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542" w:rsidRPr="00B95F32" w:rsidRDefault="00371542" w:rsidP="00B46405">
      <w:pPr>
        <w:spacing w:line="288" w:lineRule="auto"/>
      </w:pPr>
    </w:p>
    <w:p w:rsidR="00371542" w:rsidRPr="00B95F32" w:rsidRDefault="00371542" w:rsidP="00B46405">
      <w:pPr>
        <w:spacing w:line="288" w:lineRule="auto"/>
      </w:pPr>
    </w:p>
    <w:p w:rsidR="00371542" w:rsidRPr="00B95F32" w:rsidRDefault="00371542" w:rsidP="00B46405">
      <w:pPr>
        <w:spacing w:line="288" w:lineRule="auto"/>
      </w:pPr>
    </w:p>
    <w:p w:rsidR="00371542" w:rsidRPr="00B95F32" w:rsidRDefault="00371542" w:rsidP="00B46405">
      <w:pPr>
        <w:spacing w:line="288" w:lineRule="auto"/>
      </w:pPr>
    </w:p>
    <w:p w:rsidR="00371542" w:rsidRPr="00B95F32" w:rsidRDefault="00371542" w:rsidP="00B46405">
      <w:pPr>
        <w:spacing w:line="288" w:lineRule="auto"/>
        <w:jc w:val="center"/>
        <w:rPr>
          <w:rFonts w:eastAsia="黑体"/>
          <w:b/>
          <w:bCs/>
          <w:sz w:val="44"/>
        </w:rPr>
      </w:pPr>
    </w:p>
    <w:p w:rsidR="00371542" w:rsidRPr="00B95F32" w:rsidRDefault="00371542" w:rsidP="00B46405">
      <w:pPr>
        <w:spacing w:line="288" w:lineRule="auto"/>
        <w:jc w:val="center"/>
        <w:rPr>
          <w:rFonts w:eastAsia="黑体"/>
          <w:b/>
          <w:bCs/>
          <w:caps/>
          <w:sz w:val="84"/>
        </w:rPr>
      </w:pPr>
      <w:r w:rsidRPr="00B95F32">
        <w:rPr>
          <w:rFonts w:eastAsia="黑体" w:hint="eastAsia"/>
          <w:b/>
          <w:bCs/>
          <w:sz w:val="84"/>
        </w:rPr>
        <w:t>招标文件</w:t>
      </w:r>
    </w:p>
    <w:p w:rsidR="00371542" w:rsidRPr="00B95F32" w:rsidRDefault="00371542" w:rsidP="00B46405">
      <w:pPr>
        <w:spacing w:line="288" w:lineRule="auto"/>
        <w:ind w:firstLineChars="300" w:firstLine="1084"/>
        <w:rPr>
          <w:b/>
          <w:bCs/>
          <w:sz w:val="36"/>
        </w:rPr>
      </w:pPr>
    </w:p>
    <w:p w:rsidR="00371542" w:rsidRPr="00B95F32" w:rsidRDefault="00371542" w:rsidP="00B46405">
      <w:pPr>
        <w:spacing w:line="288" w:lineRule="auto"/>
        <w:ind w:firstLineChars="300" w:firstLine="1084"/>
        <w:rPr>
          <w:b/>
          <w:bCs/>
          <w:sz w:val="36"/>
        </w:rPr>
      </w:pPr>
    </w:p>
    <w:p w:rsidR="00371542" w:rsidRPr="00B95F32" w:rsidRDefault="00371542" w:rsidP="003870D8">
      <w:pPr>
        <w:spacing w:beforeLines="100" w:line="480" w:lineRule="auto"/>
        <w:ind w:firstLineChars="300" w:firstLine="1084"/>
        <w:rPr>
          <w:b/>
          <w:bCs/>
          <w:sz w:val="36"/>
        </w:rPr>
      </w:pPr>
      <w:r w:rsidRPr="00B95F32">
        <w:rPr>
          <w:rFonts w:hint="eastAsia"/>
          <w:b/>
          <w:bCs/>
          <w:sz w:val="36"/>
        </w:rPr>
        <w:t>招标编号：</w:t>
      </w:r>
      <w:r w:rsidR="008F21EA">
        <w:rPr>
          <w:b/>
          <w:bCs/>
          <w:sz w:val="36"/>
        </w:rPr>
        <w:t>DLHG(LNCIQ)-2018</w:t>
      </w:r>
      <w:r w:rsidR="008F21EA" w:rsidRPr="00571C2C">
        <w:rPr>
          <w:b/>
          <w:bCs/>
          <w:color w:val="000000" w:themeColor="text1"/>
          <w:sz w:val="36"/>
        </w:rPr>
        <w:t>-0</w:t>
      </w:r>
      <w:r w:rsidR="00901DDA" w:rsidRPr="00571C2C">
        <w:rPr>
          <w:rFonts w:hint="eastAsia"/>
          <w:b/>
          <w:bCs/>
          <w:color w:val="000000" w:themeColor="text1"/>
          <w:sz w:val="36"/>
        </w:rPr>
        <w:t>3</w:t>
      </w:r>
    </w:p>
    <w:p w:rsidR="00371542" w:rsidRPr="00571C2C" w:rsidRDefault="00371542" w:rsidP="003870D8">
      <w:pPr>
        <w:spacing w:beforeLines="100" w:line="480" w:lineRule="auto"/>
        <w:ind w:leftChars="516" w:left="2880" w:rightChars="457" w:right="960" w:hangingChars="497" w:hanging="1796"/>
        <w:rPr>
          <w:b/>
          <w:bCs/>
          <w:color w:val="000000" w:themeColor="text1"/>
          <w:sz w:val="36"/>
        </w:rPr>
      </w:pPr>
      <w:r w:rsidRPr="00B95F32">
        <w:rPr>
          <w:rFonts w:hint="eastAsia"/>
          <w:b/>
          <w:bCs/>
          <w:sz w:val="36"/>
        </w:rPr>
        <w:t>项目名称：</w:t>
      </w:r>
      <w:r w:rsidR="008B4EAB" w:rsidRPr="00571C2C">
        <w:rPr>
          <w:rFonts w:hint="eastAsia"/>
          <w:b/>
          <w:bCs/>
          <w:color w:val="000000" w:themeColor="text1"/>
          <w:sz w:val="36"/>
        </w:rPr>
        <w:t>大连海关（原辽宁出入境检验检疫局）</w:t>
      </w:r>
      <w:r w:rsidR="008B4EAB" w:rsidRPr="00571C2C">
        <w:rPr>
          <w:rFonts w:hint="eastAsia"/>
          <w:b/>
          <w:bCs/>
          <w:color w:val="000000" w:themeColor="text1"/>
          <w:sz w:val="36"/>
        </w:rPr>
        <w:t>2018</w:t>
      </w:r>
      <w:r w:rsidR="008B4EAB" w:rsidRPr="00571C2C">
        <w:rPr>
          <w:rFonts w:hint="eastAsia"/>
          <w:b/>
          <w:bCs/>
          <w:color w:val="000000" w:themeColor="text1"/>
          <w:sz w:val="36"/>
        </w:rPr>
        <w:t>年检验检疫仪器设备购置及运行维护专项</w:t>
      </w:r>
      <w:r w:rsidR="00901DDA" w:rsidRPr="00571C2C">
        <w:rPr>
          <w:rFonts w:hint="eastAsia"/>
          <w:b/>
          <w:bCs/>
          <w:color w:val="000000" w:themeColor="text1"/>
          <w:sz w:val="36"/>
        </w:rPr>
        <w:t>采购项目（第二批</w:t>
      </w:r>
      <w:r w:rsidR="008B4EAB" w:rsidRPr="00571C2C">
        <w:rPr>
          <w:rFonts w:hint="eastAsia"/>
          <w:b/>
          <w:bCs/>
          <w:color w:val="000000" w:themeColor="text1"/>
          <w:sz w:val="36"/>
        </w:rPr>
        <w:t>）</w:t>
      </w:r>
    </w:p>
    <w:p w:rsidR="00D30CAD" w:rsidRPr="00B95F32" w:rsidRDefault="00371542" w:rsidP="003870D8">
      <w:pPr>
        <w:spacing w:beforeLines="100" w:line="480" w:lineRule="auto"/>
        <w:ind w:leftChars="516" w:left="2880" w:rightChars="457" w:right="960" w:hangingChars="497" w:hanging="1796"/>
        <w:rPr>
          <w:b/>
          <w:bCs/>
          <w:sz w:val="36"/>
        </w:rPr>
      </w:pPr>
      <w:r w:rsidRPr="00B95F32">
        <w:rPr>
          <w:rFonts w:hint="eastAsia"/>
          <w:b/>
          <w:bCs/>
          <w:sz w:val="36"/>
        </w:rPr>
        <w:t>招标人：</w:t>
      </w:r>
      <w:r w:rsidR="000900A4" w:rsidRPr="00B95F32">
        <w:rPr>
          <w:rFonts w:hint="eastAsia"/>
          <w:b/>
          <w:bCs/>
          <w:sz w:val="36"/>
        </w:rPr>
        <w:t>大连海关（原</w:t>
      </w:r>
      <w:r w:rsidR="000900A4" w:rsidRPr="00B95F32">
        <w:rPr>
          <w:b/>
          <w:bCs/>
          <w:sz w:val="36"/>
        </w:rPr>
        <w:t>辽宁出入境检验检疫局</w:t>
      </w:r>
      <w:r w:rsidR="000900A4" w:rsidRPr="00B95F32">
        <w:rPr>
          <w:rFonts w:hint="eastAsia"/>
          <w:b/>
          <w:bCs/>
          <w:sz w:val="36"/>
        </w:rPr>
        <w:t>）</w:t>
      </w:r>
    </w:p>
    <w:p w:rsidR="00D30CAD" w:rsidRPr="00B95F32" w:rsidRDefault="00371542" w:rsidP="003870D8">
      <w:pPr>
        <w:spacing w:beforeLines="100" w:line="480" w:lineRule="auto"/>
        <w:ind w:leftChars="540" w:left="1135" w:hanging="1"/>
        <w:rPr>
          <w:b/>
          <w:bCs/>
          <w:sz w:val="36"/>
        </w:rPr>
      </w:pPr>
      <w:r w:rsidRPr="00B95F32">
        <w:rPr>
          <w:rFonts w:hint="eastAsia"/>
          <w:b/>
          <w:bCs/>
          <w:sz w:val="36"/>
        </w:rPr>
        <w:t>招标代理：</w:t>
      </w:r>
      <w:r w:rsidR="00B35A88" w:rsidRPr="00B95F32">
        <w:rPr>
          <w:rFonts w:hint="eastAsia"/>
          <w:b/>
          <w:bCs/>
          <w:sz w:val="36"/>
        </w:rPr>
        <w:t>大连市机电设备招标有限责任公司</w:t>
      </w:r>
    </w:p>
    <w:p w:rsidR="00D30CAD" w:rsidRPr="00B95F32" w:rsidRDefault="00D30CAD" w:rsidP="003870D8">
      <w:pPr>
        <w:spacing w:beforeLines="100" w:line="288" w:lineRule="auto"/>
        <w:ind w:firstLineChars="300" w:firstLine="1325"/>
        <w:rPr>
          <w:b/>
          <w:bCs/>
          <w:sz w:val="44"/>
        </w:rPr>
      </w:pPr>
    </w:p>
    <w:p w:rsidR="00371542" w:rsidRPr="00B95F32" w:rsidRDefault="00371542" w:rsidP="00B46405">
      <w:pPr>
        <w:spacing w:line="288" w:lineRule="auto"/>
        <w:ind w:firstLineChars="1000" w:firstLine="4417"/>
        <w:rPr>
          <w:b/>
          <w:bCs/>
          <w:sz w:val="44"/>
        </w:rPr>
      </w:pPr>
    </w:p>
    <w:p w:rsidR="00371542" w:rsidRPr="00B95F32" w:rsidRDefault="00371542" w:rsidP="00B46405">
      <w:pPr>
        <w:spacing w:line="288" w:lineRule="auto"/>
        <w:ind w:firstLineChars="300" w:firstLine="1325"/>
        <w:rPr>
          <w:b/>
          <w:bCs/>
          <w:sz w:val="44"/>
        </w:rPr>
      </w:pPr>
    </w:p>
    <w:p w:rsidR="00371542" w:rsidRPr="00B95F32" w:rsidRDefault="00371542" w:rsidP="00B46405">
      <w:pPr>
        <w:spacing w:line="288" w:lineRule="auto"/>
        <w:jc w:val="center"/>
        <w:rPr>
          <w:rFonts w:ascii="宋体"/>
          <w:b/>
          <w:bCs/>
          <w:sz w:val="32"/>
        </w:rPr>
      </w:pPr>
    </w:p>
    <w:p w:rsidR="00371542" w:rsidRPr="00B95F32" w:rsidRDefault="001D1A82" w:rsidP="003870D8">
      <w:pPr>
        <w:spacing w:beforeLines="100" w:line="480" w:lineRule="auto"/>
        <w:ind w:firstLineChars="900" w:firstLine="3253"/>
        <w:rPr>
          <w:b/>
          <w:bCs/>
          <w:sz w:val="36"/>
        </w:rPr>
        <w:sectPr w:rsidR="00371542" w:rsidRPr="00B95F32" w:rsidSect="00D203A0">
          <w:headerReference w:type="default" r:id="rId8"/>
          <w:footerReference w:type="default" r:id="rId9"/>
          <w:headerReference w:type="first" r:id="rId10"/>
          <w:pgSz w:w="11906" w:h="16838" w:code="9"/>
          <w:pgMar w:top="1089" w:right="1191" w:bottom="1089" w:left="1474" w:header="851" w:footer="624" w:gutter="0"/>
          <w:pgNumType w:start="1"/>
          <w:cols w:space="425"/>
          <w:docGrid w:type="lines" w:linePitch="312"/>
        </w:sectPr>
      </w:pPr>
      <w:r w:rsidRPr="00B95F32">
        <w:rPr>
          <w:rFonts w:hint="eastAsia"/>
          <w:b/>
          <w:bCs/>
          <w:sz w:val="36"/>
        </w:rPr>
        <w:t>二○一</w:t>
      </w:r>
      <w:r w:rsidR="00B35A88" w:rsidRPr="00B95F32">
        <w:rPr>
          <w:rFonts w:hint="eastAsia"/>
          <w:b/>
          <w:bCs/>
          <w:sz w:val="36"/>
        </w:rPr>
        <w:t>八</w:t>
      </w:r>
      <w:r w:rsidRPr="00B95F32">
        <w:rPr>
          <w:rFonts w:hint="eastAsia"/>
          <w:b/>
          <w:bCs/>
          <w:sz w:val="36"/>
        </w:rPr>
        <w:t>年</w:t>
      </w:r>
      <w:r w:rsidR="008B4EAB">
        <w:rPr>
          <w:rFonts w:hint="eastAsia"/>
          <w:b/>
          <w:bCs/>
          <w:sz w:val="36"/>
        </w:rPr>
        <w:t>七</w:t>
      </w:r>
      <w:r w:rsidRPr="00B95F32">
        <w:rPr>
          <w:rFonts w:hint="eastAsia"/>
          <w:b/>
          <w:bCs/>
          <w:sz w:val="36"/>
        </w:rPr>
        <w:t>月</w:t>
      </w:r>
    </w:p>
    <w:p w:rsidR="00371542" w:rsidRPr="00B95F32" w:rsidRDefault="00371542" w:rsidP="00B46405">
      <w:pPr>
        <w:spacing w:line="288" w:lineRule="auto"/>
        <w:jc w:val="center"/>
        <w:rPr>
          <w:rFonts w:ascii="宋体"/>
          <w:b/>
          <w:sz w:val="24"/>
        </w:rPr>
      </w:pPr>
    </w:p>
    <w:p w:rsidR="00371542" w:rsidRPr="00B95F32" w:rsidRDefault="00371542" w:rsidP="008C0E91">
      <w:pPr>
        <w:spacing w:line="360" w:lineRule="auto"/>
        <w:jc w:val="center"/>
        <w:rPr>
          <w:rFonts w:ascii="宋体"/>
          <w:b/>
          <w:sz w:val="24"/>
        </w:rPr>
      </w:pPr>
      <w:r w:rsidRPr="00B95F32">
        <w:rPr>
          <w:rFonts w:ascii="宋体" w:hAnsi="宋体" w:hint="eastAsia"/>
          <w:b/>
          <w:sz w:val="44"/>
        </w:rPr>
        <w:t>目录</w:t>
      </w:r>
    </w:p>
    <w:p w:rsidR="00371542" w:rsidRPr="00B95F32" w:rsidRDefault="00371542" w:rsidP="008C0E91">
      <w:pPr>
        <w:spacing w:line="360" w:lineRule="auto"/>
        <w:ind w:left="284" w:hanging="284"/>
        <w:jc w:val="center"/>
        <w:rPr>
          <w:rFonts w:ascii="宋体"/>
          <w:b/>
          <w:sz w:val="24"/>
        </w:rPr>
      </w:pPr>
    </w:p>
    <w:p w:rsidR="00F85051" w:rsidRDefault="00B61BCA">
      <w:pPr>
        <w:pStyle w:val="10"/>
        <w:rPr>
          <w:rFonts w:asciiTheme="minorHAnsi" w:eastAsiaTheme="minorEastAsia" w:hAnsiTheme="minorHAnsi" w:cstheme="minorBidi"/>
          <w:noProof/>
          <w:szCs w:val="22"/>
        </w:rPr>
      </w:pPr>
      <w:r>
        <w:rPr>
          <w:rFonts w:ascii="宋体" w:hAnsi="宋体"/>
          <w:sz w:val="24"/>
        </w:rPr>
        <w:fldChar w:fldCharType="begin"/>
      </w:r>
      <w:r w:rsidR="00F85051">
        <w:rPr>
          <w:rFonts w:ascii="宋体" w:hAnsi="宋体"/>
          <w:sz w:val="24"/>
        </w:rPr>
        <w:instrText xml:space="preserve"> TOC \o "1-3" \h \z \u </w:instrText>
      </w:r>
      <w:r>
        <w:rPr>
          <w:rFonts w:ascii="宋体" w:hAnsi="宋体"/>
          <w:sz w:val="24"/>
        </w:rPr>
        <w:fldChar w:fldCharType="separate"/>
      </w:r>
      <w:hyperlink w:anchor="_Toc517785476" w:history="1">
        <w:r w:rsidR="00F85051" w:rsidRPr="00CD71AD">
          <w:rPr>
            <w:rStyle w:val="ac"/>
            <w:rFonts w:ascii="宋体" w:hAnsi="宋体" w:hint="eastAsia"/>
            <w:noProof/>
          </w:rPr>
          <w:t>第一章招标公告</w:t>
        </w:r>
        <w:r w:rsidR="00F85051">
          <w:rPr>
            <w:noProof/>
            <w:webHidden/>
          </w:rPr>
          <w:tab/>
        </w:r>
        <w:r>
          <w:rPr>
            <w:noProof/>
            <w:webHidden/>
          </w:rPr>
          <w:fldChar w:fldCharType="begin"/>
        </w:r>
        <w:r w:rsidR="00F85051">
          <w:rPr>
            <w:noProof/>
            <w:webHidden/>
          </w:rPr>
          <w:instrText xml:space="preserve"> PAGEREF _Toc517785476 \h </w:instrText>
        </w:r>
        <w:r>
          <w:rPr>
            <w:noProof/>
            <w:webHidden/>
          </w:rPr>
        </w:r>
        <w:r>
          <w:rPr>
            <w:noProof/>
            <w:webHidden/>
          </w:rPr>
          <w:fldChar w:fldCharType="separate"/>
        </w:r>
        <w:r w:rsidR="00F85051">
          <w:rPr>
            <w:noProof/>
            <w:webHidden/>
          </w:rPr>
          <w:t>1</w:t>
        </w:r>
        <w:r>
          <w:rPr>
            <w:noProof/>
            <w:webHidden/>
          </w:rPr>
          <w:fldChar w:fldCharType="end"/>
        </w:r>
      </w:hyperlink>
    </w:p>
    <w:p w:rsidR="00F85051" w:rsidRDefault="00B61BCA">
      <w:pPr>
        <w:pStyle w:val="10"/>
        <w:rPr>
          <w:rFonts w:asciiTheme="minorHAnsi" w:eastAsiaTheme="minorEastAsia" w:hAnsiTheme="minorHAnsi" w:cstheme="minorBidi"/>
          <w:noProof/>
          <w:szCs w:val="22"/>
        </w:rPr>
      </w:pPr>
      <w:hyperlink w:anchor="_Toc517785477" w:history="1">
        <w:r w:rsidR="00F85051" w:rsidRPr="00CD71AD">
          <w:rPr>
            <w:rStyle w:val="ac"/>
            <w:rFonts w:ascii="宋体" w:hAnsi="宋体" w:hint="eastAsia"/>
            <w:noProof/>
          </w:rPr>
          <w:t>第二章投标人须知前附表</w:t>
        </w:r>
        <w:r w:rsidR="00F85051">
          <w:rPr>
            <w:noProof/>
            <w:webHidden/>
          </w:rPr>
          <w:tab/>
        </w:r>
        <w:r>
          <w:rPr>
            <w:noProof/>
            <w:webHidden/>
          </w:rPr>
          <w:fldChar w:fldCharType="begin"/>
        </w:r>
        <w:r w:rsidR="00F85051">
          <w:rPr>
            <w:noProof/>
            <w:webHidden/>
          </w:rPr>
          <w:instrText xml:space="preserve"> PAGEREF _Toc517785477 \h </w:instrText>
        </w:r>
        <w:r>
          <w:rPr>
            <w:noProof/>
            <w:webHidden/>
          </w:rPr>
        </w:r>
        <w:r>
          <w:rPr>
            <w:noProof/>
            <w:webHidden/>
          </w:rPr>
          <w:fldChar w:fldCharType="separate"/>
        </w:r>
        <w:r w:rsidR="00F85051">
          <w:rPr>
            <w:noProof/>
            <w:webHidden/>
          </w:rPr>
          <w:t>5</w:t>
        </w:r>
        <w:r>
          <w:rPr>
            <w:noProof/>
            <w:webHidden/>
          </w:rPr>
          <w:fldChar w:fldCharType="end"/>
        </w:r>
      </w:hyperlink>
    </w:p>
    <w:p w:rsidR="00F85051" w:rsidRDefault="00B61BCA">
      <w:pPr>
        <w:pStyle w:val="10"/>
        <w:rPr>
          <w:rFonts w:asciiTheme="minorHAnsi" w:eastAsiaTheme="minorEastAsia" w:hAnsiTheme="minorHAnsi" w:cstheme="minorBidi"/>
          <w:noProof/>
          <w:szCs w:val="22"/>
        </w:rPr>
      </w:pPr>
      <w:hyperlink w:anchor="_Toc517785478" w:history="1">
        <w:r w:rsidR="00F85051" w:rsidRPr="00CD71AD">
          <w:rPr>
            <w:rStyle w:val="ac"/>
            <w:rFonts w:ascii="宋体" w:hAnsi="宋体" w:hint="eastAsia"/>
            <w:noProof/>
          </w:rPr>
          <w:t>第三章投标人须知</w:t>
        </w:r>
        <w:r w:rsidR="00F85051">
          <w:rPr>
            <w:noProof/>
            <w:webHidden/>
          </w:rPr>
          <w:tab/>
        </w:r>
        <w:r>
          <w:rPr>
            <w:noProof/>
            <w:webHidden/>
          </w:rPr>
          <w:fldChar w:fldCharType="begin"/>
        </w:r>
        <w:r w:rsidR="00F85051">
          <w:rPr>
            <w:noProof/>
            <w:webHidden/>
          </w:rPr>
          <w:instrText xml:space="preserve"> PAGEREF _Toc517785478 \h </w:instrText>
        </w:r>
        <w:r>
          <w:rPr>
            <w:noProof/>
            <w:webHidden/>
          </w:rPr>
        </w:r>
        <w:r>
          <w:rPr>
            <w:noProof/>
            <w:webHidden/>
          </w:rPr>
          <w:fldChar w:fldCharType="separate"/>
        </w:r>
        <w:r w:rsidR="00F85051">
          <w:rPr>
            <w:noProof/>
            <w:webHidden/>
          </w:rPr>
          <w:t>9</w:t>
        </w:r>
        <w:r>
          <w:rPr>
            <w:noProof/>
            <w:webHidden/>
          </w:rPr>
          <w:fldChar w:fldCharType="end"/>
        </w:r>
      </w:hyperlink>
    </w:p>
    <w:p w:rsidR="00F85051" w:rsidRDefault="00B61BCA">
      <w:pPr>
        <w:pStyle w:val="10"/>
        <w:rPr>
          <w:rFonts w:asciiTheme="minorHAnsi" w:eastAsiaTheme="minorEastAsia" w:hAnsiTheme="minorHAnsi" w:cstheme="minorBidi"/>
          <w:noProof/>
          <w:szCs w:val="22"/>
        </w:rPr>
      </w:pPr>
      <w:hyperlink w:anchor="_Toc517785479" w:history="1">
        <w:r w:rsidR="00F85051" w:rsidRPr="00CD71AD">
          <w:rPr>
            <w:rStyle w:val="ac"/>
            <w:rFonts w:ascii="宋体" w:hAnsi="宋体" w:hint="eastAsia"/>
            <w:noProof/>
          </w:rPr>
          <w:t>第四章合同专用条款</w:t>
        </w:r>
        <w:r w:rsidR="00F85051">
          <w:rPr>
            <w:noProof/>
            <w:webHidden/>
          </w:rPr>
          <w:tab/>
        </w:r>
        <w:r>
          <w:rPr>
            <w:noProof/>
            <w:webHidden/>
          </w:rPr>
          <w:fldChar w:fldCharType="begin"/>
        </w:r>
        <w:r w:rsidR="00F85051">
          <w:rPr>
            <w:noProof/>
            <w:webHidden/>
          </w:rPr>
          <w:instrText xml:space="preserve"> PAGEREF _Toc517785479 \h </w:instrText>
        </w:r>
        <w:r>
          <w:rPr>
            <w:noProof/>
            <w:webHidden/>
          </w:rPr>
        </w:r>
        <w:r>
          <w:rPr>
            <w:noProof/>
            <w:webHidden/>
          </w:rPr>
          <w:fldChar w:fldCharType="separate"/>
        </w:r>
        <w:r w:rsidR="00F85051">
          <w:rPr>
            <w:noProof/>
            <w:webHidden/>
          </w:rPr>
          <w:t>24</w:t>
        </w:r>
        <w:r>
          <w:rPr>
            <w:noProof/>
            <w:webHidden/>
          </w:rPr>
          <w:fldChar w:fldCharType="end"/>
        </w:r>
      </w:hyperlink>
    </w:p>
    <w:p w:rsidR="00F85051" w:rsidRDefault="00B61BCA">
      <w:pPr>
        <w:pStyle w:val="10"/>
        <w:rPr>
          <w:rFonts w:asciiTheme="minorHAnsi" w:eastAsiaTheme="minorEastAsia" w:hAnsiTheme="minorHAnsi" w:cstheme="minorBidi"/>
          <w:noProof/>
          <w:szCs w:val="22"/>
        </w:rPr>
      </w:pPr>
      <w:hyperlink w:anchor="_Toc517785480" w:history="1">
        <w:r w:rsidR="00F85051" w:rsidRPr="00CD71AD">
          <w:rPr>
            <w:rStyle w:val="ac"/>
            <w:rFonts w:ascii="宋体" w:hAnsi="宋体" w:hint="eastAsia"/>
            <w:noProof/>
          </w:rPr>
          <w:t>第五章合同通用条款</w:t>
        </w:r>
        <w:r w:rsidR="00F85051">
          <w:rPr>
            <w:noProof/>
            <w:webHidden/>
          </w:rPr>
          <w:tab/>
        </w:r>
        <w:r>
          <w:rPr>
            <w:noProof/>
            <w:webHidden/>
          </w:rPr>
          <w:fldChar w:fldCharType="begin"/>
        </w:r>
        <w:r w:rsidR="00F85051">
          <w:rPr>
            <w:noProof/>
            <w:webHidden/>
          </w:rPr>
          <w:instrText xml:space="preserve"> PAGEREF _Toc517785480 \h </w:instrText>
        </w:r>
        <w:r>
          <w:rPr>
            <w:noProof/>
            <w:webHidden/>
          </w:rPr>
        </w:r>
        <w:r>
          <w:rPr>
            <w:noProof/>
            <w:webHidden/>
          </w:rPr>
          <w:fldChar w:fldCharType="separate"/>
        </w:r>
        <w:r w:rsidR="00F85051">
          <w:rPr>
            <w:noProof/>
            <w:webHidden/>
          </w:rPr>
          <w:t>26</w:t>
        </w:r>
        <w:r>
          <w:rPr>
            <w:noProof/>
            <w:webHidden/>
          </w:rPr>
          <w:fldChar w:fldCharType="end"/>
        </w:r>
      </w:hyperlink>
    </w:p>
    <w:p w:rsidR="00F85051" w:rsidRDefault="00B61BCA">
      <w:pPr>
        <w:pStyle w:val="10"/>
        <w:rPr>
          <w:rFonts w:asciiTheme="minorHAnsi" w:eastAsiaTheme="minorEastAsia" w:hAnsiTheme="minorHAnsi" w:cstheme="minorBidi"/>
          <w:noProof/>
          <w:szCs w:val="22"/>
        </w:rPr>
      </w:pPr>
      <w:hyperlink w:anchor="_Toc517785481" w:history="1">
        <w:r w:rsidR="00F85051" w:rsidRPr="00CD71AD">
          <w:rPr>
            <w:rStyle w:val="ac"/>
            <w:rFonts w:ascii="宋体" w:hAnsi="宋体" w:hint="eastAsia"/>
            <w:noProof/>
          </w:rPr>
          <w:t>第六章合同格式</w:t>
        </w:r>
        <w:r w:rsidR="00F85051">
          <w:rPr>
            <w:noProof/>
            <w:webHidden/>
          </w:rPr>
          <w:tab/>
        </w:r>
        <w:r>
          <w:rPr>
            <w:noProof/>
            <w:webHidden/>
          </w:rPr>
          <w:fldChar w:fldCharType="begin"/>
        </w:r>
        <w:r w:rsidR="00F85051">
          <w:rPr>
            <w:noProof/>
            <w:webHidden/>
          </w:rPr>
          <w:instrText xml:space="preserve"> PAGEREF _Toc517785481 \h </w:instrText>
        </w:r>
        <w:r>
          <w:rPr>
            <w:noProof/>
            <w:webHidden/>
          </w:rPr>
        </w:r>
        <w:r>
          <w:rPr>
            <w:noProof/>
            <w:webHidden/>
          </w:rPr>
          <w:fldChar w:fldCharType="separate"/>
        </w:r>
        <w:r w:rsidR="00F85051">
          <w:rPr>
            <w:noProof/>
            <w:webHidden/>
          </w:rPr>
          <w:t>34</w:t>
        </w:r>
        <w:r>
          <w:rPr>
            <w:noProof/>
            <w:webHidden/>
          </w:rPr>
          <w:fldChar w:fldCharType="end"/>
        </w:r>
      </w:hyperlink>
    </w:p>
    <w:p w:rsidR="00F85051" w:rsidRDefault="00B61BCA">
      <w:pPr>
        <w:pStyle w:val="10"/>
        <w:rPr>
          <w:rFonts w:asciiTheme="minorHAnsi" w:eastAsiaTheme="minorEastAsia" w:hAnsiTheme="minorHAnsi" w:cstheme="minorBidi"/>
          <w:noProof/>
          <w:szCs w:val="22"/>
        </w:rPr>
      </w:pPr>
      <w:hyperlink w:anchor="_Toc517785482" w:history="1">
        <w:r w:rsidR="00F85051" w:rsidRPr="00CD71AD">
          <w:rPr>
            <w:rStyle w:val="ac"/>
            <w:rFonts w:ascii="宋体" w:hAnsi="宋体" w:hint="eastAsia"/>
            <w:noProof/>
          </w:rPr>
          <w:t>第七章招标项目需求及技术规格</w:t>
        </w:r>
        <w:r w:rsidR="00F85051">
          <w:rPr>
            <w:noProof/>
            <w:webHidden/>
          </w:rPr>
          <w:tab/>
        </w:r>
        <w:r>
          <w:rPr>
            <w:noProof/>
            <w:webHidden/>
          </w:rPr>
          <w:fldChar w:fldCharType="begin"/>
        </w:r>
        <w:r w:rsidR="00F85051">
          <w:rPr>
            <w:noProof/>
            <w:webHidden/>
          </w:rPr>
          <w:instrText xml:space="preserve"> PAGEREF _Toc517785482 \h </w:instrText>
        </w:r>
        <w:r>
          <w:rPr>
            <w:noProof/>
            <w:webHidden/>
          </w:rPr>
        </w:r>
        <w:r>
          <w:rPr>
            <w:noProof/>
            <w:webHidden/>
          </w:rPr>
          <w:fldChar w:fldCharType="separate"/>
        </w:r>
        <w:r w:rsidR="00F85051">
          <w:rPr>
            <w:noProof/>
            <w:webHidden/>
          </w:rPr>
          <w:t>38</w:t>
        </w:r>
        <w:r>
          <w:rPr>
            <w:noProof/>
            <w:webHidden/>
          </w:rPr>
          <w:fldChar w:fldCharType="end"/>
        </w:r>
      </w:hyperlink>
    </w:p>
    <w:p w:rsidR="00F85051" w:rsidRDefault="00B61BCA">
      <w:pPr>
        <w:pStyle w:val="10"/>
        <w:rPr>
          <w:rFonts w:asciiTheme="minorHAnsi" w:eastAsiaTheme="minorEastAsia" w:hAnsiTheme="minorHAnsi" w:cstheme="minorBidi"/>
          <w:noProof/>
          <w:szCs w:val="22"/>
        </w:rPr>
      </w:pPr>
      <w:hyperlink w:anchor="_Toc517785483" w:history="1">
        <w:r w:rsidR="00F85051" w:rsidRPr="00CD71AD">
          <w:rPr>
            <w:rStyle w:val="ac"/>
            <w:rFonts w:ascii="宋体" w:hAnsi="宋体" w:hint="eastAsia"/>
            <w:noProof/>
          </w:rPr>
          <w:t>第八章投标文件格式</w:t>
        </w:r>
        <w:r w:rsidR="00F85051">
          <w:rPr>
            <w:noProof/>
            <w:webHidden/>
          </w:rPr>
          <w:tab/>
        </w:r>
        <w:r>
          <w:rPr>
            <w:noProof/>
            <w:webHidden/>
          </w:rPr>
          <w:fldChar w:fldCharType="begin"/>
        </w:r>
        <w:r w:rsidR="00F85051">
          <w:rPr>
            <w:noProof/>
            <w:webHidden/>
          </w:rPr>
          <w:instrText xml:space="preserve"> PAGEREF _Toc517785483 \h </w:instrText>
        </w:r>
        <w:r>
          <w:rPr>
            <w:noProof/>
            <w:webHidden/>
          </w:rPr>
        </w:r>
        <w:r>
          <w:rPr>
            <w:noProof/>
            <w:webHidden/>
          </w:rPr>
          <w:fldChar w:fldCharType="separate"/>
        </w:r>
        <w:r w:rsidR="00F85051">
          <w:rPr>
            <w:noProof/>
            <w:webHidden/>
          </w:rPr>
          <w:t>113</w:t>
        </w:r>
        <w:r>
          <w:rPr>
            <w:noProof/>
            <w:webHidden/>
          </w:rPr>
          <w:fldChar w:fldCharType="end"/>
        </w:r>
      </w:hyperlink>
    </w:p>
    <w:p w:rsidR="00F85051" w:rsidRDefault="00B61BCA">
      <w:pPr>
        <w:pStyle w:val="30"/>
        <w:rPr>
          <w:rFonts w:asciiTheme="minorHAnsi" w:eastAsiaTheme="minorEastAsia" w:hAnsiTheme="minorHAnsi" w:cstheme="minorBidi"/>
          <w:noProof/>
          <w:szCs w:val="22"/>
        </w:rPr>
      </w:pPr>
      <w:hyperlink w:anchor="_Toc517785484" w:history="1">
        <w:r w:rsidR="00F85051" w:rsidRPr="00CD71AD">
          <w:rPr>
            <w:rStyle w:val="ac"/>
            <w:rFonts w:hint="eastAsia"/>
            <w:noProof/>
          </w:rPr>
          <w:t>投标文件封面</w:t>
        </w:r>
        <w:r w:rsidR="00F85051">
          <w:rPr>
            <w:noProof/>
            <w:webHidden/>
          </w:rPr>
          <w:tab/>
        </w:r>
        <w:r>
          <w:rPr>
            <w:noProof/>
            <w:webHidden/>
          </w:rPr>
          <w:fldChar w:fldCharType="begin"/>
        </w:r>
        <w:r w:rsidR="00F85051">
          <w:rPr>
            <w:noProof/>
            <w:webHidden/>
          </w:rPr>
          <w:instrText xml:space="preserve"> PAGEREF _Toc517785484 \h </w:instrText>
        </w:r>
        <w:r>
          <w:rPr>
            <w:noProof/>
            <w:webHidden/>
          </w:rPr>
        </w:r>
        <w:r>
          <w:rPr>
            <w:noProof/>
            <w:webHidden/>
          </w:rPr>
          <w:fldChar w:fldCharType="separate"/>
        </w:r>
        <w:r w:rsidR="00F85051">
          <w:rPr>
            <w:noProof/>
            <w:webHidden/>
          </w:rPr>
          <w:t>114</w:t>
        </w:r>
        <w:r>
          <w:rPr>
            <w:noProof/>
            <w:webHidden/>
          </w:rPr>
          <w:fldChar w:fldCharType="end"/>
        </w:r>
      </w:hyperlink>
    </w:p>
    <w:p w:rsidR="00F85051" w:rsidRDefault="00B61BCA">
      <w:pPr>
        <w:pStyle w:val="30"/>
        <w:rPr>
          <w:rFonts w:asciiTheme="minorHAnsi" w:eastAsiaTheme="minorEastAsia" w:hAnsiTheme="minorHAnsi" w:cstheme="minorBidi"/>
          <w:noProof/>
          <w:szCs w:val="22"/>
        </w:rPr>
      </w:pPr>
      <w:hyperlink w:anchor="_Toc517785485" w:history="1">
        <w:r w:rsidR="00F85051" w:rsidRPr="00CD71AD">
          <w:rPr>
            <w:rStyle w:val="ac"/>
            <w:rFonts w:hint="eastAsia"/>
            <w:noProof/>
          </w:rPr>
          <w:t>一、投标书格式</w:t>
        </w:r>
        <w:r w:rsidR="00F85051">
          <w:rPr>
            <w:noProof/>
            <w:webHidden/>
          </w:rPr>
          <w:tab/>
        </w:r>
        <w:r>
          <w:rPr>
            <w:noProof/>
            <w:webHidden/>
          </w:rPr>
          <w:fldChar w:fldCharType="begin"/>
        </w:r>
        <w:r w:rsidR="00F85051">
          <w:rPr>
            <w:noProof/>
            <w:webHidden/>
          </w:rPr>
          <w:instrText xml:space="preserve"> PAGEREF _Toc517785485 \h </w:instrText>
        </w:r>
        <w:r>
          <w:rPr>
            <w:noProof/>
            <w:webHidden/>
          </w:rPr>
        </w:r>
        <w:r>
          <w:rPr>
            <w:noProof/>
            <w:webHidden/>
          </w:rPr>
          <w:fldChar w:fldCharType="separate"/>
        </w:r>
        <w:r w:rsidR="00F85051">
          <w:rPr>
            <w:noProof/>
            <w:webHidden/>
          </w:rPr>
          <w:t>115</w:t>
        </w:r>
        <w:r>
          <w:rPr>
            <w:noProof/>
            <w:webHidden/>
          </w:rPr>
          <w:fldChar w:fldCharType="end"/>
        </w:r>
      </w:hyperlink>
    </w:p>
    <w:p w:rsidR="00F85051" w:rsidRDefault="00B61BCA">
      <w:pPr>
        <w:pStyle w:val="30"/>
        <w:rPr>
          <w:rFonts w:asciiTheme="minorHAnsi" w:eastAsiaTheme="minorEastAsia" w:hAnsiTheme="minorHAnsi" w:cstheme="minorBidi"/>
          <w:noProof/>
          <w:szCs w:val="22"/>
        </w:rPr>
      </w:pPr>
      <w:hyperlink w:anchor="_Toc517785486" w:history="1">
        <w:r w:rsidR="00F85051" w:rsidRPr="00CD71AD">
          <w:rPr>
            <w:rStyle w:val="ac"/>
            <w:rFonts w:hint="eastAsia"/>
            <w:noProof/>
          </w:rPr>
          <w:t>二、开标一览表格式</w:t>
        </w:r>
        <w:r w:rsidR="00F85051">
          <w:rPr>
            <w:noProof/>
            <w:webHidden/>
          </w:rPr>
          <w:tab/>
        </w:r>
        <w:r>
          <w:rPr>
            <w:noProof/>
            <w:webHidden/>
          </w:rPr>
          <w:fldChar w:fldCharType="begin"/>
        </w:r>
        <w:r w:rsidR="00F85051">
          <w:rPr>
            <w:noProof/>
            <w:webHidden/>
          </w:rPr>
          <w:instrText xml:space="preserve"> PAGEREF _Toc517785486 \h </w:instrText>
        </w:r>
        <w:r>
          <w:rPr>
            <w:noProof/>
            <w:webHidden/>
          </w:rPr>
        </w:r>
        <w:r>
          <w:rPr>
            <w:noProof/>
            <w:webHidden/>
          </w:rPr>
          <w:fldChar w:fldCharType="separate"/>
        </w:r>
        <w:r w:rsidR="00F85051">
          <w:rPr>
            <w:noProof/>
            <w:webHidden/>
          </w:rPr>
          <w:t>116</w:t>
        </w:r>
        <w:r>
          <w:rPr>
            <w:noProof/>
            <w:webHidden/>
          </w:rPr>
          <w:fldChar w:fldCharType="end"/>
        </w:r>
      </w:hyperlink>
    </w:p>
    <w:p w:rsidR="00F85051" w:rsidRDefault="00B61BCA">
      <w:pPr>
        <w:pStyle w:val="30"/>
        <w:rPr>
          <w:rFonts w:asciiTheme="minorHAnsi" w:eastAsiaTheme="minorEastAsia" w:hAnsiTheme="minorHAnsi" w:cstheme="minorBidi"/>
          <w:noProof/>
          <w:szCs w:val="22"/>
        </w:rPr>
      </w:pPr>
      <w:hyperlink w:anchor="_Toc517785487" w:history="1">
        <w:r w:rsidR="00F85051" w:rsidRPr="00CD71AD">
          <w:rPr>
            <w:rStyle w:val="ac"/>
            <w:rFonts w:hint="eastAsia"/>
            <w:noProof/>
          </w:rPr>
          <w:t>三、投标分项报价表格式</w:t>
        </w:r>
        <w:r w:rsidR="00F85051">
          <w:rPr>
            <w:noProof/>
            <w:webHidden/>
          </w:rPr>
          <w:tab/>
        </w:r>
        <w:r>
          <w:rPr>
            <w:noProof/>
            <w:webHidden/>
          </w:rPr>
          <w:fldChar w:fldCharType="begin"/>
        </w:r>
        <w:r w:rsidR="00F85051">
          <w:rPr>
            <w:noProof/>
            <w:webHidden/>
          </w:rPr>
          <w:instrText xml:space="preserve"> PAGEREF _Toc517785487 \h </w:instrText>
        </w:r>
        <w:r>
          <w:rPr>
            <w:noProof/>
            <w:webHidden/>
          </w:rPr>
        </w:r>
        <w:r>
          <w:rPr>
            <w:noProof/>
            <w:webHidden/>
          </w:rPr>
          <w:fldChar w:fldCharType="separate"/>
        </w:r>
        <w:r w:rsidR="00F85051">
          <w:rPr>
            <w:noProof/>
            <w:webHidden/>
          </w:rPr>
          <w:t>117</w:t>
        </w:r>
        <w:r>
          <w:rPr>
            <w:noProof/>
            <w:webHidden/>
          </w:rPr>
          <w:fldChar w:fldCharType="end"/>
        </w:r>
      </w:hyperlink>
    </w:p>
    <w:p w:rsidR="00F85051" w:rsidRDefault="00B61BCA">
      <w:pPr>
        <w:pStyle w:val="30"/>
        <w:rPr>
          <w:rFonts w:asciiTheme="minorHAnsi" w:eastAsiaTheme="minorEastAsia" w:hAnsiTheme="minorHAnsi" w:cstheme="minorBidi"/>
          <w:noProof/>
          <w:szCs w:val="22"/>
        </w:rPr>
      </w:pPr>
      <w:hyperlink w:anchor="_Toc517785488" w:history="1">
        <w:r w:rsidR="00F85051" w:rsidRPr="00CD71AD">
          <w:rPr>
            <w:rStyle w:val="ac"/>
            <w:rFonts w:hint="eastAsia"/>
            <w:noProof/>
          </w:rPr>
          <w:t>四、货物说明一览表格式</w:t>
        </w:r>
        <w:r w:rsidR="00F85051">
          <w:rPr>
            <w:noProof/>
            <w:webHidden/>
          </w:rPr>
          <w:tab/>
        </w:r>
        <w:r>
          <w:rPr>
            <w:noProof/>
            <w:webHidden/>
          </w:rPr>
          <w:fldChar w:fldCharType="begin"/>
        </w:r>
        <w:r w:rsidR="00F85051">
          <w:rPr>
            <w:noProof/>
            <w:webHidden/>
          </w:rPr>
          <w:instrText xml:space="preserve"> PAGEREF _Toc517785488 \h </w:instrText>
        </w:r>
        <w:r>
          <w:rPr>
            <w:noProof/>
            <w:webHidden/>
          </w:rPr>
        </w:r>
        <w:r>
          <w:rPr>
            <w:noProof/>
            <w:webHidden/>
          </w:rPr>
          <w:fldChar w:fldCharType="separate"/>
        </w:r>
        <w:r w:rsidR="00F85051">
          <w:rPr>
            <w:noProof/>
            <w:webHidden/>
          </w:rPr>
          <w:t>120</w:t>
        </w:r>
        <w:r>
          <w:rPr>
            <w:noProof/>
            <w:webHidden/>
          </w:rPr>
          <w:fldChar w:fldCharType="end"/>
        </w:r>
      </w:hyperlink>
    </w:p>
    <w:p w:rsidR="00F85051" w:rsidRDefault="00B61BCA">
      <w:pPr>
        <w:pStyle w:val="30"/>
        <w:rPr>
          <w:rFonts w:asciiTheme="minorHAnsi" w:eastAsiaTheme="minorEastAsia" w:hAnsiTheme="minorHAnsi" w:cstheme="minorBidi"/>
          <w:noProof/>
          <w:szCs w:val="22"/>
        </w:rPr>
      </w:pPr>
      <w:hyperlink w:anchor="_Toc517785489" w:history="1">
        <w:r w:rsidR="00F85051" w:rsidRPr="00CD71AD">
          <w:rPr>
            <w:rStyle w:val="ac"/>
            <w:rFonts w:hint="eastAsia"/>
            <w:noProof/>
          </w:rPr>
          <w:t>五、技术规格响应</w:t>
        </w:r>
        <w:r w:rsidR="00F85051" w:rsidRPr="00CD71AD">
          <w:rPr>
            <w:rStyle w:val="ac"/>
            <w:noProof/>
          </w:rPr>
          <w:t>/</w:t>
        </w:r>
        <w:r w:rsidR="00F85051" w:rsidRPr="00CD71AD">
          <w:rPr>
            <w:rStyle w:val="ac"/>
            <w:rFonts w:hint="eastAsia"/>
            <w:noProof/>
          </w:rPr>
          <w:t>偏离表格式</w:t>
        </w:r>
        <w:r w:rsidR="00F85051">
          <w:rPr>
            <w:noProof/>
            <w:webHidden/>
          </w:rPr>
          <w:tab/>
        </w:r>
        <w:r>
          <w:rPr>
            <w:noProof/>
            <w:webHidden/>
          </w:rPr>
          <w:fldChar w:fldCharType="begin"/>
        </w:r>
        <w:r w:rsidR="00F85051">
          <w:rPr>
            <w:noProof/>
            <w:webHidden/>
          </w:rPr>
          <w:instrText xml:space="preserve"> PAGEREF _Toc517785489 \h </w:instrText>
        </w:r>
        <w:r>
          <w:rPr>
            <w:noProof/>
            <w:webHidden/>
          </w:rPr>
        </w:r>
        <w:r>
          <w:rPr>
            <w:noProof/>
            <w:webHidden/>
          </w:rPr>
          <w:fldChar w:fldCharType="separate"/>
        </w:r>
        <w:r w:rsidR="00F85051">
          <w:rPr>
            <w:noProof/>
            <w:webHidden/>
          </w:rPr>
          <w:t>123</w:t>
        </w:r>
        <w:r>
          <w:rPr>
            <w:noProof/>
            <w:webHidden/>
          </w:rPr>
          <w:fldChar w:fldCharType="end"/>
        </w:r>
      </w:hyperlink>
    </w:p>
    <w:p w:rsidR="00F85051" w:rsidRDefault="00B61BCA">
      <w:pPr>
        <w:pStyle w:val="30"/>
        <w:rPr>
          <w:rFonts w:asciiTheme="minorHAnsi" w:eastAsiaTheme="minorEastAsia" w:hAnsiTheme="minorHAnsi" w:cstheme="minorBidi"/>
          <w:noProof/>
          <w:szCs w:val="22"/>
        </w:rPr>
      </w:pPr>
      <w:hyperlink w:anchor="_Toc517785490" w:history="1">
        <w:r w:rsidR="00F85051" w:rsidRPr="00CD71AD">
          <w:rPr>
            <w:rStyle w:val="ac"/>
            <w:rFonts w:hint="eastAsia"/>
            <w:noProof/>
          </w:rPr>
          <w:t>六、商务规格响应</w:t>
        </w:r>
        <w:r w:rsidR="00F85051" w:rsidRPr="00CD71AD">
          <w:rPr>
            <w:rStyle w:val="ac"/>
            <w:noProof/>
          </w:rPr>
          <w:t>/</w:t>
        </w:r>
        <w:r w:rsidR="00F85051" w:rsidRPr="00CD71AD">
          <w:rPr>
            <w:rStyle w:val="ac"/>
            <w:rFonts w:hint="eastAsia"/>
            <w:noProof/>
          </w:rPr>
          <w:t>偏离表格式</w:t>
        </w:r>
        <w:r w:rsidR="00F85051">
          <w:rPr>
            <w:noProof/>
            <w:webHidden/>
          </w:rPr>
          <w:tab/>
        </w:r>
        <w:r>
          <w:rPr>
            <w:noProof/>
            <w:webHidden/>
          </w:rPr>
          <w:fldChar w:fldCharType="begin"/>
        </w:r>
        <w:r w:rsidR="00F85051">
          <w:rPr>
            <w:noProof/>
            <w:webHidden/>
          </w:rPr>
          <w:instrText xml:space="preserve"> PAGEREF _Toc517785490 \h </w:instrText>
        </w:r>
        <w:r>
          <w:rPr>
            <w:noProof/>
            <w:webHidden/>
          </w:rPr>
        </w:r>
        <w:r>
          <w:rPr>
            <w:noProof/>
            <w:webHidden/>
          </w:rPr>
          <w:fldChar w:fldCharType="separate"/>
        </w:r>
        <w:r w:rsidR="00F85051">
          <w:rPr>
            <w:noProof/>
            <w:webHidden/>
          </w:rPr>
          <w:t>124</w:t>
        </w:r>
        <w:r>
          <w:rPr>
            <w:noProof/>
            <w:webHidden/>
          </w:rPr>
          <w:fldChar w:fldCharType="end"/>
        </w:r>
      </w:hyperlink>
    </w:p>
    <w:p w:rsidR="00F85051" w:rsidRDefault="00B61BCA">
      <w:pPr>
        <w:pStyle w:val="30"/>
        <w:rPr>
          <w:rFonts w:asciiTheme="minorHAnsi" w:eastAsiaTheme="minorEastAsia" w:hAnsiTheme="minorHAnsi" w:cstheme="minorBidi"/>
          <w:noProof/>
          <w:szCs w:val="22"/>
        </w:rPr>
      </w:pPr>
      <w:hyperlink w:anchor="_Toc517785491" w:history="1">
        <w:r w:rsidR="00F85051" w:rsidRPr="00CD71AD">
          <w:rPr>
            <w:rStyle w:val="ac"/>
            <w:rFonts w:hint="eastAsia"/>
            <w:noProof/>
          </w:rPr>
          <w:t>七、各类保函格式</w:t>
        </w:r>
        <w:r w:rsidR="00F85051">
          <w:rPr>
            <w:noProof/>
            <w:webHidden/>
          </w:rPr>
          <w:tab/>
        </w:r>
        <w:r>
          <w:rPr>
            <w:noProof/>
            <w:webHidden/>
          </w:rPr>
          <w:fldChar w:fldCharType="begin"/>
        </w:r>
        <w:r w:rsidR="00F85051">
          <w:rPr>
            <w:noProof/>
            <w:webHidden/>
          </w:rPr>
          <w:instrText xml:space="preserve"> PAGEREF _Toc517785491 \h </w:instrText>
        </w:r>
        <w:r>
          <w:rPr>
            <w:noProof/>
            <w:webHidden/>
          </w:rPr>
        </w:r>
        <w:r>
          <w:rPr>
            <w:noProof/>
            <w:webHidden/>
          </w:rPr>
          <w:fldChar w:fldCharType="separate"/>
        </w:r>
        <w:r w:rsidR="00F85051">
          <w:rPr>
            <w:noProof/>
            <w:webHidden/>
          </w:rPr>
          <w:t>125</w:t>
        </w:r>
        <w:r>
          <w:rPr>
            <w:noProof/>
            <w:webHidden/>
          </w:rPr>
          <w:fldChar w:fldCharType="end"/>
        </w:r>
      </w:hyperlink>
    </w:p>
    <w:p w:rsidR="00F85051" w:rsidRDefault="00B61BCA">
      <w:pPr>
        <w:pStyle w:val="30"/>
        <w:rPr>
          <w:rFonts w:asciiTheme="minorHAnsi" w:eastAsiaTheme="minorEastAsia" w:hAnsiTheme="minorHAnsi" w:cstheme="minorBidi"/>
          <w:noProof/>
          <w:szCs w:val="22"/>
        </w:rPr>
      </w:pPr>
      <w:hyperlink w:anchor="_Toc517785492" w:history="1">
        <w:r w:rsidR="00F85051" w:rsidRPr="00CD71AD">
          <w:rPr>
            <w:rStyle w:val="ac"/>
            <w:rFonts w:hint="eastAsia"/>
            <w:noProof/>
          </w:rPr>
          <w:t>八、法定代表人授权书格式</w:t>
        </w:r>
        <w:r w:rsidR="00F85051">
          <w:rPr>
            <w:noProof/>
            <w:webHidden/>
          </w:rPr>
          <w:tab/>
        </w:r>
        <w:r>
          <w:rPr>
            <w:noProof/>
            <w:webHidden/>
          </w:rPr>
          <w:fldChar w:fldCharType="begin"/>
        </w:r>
        <w:r w:rsidR="00F85051">
          <w:rPr>
            <w:noProof/>
            <w:webHidden/>
          </w:rPr>
          <w:instrText xml:space="preserve"> PAGEREF _Toc517785492 \h </w:instrText>
        </w:r>
        <w:r>
          <w:rPr>
            <w:noProof/>
            <w:webHidden/>
          </w:rPr>
        </w:r>
        <w:r>
          <w:rPr>
            <w:noProof/>
            <w:webHidden/>
          </w:rPr>
          <w:fldChar w:fldCharType="separate"/>
        </w:r>
        <w:r w:rsidR="00F85051">
          <w:rPr>
            <w:noProof/>
            <w:webHidden/>
          </w:rPr>
          <w:t>126</w:t>
        </w:r>
        <w:r>
          <w:rPr>
            <w:noProof/>
            <w:webHidden/>
          </w:rPr>
          <w:fldChar w:fldCharType="end"/>
        </w:r>
      </w:hyperlink>
    </w:p>
    <w:p w:rsidR="00F85051" w:rsidRDefault="00B61BCA">
      <w:pPr>
        <w:pStyle w:val="30"/>
        <w:rPr>
          <w:rFonts w:asciiTheme="minorHAnsi" w:eastAsiaTheme="minorEastAsia" w:hAnsiTheme="minorHAnsi" w:cstheme="minorBidi"/>
          <w:noProof/>
          <w:szCs w:val="22"/>
        </w:rPr>
      </w:pPr>
      <w:hyperlink w:anchor="_Toc517785493" w:history="1">
        <w:r w:rsidR="00F85051" w:rsidRPr="00CD71AD">
          <w:rPr>
            <w:rStyle w:val="ac"/>
            <w:rFonts w:hint="eastAsia"/>
            <w:noProof/>
          </w:rPr>
          <w:t>九、资格证明文件格式</w:t>
        </w:r>
        <w:r w:rsidR="00F85051">
          <w:rPr>
            <w:noProof/>
            <w:webHidden/>
          </w:rPr>
          <w:tab/>
        </w:r>
        <w:r>
          <w:rPr>
            <w:noProof/>
            <w:webHidden/>
          </w:rPr>
          <w:fldChar w:fldCharType="begin"/>
        </w:r>
        <w:r w:rsidR="00F85051">
          <w:rPr>
            <w:noProof/>
            <w:webHidden/>
          </w:rPr>
          <w:instrText xml:space="preserve"> PAGEREF _Toc517785493 \h </w:instrText>
        </w:r>
        <w:r>
          <w:rPr>
            <w:noProof/>
            <w:webHidden/>
          </w:rPr>
        </w:r>
        <w:r>
          <w:rPr>
            <w:noProof/>
            <w:webHidden/>
          </w:rPr>
          <w:fldChar w:fldCharType="separate"/>
        </w:r>
        <w:r w:rsidR="00F85051">
          <w:rPr>
            <w:noProof/>
            <w:webHidden/>
          </w:rPr>
          <w:t>127</w:t>
        </w:r>
        <w:r>
          <w:rPr>
            <w:noProof/>
            <w:webHidden/>
          </w:rPr>
          <w:fldChar w:fldCharType="end"/>
        </w:r>
      </w:hyperlink>
    </w:p>
    <w:p w:rsidR="00F85051" w:rsidRDefault="00B61BCA">
      <w:pPr>
        <w:pStyle w:val="30"/>
        <w:rPr>
          <w:rFonts w:asciiTheme="minorHAnsi" w:eastAsiaTheme="minorEastAsia" w:hAnsiTheme="minorHAnsi" w:cstheme="minorBidi"/>
          <w:noProof/>
          <w:szCs w:val="22"/>
        </w:rPr>
      </w:pPr>
      <w:hyperlink w:anchor="_Toc517785494" w:history="1">
        <w:r w:rsidR="00F85051" w:rsidRPr="00CD71AD">
          <w:rPr>
            <w:rStyle w:val="ac"/>
            <w:noProof/>
          </w:rPr>
          <w:t xml:space="preserve">9-1 </w:t>
        </w:r>
        <w:r w:rsidR="00F85051" w:rsidRPr="00CD71AD">
          <w:rPr>
            <w:rStyle w:val="ac"/>
            <w:rFonts w:hint="eastAsia"/>
            <w:noProof/>
          </w:rPr>
          <w:t>投标人资格声明</w:t>
        </w:r>
        <w:r w:rsidR="00F85051">
          <w:rPr>
            <w:noProof/>
            <w:webHidden/>
          </w:rPr>
          <w:tab/>
        </w:r>
        <w:r>
          <w:rPr>
            <w:noProof/>
            <w:webHidden/>
          </w:rPr>
          <w:fldChar w:fldCharType="begin"/>
        </w:r>
        <w:r w:rsidR="00F85051">
          <w:rPr>
            <w:noProof/>
            <w:webHidden/>
          </w:rPr>
          <w:instrText xml:space="preserve"> PAGEREF _Toc517785494 \h </w:instrText>
        </w:r>
        <w:r>
          <w:rPr>
            <w:noProof/>
            <w:webHidden/>
          </w:rPr>
        </w:r>
        <w:r>
          <w:rPr>
            <w:noProof/>
            <w:webHidden/>
          </w:rPr>
          <w:fldChar w:fldCharType="separate"/>
        </w:r>
        <w:r w:rsidR="00F85051">
          <w:rPr>
            <w:noProof/>
            <w:webHidden/>
          </w:rPr>
          <w:t>128</w:t>
        </w:r>
        <w:r>
          <w:rPr>
            <w:noProof/>
            <w:webHidden/>
          </w:rPr>
          <w:fldChar w:fldCharType="end"/>
        </w:r>
      </w:hyperlink>
    </w:p>
    <w:p w:rsidR="00F85051" w:rsidRDefault="00B61BCA">
      <w:pPr>
        <w:pStyle w:val="30"/>
        <w:rPr>
          <w:rFonts w:asciiTheme="minorHAnsi" w:eastAsiaTheme="minorEastAsia" w:hAnsiTheme="minorHAnsi" w:cstheme="minorBidi"/>
          <w:noProof/>
          <w:szCs w:val="22"/>
        </w:rPr>
      </w:pPr>
      <w:hyperlink w:anchor="_Toc517785495" w:history="1">
        <w:r w:rsidR="00F85051" w:rsidRPr="00CD71AD">
          <w:rPr>
            <w:rStyle w:val="ac"/>
            <w:noProof/>
          </w:rPr>
          <w:t xml:space="preserve">9-2 </w:t>
        </w:r>
        <w:r w:rsidR="00F85051" w:rsidRPr="00CD71AD">
          <w:rPr>
            <w:rStyle w:val="ac"/>
            <w:rFonts w:hint="eastAsia"/>
            <w:noProof/>
          </w:rPr>
          <w:t>投标人资料</w:t>
        </w:r>
        <w:r w:rsidR="00F85051">
          <w:rPr>
            <w:noProof/>
            <w:webHidden/>
          </w:rPr>
          <w:tab/>
        </w:r>
        <w:r>
          <w:rPr>
            <w:noProof/>
            <w:webHidden/>
          </w:rPr>
          <w:fldChar w:fldCharType="begin"/>
        </w:r>
        <w:r w:rsidR="00F85051">
          <w:rPr>
            <w:noProof/>
            <w:webHidden/>
          </w:rPr>
          <w:instrText xml:space="preserve"> PAGEREF _Toc517785495 \h </w:instrText>
        </w:r>
        <w:r>
          <w:rPr>
            <w:noProof/>
            <w:webHidden/>
          </w:rPr>
        </w:r>
        <w:r>
          <w:rPr>
            <w:noProof/>
            <w:webHidden/>
          </w:rPr>
          <w:fldChar w:fldCharType="separate"/>
        </w:r>
        <w:r w:rsidR="00F85051">
          <w:rPr>
            <w:noProof/>
            <w:webHidden/>
          </w:rPr>
          <w:t>129</w:t>
        </w:r>
        <w:r>
          <w:rPr>
            <w:noProof/>
            <w:webHidden/>
          </w:rPr>
          <w:fldChar w:fldCharType="end"/>
        </w:r>
      </w:hyperlink>
    </w:p>
    <w:p w:rsidR="00F85051" w:rsidRDefault="00B61BCA">
      <w:pPr>
        <w:pStyle w:val="30"/>
        <w:rPr>
          <w:rFonts w:asciiTheme="minorHAnsi" w:eastAsiaTheme="minorEastAsia" w:hAnsiTheme="minorHAnsi" w:cstheme="minorBidi"/>
          <w:noProof/>
          <w:szCs w:val="22"/>
        </w:rPr>
      </w:pPr>
      <w:hyperlink w:anchor="_Toc517785496" w:history="1">
        <w:r w:rsidR="00F85051" w:rsidRPr="00CD71AD">
          <w:rPr>
            <w:rStyle w:val="ac"/>
            <w:noProof/>
          </w:rPr>
          <w:t>9-3</w:t>
        </w:r>
        <w:r w:rsidR="00F85051" w:rsidRPr="00CD71AD">
          <w:rPr>
            <w:rStyle w:val="ac"/>
            <w:rFonts w:hint="eastAsia"/>
            <w:noProof/>
          </w:rPr>
          <w:t>其它资格证明文件（格式自拟）</w:t>
        </w:r>
        <w:r w:rsidR="00F85051">
          <w:rPr>
            <w:noProof/>
            <w:webHidden/>
          </w:rPr>
          <w:tab/>
        </w:r>
        <w:r>
          <w:rPr>
            <w:noProof/>
            <w:webHidden/>
          </w:rPr>
          <w:fldChar w:fldCharType="begin"/>
        </w:r>
        <w:r w:rsidR="00F85051">
          <w:rPr>
            <w:noProof/>
            <w:webHidden/>
          </w:rPr>
          <w:instrText xml:space="preserve"> PAGEREF _Toc517785496 \h </w:instrText>
        </w:r>
        <w:r>
          <w:rPr>
            <w:noProof/>
            <w:webHidden/>
          </w:rPr>
        </w:r>
        <w:r>
          <w:rPr>
            <w:noProof/>
            <w:webHidden/>
          </w:rPr>
          <w:fldChar w:fldCharType="separate"/>
        </w:r>
        <w:r w:rsidR="00F85051">
          <w:rPr>
            <w:noProof/>
            <w:webHidden/>
          </w:rPr>
          <w:t>130</w:t>
        </w:r>
        <w:r>
          <w:rPr>
            <w:noProof/>
            <w:webHidden/>
          </w:rPr>
          <w:fldChar w:fldCharType="end"/>
        </w:r>
      </w:hyperlink>
    </w:p>
    <w:p w:rsidR="00F85051" w:rsidRDefault="00B61BCA">
      <w:pPr>
        <w:pStyle w:val="30"/>
        <w:rPr>
          <w:rFonts w:asciiTheme="minorHAnsi" w:eastAsiaTheme="minorEastAsia" w:hAnsiTheme="minorHAnsi" w:cstheme="minorBidi"/>
          <w:noProof/>
          <w:szCs w:val="22"/>
        </w:rPr>
      </w:pPr>
      <w:hyperlink w:anchor="_Toc517785497" w:history="1">
        <w:r w:rsidR="00F85051" w:rsidRPr="00CD71AD">
          <w:rPr>
            <w:rStyle w:val="ac"/>
            <w:noProof/>
          </w:rPr>
          <w:t xml:space="preserve">9-4 </w:t>
        </w:r>
        <w:r w:rsidR="00F85051" w:rsidRPr="00CD71AD">
          <w:rPr>
            <w:rStyle w:val="ac"/>
            <w:rFonts w:hint="eastAsia"/>
            <w:noProof/>
          </w:rPr>
          <w:t>中小企业声明书格式</w:t>
        </w:r>
        <w:r w:rsidR="00F85051">
          <w:rPr>
            <w:noProof/>
            <w:webHidden/>
          </w:rPr>
          <w:tab/>
        </w:r>
        <w:r>
          <w:rPr>
            <w:noProof/>
            <w:webHidden/>
          </w:rPr>
          <w:fldChar w:fldCharType="begin"/>
        </w:r>
        <w:r w:rsidR="00F85051">
          <w:rPr>
            <w:noProof/>
            <w:webHidden/>
          </w:rPr>
          <w:instrText xml:space="preserve"> PAGEREF _Toc517785497 \h </w:instrText>
        </w:r>
        <w:r>
          <w:rPr>
            <w:noProof/>
            <w:webHidden/>
          </w:rPr>
        </w:r>
        <w:r>
          <w:rPr>
            <w:noProof/>
            <w:webHidden/>
          </w:rPr>
          <w:fldChar w:fldCharType="separate"/>
        </w:r>
        <w:r w:rsidR="00F85051">
          <w:rPr>
            <w:noProof/>
            <w:webHidden/>
          </w:rPr>
          <w:t>131</w:t>
        </w:r>
        <w:r>
          <w:rPr>
            <w:noProof/>
            <w:webHidden/>
          </w:rPr>
          <w:fldChar w:fldCharType="end"/>
        </w:r>
      </w:hyperlink>
    </w:p>
    <w:p w:rsidR="00F85051" w:rsidRDefault="00B61BCA">
      <w:pPr>
        <w:pStyle w:val="30"/>
        <w:rPr>
          <w:rFonts w:asciiTheme="minorHAnsi" w:eastAsiaTheme="minorEastAsia" w:hAnsiTheme="minorHAnsi" w:cstheme="minorBidi"/>
          <w:noProof/>
          <w:szCs w:val="22"/>
        </w:rPr>
      </w:pPr>
      <w:hyperlink w:anchor="_Toc517785498" w:history="1">
        <w:r w:rsidR="00F85051" w:rsidRPr="00CD71AD">
          <w:rPr>
            <w:rStyle w:val="ac"/>
            <w:noProof/>
          </w:rPr>
          <w:t>9-5</w:t>
        </w:r>
        <w:r w:rsidR="00F85051" w:rsidRPr="00CD71AD">
          <w:rPr>
            <w:rStyle w:val="ac"/>
            <w:rFonts w:hint="eastAsia"/>
            <w:noProof/>
          </w:rPr>
          <w:t>中小企业所在地的县级以上（含县级）中小企业主管部门本年度出具的中小企业认定证明（如有）</w:t>
        </w:r>
        <w:r w:rsidR="00F85051">
          <w:rPr>
            <w:noProof/>
            <w:webHidden/>
          </w:rPr>
          <w:tab/>
        </w:r>
        <w:r>
          <w:rPr>
            <w:noProof/>
            <w:webHidden/>
          </w:rPr>
          <w:fldChar w:fldCharType="begin"/>
        </w:r>
        <w:r w:rsidR="00F85051">
          <w:rPr>
            <w:noProof/>
            <w:webHidden/>
          </w:rPr>
          <w:instrText xml:space="preserve"> PAGEREF _Toc517785498 \h </w:instrText>
        </w:r>
        <w:r>
          <w:rPr>
            <w:noProof/>
            <w:webHidden/>
          </w:rPr>
        </w:r>
        <w:r>
          <w:rPr>
            <w:noProof/>
            <w:webHidden/>
          </w:rPr>
          <w:fldChar w:fldCharType="separate"/>
        </w:r>
        <w:r w:rsidR="00F85051">
          <w:rPr>
            <w:noProof/>
            <w:webHidden/>
          </w:rPr>
          <w:t>132</w:t>
        </w:r>
        <w:r>
          <w:rPr>
            <w:noProof/>
            <w:webHidden/>
          </w:rPr>
          <w:fldChar w:fldCharType="end"/>
        </w:r>
      </w:hyperlink>
    </w:p>
    <w:p w:rsidR="00F85051" w:rsidRDefault="00B61BCA">
      <w:pPr>
        <w:pStyle w:val="30"/>
        <w:rPr>
          <w:rFonts w:asciiTheme="minorHAnsi" w:eastAsiaTheme="minorEastAsia" w:hAnsiTheme="minorHAnsi" w:cstheme="minorBidi"/>
          <w:noProof/>
          <w:szCs w:val="22"/>
        </w:rPr>
      </w:pPr>
      <w:hyperlink w:anchor="_Toc517785499" w:history="1">
        <w:r w:rsidR="00F85051" w:rsidRPr="00CD71AD">
          <w:rPr>
            <w:rStyle w:val="ac"/>
            <w:rFonts w:hint="eastAsia"/>
            <w:noProof/>
          </w:rPr>
          <w:t>十、投标技术方案</w:t>
        </w:r>
        <w:r w:rsidR="00F85051">
          <w:rPr>
            <w:noProof/>
            <w:webHidden/>
          </w:rPr>
          <w:tab/>
        </w:r>
        <w:r>
          <w:rPr>
            <w:noProof/>
            <w:webHidden/>
          </w:rPr>
          <w:fldChar w:fldCharType="begin"/>
        </w:r>
        <w:r w:rsidR="00F85051">
          <w:rPr>
            <w:noProof/>
            <w:webHidden/>
          </w:rPr>
          <w:instrText xml:space="preserve"> PAGEREF _Toc517785499 \h </w:instrText>
        </w:r>
        <w:r>
          <w:rPr>
            <w:noProof/>
            <w:webHidden/>
          </w:rPr>
        </w:r>
        <w:r>
          <w:rPr>
            <w:noProof/>
            <w:webHidden/>
          </w:rPr>
          <w:fldChar w:fldCharType="separate"/>
        </w:r>
        <w:r w:rsidR="00F85051">
          <w:rPr>
            <w:noProof/>
            <w:webHidden/>
          </w:rPr>
          <w:t>133</w:t>
        </w:r>
        <w:r>
          <w:rPr>
            <w:noProof/>
            <w:webHidden/>
          </w:rPr>
          <w:fldChar w:fldCharType="end"/>
        </w:r>
      </w:hyperlink>
    </w:p>
    <w:p w:rsidR="00F85051" w:rsidRDefault="00B61BCA">
      <w:pPr>
        <w:pStyle w:val="10"/>
        <w:rPr>
          <w:rFonts w:asciiTheme="minorHAnsi" w:eastAsiaTheme="minorEastAsia" w:hAnsiTheme="minorHAnsi" w:cstheme="minorBidi"/>
          <w:noProof/>
          <w:szCs w:val="22"/>
        </w:rPr>
      </w:pPr>
      <w:hyperlink w:anchor="_Toc517785500" w:history="1">
        <w:r w:rsidR="00F85051" w:rsidRPr="00CD71AD">
          <w:rPr>
            <w:rStyle w:val="ac"/>
            <w:rFonts w:ascii="宋体" w:hAnsi="宋体" w:hint="eastAsia"/>
            <w:noProof/>
          </w:rPr>
          <w:t>第九章评标方法</w:t>
        </w:r>
        <w:r w:rsidR="00F85051">
          <w:rPr>
            <w:noProof/>
            <w:webHidden/>
          </w:rPr>
          <w:tab/>
        </w:r>
        <w:r>
          <w:rPr>
            <w:noProof/>
            <w:webHidden/>
          </w:rPr>
          <w:fldChar w:fldCharType="begin"/>
        </w:r>
        <w:r w:rsidR="00F85051">
          <w:rPr>
            <w:noProof/>
            <w:webHidden/>
          </w:rPr>
          <w:instrText xml:space="preserve"> PAGEREF _Toc517785500 \h </w:instrText>
        </w:r>
        <w:r>
          <w:rPr>
            <w:noProof/>
            <w:webHidden/>
          </w:rPr>
        </w:r>
        <w:r>
          <w:rPr>
            <w:noProof/>
            <w:webHidden/>
          </w:rPr>
          <w:fldChar w:fldCharType="separate"/>
        </w:r>
        <w:r w:rsidR="00F85051">
          <w:rPr>
            <w:noProof/>
            <w:webHidden/>
          </w:rPr>
          <w:t>134</w:t>
        </w:r>
        <w:r>
          <w:rPr>
            <w:noProof/>
            <w:webHidden/>
          </w:rPr>
          <w:fldChar w:fldCharType="end"/>
        </w:r>
      </w:hyperlink>
    </w:p>
    <w:p w:rsidR="00371542" w:rsidRPr="00B95F32" w:rsidRDefault="00B61BCA" w:rsidP="00E75670">
      <w:pPr>
        <w:spacing w:line="360" w:lineRule="auto"/>
        <w:ind w:left="284" w:hanging="284"/>
        <w:jc w:val="center"/>
        <w:rPr>
          <w:rFonts w:ascii="宋体"/>
          <w:b/>
          <w:sz w:val="24"/>
        </w:rPr>
      </w:pPr>
      <w:r>
        <w:rPr>
          <w:rFonts w:ascii="宋体" w:hAnsi="宋体"/>
          <w:sz w:val="24"/>
          <w:szCs w:val="20"/>
        </w:rPr>
        <w:fldChar w:fldCharType="end"/>
      </w:r>
    </w:p>
    <w:p w:rsidR="00371542" w:rsidRPr="00B95F32" w:rsidRDefault="00371542" w:rsidP="00B46405">
      <w:pPr>
        <w:spacing w:line="288" w:lineRule="auto"/>
        <w:ind w:left="284" w:hanging="284"/>
        <w:jc w:val="center"/>
        <w:rPr>
          <w:rFonts w:ascii="宋体"/>
          <w:b/>
          <w:sz w:val="24"/>
        </w:rPr>
        <w:sectPr w:rsidR="00371542" w:rsidRPr="00B95F32" w:rsidSect="00D203A0">
          <w:headerReference w:type="default" r:id="rId11"/>
          <w:footerReference w:type="default" r:id="rId12"/>
          <w:pgSz w:w="11906" w:h="16838" w:code="9"/>
          <w:pgMar w:top="1089" w:right="1758" w:bottom="1089" w:left="2041" w:header="851" w:footer="624" w:gutter="0"/>
          <w:pgNumType w:start="1"/>
          <w:cols w:space="425"/>
          <w:docGrid w:type="lines" w:linePitch="312"/>
        </w:sectPr>
      </w:pPr>
    </w:p>
    <w:p w:rsidR="00371542" w:rsidRPr="00B95F32" w:rsidRDefault="00371542" w:rsidP="00B46405">
      <w:pPr>
        <w:spacing w:line="288" w:lineRule="auto"/>
        <w:ind w:left="284" w:hanging="284"/>
        <w:jc w:val="center"/>
        <w:rPr>
          <w:rFonts w:ascii="黑体" w:eastAsia="黑体"/>
          <w:b/>
          <w:sz w:val="36"/>
        </w:rPr>
      </w:pPr>
    </w:p>
    <w:p w:rsidR="00371542" w:rsidRPr="00B95F32" w:rsidRDefault="00371542" w:rsidP="00B46405">
      <w:pPr>
        <w:spacing w:line="288" w:lineRule="auto"/>
        <w:ind w:left="284" w:hanging="284"/>
        <w:jc w:val="center"/>
        <w:rPr>
          <w:rFonts w:ascii="黑体" w:eastAsia="黑体"/>
          <w:b/>
          <w:sz w:val="36"/>
        </w:rPr>
      </w:pPr>
    </w:p>
    <w:p w:rsidR="00371542" w:rsidRPr="00B95F32" w:rsidRDefault="00371542" w:rsidP="00B46405">
      <w:pPr>
        <w:spacing w:line="288" w:lineRule="auto"/>
        <w:ind w:left="284" w:hanging="284"/>
        <w:jc w:val="center"/>
        <w:rPr>
          <w:rFonts w:ascii="黑体" w:eastAsia="黑体"/>
          <w:b/>
          <w:sz w:val="36"/>
        </w:rPr>
      </w:pPr>
    </w:p>
    <w:p w:rsidR="00371542" w:rsidRPr="00B95F32" w:rsidRDefault="00371542" w:rsidP="00B46405">
      <w:pPr>
        <w:spacing w:line="288" w:lineRule="auto"/>
        <w:ind w:left="284" w:hanging="284"/>
        <w:jc w:val="center"/>
        <w:rPr>
          <w:rFonts w:ascii="黑体" w:eastAsia="黑体"/>
          <w:b/>
          <w:sz w:val="36"/>
        </w:rPr>
      </w:pPr>
    </w:p>
    <w:p w:rsidR="00371542" w:rsidRPr="00B95F32" w:rsidRDefault="00371542" w:rsidP="00B46405">
      <w:pPr>
        <w:spacing w:line="288" w:lineRule="auto"/>
        <w:ind w:left="284" w:hanging="284"/>
        <w:jc w:val="center"/>
        <w:rPr>
          <w:rFonts w:ascii="黑体" w:eastAsia="黑体"/>
          <w:b/>
          <w:sz w:val="36"/>
        </w:rPr>
      </w:pPr>
    </w:p>
    <w:p w:rsidR="00371542" w:rsidRPr="00B95F32" w:rsidRDefault="00371542" w:rsidP="00B46405">
      <w:pPr>
        <w:spacing w:line="288" w:lineRule="auto"/>
        <w:ind w:left="284" w:hanging="284"/>
        <w:jc w:val="center"/>
        <w:rPr>
          <w:rFonts w:ascii="黑体" w:eastAsia="黑体"/>
          <w:b/>
          <w:sz w:val="36"/>
        </w:rPr>
      </w:pPr>
    </w:p>
    <w:p w:rsidR="00371542" w:rsidRPr="00B95F32" w:rsidRDefault="00371542" w:rsidP="00B46405">
      <w:pPr>
        <w:pStyle w:val="1"/>
        <w:spacing w:before="0" w:after="0" w:line="288" w:lineRule="auto"/>
        <w:jc w:val="center"/>
        <w:rPr>
          <w:rFonts w:ascii="宋体"/>
        </w:rPr>
      </w:pPr>
      <w:bookmarkStart w:id="0" w:name="_Toc47261049"/>
      <w:bookmarkStart w:id="1" w:name="_Toc47261669"/>
      <w:bookmarkStart w:id="2" w:name="_Toc47261864"/>
      <w:bookmarkStart w:id="3" w:name="_Toc47262048"/>
      <w:bookmarkStart w:id="4" w:name="_Toc47418234"/>
      <w:bookmarkStart w:id="5" w:name="_Toc47418710"/>
      <w:bookmarkStart w:id="6" w:name="_Toc47418917"/>
      <w:bookmarkStart w:id="7" w:name="_Toc48791214"/>
      <w:bookmarkStart w:id="8" w:name="_Toc48995830"/>
      <w:bookmarkStart w:id="9" w:name="_Toc49019215"/>
      <w:bookmarkStart w:id="10" w:name="_Toc49019476"/>
      <w:bookmarkStart w:id="11" w:name="_Toc67110059"/>
      <w:bookmarkStart w:id="12" w:name="_Toc67110489"/>
      <w:bookmarkStart w:id="13" w:name="_Toc68072819"/>
      <w:bookmarkStart w:id="14" w:name="_Toc68590745"/>
      <w:bookmarkStart w:id="15" w:name="_Toc517785319"/>
      <w:bookmarkStart w:id="16" w:name="_Toc517785419"/>
      <w:bookmarkStart w:id="17" w:name="_Toc517785476"/>
      <w:r w:rsidRPr="00B95F32">
        <w:rPr>
          <w:rFonts w:ascii="宋体" w:hAnsi="宋体" w:hint="eastAsia"/>
        </w:rPr>
        <w:t>第一章招标公告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371542" w:rsidRPr="00B95F32" w:rsidRDefault="00371542" w:rsidP="00B46405">
      <w:pPr>
        <w:snapToGrid w:val="0"/>
        <w:spacing w:line="288" w:lineRule="auto"/>
      </w:pPr>
    </w:p>
    <w:p w:rsidR="00371542" w:rsidRPr="00B95F32" w:rsidRDefault="00371542" w:rsidP="00B46405">
      <w:pPr>
        <w:snapToGrid w:val="0"/>
        <w:spacing w:line="288" w:lineRule="auto"/>
      </w:pPr>
    </w:p>
    <w:p w:rsidR="00371542" w:rsidRPr="00B95F32" w:rsidRDefault="00371542" w:rsidP="00B46405">
      <w:pPr>
        <w:snapToGrid w:val="0"/>
        <w:spacing w:line="288" w:lineRule="auto"/>
      </w:pPr>
    </w:p>
    <w:p w:rsidR="00371542" w:rsidRPr="00B95F32" w:rsidRDefault="00371542" w:rsidP="00B46405">
      <w:pPr>
        <w:snapToGrid w:val="0"/>
        <w:spacing w:line="288" w:lineRule="auto"/>
      </w:pPr>
    </w:p>
    <w:p w:rsidR="00371542" w:rsidRPr="00B95F32" w:rsidRDefault="00371542" w:rsidP="00B46405">
      <w:pPr>
        <w:snapToGrid w:val="0"/>
        <w:spacing w:line="288" w:lineRule="auto"/>
      </w:pPr>
    </w:p>
    <w:p w:rsidR="00371542" w:rsidRPr="00B95F32" w:rsidRDefault="00371542" w:rsidP="00B46405">
      <w:pPr>
        <w:snapToGrid w:val="0"/>
        <w:spacing w:line="288" w:lineRule="auto"/>
      </w:pPr>
    </w:p>
    <w:p w:rsidR="00371542" w:rsidRPr="00B95F32" w:rsidRDefault="00371542" w:rsidP="00B46405">
      <w:pPr>
        <w:snapToGrid w:val="0"/>
        <w:spacing w:line="288" w:lineRule="auto"/>
      </w:pPr>
    </w:p>
    <w:p w:rsidR="00371542" w:rsidRPr="00B95F32" w:rsidRDefault="00371542" w:rsidP="00B46405">
      <w:pPr>
        <w:snapToGrid w:val="0"/>
        <w:spacing w:line="288" w:lineRule="auto"/>
      </w:pPr>
    </w:p>
    <w:p w:rsidR="00371542" w:rsidRPr="00B95F32" w:rsidRDefault="00371542" w:rsidP="00B46405">
      <w:pPr>
        <w:snapToGrid w:val="0"/>
        <w:spacing w:line="288" w:lineRule="auto"/>
      </w:pPr>
    </w:p>
    <w:p w:rsidR="00371542" w:rsidRPr="00B95F32" w:rsidRDefault="00371542" w:rsidP="00B46405">
      <w:pPr>
        <w:snapToGrid w:val="0"/>
        <w:spacing w:line="288" w:lineRule="auto"/>
      </w:pPr>
    </w:p>
    <w:p w:rsidR="00371542" w:rsidRPr="00B95F32" w:rsidRDefault="00371542" w:rsidP="00B46405">
      <w:pPr>
        <w:snapToGrid w:val="0"/>
        <w:spacing w:line="288" w:lineRule="auto"/>
      </w:pPr>
    </w:p>
    <w:p w:rsidR="00371542" w:rsidRPr="00B95F32" w:rsidRDefault="00371542" w:rsidP="00B46405">
      <w:pPr>
        <w:snapToGrid w:val="0"/>
        <w:spacing w:line="288" w:lineRule="auto"/>
      </w:pPr>
    </w:p>
    <w:p w:rsidR="00371542" w:rsidRPr="00B95F32" w:rsidRDefault="00371542" w:rsidP="00B46405">
      <w:pPr>
        <w:snapToGrid w:val="0"/>
        <w:spacing w:line="288" w:lineRule="auto"/>
      </w:pPr>
    </w:p>
    <w:p w:rsidR="00371542" w:rsidRPr="00B95F32" w:rsidRDefault="00371542" w:rsidP="00B46405">
      <w:pPr>
        <w:snapToGrid w:val="0"/>
        <w:spacing w:line="288" w:lineRule="auto"/>
      </w:pPr>
    </w:p>
    <w:p w:rsidR="00371542" w:rsidRPr="00B95F32" w:rsidRDefault="00371542" w:rsidP="00B46405">
      <w:pPr>
        <w:snapToGrid w:val="0"/>
        <w:spacing w:line="288" w:lineRule="auto"/>
      </w:pPr>
    </w:p>
    <w:p w:rsidR="00371542" w:rsidRPr="00B95F32" w:rsidRDefault="00371542" w:rsidP="00B46405">
      <w:pPr>
        <w:snapToGrid w:val="0"/>
        <w:spacing w:line="288" w:lineRule="auto"/>
      </w:pPr>
    </w:p>
    <w:p w:rsidR="00371542" w:rsidRPr="00B95F32" w:rsidRDefault="00371542" w:rsidP="00B46405">
      <w:pPr>
        <w:snapToGrid w:val="0"/>
        <w:spacing w:line="288" w:lineRule="auto"/>
      </w:pPr>
    </w:p>
    <w:p w:rsidR="00371542" w:rsidRPr="00B95F32" w:rsidRDefault="00371542" w:rsidP="00B46405">
      <w:pPr>
        <w:snapToGrid w:val="0"/>
        <w:spacing w:line="288" w:lineRule="auto"/>
      </w:pPr>
    </w:p>
    <w:p w:rsidR="00371542" w:rsidRPr="00B95F32" w:rsidRDefault="00371542" w:rsidP="00B46405">
      <w:pPr>
        <w:snapToGrid w:val="0"/>
        <w:spacing w:line="288" w:lineRule="auto"/>
      </w:pPr>
    </w:p>
    <w:p w:rsidR="00371542" w:rsidRPr="00B95F32" w:rsidRDefault="00371542" w:rsidP="00B46405">
      <w:pPr>
        <w:snapToGrid w:val="0"/>
        <w:spacing w:line="288" w:lineRule="auto"/>
      </w:pPr>
    </w:p>
    <w:p w:rsidR="008B4EAB" w:rsidRDefault="00371542" w:rsidP="008B4EAB">
      <w:pPr>
        <w:spacing w:line="360" w:lineRule="auto"/>
        <w:jc w:val="center"/>
        <w:rPr>
          <w:rFonts w:ascii="Albertus Medium" w:eastAsia="黑体" w:hAnsi="Albertus Medium"/>
          <w:bCs/>
          <w:w w:val="90"/>
          <w:sz w:val="36"/>
        </w:rPr>
      </w:pPr>
      <w:r w:rsidRPr="00B95F32">
        <w:rPr>
          <w:rFonts w:ascii="Albertus Medium" w:eastAsia="黑体" w:hAnsi="Albertus Medium"/>
          <w:bCs/>
          <w:w w:val="90"/>
          <w:sz w:val="36"/>
        </w:rPr>
        <w:br w:type="page"/>
      </w:r>
      <w:r w:rsidR="003B1539">
        <w:rPr>
          <w:rFonts w:ascii="Albertus Medium" w:eastAsia="黑体" w:hAnsi="Albertus Medium"/>
          <w:bCs/>
          <w:w w:val="90"/>
          <w:sz w:val="36"/>
        </w:rPr>
        <w:lastRenderedPageBreak/>
        <w:t xml:space="preserve"> </w:t>
      </w:r>
    </w:p>
    <w:p w:rsidR="00571C2C" w:rsidRPr="002679D1" w:rsidRDefault="00571C2C" w:rsidP="00571C2C">
      <w:pPr>
        <w:spacing w:line="360" w:lineRule="auto"/>
        <w:jc w:val="center"/>
        <w:rPr>
          <w:rFonts w:ascii="Albertus Medium" w:eastAsia="黑体" w:hAnsi="Albertus Medium"/>
          <w:bCs/>
          <w:w w:val="90"/>
          <w:sz w:val="36"/>
        </w:rPr>
      </w:pPr>
      <w:r w:rsidRPr="002679D1">
        <w:rPr>
          <w:rFonts w:hint="eastAsia"/>
          <w:b/>
          <w:bCs/>
          <w:sz w:val="32"/>
        </w:rPr>
        <w:t>招标公告</w:t>
      </w:r>
    </w:p>
    <w:p w:rsidR="00571C2C" w:rsidRPr="002679D1" w:rsidRDefault="00571C2C" w:rsidP="00571C2C">
      <w:pPr>
        <w:adjustRightInd w:val="0"/>
        <w:snapToGrid w:val="0"/>
        <w:spacing w:line="288" w:lineRule="auto"/>
        <w:ind w:firstLineChars="197" w:firstLine="414"/>
        <w:rPr>
          <w:rFonts w:ascii="宋体" w:hAnsi="宋体"/>
          <w:szCs w:val="21"/>
        </w:rPr>
      </w:pPr>
      <w:r w:rsidRPr="002679D1">
        <w:rPr>
          <w:rFonts w:ascii="宋体" w:hAnsi="宋体" w:hint="eastAsia"/>
          <w:szCs w:val="21"/>
        </w:rPr>
        <w:t>项目名称：</w:t>
      </w:r>
      <w:r w:rsidRPr="002679D1">
        <w:rPr>
          <w:rFonts w:ascii="宋体" w:hAnsi="宋体"/>
          <w:szCs w:val="21"/>
        </w:rPr>
        <w:t>大连海关（原辽宁出入境检验检疫局）2018年检验检疫仪器设备购置及运行维护专项、2017年食品专项结余仪器设备采购项目</w:t>
      </w:r>
      <w:r w:rsidRPr="002679D1">
        <w:rPr>
          <w:rFonts w:ascii="宋体" w:hAnsi="宋体" w:hint="eastAsia"/>
          <w:szCs w:val="21"/>
        </w:rPr>
        <w:t>（第二批）</w:t>
      </w:r>
    </w:p>
    <w:p w:rsidR="00571C2C" w:rsidRPr="002679D1" w:rsidRDefault="00571C2C" w:rsidP="00571C2C">
      <w:pPr>
        <w:adjustRightInd w:val="0"/>
        <w:snapToGrid w:val="0"/>
        <w:spacing w:line="288" w:lineRule="auto"/>
        <w:ind w:firstLineChars="197" w:firstLine="414"/>
        <w:rPr>
          <w:rFonts w:ascii="宋体" w:hAnsi="宋体"/>
          <w:szCs w:val="21"/>
        </w:rPr>
      </w:pPr>
      <w:r w:rsidRPr="002679D1">
        <w:rPr>
          <w:rFonts w:ascii="宋体" w:hAnsi="宋体" w:hint="eastAsia"/>
          <w:szCs w:val="21"/>
        </w:rPr>
        <w:t>发布日期:2018年7月24日</w:t>
      </w:r>
    </w:p>
    <w:p w:rsidR="00571C2C" w:rsidRPr="002679D1" w:rsidRDefault="00571C2C" w:rsidP="00571C2C">
      <w:pPr>
        <w:adjustRightInd w:val="0"/>
        <w:snapToGrid w:val="0"/>
        <w:spacing w:line="288" w:lineRule="auto"/>
        <w:ind w:firstLineChars="197" w:firstLine="414"/>
        <w:rPr>
          <w:rFonts w:ascii="宋体"/>
          <w:szCs w:val="21"/>
        </w:rPr>
      </w:pPr>
      <w:r w:rsidRPr="002679D1">
        <w:rPr>
          <w:rFonts w:ascii="宋体" w:hAnsi="宋体" w:hint="eastAsia"/>
          <w:szCs w:val="21"/>
        </w:rPr>
        <w:t>招标编号: DLHG(LNCIQ)-2018-03</w:t>
      </w:r>
    </w:p>
    <w:p w:rsidR="00571C2C" w:rsidRPr="002679D1" w:rsidRDefault="00571C2C" w:rsidP="00571C2C">
      <w:pPr>
        <w:adjustRightInd w:val="0"/>
        <w:snapToGrid w:val="0"/>
        <w:spacing w:line="288" w:lineRule="auto"/>
        <w:ind w:firstLineChars="197" w:firstLine="414"/>
        <w:rPr>
          <w:rFonts w:ascii="宋体" w:hAnsi="宋体"/>
          <w:szCs w:val="21"/>
        </w:rPr>
      </w:pPr>
      <w:r w:rsidRPr="002679D1">
        <w:rPr>
          <w:rFonts w:ascii="宋体" w:hAnsi="宋体" w:hint="eastAsia"/>
          <w:szCs w:val="21"/>
        </w:rPr>
        <w:t>大连市机电设备招标有限责任公司受大连海关（原辽宁出入境检验检疫局）委托，对</w:t>
      </w:r>
      <w:r w:rsidRPr="002679D1">
        <w:rPr>
          <w:rFonts w:ascii="宋体" w:hAnsi="宋体"/>
          <w:szCs w:val="21"/>
        </w:rPr>
        <w:t>大连海关（原辽宁出入境检验检疫局）2018年检验检疫仪器设备购置及运行维护专项、2017年食品专项结余仪器设备采购项目</w:t>
      </w:r>
      <w:r w:rsidRPr="002679D1">
        <w:rPr>
          <w:rFonts w:ascii="宋体" w:hAnsi="宋体" w:hint="eastAsia"/>
          <w:szCs w:val="21"/>
        </w:rPr>
        <w:t>（第二批）进行公开招标，欢迎具有相应资质的独立企业法人前来参加投标。</w:t>
      </w:r>
    </w:p>
    <w:p w:rsidR="00571C2C" w:rsidRPr="002679D1" w:rsidRDefault="00571C2C" w:rsidP="00571C2C">
      <w:pPr>
        <w:adjustRightInd w:val="0"/>
        <w:snapToGrid w:val="0"/>
        <w:spacing w:line="288" w:lineRule="auto"/>
        <w:rPr>
          <w:rFonts w:ascii="宋体"/>
          <w:szCs w:val="21"/>
        </w:rPr>
      </w:pPr>
      <w:r w:rsidRPr="002679D1">
        <w:rPr>
          <w:rFonts w:ascii="宋体" w:hAnsi="宋体" w:hint="eastAsia"/>
          <w:szCs w:val="21"/>
        </w:rPr>
        <w:t xml:space="preserve">    1、招标内容：</w:t>
      </w:r>
    </w:p>
    <w:p w:rsidR="00571C2C" w:rsidRPr="002679D1" w:rsidRDefault="00571C2C" w:rsidP="00571C2C">
      <w:pPr>
        <w:adjustRightInd w:val="0"/>
        <w:snapToGrid w:val="0"/>
        <w:spacing w:line="288" w:lineRule="auto"/>
        <w:ind w:firstLineChars="197" w:firstLine="414"/>
        <w:rPr>
          <w:rFonts w:ascii="宋体" w:hAnsi="宋体"/>
          <w:szCs w:val="21"/>
        </w:rPr>
      </w:pPr>
      <w:r w:rsidRPr="002679D1">
        <w:rPr>
          <w:rFonts w:ascii="宋体" w:hAnsi="宋体"/>
          <w:szCs w:val="21"/>
        </w:rPr>
        <w:t>大连海关（原辽宁出入境检验检疫局）2018年检验检疫仪器设备购置及运行维护专项、2017年食品专项结余仪器设备采购项目</w:t>
      </w:r>
      <w:r w:rsidRPr="002679D1">
        <w:rPr>
          <w:rFonts w:ascii="宋体" w:hAnsi="宋体" w:hint="eastAsia"/>
          <w:szCs w:val="21"/>
        </w:rPr>
        <w:t>（第二批）设备共7台（套），本项目分三个标段，各标段可兼投兼中：</w:t>
      </w:r>
    </w:p>
    <w:p w:rsidR="00571C2C" w:rsidRPr="002679D1" w:rsidRDefault="00571C2C" w:rsidP="00571C2C">
      <w:pPr>
        <w:adjustRightInd w:val="0"/>
        <w:snapToGrid w:val="0"/>
        <w:spacing w:line="288" w:lineRule="auto"/>
        <w:ind w:firstLineChars="197" w:firstLine="414"/>
        <w:rPr>
          <w:rFonts w:ascii="宋体" w:hAnsi="宋体"/>
          <w:szCs w:val="21"/>
        </w:rPr>
      </w:pPr>
      <w:r w:rsidRPr="002679D1">
        <w:rPr>
          <w:rFonts w:ascii="宋体" w:hAnsi="宋体" w:hint="eastAsia"/>
          <w:szCs w:val="21"/>
        </w:rPr>
        <w:t>标段一：全自动血液分析仪1台（套）；离心机1台（套</w:t>
      </w:r>
      <w:r w:rsidRPr="002679D1">
        <w:rPr>
          <w:rFonts w:ascii="宋体" w:hAnsi="宋体"/>
          <w:szCs w:val="21"/>
        </w:rPr>
        <w:t>）</w:t>
      </w:r>
    </w:p>
    <w:p w:rsidR="00571C2C" w:rsidRPr="002679D1" w:rsidRDefault="00571C2C" w:rsidP="00571C2C">
      <w:pPr>
        <w:adjustRightInd w:val="0"/>
        <w:snapToGrid w:val="0"/>
        <w:spacing w:line="288" w:lineRule="auto"/>
        <w:ind w:firstLineChars="197" w:firstLine="414"/>
        <w:rPr>
          <w:rFonts w:ascii="宋体" w:hAnsi="宋体"/>
          <w:szCs w:val="21"/>
        </w:rPr>
      </w:pPr>
      <w:r w:rsidRPr="002679D1">
        <w:rPr>
          <w:rFonts w:ascii="宋体" w:hAnsi="宋体" w:hint="eastAsia"/>
          <w:szCs w:val="21"/>
        </w:rPr>
        <w:t>标段二：内循环压力蒸汽灭菌器1台（套）、全自动尿液分析仪1台（套）、全自动血细胞分析仪1台（套）</w:t>
      </w:r>
    </w:p>
    <w:p w:rsidR="00571C2C" w:rsidRPr="002679D1" w:rsidRDefault="00571C2C" w:rsidP="00571C2C">
      <w:pPr>
        <w:adjustRightInd w:val="0"/>
        <w:snapToGrid w:val="0"/>
        <w:spacing w:line="288" w:lineRule="auto"/>
        <w:ind w:firstLineChars="197" w:firstLine="414"/>
        <w:rPr>
          <w:rFonts w:ascii="宋体" w:hAnsi="宋体"/>
          <w:szCs w:val="21"/>
        </w:rPr>
      </w:pPr>
      <w:r w:rsidRPr="002679D1">
        <w:rPr>
          <w:rFonts w:ascii="宋体" w:hAnsi="宋体" w:hint="eastAsia"/>
          <w:szCs w:val="21"/>
        </w:rPr>
        <w:t>标段三：骨密度检测仪1台（套）、化学发光免疫分析仪1台（套）</w:t>
      </w:r>
    </w:p>
    <w:p w:rsidR="00571C2C" w:rsidRPr="002679D1" w:rsidRDefault="00571C2C" w:rsidP="00571C2C">
      <w:pPr>
        <w:adjustRightInd w:val="0"/>
        <w:snapToGrid w:val="0"/>
        <w:spacing w:line="288" w:lineRule="auto"/>
        <w:ind w:firstLineChars="200" w:firstLine="420"/>
        <w:rPr>
          <w:rFonts w:ascii="宋体"/>
          <w:szCs w:val="21"/>
        </w:rPr>
      </w:pPr>
      <w:r w:rsidRPr="002679D1">
        <w:rPr>
          <w:rFonts w:ascii="宋体" w:hAnsi="宋体" w:hint="eastAsia"/>
          <w:szCs w:val="21"/>
        </w:rPr>
        <w:t>具体内容详见招标文件第七章。</w:t>
      </w:r>
    </w:p>
    <w:p w:rsidR="00571C2C" w:rsidRPr="002679D1" w:rsidRDefault="00571C2C" w:rsidP="00571C2C">
      <w:pPr>
        <w:adjustRightInd w:val="0"/>
        <w:snapToGrid w:val="0"/>
        <w:spacing w:line="288" w:lineRule="auto"/>
        <w:ind w:firstLine="465"/>
        <w:rPr>
          <w:rFonts w:ascii="宋体"/>
          <w:szCs w:val="21"/>
        </w:rPr>
      </w:pPr>
      <w:r w:rsidRPr="002679D1">
        <w:rPr>
          <w:rFonts w:ascii="宋体" w:hAnsi="宋体" w:hint="eastAsia"/>
          <w:szCs w:val="21"/>
        </w:rPr>
        <w:t>注：投标人不能只对本项目个别品目进行投标，否则将被视为非响应性投标而被拒绝。</w:t>
      </w:r>
    </w:p>
    <w:p w:rsidR="00571C2C" w:rsidRPr="002679D1" w:rsidRDefault="00571C2C" w:rsidP="00571C2C">
      <w:pPr>
        <w:adjustRightInd w:val="0"/>
        <w:snapToGrid w:val="0"/>
        <w:spacing w:line="288" w:lineRule="auto"/>
        <w:ind w:firstLine="465"/>
        <w:rPr>
          <w:rFonts w:ascii="宋体"/>
          <w:szCs w:val="21"/>
        </w:rPr>
      </w:pPr>
      <w:r w:rsidRPr="002679D1">
        <w:rPr>
          <w:rFonts w:ascii="宋体" w:hAnsi="宋体" w:hint="eastAsia"/>
          <w:szCs w:val="21"/>
        </w:rPr>
        <w:t>有意愿的合格投标人可在招标机构得到进一步的信息和查阅招标文件。</w:t>
      </w:r>
    </w:p>
    <w:p w:rsidR="00571C2C" w:rsidRPr="002679D1" w:rsidRDefault="00571C2C" w:rsidP="00571C2C">
      <w:pPr>
        <w:adjustRightInd w:val="0"/>
        <w:snapToGrid w:val="0"/>
        <w:spacing w:line="288" w:lineRule="auto"/>
        <w:ind w:firstLine="465"/>
        <w:rPr>
          <w:rFonts w:ascii="宋体"/>
          <w:szCs w:val="21"/>
        </w:rPr>
      </w:pPr>
      <w:r w:rsidRPr="002679D1">
        <w:rPr>
          <w:rFonts w:ascii="宋体" w:hAnsi="宋体" w:hint="eastAsia"/>
          <w:szCs w:val="21"/>
        </w:rPr>
        <w:t>2、项目建设地点:辽宁出入境检验检疫局指定地点。</w:t>
      </w:r>
    </w:p>
    <w:p w:rsidR="00571C2C" w:rsidRPr="002679D1" w:rsidRDefault="00571C2C" w:rsidP="00571C2C">
      <w:pPr>
        <w:adjustRightInd w:val="0"/>
        <w:snapToGrid w:val="0"/>
        <w:spacing w:line="288" w:lineRule="auto"/>
        <w:ind w:firstLine="465"/>
        <w:rPr>
          <w:rFonts w:ascii="宋体"/>
          <w:szCs w:val="21"/>
        </w:rPr>
      </w:pPr>
      <w:r w:rsidRPr="002679D1">
        <w:rPr>
          <w:rFonts w:ascii="宋体" w:hAnsi="宋体" w:hint="eastAsia"/>
          <w:szCs w:val="21"/>
        </w:rPr>
        <w:t>3、交货期：合同签订生效后一个月内。</w:t>
      </w:r>
    </w:p>
    <w:p w:rsidR="00571C2C" w:rsidRPr="002679D1" w:rsidRDefault="00571C2C" w:rsidP="00571C2C">
      <w:pPr>
        <w:adjustRightInd w:val="0"/>
        <w:snapToGrid w:val="0"/>
        <w:spacing w:line="288" w:lineRule="auto"/>
        <w:ind w:firstLine="465"/>
        <w:rPr>
          <w:rFonts w:ascii="宋体"/>
          <w:szCs w:val="21"/>
        </w:rPr>
      </w:pPr>
      <w:r w:rsidRPr="002679D1">
        <w:rPr>
          <w:rFonts w:ascii="宋体" w:hAnsi="宋体" w:hint="eastAsia"/>
          <w:szCs w:val="21"/>
        </w:rPr>
        <w:t>4、采购预算与投标保证金：</w:t>
      </w:r>
    </w:p>
    <w:p w:rsidR="00571C2C" w:rsidRPr="002679D1" w:rsidRDefault="00571C2C" w:rsidP="00571C2C">
      <w:pPr>
        <w:adjustRightInd w:val="0"/>
        <w:snapToGrid w:val="0"/>
        <w:spacing w:line="288" w:lineRule="auto"/>
        <w:ind w:firstLine="465"/>
        <w:rPr>
          <w:rFonts w:ascii="宋体"/>
          <w:szCs w:val="21"/>
        </w:rPr>
      </w:pPr>
      <w:r w:rsidRPr="002679D1">
        <w:rPr>
          <w:rFonts w:ascii="宋体" w:hAnsi="宋体" w:hint="eastAsia"/>
          <w:szCs w:val="21"/>
        </w:rPr>
        <w:t>4.1采购预算：97.7万元，其中标段一：48.7万元；标段二：37万元；标段三：12万元；其中每台设备的采购预算详见招标文件第七章。</w:t>
      </w:r>
    </w:p>
    <w:p w:rsidR="00571C2C" w:rsidRPr="002679D1" w:rsidRDefault="00571C2C" w:rsidP="00571C2C">
      <w:pPr>
        <w:adjustRightInd w:val="0"/>
        <w:snapToGrid w:val="0"/>
        <w:spacing w:line="288" w:lineRule="auto"/>
        <w:ind w:firstLine="465"/>
        <w:rPr>
          <w:rFonts w:ascii="宋体"/>
          <w:szCs w:val="21"/>
        </w:rPr>
      </w:pPr>
      <w:r w:rsidRPr="002679D1">
        <w:rPr>
          <w:rFonts w:ascii="宋体" w:hAnsi="宋体" w:hint="eastAsia"/>
          <w:szCs w:val="21"/>
        </w:rPr>
        <w:t>投标单位的投标报价超出采购预算的，按无效投标处理。</w:t>
      </w:r>
    </w:p>
    <w:p w:rsidR="00571C2C" w:rsidRPr="002679D1" w:rsidRDefault="00571C2C" w:rsidP="00571C2C">
      <w:pPr>
        <w:adjustRightInd w:val="0"/>
        <w:snapToGrid w:val="0"/>
        <w:spacing w:line="288" w:lineRule="auto"/>
        <w:ind w:firstLine="465"/>
        <w:rPr>
          <w:rFonts w:ascii="宋体"/>
          <w:szCs w:val="21"/>
        </w:rPr>
      </w:pPr>
      <w:r w:rsidRPr="002679D1">
        <w:rPr>
          <w:rFonts w:ascii="宋体" w:hAnsi="宋体" w:hint="eastAsia"/>
          <w:szCs w:val="21"/>
        </w:rPr>
        <w:t>4.2投标保证金：</w:t>
      </w:r>
      <w:r w:rsidR="003870D8">
        <w:rPr>
          <w:rFonts w:ascii="宋体" w:hAnsi="宋体" w:hint="eastAsia"/>
          <w:szCs w:val="21"/>
        </w:rPr>
        <w:t>标段一</w:t>
      </w:r>
      <w:r w:rsidRPr="002679D1">
        <w:rPr>
          <w:rFonts w:ascii="宋体" w:hAnsi="宋体" w:hint="eastAsia"/>
          <w:szCs w:val="21"/>
        </w:rPr>
        <w:t>：0.974万元；</w:t>
      </w:r>
      <w:r w:rsidR="003870D8">
        <w:rPr>
          <w:rFonts w:ascii="宋体" w:hAnsi="宋体" w:hint="eastAsia"/>
          <w:szCs w:val="21"/>
        </w:rPr>
        <w:t>标段二</w:t>
      </w:r>
      <w:r w:rsidRPr="002679D1">
        <w:rPr>
          <w:rFonts w:ascii="宋体" w:hAnsi="宋体" w:hint="eastAsia"/>
          <w:szCs w:val="21"/>
        </w:rPr>
        <w:t>：0.74万元；</w:t>
      </w:r>
      <w:r w:rsidR="003870D8">
        <w:rPr>
          <w:rFonts w:ascii="宋体" w:hAnsi="宋体" w:hint="eastAsia"/>
          <w:szCs w:val="21"/>
        </w:rPr>
        <w:t>标段三</w:t>
      </w:r>
      <w:r w:rsidRPr="002679D1">
        <w:rPr>
          <w:rFonts w:ascii="宋体" w:hAnsi="宋体" w:hint="eastAsia"/>
          <w:szCs w:val="21"/>
        </w:rPr>
        <w:t>：0.24万元。未按规定提供投标保证金的投标文件将被拒绝。未按规定提供投标保证金的投标文件将被拒绝。</w:t>
      </w:r>
    </w:p>
    <w:p w:rsidR="00571C2C" w:rsidRPr="002679D1" w:rsidRDefault="00571C2C" w:rsidP="00571C2C">
      <w:pPr>
        <w:adjustRightInd w:val="0"/>
        <w:snapToGrid w:val="0"/>
        <w:spacing w:line="288" w:lineRule="auto"/>
        <w:ind w:firstLine="465"/>
        <w:rPr>
          <w:rFonts w:ascii="宋体"/>
          <w:kern w:val="0"/>
          <w:szCs w:val="21"/>
        </w:rPr>
      </w:pPr>
      <w:r w:rsidRPr="002679D1">
        <w:rPr>
          <w:rFonts w:ascii="宋体" w:hAnsi="宋体" w:hint="eastAsia"/>
          <w:kern w:val="0"/>
          <w:szCs w:val="21"/>
        </w:rPr>
        <w:t>5、本次招标的合格投标人应满足的资格要求：</w:t>
      </w:r>
    </w:p>
    <w:p w:rsidR="00571C2C" w:rsidRPr="002679D1" w:rsidRDefault="00571C2C" w:rsidP="00571C2C">
      <w:pPr>
        <w:widowControl/>
        <w:spacing w:line="288" w:lineRule="auto"/>
        <w:ind w:firstLineChars="200" w:firstLine="420"/>
        <w:jc w:val="left"/>
        <w:rPr>
          <w:rFonts w:ascii="宋体"/>
          <w:kern w:val="0"/>
          <w:szCs w:val="21"/>
        </w:rPr>
      </w:pPr>
      <w:r w:rsidRPr="002679D1">
        <w:rPr>
          <w:rFonts w:ascii="宋体" w:hAnsi="宋体" w:hint="eastAsia"/>
          <w:kern w:val="0"/>
          <w:szCs w:val="21"/>
        </w:rPr>
        <w:t>5.1投标人必须是中华人民共和国境内注册的企业法人，必须提供工商行政管理部门颁发的且年审有效的营业执照；</w:t>
      </w:r>
    </w:p>
    <w:p w:rsidR="00571C2C" w:rsidRPr="002679D1" w:rsidRDefault="00571C2C" w:rsidP="00571C2C">
      <w:pPr>
        <w:widowControl/>
        <w:spacing w:line="288" w:lineRule="auto"/>
        <w:ind w:firstLineChars="200" w:firstLine="420"/>
        <w:jc w:val="left"/>
        <w:rPr>
          <w:rFonts w:ascii="宋体"/>
          <w:kern w:val="0"/>
          <w:szCs w:val="21"/>
        </w:rPr>
      </w:pPr>
      <w:r w:rsidRPr="002679D1">
        <w:rPr>
          <w:rFonts w:ascii="宋体" w:hAnsi="宋体" w:hint="eastAsia"/>
          <w:kern w:val="0"/>
          <w:szCs w:val="21"/>
        </w:rPr>
        <w:t>5.2投标人应具备中国政府采购法第二十二条规定的条件；</w:t>
      </w:r>
    </w:p>
    <w:p w:rsidR="00571C2C" w:rsidRPr="002679D1" w:rsidRDefault="00571C2C" w:rsidP="00571C2C">
      <w:pPr>
        <w:widowControl/>
        <w:spacing w:line="288" w:lineRule="auto"/>
        <w:ind w:firstLineChars="200" w:firstLine="420"/>
        <w:jc w:val="left"/>
        <w:rPr>
          <w:rFonts w:ascii="宋体"/>
          <w:kern w:val="0"/>
          <w:szCs w:val="21"/>
        </w:rPr>
      </w:pPr>
      <w:r w:rsidRPr="002679D1">
        <w:rPr>
          <w:rFonts w:ascii="宋体" w:hAnsi="宋体" w:hint="eastAsia"/>
          <w:kern w:val="0"/>
          <w:szCs w:val="21"/>
        </w:rPr>
        <w:t>5.3 本项目不接受联合体投标。</w:t>
      </w:r>
    </w:p>
    <w:p w:rsidR="00571C2C" w:rsidRPr="002679D1" w:rsidRDefault="00571C2C" w:rsidP="00571C2C">
      <w:pPr>
        <w:widowControl/>
        <w:spacing w:line="288" w:lineRule="auto"/>
        <w:ind w:firstLineChars="200" w:firstLine="420"/>
        <w:jc w:val="left"/>
        <w:rPr>
          <w:rFonts w:ascii="宋体"/>
          <w:szCs w:val="21"/>
        </w:rPr>
      </w:pPr>
      <w:r w:rsidRPr="002679D1">
        <w:rPr>
          <w:rFonts w:ascii="宋体" w:hAnsi="宋体" w:hint="eastAsia"/>
          <w:szCs w:val="21"/>
        </w:rPr>
        <w:t>6、报名要求：</w:t>
      </w:r>
    </w:p>
    <w:p w:rsidR="00571C2C" w:rsidRPr="002679D1" w:rsidRDefault="00571C2C" w:rsidP="00571C2C">
      <w:pPr>
        <w:adjustRightInd w:val="0"/>
        <w:snapToGrid w:val="0"/>
        <w:spacing w:line="288" w:lineRule="auto"/>
        <w:ind w:firstLineChars="200" w:firstLine="420"/>
        <w:rPr>
          <w:rFonts w:ascii="宋体"/>
          <w:szCs w:val="21"/>
        </w:rPr>
      </w:pPr>
      <w:r w:rsidRPr="002679D1">
        <w:rPr>
          <w:rFonts w:ascii="宋体" w:hAnsi="宋体" w:hint="eastAsia"/>
          <w:szCs w:val="21"/>
        </w:rPr>
        <w:t>6.1有意愿的潜在投标人须携带以下材料：①公司简介；②企业法人营业执照副本原件、税务登记证副本原件（三证合一只带营业执照）；③法人代表身份证复印件；④委托代理人的身份证、法人授权委托书；⑤以上材料原件及每页加盖公章并装订成册的复印件二套，原件与复印件在报名现场核对无误即可返还。</w:t>
      </w:r>
    </w:p>
    <w:p w:rsidR="00571C2C" w:rsidRPr="002679D1" w:rsidRDefault="00571C2C" w:rsidP="00571C2C">
      <w:pPr>
        <w:adjustRightInd w:val="0"/>
        <w:snapToGrid w:val="0"/>
        <w:spacing w:line="288" w:lineRule="auto"/>
        <w:ind w:firstLineChars="200" w:firstLine="420"/>
        <w:rPr>
          <w:rFonts w:ascii="宋体" w:cs="宋体"/>
          <w:kern w:val="0"/>
          <w:szCs w:val="21"/>
        </w:rPr>
      </w:pPr>
      <w:r w:rsidRPr="002679D1">
        <w:rPr>
          <w:rFonts w:ascii="宋体" w:hAnsi="宋体" w:hint="eastAsia"/>
          <w:szCs w:val="21"/>
        </w:rPr>
        <w:t>6.2、报名资料不全不予受理，招标代理机构将对投标人进行资格初审(仅限于发售招标文</w:t>
      </w:r>
      <w:r w:rsidRPr="002679D1">
        <w:rPr>
          <w:rFonts w:ascii="宋体" w:hAnsi="宋体" w:cs="宋体" w:hint="eastAsia"/>
          <w:szCs w:val="21"/>
        </w:rPr>
        <w:t>件)，初审合格后方可购买招标文件，详细资格审查以评标委员会审议结果为准。本项目现场报名，不接受其他任何形式的投标报名</w:t>
      </w:r>
      <w:r w:rsidRPr="002679D1">
        <w:rPr>
          <w:rFonts w:ascii="宋体" w:hAnsi="宋体" w:cs="宋体" w:hint="eastAsia"/>
          <w:kern w:val="0"/>
          <w:szCs w:val="21"/>
        </w:rPr>
        <w:t>。</w:t>
      </w:r>
    </w:p>
    <w:p w:rsidR="00571C2C" w:rsidRPr="002679D1" w:rsidRDefault="00571C2C" w:rsidP="00571C2C">
      <w:pPr>
        <w:adjustRightInd w:val="0"/>
        <w:snapToGrid w:val="0"/>
        <w:spacing w:line="288" w:lineRule="auto"/>
        <w:ind w:firstLineChars="200" w:firstLine="420"/>
        <w:rPr>
          <w:rFonts w:ascii="宋体" w:cs="宋体"/>
          <w:kern w:val="0"/>
          <w:szCs w:val="21"/>
        </w:rPr>
      </w:pPr>
      <w:r w:rsidRPr="002679D1">
        <w:rPr>
          <w:rFonts w:ascii="宋体" w:hAnsi="宋体" w:cs="宋体" w:hint="eastAsia"/>
          <w:kern w:val="0"/>
          <w:szCs w:val="21"/>
        </w:rPr>
        <w:lastRenderedPageBreak/>
        <w:t>6.3、报名时间：2018年7月24日起至2018年</w:t>
      </w:r>
      <w:r w:rsidR="006B4288">
        <w:rPr>
          <w:rFonts w:ascii="宋体" w:hAnsi="宋体" w:cs="宋体" w:hint="eastAsia"/>
          <w:kern w:val="0"/>
          <w:szCs w:val="21"/>
        </w:rPr>
        <w:t>8</w:t>
      </w:r>
      <w:r w:rsidRPr="002679D1">
        <w:rPr>
          <w:rFonts w:ascii="宋体" w:hAnsi="宋体" w:cs="宋体" w:hint="eastAsia"/>
          <w:kern w:val="0"/>
          <w:szCs w:val="21"/>
        </w:rPr>
        <w:t>月</w:t>
      </w:r>
      <w:r w:rsidR="006B4288">
        <w:rPr>
          <w:rFonts w:ascii="宋体" w:hAnsi="宋体" w:cs="宋体" w:hint="eastAsia"/>
          <w:kern w:val="0"/>
          <w:szCs w:val="21"/>
        </w:rPr>
        <w:t>1</w:t>
      </w:r>
      <w:r w:rsidRPr="002679D1">
        <w:rPr>
          <w:rFonts w:ascii="宋体" w:hAnsi="宋体" w:cs="宋体" w:hint="eastAsia"/>
          <w:kern w:val="0"/>
          <w:szCs w:val="21"/>
        </w:rPr>
        <w:t>日止，上午9：00-11：</w:t>
      </w:r>
      <w:r w:rsidRPr="002679D1">
        <w:rPr>
          <w:rFonts w:ascii="宋体" w:cs="宋体" w:hint="eastAsia"/>
          <w:kern w:val="0"/>
          <w:szCs w:val="21"/>
        </w:rPr>
        <w:t>00</w:t>
      </w:r>
      <w:r w:rsidRPr="002679D1">
        <w:rPr>
          <w:rFonts w:ascii="宋体" w:hAnsi="宋体" w:cs="宋体" w:hint="eastAsia"/>
          <w:kern w:val="0"/>
          <w:szCs w:val="21"/>
        </w:rPr>
        <w:t>，下午13：00-16：</w:t>
      </w:r>
      <w:r w:rsidRPr="002679D1">
        <w:rPr>
          <w:rFonts w:ascii="宋体" w:cs="宋体" w:hint="eastAsia"/>
          <w:kern w:val="0"/>
          <w:szCs w:val="21"/>
        </w:rPr>
        <w:t>00</w:t>
      </w:r>
      <w:r w:rsidRPr="002679D1">
        <w:rPr>
          <w:rFonts w:ascii="宋体" w:hAnsi="宋体" w:cs="宋体" w:hint="eastAsia"/>
          <w:kern w:val="0"/>
          <w:szCs w:val="21"/>
        </w:rPr>
        <w:t>（公休日、节假日除外）。</w:t>
      </w:r>
    </w:p>
    <w:p w:rsidR="00571C2C" w:rsidRPr="002679D1" w:rsidRDefault="00571C2C" w:rsidP="00571C2C">
      <w:pPr>
        <w:adjustRightInd w:val="0"/>
        <w:snapToGrid w:val="0"/>
        <w:spacing w:line="288" w:lineRule="auto"/>
        <w:ind w:firstLineChars="200" w:firstLine="420"/>
        <w:rPr>
          <w:rFonts w:ascii="宋体" w:cs="宋体"/>
          <w:kern w:val="0"/>
          <w:szCs w:val="21"/>
        </w:rPr>
      </w:pPr>
      <w:r w:rsidRPr="002679D1">
        <w:rPr>
          <w:rFonts w:ascii="宋体" w:hAnsi="宋体" w:cs="宋体" w:hint="eastAsia"/>
          <w:kern w:val="0"/>
          <w:szCs w:val="21"/>
        </w:rPr>
        <w:t>6.4、报名地点：大连市机电设备招标有限责任公司303室（大连市沙河口区长兴街2-5号，广电中心北门西侧约</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2679D1">
          <w:rPr>
            <w:rFonts w:ascii="宋体" w:hAnsi="宋体" w:cs="宋体" w:hint="eastAsia"/>
            <w:kern w:val="0"/>
            <w:szCs w:val="21"/>
          </w:rPr>
          <w:t>100米</w:t>
        </w:r>
      </w:smartTag>
      <w:r w:rsidRPr="002679D1">
        <w:rPr>
          <w:rFonts w:ascii="宋体" w:hAnsi="宋体" w:cs="宋体" w:hint="eastAsia"/>
          <w:kern w:val="0"/>
          <w:szCs w:val="21"/>
        </w:rPr>
        <w:t>）。</w:t>
      </w:r>
    </w:p>
    <w:p w:rsidR="00571C2C" w:rsidRPr="002679D1" w:rsidRDefault="00571C2C" w:rsidP="00571C2C">
      <w:pPr>
        <w:adjustRightInd w:val="0"/>
        <w:snapToGrid w:val="0"/>
        <w:spacing w:line="288" w:lineRule="auto"/>
        <w:ind w:firstLineChars="200" w:firstLine="420"/>
        <w:rPr>
          <w:rFonts w:ascii="宋体" w:cs="宋体"/>
          <w:kern w:val="0"/>
          <w:szCs w:val="21"/>
        </w:rPr>
      </w:pPr>
      <w:r w:rsidRPr="002679D1">
        <w:rPr>
          <w:rFonts w:ascii="宋体" w:hAnsi="宋体" w:cs="宋体" w:hint="eastAsia"/>
          <w:kern w:val="0"/>
          <w:szCs w:val="21"/>
        </w:rPr>
        <w:t>7、招标文件发售的时间、地点：</w:t>
      </w:r>
    </w:p>
    <w:p w:rsidR="00571C2C" w:rsidRPr="002679D1" w:rsidRDefault="00571C2C" w:rsidP="00571C2C">
      <w:pPr>
        <w:adjustRightInd w:val="0"/>
        <w:snapToGrid w:val="0"/>
        <w:spacing w:line="288" w:lineRule="auto"/>
        <w:ind w:firstLineChars="200" w:firstLine="420"/>
        <w:rPr>
          <w:rFonts w:ascii="宋体" w:cs="宋体"/>
          <w:kern w:val="0"/>
          <w:szCs w:val="21"/>
        </w:rPr>
      </w:pPr>
      <w:r w:rsidRPr="002679D1">
        <w:rPr>
          <w:rFonts w:ascii="宋体" w:hAnsi="宋体" w:cs="宋体" w:hint="eastAsia"/>
          <w:kern w:val="0"/>
          <w:szCs w:val="21"/>
        </w:rPr>
        <w:t>报名资料初审合格的投标人请于2018年7月24日起至2018年</w:t>
      </w:r>
      <w:r w:rsidR="006B4288">
        <w:rPr>
          <w:rFonts w:ascii="宋体" w:hAnsi="宋体" w:cs="宋体" w:hint="eastAsia"/>
          <w:kern w:val="0"/>
          <w:szCs w:val="21"/>
        </w:rPr>
        <w:t>8</w:t>
      </w:r>
      <w:r w:rsidRPr="002679D1">
        <w:rPr>
          <w:rFonts w:ascii="宋体" w:hAnsi="宋体" w:cs="宋体" w:hint="eastAsia"/>
          <w:kern w:val="0"/>
          <w:szCs w:val="21"/>
        </w:rPr>
        <w:t>月</w:t>
      </w:r>
      <w:r w:rsidR="006B4288">
        <w:rPr>
          <w:rFonts w:ascii="宋体" w:hAnsi="宋体" w:cs="宋体" w:hint="eastAsia"/>
          <w:kern w:val="0"/>
          <w:szCs w:val="21"/>
        </w:rPr>
        <w:t>1</w:t>
      </w:r>
      <w:r w:rsidRPr="002679D1">
        <w:rPr>
          <w:rFonts w:ascii="宋体" w:hAnsi="宋体" w:cs="宋体" w:hint="eastAsia"/>
          <w:kern w:val="0"/>
          <w:szCs w:val="21"/>
        </w:rPr>
        <w:t>日止，每天上午9：00-11：</w:t>
      </w:r>
      <w:r w:rsidRPr="002679D1">
        <w:rPr>
          <w:rFonts w:ascii="宋体" w:cs="宋体" w:hint="eastAsia"/>
          <w:kern w:val="0"/>
          <w:szCs w:val="21"/>
        </w:rPr>
        <w:t>00</w:t>
      </w:r>
      <w:r w:rsidRPr="002679D1">
        <w:rPr>
          <w:rFonts w:ascii="宋体" w:hAnsi="宋体" w:cs="宋体" w:hint="eastAsia"/>
          <w:kern w:val="0"/>
          <w:szCs w:val="21"/>
        </w:rPr>
        <w:t>，下午13:00-16：</w:t>
      </w:r>
      <w:r w:rsidRPr="002679D1">
        <w:rPr>
          <w:rFonts w:ascii="宋体" w:cs="宋体" w:hint="eastAsia"/>
          <w:kern w:val="0"/>
          <w:szCs w:val="21"/>
        </w:rPr>
        <w:t>00</w:t>
      </w:r>
      <w:r w:rsidRPr="002679D1">
        <w:rPr>
          <w:rFonts w:ascii="宋体" w:hAnsi="宋体" w:cs="宋体" w:hint="eastAsia"/>
          <w:kern w:val="0"/>
          <w:szCs w:val="21"/>
        </w:rPr>
        <w:t>（北京时间），公休日、节假日除外，在大连市机电设备招标有限责任公司三楼303室（大连市沙河口区长兴街2-5号，五一广场广电中心北门西行</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2679D1">
          <w:rPr>
            <w:rFonts w:ascii="宋体" w:hAnsi="宋体" w:cs="宋体" w:hint="eastAsia"/>
            <w:kern w:val="0"/>
            <w:szCs w:val="21"/>
          </w:rPr>
          <w:t>100米</w:t>
        </w:r>
      </w:smartTag>
      <w:r w:rsidRPr="002679D1">
        <w:rPr>
          <w:rFonts w:ascii="宋体" w:hAnsi="宋体" w:cs="宋体" w:hint="eastAsia"/>
          <w:kern w:val="0"/>
          <w:szCs w:val="21"/>
        </w:rPr>
        <w:t>）购买招标文件。每份招标文件及相关资料费人民币500元整，售后不退。如需邮寄，每套须另付邮资20元人民币，招标人不对邮寄过程中的遗失负责。投标人在购买招标文件时可从招标方拷贝电子版招标文件。</w:t>
      </w:r>
    </w:p>
    <w:p w:rsidR="00571C2C" w:rsidRPr="002679D1" w:rsidRDefault="00571C2C" w:rsidP="00571C2C">
      <w:pPr>
        <w:adjustRightInd w:val="0"/>
        <w:snapToGrid w:val="0"/>
        <w:spacing w:line="288" w:lineRule="auto"/>
        <w:ind w:firstLineChars="200" w:firstLine="420"/>
        <w:rPr>
          <w:rFonts w:ascii="宋体" w:cs="宋体"/>
          <w:kern w:val="0"/>
          <w:szCs w:val="21"/>
        </w:rPr>
      </w:pPr>
      <w:r w:rsidRPr="002679D1">
        <w:rPr>
          <w:rFonts w:ascii="宋体" w:hAnsi="宋体" w:cs="宋体" w:hint="eastAsia"/>
          <w:kern w:val="0"/>
          <w:szCs w:val="21"/>
        </w:rPr>
        <w:t>8、接受投标文件时间及地点：</w:t>
      </w:r>
    </w:p>
    <w:p w:rsidR="00571C2C" w:rsidRPr="002679D1" w:rsidRDefault="00571C2C" w:rsidP="00571C2C">
      <w:pPr>
        <w:adjustRightInd w:val="0"/>
        <w:snapToGrid w:val="0"/>
        <w:spacing w:line="288" w:lineRule="auto"/>
        <w:ind w:firstLineChars="200" w:firstLine="420"/>
        <w:rPr>
          <w:rFonts w:ascii="宋体" w:cs="宋体"/>
          <w:kern w:val="0"/>
          <w:szCs w:val="21"/>
        </w:rPr>
      </w:pPr>
      <w:r w:rsidRPr="002679D1">
        <w:rPr>
          <w:rFonts w:ascii="宋体" w:hAnsi="宋体" w:cs="宋体" w:hint="eastAsia"/>
          <w:kern w:val="0"/>
          <w:szCs w:val="21"/>
        </w:rPr>
        <w:t>时间：2018年8月13日(北京时间)13:00-13:30整。</w:t>
      </w:r>
    </w:p>
    <w:p w:rsidR="00571C2C" w:rsidRPr="002679D1" w:rsidRDefault="00571C2C" w:rsidP="00571C2C">
      <w:pPr>
        <w:adjustRightInd w:val="0"/>
        <w:snapToGrid w:val="0"/>
        <w:spacing w:line="288" w:lineRule="auto"/>
        <w:ind w:firstLineChars="200" w:firstLine="420"/>
        <w:rPr>
          <w:rFonts w:ascii="宋体" w:cs="宋体"/>
          <w:kern w:val="0"/>
          <w:szCs w:val="21"/>
        </w:rPr>
      </w:pPr>
      <w:r w:rsidRPr="002679D1">
        <w:rPr>
          <w:rFonts w:ascii="宋体" w:hAnsi="宋体" w:cs="宋体" w:hint="eastAsia"/>
          <w:kern w:val="0"/>
          <w:szCs w:val="21"/>
        </w:rPr>
        <w:t>地点：大连市机电设备招标有限责任公司202会议室（地址：大连市沙河口区长街2-5号）。</w:t>
      </w:r>
    </w:p>
    <w:p w:rsidR="00571C2C" w:rsidRPr="002679D1" w:rsidRDefault="00571C2C" w:rsidP="00571C2C">
      <w:pPr>
        <w:adjustRightInd w:val="0"/>
        <w:snapToGrid w:val="0"/>
        <w:spacing w:line="288" w:lineRule="auto"/>
        <w:ind w:firstLineChars="200" w:firstLine="420"/>
        <w:rPr>
          <w:rFonts w:ascii="宋体" w:cs="宋体"/>
          <w:kern w:val="0"/>
          <w:szCs w:val="21"/>
        </w:rPr>
      </w:pPr>
      <w:r w:rsidRPr="002679D1">
        <w:rPr>
          <w:rFonts w:ascii="宋体" w:hAnsi="宋体" w:cs="宋体" w:hint="eastAsia"/>
          <w:kern w:val="0"/>
          <w:szCs w:val="21"/>
        </w:rPr>
        <w:t>9、投标截止时间：</w:t>
      </w:r>
    </w:p>
    <w:p w:rsidR="00571C2C" w:rsidRPr="002679D1" w:rsidRDefault="00571C2C" w:rsidP="00571C2C">
      <w:pPr>
        <w:adjustRightInd w:val="0"/>
        <w:snapToGrid w:val="0"/>
        <w:spacing w:line="288" w:lineRule="auto"/>
        <w:ind w:firstLineChars="200" w:firstLine="420"/>
        <w:rPr>
          <w:rFonts w:ascii="宋体" w:cs="宋体"/>
          <w:kern w:val="0"/>
          <w:szCs w:val="21"/>
        </w:rPr>
      </w:pPr>
      <w:r w:rsidRPr="002679D1">
        <w:rPr>
          <w:rFonts w:ascii="宋体" w:hAnsi="宋体" w:cs="宋体" w:hint="eastAsia"/>
          <w:kern w:val="0"/>
          <w:szCs w:val="21"/>
        </w:rPr>
        <w:t>时间：2018年8月13日（北京时间）13:30整。逾期递交的投标文件恕不接受。</w:t>
      </w:r>
    </w:p>
    <w:p w:rsidR="00571C2C" w:rsidRPr="002679D1" w:rsidRDefault="00571C2C" w:rsidP="00571C2C">
      <w:pPr>
        <w:adjustRightInd w:val="0"/>
        <w:snapToGrid w:val="0"/>
        <w:spacing w:line="288" w:lineRule="auto"/>
        <w:ind w:firstLineChars="200" w:firstLine="420"/>
        <w:rPr>
          <w:rFonts w:ascii="宋体" w:cs="宋体"/>
          <w:kern w:val="0"/>
          <w:szCs w:val="21"/>
        </w:rPr>
      </w:pPr>
      <w:r w:rsidRPr="002679D1">
        <w:rPr>
          <w:rFonts w:ascii="宋体" w:hAnsi="宋体" w:cs="宋体" w:hint="eastAsia"/>
          <w:kern w:val="0"/>
          <w:szCs w:val="21"/>
        </w:rPr>
        <w:t>10、开标时间及地点</w:t>
      </w:r>
    </w:p>
    <w:p w:rsidR="00571C2C" w:rsidRPr="002679D1" w:rsidRDefault="00571C2C" w:rsidP="00571C2C">
      <w:pPr>
        <w:adjustRightInd w:val="0"/>
        <w:snapToGrid w:val="0"/>
        <w:spacing w:line="288" w:lineRule="auto"/>
        <w:ind w:firstLineChars="200" w:firstLine="420"/>
        <w:rPr>
          <w:rFonts w:ascii="宋体" w:cs="宋体"/>
          <w:kern w:val="0"/>
          <w:szCs w:val="21"/>
        </w:rPr>
      </w:pPr>
      <w:r w:rsidRPr="002679D1">
        <w:rPr>
          <w:rFonts w:ascii="宋体" w:hAnsi="宋体" w:cs="宋体" w:hint="eastAsia"/>
          <w:kern w:val="0"/>
          <w:szCs w:val="21"/>
        </w:rPr>
        <w:t>时间：2018年8月13日（北京时间）13:30整。届时请参加投标的单位代表出席开标会议。</w:t>
      </w:r>
    </w:p>
    <w:p w:rsidR="00571C2C" w:rsidRPr="002679D1" w:rsidRDefault="00571C2C" w:rsidP="00571C2C">
      <w:pPr>
        <w:adjustRightInd w:val="0"/>
        <w:snapToGrid w:val="0"/>
        <w:spacing w:line="288" w:lineRule="auto"/>
        <w:ind w:firstLineChars="200" w:firstLine="420"/>
        <w:rPr>
          <w:rFonts w:ascii="宋体" w:cs="宋体"/>
          <w:kern w:val="0"/>
          <w:szCs w:val="21"/>
        </w:rPr>
      </w:pPr>
      <w:r w:rsidRPr="002679D1">
        <w:rPr>
          <w:rFonts w:ascii="宋体" w:hAnsi="宋体" w:cs="宋体" w:hint="eastAsia"/>
          <w:kern w:val="0"/>
          <w:szCs w:val="21"/>
        </w:rPr>
        <w:t>地点：大连市机电设备招标有限责任公司202会议室（地址：大连市沙河口区长兴街2-5号）。</w:t>
      </w:r>
    </w:p>
    <w:p w:rsidR="00571C2C" w:rsidRPr="002679D1" w:rsidRDefault="00571C2C" w:rsidP="00571C2C">
      <w:pPr>
        <w:adjustRightInd w:val="0"/>
        <w:snapToGrid w:val="0"/>
        <w:spacing w:line="288" w:lineRule="auto"/>
        <w:ind w:firstLineChars="200" w:firstLine="420"/>
        <w:rPr>
          <w:rFonts w:ascii="宋体" w:cs="宋体"/>
          <w:kern w:val="0"/>
          <w:szCs w:val="21"/>
        </w:rPr>
      </w:pPr>
      <w:r w:rsidRPr="002679D1">
        <w:rPr>
          <w:rFonts w:ascii="宋体" w:hAnsi="宋体" w:cs="宋体" w:hint="eastAsia"/>
          <w:kern w:val="0"/>
          <w:szCs w:val="21"/>
        </w:rPr>
        <w:t>11、发布公告的媒介：</w:t>
      </w:r>
    </w:p>
    <w:p w:rsidR="00571C2C" w:rsidRPr="002679D1" w:rsidRDefault="00571C2C" w:rsidP="00571C2C">
      <w:pPr>
        <w:adjustRightInd w:val="0"/>
        <w:snapToGrid w:val="0"/>
        <w:spacing w:line="288" w:lineRule="auto"/>
        <w:ind w:firstLineChars="200" w:firstLine="420"/>
        <w:rPr>
          <w:rFonts w:ascii="宋体" w:cs="宋体"/>
          <w:kern w:val="0"/>
          <w:szCs w:val="21"/>
        </w:rPr>
      </w:pPr>
      <w:r w:rsidRPr="002679D1">
        <w:rPr>
          <w:rFonts w:ascii="宋体" w:hAnsi="宋体" w:hint="eastAsia"/>
          <w:szCs w:val="21"/>
        </w:rPr>
        <w:t>本次招标公告在中国政府采购网（http://www.ccgp.gov.cn）和中国海关辽宁出入境检验检疫局官网（http://ori.lnciq.gov.cn）上发布</w:t>
      </w:r>
      <w:r w:rsidRPr="002679D1">
        <w:rPr>
          <w:rFonts w:ascii="宋体" w:hAnsi="宋体" w:cs="宋体" w:hint="eastAsia"/>
          <w:kern w:val="0"/>
          <w:szCs w:val="21"/>
        </w:rPr>
        <w:t>，招标人不另行通知。</w:t>
      </w:r>
    </w:p>
    <w:p w:rsidR="00571C2C" w:rsidRPr="002679D1" w:rsidRDefault="00571C2C" w:rsidP="00571C2C">
      <w:pPr>
        <w:adjustRightInd w:val="0"/>
        <w:snapToGrid w:val="0"/>
        <w:spacing w:line="288" w:lineRule="auto"/>
        <w:ind w:firstLineChars="200" w:firstLine="420"/>
        <w:rPr>
          <w:rFonts w:ascii="宋体" w:cs="宋体"/>
          <w:kern w:val="0"/>
          <w:szCs w:val="21"/>
        </w:rPr>
      </w:pPr>
      <w:r w:rsidRPr="002679D1">
        <w:rPr>
          <w:rFonts w:ascii="宋体" w:hAnsi="宋体" w:cs="宋体" w:hint="eastAsia"/>
          <w:kern w:val="0"/>
          <w:szCs w:val="21"/>
        </w:rPr>
        <w:t>12、招标人及招标代理机构联系方式：</w:t>
      </w:r>
    </w:p>
    <w:p w:rsidR="00571C2C" w:rsidRPr="002679D1" w:rsidRDefault="00571C2C" w:rsidP="00571C2C">
      <w:pPr>
        <w:widowControl/>
        <w:spacing w:line="288" w:lineRule="auto"/>
        <w:ind w:firstLineChars="200" w:firstLine="422"/>
        <w:jc w:val="left"/>
        <w:rPr>
          <w:rFonts w:ascii="宋体" w:hAnsi="宋体"/>
          <w:b/>
          <w:kern w:val="0"/>
          <w:szCs w:val="21"/>
        </w:rPr>
      </w:pPr>
      <w:r w:rsidRPr="002679D1">
        <w:rPr>
          <w:rFonts w:ascii="宋体" w:hAnsi="宋体" w:hint="eastAsia"/>
          <w:b/>
          <w:kern w:val="0"/>
          <w:szCs w:val="21"/>
        </w:rPr>
        <w:t>招标人：大连海关（原辽宁出入境检验检疫局）</w:t>
      </w:r>
    </w:p>
    <w:p w:rsidR="00571C2C" w:rsidRPr="002679D1" w:rsidRDefault="00571C2C" w:rsidP="00571C2C">
      <w:pPr>
        <w:widowControl/>
        <w:spacing w:line="288" w:lineRule="auto"/>
        <w:ind w:firstLineChars="200" w:firstLine="420"/>
        <w:jc w:val="left"/>
        <w:rPr>
          <w:rFonts w:ascii="宋体" w:hAnsi="宋体"/>
          <w:kern w:val="0"/>
          <w:szCs w:val="21"/>
        </w:rPr>
      </w:pPr>
      <w:r w:rsidRPr="002679D1">
        <w:rPr>
          <w:rFonts w:ascii="宋体" w:hAnsi="宋体" w:hint="eastAsia"/>
          <w:kern w:val="0"/>
          <w:szCs w:val="21"/>
        </w:rPr>
        <w:t>联系人：胡海松</w:t>
      </w:r>
    </w:p>
    <w:p w:rsidR="00571C2C" w:rsidRPr="002679D1" w:rsidRDefault="00571C2C" w:rsidP="00571C2C">
      <w:pPr>
        <w:widowControl/>
        <w:spacing w:line="288" w:lineRule="auto"/>
        <w:ind w:firstLineChars="200" w:firstLine="420"/>
        <w:jc w:val="left"/>
        <w:rPr>
          <w:rFonts w:ascii="宋体"/>
          <w:b/>
          <w:kern w:val="0"/>
          <w:szCs w:val="21"/>
        </w:rPr>
      </w:pPr>
      <w:r w:rsidRPr="002679D1">
        <w:rPr>
          <w:rFonts w:ascii="宋体" w:hAnsi="宋体" w:hint="eastAsia"/>
          <w:kern w:val="0"/>
          <w:szCs w:val="21"/>
        </w:rPr>
        <w:t>电话： 0411-82583317</w:t>
      </w:r>
    </w:p>
    <w:p w:rsidR="00571C2C" w:rsidRPr="002679D1" w:rsidRDefault="00571C2C" w:rsidP="00571C2C">
      <w:pPr>
        <w:widowControl/>
        <w:spacing w:line="288" w:lineRule="auto"/>
        <w:ind w:firstLineChars="200" w:firstLine="420"/>
        <w:jc w:val="left"/>
        <w:rPr>
          <w:rFonts w:ascii="宋体"/>
          <w:kern w:val="0"/>
          <w:szCs w:val="21"/>
        </w:rPr>
      </w:pPr>
      <w:r w:rsidRPr="002679D1">
        <w:rPr>
          <w:rFonts w:ascii="宋体" w:hAnsi="宋体" w:hint="eastAsia"/>
          <w:kern w:val="0"/>
          <w:szCs w:val="21"/>
        </w:rPr>
        <w:t>地址：大连市中山区长江东路60号</w:t>
      </w:r>
    </w:p>
    <w:p w:rsidR="00571C2C" w:rsidRPr="002679D1" w:rsidRDefault="00571C2C" w:rsidP="00571C2C">
      <w:pPr>
        <w:widowControl/>
        <w:spacing w:line="288" w:lineRule="auto"/>
        <w:ind w:firstLineChars="200" w:firstLine="420"/>
        <w:jc w:val="left"/>
        <w:rPr>
          <w:rFonts w:ascii="宋体"/>
          <w:kern w:val="0"/>
          <w:szCs w:val="21"/>
        </w:rPr>
      </w:pPr>
      <w:r w:rsidRPr="002679D1">
        <w:rPr>
          <w:rFonts w:ascii="宋体" w:hAnsi="宋体" w:hint="eastAsia"/>
          <w:kern w:val="0"/>
          <w:szCs w:val="21"/>
        </w:rPr>
        <w:t>招标代理机构：大连市机电设备招标有限责任公司</w:t>
      </w:r>
    </w:p>
    <w:p w:rsidR="00571C2C" w:rsidRPr="002679D1" w:rsidRDefault="00571C2C" w:rsidP="00571C2C">
      <w:pPr>
        <w:widowControl/>
        <w:spacing w:line="288" w:lineRule="auto"/>
        <w:ind w:firstLineChars="200" w:firstLine="420"/>
        <w:jc w:val="left"/>
        <w:rPr>
          <w:rFonts w:ascii="宋体"/>
          <w:kern w:val="0"/>
          <w:szCs w:val="21"/>
        </w:rPr>
      </w:pPr>
      <w:r w:rsidRPr="002679D1">
        <w:rPr>
          <w:rFonts w:ascii="宋体" w:hAnsi="宋体" w:hint="eastAsia"/>
          <w:kern w:val="0"/>
          <w:szCs w:val="21"/>
        </w:rPr>
        <w:t>地址：大连市沙河口区长兴街2-5号</w:t>
      </w:r>
    </w:p>
    <w:p w:rsidR="00571C2C" w:rsidRPr="002679D1" w:rsidRDefault="00571C2C" w:rsidP="00571C2C">
      <w:pPr>
        <w:widowControl/>
        <w:spacing w:line="288" w:lineRule="auto"/>
        <w:ind w:firstLineChars="200" w:firstLine="420"/>
        <w:jc w:val="left"/>
        <w:rPr>
          <w:rFonts w:ascii="宋体"/>
          <w:kern w:val="0"/>
          <w:szCs w:val="21"/>
        </w:rPr>
      </w:pPr>
      <w:r w:rsidRPr="002679D1">
        <w:rPr>
          <w:rFonts w:ascii="宋体" w:hAnsi="宋体" w:hint="eastAsia"/>
          <w:kern w:val="0"/>
          <w:szCs w:val="21"/>
        </w:rPr>
        <w:t>邮编：116021</w:t>
      </w:r>
    </w:p>
    <w:p w:rsidR="00571C2C" w:rsidRPr="002679D1" w:rsidRDefault="00571C2C" w:rsidP="00571C2C">
      <w:pPr>
        <w:widowControl/>
        <w:spacing w:line="288" w:lineRule="auto"/>
        <w:ind w:firstLineChars="200" w:firstLine="420"/>
        <w:jc w:val="left"/>
        <w:rPr>
          <w:rFonts w:ascii="宋体"/>
          <w:kern w:val="0"/>
          <w:szCs w:val="21"/>
        </w:rPr>
      </w:pPr>
      <w:r w:rsidRPr="002679D1">
        <w:rPr>
          <w:rFonts w:ascii="宋体" w:hAnsi="宋体" w:hint="eastAsia"/>
          <w:kern w:val="0"/>
          <w:szCs w:val="21"/>
        </w:rPr>
        <w:t>联系人：孙隆 王晓鹏</w:t>
      </w:r>
    </w:p>
    <w:p w:rsidR="00571C2C" w:rsidRPr="002679D1" w:rsidRDefault="00571C2C" w:rsidP="00571C2C">
      <w:pPr>
        <w:widowControl/>
        <w:spacing w:line="288" w:lineRule="auto"/>
        <w:ind w:firstLineChars="200" w:firstLine="420"/>
        <w:jc w:val="left"/>
        <w:rPr>
          <w:rFonts w:ascii="宋体"/>
          <w:kern w:val="0"/>
          <w:szCs w:val="21"/>
        </w:rPr>
      </w:pPr>
      <w:r w:rsidRPr="002679D1">
        <w:rPr>
          <w:rFonts w:ascii="宋体" w:hAnsi="宋体" w:hint="eastAsia"/>
          <w:kern w:val="0"/>
          <w:szCs w:val="21"/>
        </w:rPr>
        <w:t>电话：0411-88898512  0411-88898522</w:t>
      </w:r>
    </w:p>
    <w:p w:rsidR="00571C2C" w:rsidRPr="002679D1" w:rsidRDefault="00571C2C" w:rsidP="00571C2C">
      <w:pPr>
        <w:spacing w:line="288" w:lineRule="auto"/>
        <w:ind w:firstLineChars="200" w:firstLine="420"/>
        <w:rPr>
          <w:rFonts w:ascii="宋体"/>
          <w:kern w:val="0"/>
          <w:szCs w:val="21"/>
        </w:rPr>
      </w:pPr>
      <w:r w:rsidRPr="002679D1">
        <w:rPr>
          <w:rFonts w:ascii="宋体" w:hAnsi="宋体" w:hint="eastAsia"/>
          <w:kern w:val="0"/>
          <w:szCs w:val="21"/>
        </w:rPr>
        <w:t>传真：0411-88898500</w:t>
      </w:r>
    </w:p>
    <w:p w:rsidR="00571C2C" w:rsidRPr="002679D1" w:rsidRDefault="00571C2C" w:rsidP="00571C2C">
      <w:pPr>
        <w:spacing w:line="288" w:lineRule="auto"/>
        <w:ind w:firstLineChars="200" w:firstLine="420"/>
        <w:rPr>
          <w:rFonts w:ascii="宋体"/>
          <w:kern w:val="0"/>
          <w:szCs w:val="21"/>
        </w:rPr>
      </w:pPr>
      <w:r w:rsidRPr="002679D1">
        <w:rPr>
          <w:rFonts w:ascii="宋体" w:hAnsi="宋体" w:hint="eastAsia"/>
          <w:kern w:val="0"/>
          <w:szCs w:val="21"/>
        </w:rPr>
        <w:t>E-mail：dlzb88898512@163.com</w:t>
      </w:r>
    </w:p>
    <w:p w:rsidR="00571C2C" w:rsidRPr="002679D1" w:rsidRDefault="00571C2C" w:rsidP="00571C2C">
      <w:pPr>
        <w:adjustRightInd w:val="0"/>
        <w:snapToGrid w:val="0"/>
        <w:spacing w:line="288" w:lineRule="auto"/>
        <w:ind w:firstLineChars="200" w:firstLine="420"/>
        <w:rPr>
          <w:rFonts w:ascii="宋体" w:cs="宋体"/>
          <w:kern w:val="0"/>
          <w:szCs w:val="21"/>
        </w:rPr>
      </w:pPr>
      <w:r w:rsidRPr="002679D1">
        <w:rPr>
          <w:rFonts w:ascii="宋体" w:hAnsi="宋体" w:cs="宋体" w:hint="eastAsia"/>
          <w:kern w:val="0"/>
          <w:szCs w:val="21"/>
        </w:rPr>
        <w:t>如上述日程安排发生变更，以招标机构发出的书面公告变更通知为准。</w:t>
      </w:r>
    </w:p>
    <w:p w:rsidR="00571C2C" w:rsidRDefault="00571C2C" w:rsidP="00571C2C">
      <w:pPr>
        <w:adjustRightInd w:val="0"/>
        <w:snapToGrid w:val="0"/>
        <w:spacing w:line="288" w:lineRule="auto"/>
        <w:ind w:firstLineChars="200" w:firstLine="420"/>
        <w:rPr>
          <w:rFonts w:ascii="宋体" w:cs="宋体"/>
          <w:kern w:val="0"/>
          <w:szCs w:val="21"/>
        </w:rPr>
      </w:pPr>
      <w:r w:rsidRPr="002679D1">
        <w:rPr>
          <w:rFonts w:ascii="宋体" w:hAnsi="宋体" w:cs="宋体" w:hint="eastAsia"/>
          <w:kern w:val="0"/>
          <w:szCs w:val="21"/>
        </w:rPr>
        <w:t>大连市机电设备招标有限责任公司竭诚欢迎有制造或供货能力的中国境内外合格投标人进行投标。</w:t>
      </w:r>
    </w:p>
    <w:p w:rsidR="00371542" w:rsidRPr="00571C2C" w:rsidRDefault="00371542" w:rsidP="008B4EAB">
      <w:pPr>
        <w:spacing w:line="360" w:lineRule="auto"/>
        <w:jc w:val="center"/>
        <w:rPr>
          <w:rFonts w:ascii="黑体" w:eastAsia="黑体"/>
          <w:b/>
          <w:w w:val="90"/>
          <w:sz w:val="44"/>
        </w:rPr>
      </w:pPr>
    </w:p>
    <w:p w:rsidR="00AD738D" w:rsidRPr="00B95F32" w:rsidRDefault="00AD738D" w:rsidP="00B46405">
      <w:pPr>
        <w:spacing w:line="288" w:lineRule="auto"/>
        <w:jc w:val="center"/>
        <w:rPr>
          <w:rFonts w:ascii="黑体" w:eastAsia="黑体"/>
          <w:b/>
          <w:w w:val="90"/>
          <w:sz w:val="44"/>
        </w:rPr>
      </w:pPr>
    </w:p>
    <w:p w:rsidR="00371542" w:rsidRPr="00B95F32" w:rsidRDefault="00371542" w:rsidP="00B46405">
      <w:pPr>
        <w:spacing w:line="288" w:lineRule="auto"/>
        <w:rPr>
          <w:rFonts w:ascii="黑体" w:eastAsia="黑体"/>
          <w:b/>
          <w:w w:val="90"/>
          <w:sz w:val="44"/>
        </w:rPr>
      </w:pPr>
    </w:p>
    <w:p w:rsidR="002B2031" w:rsidRPr="00B95F32" w:rsidRDefault="002B2031" w:rsidP="00B46405">
      <w:pPr>
        <w:pStyle w:val="1"/>
        <w:spacing w:before="0" w:after="0" w:line="288" w:lineRule="auto"/>
        <w:jc w:val="center"/>
        <w:rPr>
          <w:rFonts w:ascii="宋体" w:hAnsi="宋体"/>
        </w:rPr>
      </w:pPr>
      <w:bookmarkStart w:id="18" w:name="_Toc47415923"/>
      <w:bookmarkStart w:id="19" w:name="_Toc47416177"/>
      <w:bookmarkStart w:id="20" w:name="_Toc49019216"/>
      <w:bookmarkStart w:id="21" w:name="_Toc49019477"/>
      <w:bookmarkStart w:id="22" w:name="_Toc67110060"/>
      <w:bookmarkStart w:id="23" w:name="_Toc67110490"/>
      <w:bookmarkStart w:id="24" w:name="_Toc68072820"/>
      <w:bookmarkStart w:id="25" w:name="_Toc68590746"/>
    </w:p>
    <w:p w:rsidR="002B2031" w:rsidRPr="00B95F32" w:rsidRDefault="002B2031" w:rsidP="00B46405">
      <w:pPr>
        <w:pStyle w:val="1"/>
        <w:spacing w:before="0" w:after="0" w:line="288" w:lineRule="auto"/>
        <w:jc w:val="center"/>
        <w:rPr>
          <w:rFonts w:ascii="宋体" w:hAnsi="宋体"/>
        </w:rPr>
      </w:pPr>
    </w:p>
    <w:p w:rsidR="002B2031" w:rsidRPr="00B95F32" w:rsidRDefault="002B2031" w:rsidP="00B46405">
      <w:pPr>
        <w:pStyle w:val="1"/>
        <w:spacing w:before="0" w:after="0" w:line="288" w:lineRule="auto"/>
        <w:jc w:val="center"/>
        <w:rPr>
          <w:rFonts w:ascii="宋体" w:hAnsi="宋体"/>
        </w:rPr>
      </w:pPr>
    </w:p>
    <w:p w:rsidR="002B2031" w:rsidRPr="00B95F32" w:rsidRDefault="002B2031" w:rsidP="00B46405">
      <w:pPr>
        <w:pStyle w:val="1"/>
        <w:spacing w:before="0" w:after="0" w:line="288" w:lineRule="auto"/>
        <w:jc w:val="center"/>
        <w:rPr>
          <w:rFonts w:ascii="宋体" w:hAnsi="宋体"/>
        </w:rPr>
      </w:pPr>
    </w:p>
    <w:p w:rsidR="00B32D12" w:rsidRDefault="00B32D12" w:rsidP="00B46405">
      <w:pPr>
        <w:pStyle w:val="1"/>
        <w:spacing w:before="0" w:after="0" w:line="288" w:lineRule="auto"/>
        <w:jc w:val="center"/>
        <w:rPr>
          <w:rFonts w:ascii="宋体" w:hAnsi="宋体"/>
        </w:rPr>
      </w:pPr>
    </w:p>
    <w:p w:rsidR="00B32D12" w:rsidRDefault="00B32D12" w:rsidP="00B46405">
      <w:pPr>
        <w:pStyle w:val="1"/>
        <w:spacing w:before="0" w:after="0" w:line="288" w:lineRule="auto"/>
        <w:jc w:val="center"/>
        <w:rPr>
          <w:rFonts w:ascii="宋体" w:hAnsi="宋体"/>
        </w:rPr>
      </w:pPr>
    </w:p>
    <w:p w:rsidR="00B32D12" w:rsidRDefault="00B32D12" w:rsidP="00B46405">
      <w:pPr>
        <w:pStyle w:val="1"/>
        <w:spacing w:before="0" w:after="0" w:line="288" w:lineRule="auto"/>
        <w:jc w:val="center"/>
        <w:rPr>
          <w:rFonts w:ascii="宋体" w:hAnsi="宋体"/>
        </w:rPr>
      </w:pPr>
    </w:p>
    <w:p w:rsidR="00B32D12" w:rsidRDefault="00B32D12" w:rsidP="00B46405">
      <w:pPr>
        <w:pStyle w:val="1"/>
        <w:spacing w:before="0" w:after="0" w:line="288" w:lineRule="auto"/>
        <w:jc w:val="center"/>
        <w:rPr>
          <w:rFonts w:ascii="宋体" w:hAnsi="宋体"/>
        </w:rPr>
      </w:pPr>
    </w:p>
    <w:p w:rsidR="00371542" w:rsidRPr="00B95F32" w:rsidRDefault="00371542" w:rsidP="00B46405">
      <w:pPr>
        <w:pStyle w:val="1"/>
        <w:spacing w:before="0" w:after="0" w:line="288" w:lineRule="auto"/>
        <w:jc w:val="center"/>
        <w:rPr>
          <w:rFonts w:ascii="宋体"/>
        </w:rPr>
      </w:pPr>
      <w:bookmarkStart w:id="26" w:name="_Toc517785320"/>
      <w:bookmarkStart w:id="27" w:name="_Toc517785420"/>
      <w:bookmarkStart w:id="28" w:name="_Toc517785477"/>
      <w:r w:rsidRPr="00B95F32">
        <w:rPr>
          <w:rFonts w:ascii="宋体" w:hAnsi="宋体" w:hint="eastAsia"/>
        </w:rPr>
        <w:t>第二章投标人须知前附表</w:t>
      </w:r>
      <w:bookmarkEnd w:id="18"/>
      <w:bookmarkEnd w:id="19"/>
      <w:bookmarkEnd w:id="20"/>
      <w:bookmarkEnd w:id="21"/>
      <w:bookmarkEnd w:id="22"/>
      <w:bookmarkEnd w:id="23"/>
      <w:bookmarkEnd w:id="24"/>
      <w:bookmarkEnd w:id="25"/>
      <w:bookmarkEnd w:id="26"/>
      <w:bookmarkEnd w:id="27"/>
      <w:bookmarkEnd w:id="28"/>
    </w:p>
    <w:p w:rsidR="00371542" w:rsidRPr="00B95F32" w:rsidRDefault="00371542" w:rsidP="00B46405">
      <w:pPr>
        <w:spacing w:line="288" w:lineRule="auto"/>
      </w:pPr>
    </w:p>
    <w:p w:rsidR="00371542" w:rsidRPr="00B95F32" w:rsidRDefault="00371542" w:rsidP="00B46405">
      <w:pPr>
        <w:spacing w:line="288" w:lineRule="auto"/>
      </w:pPr>
    </w:p>
    <w:p w:rsidR="00371542" w:rsidRPr="00B95F32" w:rsidRDefault="00371542" w:rsidP="00B46405">
      <w:pPr>
        <w:spacing w:line="288" w:lineRule="auto"/>
      </w:pPr>
    </w:p>
    <w:p w:rsidR="00371542" w:rsidRPr="00B95F32" w:rsidRDefault="00371542" w:rsidP="00B46405">
      <w:pPr>
        <w:spacing w:line="288" w:lineRule="auto"/>
      </w:pPr>
    </w:p>
    <w:p w:rsidR="00371542" w:rsidRPr="00B95F32" w:rsidRDefault="00371542" w:rsidP="00B46405">
      <w:pPr>
        <w:spacing w:line="288" w:lineRule="auto"/>
      </w:pPr>
    </w:p>
    <w:p w:rsidR="00371542" w:rsidRPr="00B95F32" w:rsidRDefault="00371542" w:rsidP="00B46405">
      <w:pPr>
        <w:spacing w:line="288" w:lineRule="auto"/>
      </w:pPr>
    </w:p>
    <w:p w:rsidR="00371542" w:rsidRPr="00B95F32" w:rsidRDefault="00371542" w:rsidP="00B46405">
      <w:pPr>
        <w:spacing w:line="288" w:lineRule="auto"/>
      </w:pPr>
    </w:p>
    <w:p w:rsidR="00371542" w:rsidRPr="00B95F32" w:rsidRDefault="00371542" w:rsidP="00B46405">
      <w:pPr>
        <w:spacing w:line="288" w:lineRule="auto"/>
      </w:pPr>
    </w:p>
    <w:p w:rsidR="00371542" w:rsidRPr="00B95F32" w:rsidRDefault="00371542" w:rsidP="00B46405">
      <w:pPr>
        <w:spacing w:line="288" w:lineRule="auto"/>
      </w:pPr>
    </w:p>
    <w:p w:rsidR="00371542" w:rsidRPr="00B95F32" w:rsidRDefault="00371542" w:rsidP="00B46405">
      <w:pPr>
        <w:spacing w:line="288" w:lineRule="auto"/>
      </w:pPr>
    </w:p>
    <w:p w:rsidR="00371542" w:rsidRPr="00B95F32" w:rsidRDefault="00371542" w:rsidP="00B46405">
      <w:pPr>
        <w:spacing w:line="288" w:lineRule="auto"/>
      </w:pPr>
    </w:p>
    <w:p w:rsidR="00371542" w:rsidRPr="00B95F32" w:rsidRDefault="00371542" w:rsidP="00B46405">
      <w:pPr>
        <w:spacing w:line="288" w:lineRule="auto"/>
      </w:pPr>
    </w:p>
    <w:p w:rsidR="00371542" w:rsidRPr="00B95F32" w:rsidRDefault="00371542" w:rsidP="00B46405">
      <w:pPr>
        <w:spacing w:line="288" w:lineRule="auto"/>
      </w:pPr>
    </w:p>
    <w:p w:rsidR="00371542" w:rsidRPr="00B95F32" w:rsidRDefault="00371542" w:rsidP="00B46405">
      <w:pPr>
        <w:spacing w:line="288" w:lineRule="auto"/>
      </w:pPr>
    </w:p>
    <w:p w:rsidR="00371542" w:rsidRPr="00B95F32" w:rsidRDefault="00371542" w:rsidP="00B46405">
      <w:pPr>
        <w:spacing w:line="288" w:lineRule="auto"/>
      </w:pPr>
    </w:p>
    <w:p w:rsidR="00371542" w:rsidRPr="00B95F32" w:rsidRDefault="00371542" w:rsidP="00B46405">
      <w:pPr>
        <w:spacing w:line="288" w:lineRule="auto"/>
      </w:pPr>
    </w:p>
    <w:p w:rsidR="00371542" w:rsidRPr="00B95F32" w:rsidRDefault="00371542" w:rsidP="00B46405">
      <w:pPr>
        <w:spacing w:line="288" w:lineRule="auto"/>
      </w:pPr>
    </w:p>
    <w:p w:rsidR="00371542" w:rsidRPr="00B95F32" w:rsidRDefault="00371542" w:rsidP="00B46405">
      <w:pPr>
        <w:spacing w:line="288" w:lineRule="auto"/>
      </w:pPr>
    </w:p>
    <w:p w:rsidR="00371542" w:rsidRPr="00B95F32" w:rsidRDefault="00371542" w:rsidP="00B46405">
      <w:pPr>
        <w:spacing w:line="288" w:lineRule="auto"/>
      </w:pPr>
    </w:p>
    <w:p w:rsidR="00256262" w:rsidRPr="00B95F32" w:rsidRDefault="00256262" w:rsidP="00B46405">
      <w:pPr>
        <w:spacing w:line="288" w:lineRule="auto"/>
      </w:pPr>
    </w:p>
    <w:p w:rsidR="00256262" w:rsidRPr="00B95F32" w:rsidRDefault="00256262" w:rsidP="00B46405">
      <w:pPr>
        <w:spacing w:line="288" w:lineRule="auto"/>
      </w:pPr>
    </w:p>
    <w:p w:rsidR="00256262" w:rsidRPr="00B95F32" w:rsidRDefault="00256262" w:rsidP="00B46405">
      <w:pPr>
        <w:spacing w:line="288" w:lineRule="auto"/>
      </w:pPr>
    </w:p>
    <w:p w:rsidR="00051730" w:rsidRPr="00B95F32" w:rsidRDefault="00051730" w:rsidP="00B46405">
      <w:pPr>
        <w:spacing w:line="288" w:lineRule="auto"/>
      </w:pPr>
    </w:p>
    <w:p w:rsidR="00D81CDB" w:rsidRPr="00B95F32" w:rsidRDefault="00D81CDB" w:rsidP="00B46405">
      <w:pPr>
        <w:spacing w:line="288" w:lineRule="auto"/>
      </w:pPr>
    </w:p>
    <w:p w:rsidR="00D81CDB" w:rsidRPr="00B95F32" w:rsidRDefault="00D81CDB" w:rsidP="00B46405">
      <w:pPr>
        <w:spacing w:line="288" w:lineRule="auto"/>
      </w:pPr>
    </w:p>
    <w:p w:rsidR="00D81CDB" w:rsidRPr="00B95F32" w:rsidRDefault="00D81CDB" w:rsidP="00B46405">
      <w:pPr>
        <w:spacing w:line="288" w:lineRule="auto"/>
      </w:pPr>
    </w:p>
    <w:p w:rsidR="00D81CDB" w:rsidRPr="00B95F32" w:rsidRDefault="00D81CDB" w:rsidP="00B46405">
      <w:pPr>
        <w:spacing w:line="288" w:lineRule="auto"/>
      </w:pPr>
    </w:p>
    <w:p w:rsidR="00051730" w:rsidRPr="00B95F32" w:rsidRDefault="00051730" w:rsidP="00B46405">
      <w:pPr>
        <w:spacing w:line="288" w:lineRule="auto"/>
      </w:pPr>
    </w:p>
    <w:p w:rsidR="00051730" w:rsidRPr="00B95F32" w:rsidRDefault="00051730" w:rsidP="00B46405">
      <w:pPr>
        <w:spacing w:line="288" w:lineRule="auto"/>
      </w:pPr>
    </w:p>
    <w:p w:rsidR="00371542" w:rsidRPr="00B95F32" w:rsidRDefault="00371542" w:rsidP="00B46405">
      <w:pPr>
        <w:spacing w:line="288" w:lineRule="auto"/>
        <w:ind w:firstLine="444"/>
        <w:jc w:val="center"/>
        <w:rPr>
          <w:rFonts w:eastAsia="黑体"/>
          <w:b/>
          <w:w w:val="90"/>
          <w:sz w:val="36"/>
        </w:rPr>
      </w:pPr>
      <w:r w:rsidRPr="00B95F32">
        <w:rPr>
          <w:rFonts w:eastAsia="黑体" w:hint="eastAsia"/>
          <w:b/>
          <w:w w:val="90"/>
          <w:sz w:val="36"/>
        </w:rPr>
        <w:t>投标人须知前附表</w:t>
      </w:r>
    </w:p>
    <w:p w:rsidR="00371542" w:rsidRPr="00B95F32" w:rsidRDefault="00371542" w:rsidP="00B46405">
      <w:pPr>
        <w:spacing w:line="288" w:lineRule="auto"/>
        <w:ind w:firstLineChars="200" w:firstLine="420"/>
        <w:rPr>
          <w:szCs w:val="21"/>
        </w:rPr>
      </w:pPr>
      <w:r w:rsidRPr="00B95F32">
        <w:rPr>
          <w:rFonts w:hint="eastAsia"/>
          <w:szCs w:val="21"/>
        </w:rPr>
        <w:t>本表关于招标货物的具体要求是对投标人须知的具体补充和修改，如有矛盾，应以本表为准。</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tblPr>
      <w:tblGrid>
        <w:gridCol w:w="1650"/>
        <w:gridCol w:w="7440"/>
      </w:tblGrid>
      <w:tr w:rsidR="00371542" w:rsidRPr="00B95F32" w:rsidTr="00796E05">
        <w:trPr>
          <w:trHeight w:val="600"/>
          <w:tblHeader/>
        </w:trPr>
        <w:tc>
          <w:tcPr>
            <w:tcW w:w="1650" w:type="dxa"/>
            <w:tcBorders>
              <w:top w:val="single" w:sz="18" w:space="0" w:color="auto"/>
            </w:tcBorders>
            <w:shd w:val="clear" w:color="auto" w:fill="E6E6E6"/>
            <w:vAlign w:val="center"/>
          </w:tcPr>
          <w:p w:rsidR="00371542" w:rsidRPr="00B95F32" w:rsidRDefault="00371542" w:rsidP="00254F15">
            <w:pPr>
              <w:spacing w:line="288" w:lineRule="auto"/>
              <w:jc w:val="center"/>
              <w:rPr>
                <w:szCs w:val="21"/>
              </w:rPr>
            </w:pPr>
            <w:r w:rsidRPr="00B95F32">
              <w:rPr>
                <w:rFonts w:hint="eastAsia"/>
                <w:szCs w:val="21"/>
              </w:rPr>
              <w:t>条款号</w:t>
            </w:r>
          </w:p>
        </w:tc>
        <w:tc>
          <w:tcPr>
            <w:tcW w:w="7440" w:type="dxa"/>
            <w:tcBorders>
              <w:top w:val="single" w:sz="18" w:space="0" w:color="auto"/>
            </w:tcBorders>
            <w:shd w:val="clear" w:color="auto" w:fill="E6E6E6"/>
            <w:vAlign w:val="center"/>
          </w:tcPr>
          <w:p w:rsidR="00371542" w:rsidRPr="00B95F32" w:rsidRDefault="00371542" w:rsidP="00B46405">
            <w:pPr>
              <w:spacing w:line="288" w:lineRule="auto"/>
              <w:jc w:val="center"/>
              <w:rPr>
                <w:b/>
                <w:szCs w:val="21"/>
              </w:rPr>
            </w:pPr>
            <w:r w:rsidRPr="00B95F32">
              <w:rPr>
                <w:rFonts w:hint="eastAsia"/>
                <w:b/>
                <w:szCs w:val="21"/>
              </w:rPr>
              <w:t>内容</w:t>
            </w:r>
          </w:p>
        </w:tc>
      </w:tr>
      <w:tr w:rsidR="00371542" w:rsidRPr="00B95F32" w:rsidTr="00796E05">
        <w:trPr>
          <w:trHeight w:val="904"/>
        </w:trPr>
        <w:tc>
          <w:tcPr>
            <w:tcW w:w="1650" w:type="dxa"/>
            <w:vAlign w:val="center"/>
          </w:tcPr>
          <w:p w:rsidR="00371542" w:rsidRPr="00B95F32" w:rsidRDefault="00371542" w:rsidP="00254F15">
            <w:pPr>
              <w:spacing w:line="288" w:lineRule="auto"/>
              <w:jc w:val="center"/>
              <w:rPr>
                <w:szCs w:val="21"/>
              </w:rPr>
            </w:pPr>
            <w:r w:rsidRPr="00B95F32">
              <w:rPr>
                <w:szCs w:val="21"/>
              </w:rPr>
              <w:t>2.1</w:t>
            </w:r>
          </w:p>
        </w:tc>
        <w:tc>
          <w:tcPr>
            <w:tcW w:w="7440" w:type="dxa"/>
            <w:vAlign w:val="center"/>
          </w:tcPr>
          <w:p w:rsidR="00371542" w:rsidRPr="00B95F32" w:rsidRDefault="00371542" w:rsidP="00B46405">
            <w:pPr>
              <w:spacing w:line="288" w:lineRule="auto"/>
              <w:jc w:val="left"/>
              <w:rPr>
                <w:szCs w:val="21"/>
                <w:u w:val="single"/>
              </w:rPr>
            </w:pPr>
            <w:r w:rsidRPr="00B95F32">
              <w:rPr>
                <w:rFonts w:hint="eastAsia"/>
                <w:szCs w:val="21"/>
              </w:rPr>
              <w:t>招标人名称：</w:t>
            </w:r>
            <w:r w:rsidR="009062D5" w:rsidRPr="00B95F32">
              <w:rPr>
                <w:rFonts w:ascii="宋体" w:hAnsi="宋体"/>
                <w:szCs w:val="21"/>
              </w:rPr>
              <w:t>大连海关（原辽宁出入境检验检疫局）</w:t>
            </w:r>
          </w:p>
          <w:p w:rsidR="00371542" w:rsidRPr="00B95F32" w:rsidRDefault="00371542" w:rsidP="00B46405">
            <w:pPr>
              <w:spacing w:line="288" w:lineRule="auto"/>
              <w:jc w:val="left"/>
              <w:rPr>
                <w:szCs w:val="21"/>
              </w:rPr>
            </w:pPr>
            <w:r w:rsidRPr="00B95F32">
              <w:rPr>
                <w:rFonts w:hint="eastAsia"/>
                <w:szCs w:val="21"/>
              </w:rPr>
              <w:t>地址：大连市中山区长江东路</w:t>
            </w:r>
            <w:r w:rsidRPr="00B95F32">
              <w:rPr>
                <w:szCs w:val="21"/>
              </w:rPr>
              <w:t>60</w:t>
            </w:r>
            <w:r w:rsidRPr="00B95F32">
              <w:rPr>
                <w:rFonts w:hint="eastAsia"/>
                <w:szCs w:val="21"/>
              </w:rPr>
              <w:t>号</w:t>
            </w:r>
          </w:p>
        </w:tc>
      </w:tr>
      <w:tr w:rsidR="00371542" w:rsidRPr="00B95F32" w:rsidTr="00796E05">
        <w:trPr>
          <w:trHeight w:val="438"/>
        </w:trPr>
        <w:tc>
          <w:tcPr>
            <w:tcW w:w="1650" w:type="dxa"/>
            <w:vAlign w:val="center"/>
          </w:tcPr>
          <w:p w:rsidR="00371542" w:rsidRPr="00B95F32" w:rsidRDefault="00371542" w:rsidP="00254F15">
            <w:pPr>
              <w:spacing w:line="288" w:lineRule="auto"/>
              <w:jc w:val="center"/>
              <w:rPr>
                <w:szCs w:val="21"/>
              </w:rPr>
            </w:pPr>
          </w:p>
        </w:tc>
        <w:tc>
          <w:tcPr>
            <w:tcW w:w="7440" w:type="dxa"/>
            <w:vAlign w:val="center"/>
          </w:tcPr>
          <w:p w:rsidR="00371542" w:rsidRPr="008C709D" w:rsidRDefault="00371542" w:rsidP="008C709D">
            <w:pPr>
              <w:adjustRightInd w:val="0"/>
              <w:snapToGrid w:val="0"/>
              <w:spacing w:line="288" w:lineRule="auto"/>
              <w:ind w:firstLineChars="197" w:firstLine="414"/>
              <w:rPr>
                <w:rFonts w:ascii="宋体" w:hAnsi="宋体"/>
                <w:szCs w:val="21"/>
              </w:rPr>
            </w:pPr>
            <w:r w:rsidRPr="00B95F32">
              <w:rPr>
                <w:rFonts w:hint="eastAsia"/>
                <w:szCs w:val="21"/>
              </w:rPr>
              <w:t>招标项目名称：</w:t>
            </w:r>
            <w:r w:rsidR="009409C3" w:rsidRPr="00BC50E6">
              <w:rPr>
                <w:rFonts w:ascii="宋体" w:hAnsi="宋体" w:hint="eastAsia"/>
                <w:color w:val="000000" w:themeColor="text1"/>
                <w:szCs w:val="21"/>
              </w:rPr>
              <w:t>大连海关（原辽宁出入境检验检疫局）2018年检验检疫仪器设备购置及运行维护专项采购项目（第二批）</w:t>
            </w:r>
          </w:p>
        </w:tc>
      </w:tr>
      <w:tr w:rsidR="00371542" w:rsidRPr="00B95F32" w:rsidTr="00796E05">
        <w:trPr>
          <w:trHeight w:val="431"/>
        </w:trPr>
        <w:tc>
          <w:tcPr>
            <w:tcW w:w="1650" w:type="dxa"/>
            <w:vAlign w:val="center"/>
          </w:tcPr>
          <w:p w:rsidR="00371542" w:rsidRPr="00B95F32" w:rsidRDefault="00371542" w:rsidP="00254F15">
            <w:pPr>
              <w:spacing w:line="288" w:lineRule="auto"/>
              <w:jc w:val="center"/>
              <w:rPr>
                <w:szCs w:val="21"/>
              </w:rPr>
            </w:pPr>
            <w:r w:rsidRPr="00B95F32">
              <w:rPr>
                <w:szCs w:val="21"/>
              </w:rPr>
              <w:t>1.1</w:t>
            </w:r>
          </w:p>
        </w:tc>
        <w:tc>
          <w:tcPr>
            <w:tcW w:w="7440" w:type="dxa"/>
            <w:vAlign w:val="center"/>
          </w:tcPr>
          <w:p w:rsidR="00371542" w:rsidRPr="00B95F32" w:rsidRDefault="00371542" w:rsidP="00B46405">
            <w:pPr>
              <w:spacing w:line="288" w:lineRule="auto"/>
              <w:jc w:val="left"/>
              <w:rPr>
                <w:szCs w:val="21"/>
              </w:rPr>
            </w:pPr>
            <w:r w:rsidRPr="00B95F32">
              <w:rPr>
                <w:rFonts w:hint="eastAsia"/>
                <w:szCs w:val="21"/>
              </w:rPr>
              <w:t>资金来源：国家财政性资金</w:t>
            </w:r>
          </w:p>
        </w:tc>
      </w:tr>
      <w:tr w:rsidR="00371542" w:rsidRPr="00B95F32" w:rsidTr="00796E05">
        <w:trPr>
          <w:trHeight w:val="1858"/>
        </w:trPr>
        <w:tc>
          <w:tcPr>
            <w:tcW w:w="1650" w:type="dxa"/>
            <w:vAlign w:val="center"/>
          </w:tcPr>
          <w:p w:rsidR="00371542" w:rsidRPr="00B95F32" w:rsidRDefault="00371542" w:rsidP="00254F15">
            <w:pPr>
              <w:spacing w:line="288" w:lineRule="auto"/>
              <w:jc w:val="center"/>
              <w:rPr>
                <w:szCs w:val="21"/>
              </w:rPr>
            </w:pPr>
            <w:r w:rsidRPr="00B95F32">
              <w:rPr>
                <w:szCs w:val="21"/>
              </w:rPr>
              <w:t>2.2</w:t>
            </w:r>
          </w:p>
        </w:tc>
        <w:tc>
          <w:tcPr>
            <w:tcW w:w="7440" w:type="dxa"/>
            <w:vAlign w:val="center"/>
          </w:tcPr>
          <w:p w:rsidR="00371542" w:rsidRPr="00B95F32" w:rsidRDefault="00371542" w:rsidP="00B46405">
            <w:pPr>
              <w:spacing w:line="288" w:lineRule="auto"/>
              <w:jc w:val="left"/>
              <w:rPr>
                <w:szCs w:val="21"/>
              </w:rPr>
            </w:pPr>
            <w:r w:rsidRPr="00B95F32">
              <w:rPr>
                <w:rFonts w:hint="eastAsia"/>
                <w:szCs w:val="21"/>
              </w:rPr>
              <w:t>招标机构名称：</w:t>
            </w:r>
            <w:r w:rsidR="00B35A88" w:rsidRPr="00B95F32">
              <w:rPr>
                <w:rFonts w:hint="eastAsia"/>
                <w:szCs w:val="21"/>
              </w:rPr>
              <w:t>大连市机电设备招标有限责任公司</w:t>
            </w:r>
          </w:p>
          <w:p w:rsidR="00371542" w:rsidRPr="00B95F32" w:rsidRDefault="00371542" w:rsidP="00B46405">
            <w:pPr>
              <w:spacing w:line="288" w:lineRule="auto"/>
              <w:jc w:val="left"/>
              <w:rPr>
                <w:szCs w:val="21"/>
              </w:rPr>
            </w:pPr>
            <w:r w:rsidRPr="00B95F32">
              <w:rPr>
                <w:rFonts w:hint="eastAsia"/>
                <w:szCs w:val="21"/>
              </w:rPr>
              <w:t>地址：大连市沙河口区长兴街</w:t>
            </w:r>
            <w:r w:rsidRPr="00B95F32">
              <w:rPr>
                <w:szCs w:val="21"/>
              </w:rPr>
              <w:t>2-5</w:t>
            </w:r>
            <w:r w:rsidRPr="00B95F32">
              <w:rPr>
                <w:rFonts w:hint="eastAsia"/>
                <w:szCs w:val="21"/>
              </w:rPr>
              <w:t>号</w:t>
            </w:r>
          </w:p>
          <w:p w:rsidR="00371542" w:rsidRPr="00B95F32" w:rsidRDefault="00371542" w:rsidP="0005472D">
            <w:pPr>
              <w:spacing w:line="288" w:lineRule="auto"/>
              <w:jc w:val="left"/>
              <w:rPr>
                <w:szCs w:val="21"/>
              </w:rPr>
            </w:pPr>
            <w:r w:rsidRPr="00B95F32">
              <w:rPr>
                <w:rFonts w:hint="eastAsia"/>
                <w:szCs w:val="21"/>
              </w:rPr>
              <w:t>开户名称：</w:t>
            </w:r>
            <w:r w:rsidR="00B35A88" w:rsidRPr="00B95F32">
              <w:rPr>
                <w:rFonts w:hint="eastAsia"/>
                <w:szCs w:val="21"/>
              </w:rPr>
              <w:t>大连市机电设备招标有限责任公司</w:t>
            </w:r>
          </w:p>
          <w:p w:rsidR="00371542" w:rsidRPr="00B95F32" w:rsidRDefault="00371542" w:rsidP="0005472D">
            <w:pPr>
              <w:spacing w:line="288" w:lineRule="auto"/>
              <w:jc w:val="left"/>
              <w:rPr>
                <w:szCs w:val="21"/>
              </w:rPr>
            </w:pPr>
            <w:r w:rsidRPr="00B95F32">
              <w:rPr>
                <w:rFonts w:hint="eastAsia"/>
                <w:szCs w:val="21"/>
              </w:rPr>
              <w:t>开户行：中国银行大连沙河口支行</w:t>
            </w:r>
          </w:p>
          <w:p w:rsidR="00371542" w:rsidRPr="00B95F32" w:rsidRDefault="00371542" w:rsidP="0005472D">
            <w:pPr>
              <w:spacing w:line="288" w:lineRule="auto"/>
              <w:jc w:val="left"/>
              <w:rPr>
                <w:szCs w:val="21"/>
              </w:rPr>
            </w:pPr>
            <w:r w:rsidRPr="00B95F32">
              <w:rPr>
                <w:rFonts w:hint="eastAsia"/>
                <w:szCs w:val="21"/>
              </w:rPr>
              <w:t>开户行帐号：</w:t>
            </w:r>
            <w:r w:rsidRPr="00B95F32">
              <w:rPr>
                <w:szCs w:val="21"/>
              </w:rPr>
              <w:t xml:space="preserve"> 2869 6273 8627</w:t>
            </w:r>
          </w:p>
          <w:p w:rsidR="00371542" w:rsidRPr="00B95F32" w:rsidRDefault="00371542" w:rsidP="0005472D">
            <w:pPr>
              <w:spacing w:line="288" w:lineRule="auto"/>
              <w:jc w:val="left"/>
              <w:rPr>
                <w:szCs w:val="21"/>
              </w:rPr>
            </w:pPr>
            <w:r w:rsidRPr="00B95F32">
              <w:rPr>
                <w:rFonts w:hint="eastAsia"/>
                <w:szCs w:val="21"/>
              </w:rPr>
              <w:t>开户行地址：中国大连沙河口区东北路</w:t>
            </w:r>
            <w:r w:rsidRPr="00B95F32">
              <w:rPr>
                <w:szCs w:val="21"/>
              </w:rPr>
              <w:t>73</w:t>
            </w:r>
            <w:r w:rsidRPr="00B95F32">
              <w:rPr>
                <w:rFonts w:hint="eastAsia"/>
                <w:szCs w:val="21"/>
              </w:rPr>
              <w:t>号</w:t>
            </w:r>
          </w:p>
          <w:p w:rsidR="00371542" w:rsidRPr="00B95F32" w:rsidRDefault="00371542" w:rsidP="00B46405">
            <w:pPr>
              <w:spacing w:line="288" w:lineRule="auto"/>
              <w:jc w:val="left"/>
              <w:rPr>
                <w:szCs w:val="21"/>
              </w:rPr>
            </w:pPr>
            <w:r w:rsidRPr="00B95F32">
              <w:rPr>
                <w:rFonts w:hint="eastAsia"/>
                <w:szCs w:val="21"/>
              </w:rPr>
              <w:t>电话：</w:t>
            </w:r>
            <w:r w:rsidRPr="00B95F32">
              <w:rPr>
                <w:szCs w:val="21"/>
              </w:rPr>
              <w:t>0411-</w:t>
            </w:r>
            <w:r w:rsidR="008707EB">
              <w:rPr>
                <w:rFonts w:hint="eastAsia"/>
                <w:szCs w:val="21"/>
              </w:rPr>
              <w:t xml:space="preserve">88898512  </w:t>
            </w:r>
            <w:r w:rsidR="009822E8">
              <w:rPr>
                <w:rFonts w:hint="eastAsia"/>
                <w:szCs w:val="21"/>
              </w:rPr>
              <w:t>0411-</w:t>
            </w:r>
            <w:r w:rsidRPr="00B95F32">
              <w:rPr>
                <w:szCs w:val="21"/>
              </w:rPr>
              <w:t>88898522</w:t>
            </w:r>
          </w:p>
          <w:p w:rsidR="00371542" w:rsidRPr="00B95F32" w:rsidRDefault="00371542" w:rsidP="00B46405">
            <w:pPr>
              <w:spacing w:line="288" w:lineRule="auto"/>
              <w:jc w:val="left"/>
              <w:rPr>
                <w:szCs w:val="21"/>
              </w:rPr>
            </w:pPr>
            <w:r w:rsidRPr="00B95F32">
              <w:rPr>
                <w:rFonts w:hint="eastAsia"/>
                <w:szCs w:val="21"/>
              </w:rPr>
              <w:t>传真：</w:t>
            </w:r>
            <w:r w:rsidRPr="00B95F32">
              <w:rPr>
                <w:szCs w:val="21"/>
              </w:rPr>
              <w:t>0411-88898500</w:t>
            </w:r>
          </w:p>
          <w:p w:rsidR="00371542" w:rsidRPr="00B95F32" w:rsidRDefault="00371542" w:rsidP="00D81CDB">
            <w:pPr>
              <w:spacing w:line="288" w:lineRule="auto"/>
              <w:jc w:val="left"/>
              <w:rPr>
                <w:i/>
                <w:szCs w:val="21"/>
              </w:rPr>
            </w:pPr>
            <w:r w:rsidRPr="00B95F32">
              <w:rPr>
                <w:rFonts w:hint="eastAsia"/>
                <w:szCs w:val="21"/>
              </w:rPr>
              <w:t>联系人：</w:t>
            </w:r>
            <w:r w:rsidR="008707EB">
              <w:rPr>
                <w:rFonts w:hint="eastAsia"/>
                <w:szCs w:val="21"/>
              </w:rPr>
              <w:t>孙隆</w:t>
            </w:r>
            <w:r w:rsidRPr="00B95F32">
              <w:rPr>
                <w:rFonts w:hint="eastAsia"/>
                <w:szCs w:val="21"/>
              </w:rPr>
              <w:t>王晓鹏</w:t>
            </w:r>
          </w:p>
        </w:tc>
      </w:tr>
      <w:tr w:rsidR="00371542" w:rsidRPr="00B95F32" w:rsidTr="00796E05">
        <w:trPr>
          <w:trHeight w:val="553"/>
        </w:trPr>
        <w:tc>
          <w:tcPr>
            <w:tcW w:w="1650" w:type="dxa"/>
            <w:vAlign w:val="center"/>
          </w:tcPr>
          <w:p w:rsidR="00371542" w:rsidRPr="00B95F32" w:rsidRDefault="00371542" w:rsidP="00254F15">
            <w:pPr>
              <w:spacing w:line="288" w:lineRule="auto"/>
              <w:jc w:val="center"/>
              <w:rPr>
                <w:szCs w:val="21"/>
              </w:rPr>
            </w:pPr>
            <w:r w:rsidRPr="00B95F32">
              <w:rPr>
                <w:szCs w:val="21"/>
              </w:rPr>
              <w:t>2.4</w:t>
            </w:r>
          </w:p>
        </w:tc>
        <w:tc>
          <w:tcPr>
            <w:tcW w:w="7440" w:type="dxa"/>
            <w:vAlign w:val="center"/>
          </w:tcPr>
          <w:p w:rsidR="00371542" w:rsidRPr="00B95F32" w:rsidRDefault="00371542" w:rsidP="00B46405">
            <w:pPr>
              <w:spacing w:line="288" w:lineRule="auto"/>
              <w:jc w:val="left"/>
              <w:rPr>
                <w:szCs w:val="21"/>
              </w:rPr>
            </w:pPr>
            <w:r w:rsidRPr="00B95F32">
              <w:rPr>
                <w:rFonts w:ascii="宋体" w:hAnsi="宋体" w:hint="eastAsia"/>
                <w:szCs w:val="21"/>
              </w:rPr>
              <w:t>投标人资格条件要求：与本项目招标公告“投标人资格条件”要求一致。</w:t>
            </w:r>
          </w:p>
        </w:tc>
      </w:tr>
      <w:tr w:rsidR="00371542" w:rsidRPr="00B95F32" w:rsidTr="00796E05">
        <w:trPr>
          <w:trHeight w:val="553"/>
        </w:trPr>
        <w:tc>
          <w:tcPr>
            <w:tcW w:w="1650" w:type="dxa"/>
            <w:vAlign w:val="center"/>
          </w:tcPr>
          <w:p w:rsidR="00371542" w:rsidRPr="00B95F32" w:rsidRDefault="00371542" w:rsidP="00F00B53">
            <w:pPr>
              <w:spacing w:line="288" w:lineRule="auto"/>
              <w:jc w:val="center"/>
              <w:rPr>
                <w:rFonts w:ascii="宋体"/>
                <w:szCs w:val="21"/>
              </w:rPr>
            </w:pPr>
            <w:r w:rsidRPr="00B95F32">
              <w:rPr>
                <w:rFonts w:ascii="宋体" w:hAnsi="宋体"/>
                <w:szCs w:val="21"/>
              </w:rPr>
              <w:t>5.3</w:t>
            </w:r>
          </w:p>
        </w:tc>
        <w:tc>
          <w:tcPr>
            <w:tcW w:w="7440" w:type="dxa"/>
            <w:vAlign w:val="center"/>
          </w:tcPr>
          <w:p w:rsidR="00371542" w:rsidRPr="00B95F32" w:rsidRDefault="00371542" w:rsidP="00932254">
            <w:pPr>
              <w:spacing w:line="288" w:lineRule="auto"/>
              <w:rPr>
                <w:rFonts w:ascii="宋体"/>
                <w:szCs w:val="21"/>
              </w:rPr>
            </w:pPr>
            <w:r w:rsidRPr="00B95F32">
              <w:rPr>
                <w:rFonts w:ascii="宋体" w:hAnsi="宋体" w:hint="eastAsia"/>
                <w:szCs w:val="21"/>
              </w:rPr>
              <w:t>计算机设备（台式计算机、便携式计算机和平板式微型计算机）、输入输出设备（激光打印机、针式打印机、液晶显示器）等政府强制采购节能产品，本项目如涉及这些产品，则这些投标产品（清单内以“★”标注）必须为财政部、国家发改委颁布的《节能产品政府采购清单》</w:t>
            </w:r>
            <w:r w:rsidRPr="00B95F32">
              <w:rPr>
                <w:rFonts w:ascii="宋体" w:hAnsi="宋体"/>
                <w:szCs w:val="21"/>
              </w:rPr>
              <w:t>(</w:t>
            </w:r>
            <w:r w:rsidRPr="00B95F32">
              <w:rPr>
                <w:rFonts w:ascii="宋体" w:hAnsi="宋体" w:hint="eastAsia"/>
                <w:szCs w:val="21"/>
              </w:rPr>
              <w:t>第十九期</w:t>
            </w:r>
            <w:r w:rsidRPr="00B95F32">
              <w:rPr>
                <w:rFonts w:ascii="宋体" w:hAnsi="宋体"/>
                <w:szCs w:val="21"/>
              </w:rPr>
              <w:t>)</w:t>
            </w:r>
            <w:r w:rsidRPr="00B95F32">
              <w:rPr>
                <w:rFonts w:ascii="宋体" w:hAnsi="宋体" w:hint="eastAsia"/>
                <w:szCs w:val="21"/>
              </w:rPr>
              <w:t>内的产品，否则投标无效。</w:t>
            </w:r>
          </w:p>
        </w:tc>
      </w:tr>
      <w:tr w:rsidR="00371542" w:rsidRPr="00B95F32" w:rsidTr="00796E05">
        <w:trPr>
          <w:trHeight w:val="1403"/>
        </w:trPr>
        <w:tc>
          <w:tcPr>
            <w:tcW w:w="1650" w:type="dxa"/>
            <w:vAlign w:val="center"/>
          </w:tcPr>
          <w:p w:rsidR="00371542" w:rsidRPr="00B95F32" w:rsidRDefault="00371542" w:rsidP="00254F15">
            <w:pPr>
              <w:spacing w:line="288" w:lineRule="auto"/>
              <w:jc w:val="center"/>
              <w:rPr>
                <w:szCs w:val="21"/>
              </w:rPr>
            </w:pPr>
            <w:r w:rsidRPr="00B95F32">
              <w:rPr>
                <w:szCs w:val="21"/>
              </w:rPr>
              <w:t>6.1</w:t>
            </w:r>
          </w:p>
        </w:tc>
        <w:tc>
          <w:tcPr>
            <w:tcW w:w="7440" w:type="dxa"/>
            <w:vAlign w:val="center"/>
          </w:tcPr>
          <w:p w:rsidR="00371542" w:rsidRPr="00B95F32" w:rsidRDefault="00371542" w:rsidP="00254F15">
            <w:pPr>
              <w:adjustRightInd w:val="0"/>
              <w:snapToGrid w:val="0"/>
              <w:spacing w:line="288" w:lineRule="auto"/>
              <w:rPr>
                <w:rFonts w:ascii="宋体"/>
                <w:szCs w:val="21"/>
              </w:rPr>
            </w:pPr>
            <w:r w:rsidRPr="00B95F32">
              <w:rPr>
                <w:rFonts w:ascii="宋体" w:hAnsi="宋体" w:hint="eastAsia"/>
                <w:szCs w:val="21"/>
              </w:rPr>
              <w:t>答疑时间：投标人请于</w:t>
            </w:r>
            <w:r w:rsidRPr="00B95F32">
              <w:rPr>
                <w:rFonts w:ascii="宋体" w:hAnsi="宋体" w:hint="eastAsia"/>
                <w:szCs w:val="21"/>
                <w:u w:val="single"/>
              </w:rPr>
              <w:t>提交投标文件截止时间十（</w:t>
            </w:r>
            <w:r w:rsidRPr="00B95F32">
              <w:rPr>
                <w:rFonts w:ascii="宋体" w:hAnsi="宋体"/>
                <w:szCs w:val="21"/>
                <w:u w:val="single"/>
              </w:rPr>
              <w:t>10</w:t>
            </w:r>
            <w:r w:rsidRPr="00B95F32">
              <w:rPr>
                <w:rFonts w:ascii="宋体" w:hAnsi="宋体" w:hint="eastAsia"/>
                <w:szCs w:val="21"/>
                <w:u w:val="single"/>
              </w:rPr>
              <w:t>）日前</w:t>
            </w:r>
            <w:r w:rsidRPr="00B95F32">
              <w:rPr>
                <w:rFonts w:ascii="宋体" w:hAnsi="宋体" w:hint="eastAsia"/>
                <w:szCs w:val="21"/>
              </w:rPr>
              <w:t>前将问题以书面形式传至</w:t>
            </w:r>
            <w:r w:rsidR="00B35A88" w:rsidRPr="00B95F32">
              <w:rPr>
                <w:rFonts w:ascii="宋体" w:hAnsi="宋体" w:hint="eastAsia"/>
                <w:szCs w:val="21"/>
              </w:rPr>
              <w:t>大连市机电设备招标有限责任公司</w:t>
            </w:r>
            <w:r w:rsidRPr="00B95F32">
              <w:rPr>
                <w:rFonts w:ascii="宋体" w:hAnsi="宋体" w:hint="eastAsia"/>
                <w:szCs w:val="21"/>
              </w:rPr>
              <w:t>（</w:t>
            </w:r>
            <w:r w:rsidR="00D81CDB" w:rsidRPr="00B95F32">
              <w:rPr>
                <w:rFonts w:ascii="宋体" w:hAnsi="宋体"/>
                <w:szCs w:val="21"/>
              </w:rPr>
              <w:t>dlzb888985</w:t>
            </w:r>
            <w:r w:rsidR="003F5E42">
              <w:rPr>
                <w:rFonts w:ascii="宋体" w:hAnsi="宋体" w:hint="eastAsia"/>
                <w:szCs w:val="21"/>
              </w:rPr>
              <w:t>12</w:t>
            </w:r>
            <w:r w:rsidR="00D81CDB" w:rsidRPr="00B95F32">
              <w:rPr>
                <w:rFonts w:ascii="宋体" w:hAnsi="宋体"/>
                <w:szCs w:val="21"/>
              </w:rPr>
              <w:t>@163.com</w:t>
            </w:r>
            <w:r w:rsidRPr="00B95F32">
              <w:rPr>
                <w:rFonts w:ascii="宋体" w:hAnsi="宋体" w:hint="eastAsia"/>
                <w:szCs w:val="21"/>
              </w:rPr>
              <w:t>邮箱中）。疑问、澄清、确认均以邮件和公告方式进行。</w:t>
            </w:r>
          </w:p>
          <w:p w:rsidR="00371542" w:rsidRPr="00B95F32" w:rsidRDefault="00371542" w:rsidP="00254F15">
            <w:pPr>
              <w:adjustRightInd w:val="0"/>
              <w:snapToGrid w:val="0"/>
              <w:spacing w:line="288" w:lineRule="auto"/>
              <w:rPr>
                <w:rFonts w:ascii="宋体"/>
                <w:szCs w:val="21"/>
                <w:u w:val="single"/>
              </w:rPr>
            </w:pPr>
            <w:r w:rsidRPr="00B95F32">
              <w:rPr>
                <w:rFonts w:ascii="宋体" w:hAnsi="宋体" w:hint="eastAsia"/>
                <w:szCs w:val="21"/>
              </w:rPr>
              <w:t>踏勘现场时间：视答疑情况另行通知。</w:t>
            </w:r>
          </w:p>
        </w:tc>
      </w:tr>
      <w:tr w:rsidR="00371542" w:rsidRPr="00B95F32" w:rsidTr="00796E05">
        <w:trPr>
          <w:trHeight w:val="523"/>
        </w:trPr>
        <w:tc>
          <w:tcPr>
            <w:tcW w:w="1650" w:type="dxa"/>
            <w:vAlign w:val="center"/>
          </w:tcPr>
          <w:p w:rsidR="00371542" w:rsidRPr="00B95F32" w:rsidRDefault="00371542" w:rsidP="001277A5">
            <w:pPr>
              <w:spacing w:line="288" w:lineRule="auto"/>
              <w:jc w:val="center"/>
              <w:rPr>
                <w:szCs w:val="21"/>
              </w:rPr>
            </w:pPr>
            <w:r w:rsidRPr="00B95F32">
              <w:rPr>
                <w:szCs w:val="21"/>
              </w:rPr>
              <w:t>6.6</w:t>
            </w:r>
          </w:p>
        </w:tc>
        <w:tc>
          <w:tcPr>
            <w:tcW w:w="7440" w:type="dxa"/>
            <w:vAlign w:val="center"/>
          </w:tcPr>
          <w:p w:rsidR="00371542" w:rsidRPr="00B95F32" w:rsidRDefault="00371542" w:rsidP="001277A5">
            <w:pPr>
              <w:adjustRightInd w:val="0"/>
              <w:snapToGrid w:val="0"/>
              <w:spacing w:line="288" w:lineRule="auto"/>
              <w:rPr>
                <w:rFonts w:ascii="宋体"/>
                <w:szCs w:val="21"/>
              </w:rPr>
            </w:pPr>
            <w:r w:rsidRPr="00B95F32">
              <w:rPr>
                <w:rFonts w:ascii="宋体" w:hAnsi="宋体" w:hint="eastAsia"/>
                <w:szCs w:val="21"/>
              </w:rPr>
              <w:t>现场踏勘：本项目不组织现场踏勘</w:t>
            </w:r>
          </w:p>
        </w:tc>
      </w:tr>
      <w:tr w:rsidR="00371542" w:rsidRPr="00B95F32" w:rsidTr="00796E05">
        <w:trPr>
          <w:trHeight w:val="481"/>
        </w:trPr>
        <w:tc>
          <w:tcPr>
            <w:tcW w:w="1650" w:type="dxa"/>
            <w:vAlign w:val="center"/>
          </w:tcPr>
          <w:p w:rsidR="00371542" w:rsidRPr="00B95F32" w:rsidRDefault="00371542" w:rsidP="00254F15">
            <w:pPr>
              <w:spacing w:line="288" w:lineRule="auto"/>
              <w:jc w:val="center"/>
              <w:rPr>
                <w:szCs w:val="21"/>
              </w:rPr>
            </w:pPr>
            <w:r w:rsidRPr="00B95F32">
              <w:rPr>
                <w:szCs w:val="21"/>
              </w:rPr>
              <w:lastRenderedPageBreak/>
              <w:t>11.1</w:t>
            </w:r>
          </w:p>
        </w:tc>
        <w:tc>
          <w:tcPr>
            <w:tcW w:w="7440" w:type="dxa"/>
            <w:vAlign w:val="center"/>
          </w:tcPr>
          <w:p w:rsidR="00371542" w:rsidRPr="00B95F32" w:rsidRDefault="00371542" w:rsidP="00616BB4">
            <w:pPr>
              <w:spacing w:line="288" w:lineRule="auto"/>
              <w:rPr>
                <w:i/>
                <w:szCs w:val="21"/>
              </w:rPr>
            </w:pPr>
            <w:r w:rsidRPr="00B95F32">
              <w:rPr>
                <w:rFonts w:hint="eastAsia"/>
                <w:szCs w:val="21"/>
              </w:rPr>
              <w:t>投标报价：货物安装到招标人指定位置的价格（包括出厂价</w:t>
            </w:r>
            <w:r w:rsidRPr="00B95F32">
              <w:rPr>
                <w:szCs w:val="21"/>
              </w:rPr>
              <w:t>+</w:t>
            </w:r>
            <w:r w:rsidRPr="00B95F32">
              <w:rPr>
                <w:rFonts w:hint="eastAsia"/>
                <w:szCs w:val="21"/>
              </w:rPr>
              <w:t>税费</w:t>
            </w:r>
            <w:r w:rsidRPr="00B95F32">
              <w:rPr>
                <w:szCs w:val="21"/>
              </w:rPr>
              <w:t>+</w:t>
            </w:r>
            <w:r w:rsidRPr="00B95F32">
              <w:rPr>
                <w:rFonts w:hint="eastAsia"/>
                <w:szCs w:val="21"/>
              </w:rPr>
              <w:t>运费</w:t>
            </w:r>
            <w:r w:rsidRPr="00B95F32">
              <w:rPr>
                <w:szCs w:val="21"/>
              </w:rPr>
              <w:t>+</w:t>
            </w:r>
            <w:r w:rsidRPr="00B95F32">
              <w:rPr>
                <w:rFonts w:hint="eastAsia"/>
                <w:szCs w:val="21"/>
              </w:rPr>
              <w:t>保险费</w:t>
            </w:r>
            <w:r w:rsidRPr="00B95F32">
              <w:rPr>
                <w:szCs w:val="21"/>
              </w:rPr>
              <w:t>+</w:t>
            </w:r>
            <w:r w:rsidRPr="00B95F32">
              <w:rPr>
                <w:rFonts w:hint="eastAsia"/>
                <w:szCs w:val="21"/>
              </w:rPr>
              <w:t>安装费</w:t>
            </w:r>
            <w:r w:rsidRPr="00B95F32">
              <w:rPr>
                <w:szCs w:val="21"/>
              </w:rPr>
              <w:t>+</w:t>
            </w:r>
            <w:r w:rsidRPr="00B95F32">
              <w:rPr>
                <w:rFonts w:hint="eastAsia"/>
                <w:szCs w:val="21"/>
              </w:rPr>
              <w:t>调试费</w:t>
            </w:r>
            <w:r w:rsidRPr="00B95F32">
              <w:rPr>
                <w:szCs w:val="21"/>
              </w:rPr>
              <w:t>+</w:t>
            </w:r>
            <w:r w:rsidRPr="00B95F32">
              <w:rPr>
                <w:rFonts w:hint="eastAsia"/>
                <w:szCs w:val="21"/>
              </w:rPr>
              <w:t>培训费等与伴随货物交运和售后服务有关的所有费用）。进口货物还应包括外贸代理费用、办理货物进口检验及关税等与进口货物有关的所有费用，并承担汇率波动风险。</w:t>
            </w:r>
          </w:p>
        </w:tc>
      </w:tr>
      <w:tr w:rsidR="00371542" w:rsidRPr="00B95F32" w:rsidTr="00796E05">
        <w:trPr>
          <w:trHeight w:val="600"/>
        </w:trPr>
        <w:tc>
          <w:tcPr>
            <w:tcW w:w="1650" w:type="dxa"/>
            <w:vAlign w:val="center"/>
          </w:tcPr>
          <w:p w:rsidR="00371542" w:rsidRPr="00B95F32" w:rsidRDefault="00371542" w:rsidP="00254F15">
            <w:pPr>
              <w:spacing w:line="288" w:lineRule="auto"/>
              <w:jc w:val="center"/>
              <w:rPr>
                <w:szCs w:val="21"/>
              </w:rPr>
            </w:pPr>
            <w:r w:rsidRPr="00B95F32">
              <w:rPr>
                <w:szCs w:val="21"/>
              </w:rPr>
              <w:t>12</w:t>
            </w:r>
          </w:p>
        </w:tc>
        <w:tc>
          <w:tcPr>
            <w:tcW w:w="7440" w:type="dxa"/>
            <w:vAlign w:val="center"/>
          </w:tcPr>
          <w:p w:rsidR="00371542" w:rsidRPr="00B95F32" w:rsidRDefault="00371542" w:rsidP="00B46405">
            <w:pPr>
              <w:spacing w:line="288" w:lineRule="auto"/>
              <w:jc w:val="left"/>
              <w:rPr>
                <w:i/>
                <w:szCs w:val="21"/>
              </w:rPr>
            </w:pPr>
            <w:r w:rsidRPr="00B95F32">
              <w:rPr>
                <w:rFonts w:hint="eastAsia"/>
                <w:szCs w:val="21"/>
              </w:rPr>
              <w:t>投标货币：人民币。</w:t>
            </w:r>
          </w:p>
        </w:tc>
      </w:tr>
      <w:tr w:rsidR="00371542" w:rsidRPr="00B95F32" w:rsidTr="00796E05">
        <w:trPr>
          <w:trHeight w:val="600"/>
        </w:trPr>
        <w:tc>
          <w:tcPr>
            <w:tcW w:w="1650" w:type="dxa"/>
            <w:vAlign w:val="center"/>
          </w:tcPr>
          <w:p w:rsidR="00371542" w:rsidRPr="00B95F32" w:rsidRDefault="00371542" w:rsidP="00254F15">
            <w:pPr>
              <w:spacing w:line="288" w:lineRule="auto"/>
              <w:jc w:val="center"/>
              <w:rPr>
                <w:szCs w:val="21"/>
              </w:rPr>
            </w:pPr>
            <w:r w:rsidRPr="00B95F32">
              <w:rPr>
                <w:szCs w:val="21"/>
              </w:rPr>
              <w:t>15.1</w:t>
            </w:r>
          </w:p>
        </w:tc>
        <w:tc>
          <w:tcPr>
            <w:tcW w:w="7440" w:type="dxa"/>
            <w:vAlign w:val="center"/>
          </w:tcPr>
          <w:p w:rsidR="00371542" w:rsidRPr="00B95F32" w:rsidRDefault="00371542" w:rsidP="00B46405">
            <w:pPr>
              <w:spacing w:line="288" w:lineRule="auto"/>
              <w:jc w:val="left"/>
              <w:rPr>
                <w:szCs w:val="21"/>
              </w:rPr>
            </w:pPr>
            <w:r w:rsidRPr="00B95F32">
              <w:rPr>
                <w:rFonts w:hint="eastAsia"/>
                <w:szCs w:val="21"/>
              </w:rPr>
              <w:t>投标保证金金额：详见招标公告。</w:t>
            </w:r>
          </w:p>
        </w:tc>
      </w:tr>
      <w:tr w:rsidR="00371542" w:rsidRPr="00B95F32" w:rsidTr="00796E05">
        <w:trPr>
          <w:trHeight w:val="776"/>
        </w:trPr>
        <w:tc>
          <w:tcPr>
            <w:tcW w:w="1650" w:type="dxa"/>
            <w:vAlign w:val="center"/>
          </w:tcPr>
          <w:p w:rsidR="00371542" w:rsidRPr="00B95F32" w:rsidRDefault="00371542" w:rsidP="00254F15">
            <w:pPr>
              <w:spacing w:line="288" w:lineRule="auto"/>
              <w:jc w:val="center"/>
              <w:rPr>
                <w:szCs w:val="21"/>
              </w:rPr>
            </w:pPr>
            <w:r w:rsidRPr="00B95F32">
              <w:rPr>
                <w:szCs w:val="21"/>
              </w:rPr>
              <w:t>15.3</w:t>
            </w:r>
          </w:p>
        </w:tc>
        <w:tc>
          <w:tcPr>
            <w:tcW w:w="7440" w:type="dxa"/>
            <w:vAlign w:val="center"/>
          </w:tcPr>
          <w:p w:rsidR="00371542" w:rsidRPr="00B95F32" w:rsidRDefault="00371542" w:rsidP="00DD2965">
            <w:pPr>
              <w:spacing w:line="288" w:lineRule="auto"/>
              <w:rPr>
                <w:rFonts w:ascii="宋体"/>
                <w:szCs w:val="21"/>
              </w:rPr>
            </w:pPr>
            <w:r w:rsidRPr="00B95F32">
              <w:rPr>
                <w:rFonts w:ascii="宋体" w:hAnsi="宋体"/>
                <w:szCs w:val="21"/>
              </w:rPr>
              <w:t>1</w:t>
            </w:r>
            <w:r w:rsidRPr="00B95F32">
              <w:rPr>
                <w:rFonts w:ascii="宋体" w:hAnsi="宋体" w:hint="eastAsia"/>
                <w:szCs w:val="21"/>
              </w:rPr>
              <w:t>、投标保证金形式：原则上只能收取投标人基本开户行开具的支票</w:t>
            </w:r>
            <w:r w:rsidRPr="00B95F32">
              <w:rPr>
                <w:rFonts w:ascii="宋体" w:hAnsi="宋体"/>
                <w:szCs w:val="21"/>
              </w:rPr>
              <w:t>(</w:t>
            </w:r>
            <w:r w:rsidRPr="00B95F32">
              <w:rPr>
                <w:rFonts w:ascii="宋体" w:hAnsi="宋体" w:hint="eastAsia"/>
                <w:szCs w:val="21"/>
              </w:rPr>
              <w:t>仅限大连企业</w:t>
            </w:r>
            <w:r w:rsidRPr="00B95F32">
              <w:rPr>
                <w:rFonts w:ascii="宋体" w:hAnsi="宋体"/>
                <w:szCs w:val="21"/>
              </w:rPr>
              <w:t>)</w:t>
            </w:r>
            <w:r w:rsidRPr="00B95F32">
              <w:rPr>
                <w:rFonts w:ascii="宋体" w:hAnsi="宋体" w:hint="eastAsia"/>
                <w:szCs w:val="21"/>
              </w:rPr>
              <w:t>、电汇、银行汇票之一种。</w:t>
            </w:r>
          </w:p>
          <w:p w:rsidR="00371542" w:rsidRPr="00B95F32" w:rsidRDefault="00371542" w:rsidP="00DD2965">
            <w:pPr>
              <w:spacing w:line="288" w:lineRule="auto"/>
              <w:rPr>
                <w:rFonts w:ascii="宋体"/>
                <w:szCs w:val="21"/>
              </w:rPr>
            </w:pPr>
            <w:r w:rsidRPr="00B95F32">
              <w:rPr>
                <w:rFonts w:ascii="宋体" w:hAnsi="宋体"/>
                <w:szCs w:val="21"/>
              </w:rPr>
              <w:t>2</w:t>
            </w:r>
            <w:r w:rsidRPr="00B95F32">
              <w:rPr>
                <w:rFonts w:ascii="宋体" w:hAnsi="宋体" w:hint="eastAsia"/>
                <w:szCs w:val="21"/>
              </w:rPr>
              <w:t>、投标保证金有效期应超过投标有效期</w:t>
            </w:r>
            <w:r w:rsidRPr="00B95F32">
              <w:rPr>
                <w:rFonts w:ascii="宋体" w:hAnsi="宋体"/>
                <w:szCs w:val="21"/>
              </w:rPr>
              <w:t>30</w:t>
            </w:r>
            <w:r w:rsidRPr="00B95F32">
              <w:rPr>
                <w:rFonts w:ascii="宋体" w:hAnsi="宋体" w:hint="eastAsia"/>
                <w:szCs w:val="21"/>
              </w:rPr>
              <w:t>日历天。</w:t>
            </w:r>
          </w:p>
          <w:p w:rsidR="00371542" w:rsidRPr="00B95F32" w:rsidRDefault="00371542" w:rsidP="00DD2965">
            <w:pPr>
              <w:spacing w:line="288" w:lineRule="auto"/>
              <w:rPr>
                <w:rFonts w:ascii="宋体"/>
                <w:szCs w:val="21"/>
              </w:rPr>
            </w:pPr>
            <w:r w:rsidRPr="00B95F32">
              <w:rPr>
                <w:rFonts w:ascii="宋体" w:hAnsi="宋体"/>
                <w:szCs w:val="21"/>
              </w:rPr>
              <w:t>3</w:t>
            </w:r>
            <w:r w:rsidRPr="00B95F32">
              <w:rPr>
                <w:rFonts w:ascii="宋体" w:hAnsi="宋体" w:hint="eastAsia"/>
                <w:szCs w:val="21"/>
              </w:rPr>
              <w:t>、投标保证金电汇到账及递交支票的截止时间为</w:t>
            </w:r>
            <w:r w:rsidR="00FA5B32" w:rsidRPr="00571C2C">
              <w:rPr>
                <w:rFonts w:ascii="宋体" w:hAnsi="宋体"/>
                <w:szCs w:val="21"/>
                <w:u w:val="single"/>
              </w:rPr>
              <w:t>2018年</w:t>
            </w:r>
            <w:r w:rsidR="00571C2C" w:rsidRPr="00571C2C">
              <w:rPr>
                <w:rFonts w:ascii="宋体" w:hAnsi="宋体" w:hint="eastAsia"/>
                <w:szCs w:val="21"/>
                <w:u w:val="single"/>
              </w:rPr>
              <w:t>8</w:t>
            </w:r>
            <w:r w:rsidR="00FA5B32" w:rsidRPr="00571C2C">
              <w:rPr>
                <w:rFonts w:ascii="宋体" w:hAnsi="宋体"/>
                <w:szCs w:val="21"/>
                <w:u w:val="single"/>
              </w:rPr>
              <w:t>月</w:t>
            </w:r>
            <w:r w:rsidR="00462E74" w:rsidRPr="00571C2C">
              <w:rPr>
                <w:rFonts w:ascii="宋体" w:hAnsi="宋体" w:hint="eastAsia"/>
                <w:szCs w:val="21"/>
                <w:u w:val="single"/>
              </w:rPr>
              <w:t>8</w:t>
            </w:r>
            <w:r w:rsidR="00FA5B32" w:rsidRPr="00571C2C">
              <w:rPr>
                <w:rFonts w:ascii="宋体" w:hAnsi="宋体"/>
                <w:szCs w:val="21"/>
                <w:u w:val="single"/>
              </w:rPr>
              <w:t>日</w:t>
            </w:r>
            <w:r w:rsidRPr="00571C2C">
              <w:rPr>
                <w:rFonts w:ascii="宋体" w:hAnsi="宋体"/>
                <w:szCs w:val="21"/>
                <w:u w:val="single"/>
              </w:rPr>
              <w:t>15:00</w:t>
            </w:r>
            <w:r w:rsidRPr="00571C2C">
              <w:rPr>
                <w:rFonts w:ascii="宋体" w:hAnsi="宋体" w:hint="eastAsia"/>
                <w:szCs w:val="21"/>
                <w:u w:val="single"/>
              </w:rPr>
              <w:t>时前</w:t>
            </w:r>
            <w:r w:rsidRPr="00B95F32">
              <w:rPr>
                <w:rFonts w:ascii="宋体" w:hAnsi="宋体" w:hint="eastAsia"/>
                <w:szCs w:val="21"/>
              </w:rPr>
              <w:t>。若在</w:t>
            </w:r>
            <w:bookmarkStart w:id="29" w:name="OLE_LINK3"/>
            <w:bookmarkStart w:id="30" w:name="OLE_LINK4"/>
            <w:r w:rsidRPr="00B95F32">
              <w:rPr>
                <w:rFonts w:ascii="宋体" w:hAnsi="宋体" w:hint="eastAsia"/>
                <w:szCs w:val="21"/>
              </w:rPr>
              <w:t>规定的投标保证金到账的时间前</w:t>
            </w:r>
            <w:bookmarkEnd w:id="29"/>
            <w:bookmarkEnd w:id="30"/>
            <w:r w:rsidRPr="00B95F32">
              <w:rPr>
                <w:rFonts w:ascii="宋体" w:hAnsi="宋体" w:hint="eastAsia"/>
                <w:szCs w:val="21"/>
              </w:rPr>
              <w:t>没有收到任何形式的付款，则视为自动放弃此次投标。</w:t>
            </w:r>
          </w:p>
          <w:p w:rsidR="00371542" w:rsidRPr="00B95F32" w:rsidRDefault="00371542" w:rsidP="00DD2965">
            <w:pPr>
              <w:spacing w:line="288" w:lineRule="auto"/>
              <w:rPr>
                <w:rFonts w:ascii="宋体"/>
                <w:szCs w:val="21"/>
              </w:rPr>
            </w:pPr>
            <w:r w:rsidRPr="00B95F32">
              <w:rPr>
                <w:rFonts w:ascii="宋体" w:hAnsi="宋体"/>
                <w:szCs w:val="21"/>
              </w:rPr>
              <w:t>3</w:t>
            </w:r>
            <w:r w:rsidRPr="00B95F32">
              <w:rPr>
                <w:rFonts w:ascii="宋体" w:hAnsi="宋体" w:hint="eastAsia"/>
                <w:szCs w:val="21"/>
              </w:rPr>
              <w:t>、投标保证金支票递交地点：</w:t>
            </w:r>
            <w:r w:rsidR="00B35A88" w:rsidRPr="00B95F32">
              <w:rPr>
                <w:rFonts w:ascii="宋体" w:hAnsi="宋体" w:hint="eastAsia"/>
                <w:szCs w:val="21"/>
              </w:rPr>
              <w:t>大连市机电设备招标有限责任公司</w:t>
            </w:r>
            <w:r w:rsidRPr="00B95F32">
              <w:rPr>
                <w:rFonts w:ascii="宋体" w:hAnsi="宋体" w:hint="eastAsia"/>
                <w:szCs w:val="21"/>
              </w:rPr>
              <w:t>财务室</w:t>
            </w:r>
            <w:r w:rsidRPr="00B95F32">
              <w:rPr>
                <w:rFonts w:ascii="宋体" w:hAnsi="宋体"/>
                <w:szCs w:val="21"/>
              </w:rPr>
              <w:t>301</w:t>
            </w:r>
            <w:r w:rsidRPr="00B95F32">
              <w:rPr>
                <w:rFonts w:ascii="宋体" w:hAnsi="宋体" w:hint="eastAsia"/>
                <w:szCs w:val="21"/>
              </w:rPr>
              <w:t>室（联系电话：</w:t>
            </w:r>
            <w:r w:rsidRPr="00B95F32">
              <w:rPr>
                <w:rFonts w:ascii="宋体" w:hAnsi="宋体"/>
                <w:szCs w:val="21"/>
              </w:rPr>
              <w:t>0411-88898508</w:t>
            </w:r>
            <w:r w:rsidRPr="00B95F32">
              <w:rPr>
                <w:rFonts w:ascii="宋体" w:hAnsi="宋体" w:hint="eastAsia"/>
                <w:szCs w:val="21"/>
              </w:rPr>
              <w:t>）。</w:t>
            </w:r>
          </w:p>
          <w:p w:rsidR="00371542" w:rsidRPr="00B95F32" w:rsidRDefault="00371542" w:rsidP="00DD2965">
            <w:pPr>
              <w:spacing w:line="288" w:lineRule="auto"/>
              <w:rPr>
                <w:rFonts w:ascii="宋体"/>
                <w:szCs w:val="21"/>
              </w:rPr>
            </w:pPr>
            <w:r w:rsidRPr="00B95F32">
              <w:rPr>
                <w:rFonts w:ascii="宋体" w:hAnsi="宋体"/>
                <w:szCs w:val="21"/>
              </w:rPr>
              <w:t>4</w:t>
            </w:r>
            <w:r w:rsidRPr="00B95F32">
              <w:rPr>
                <w:rFonts w:ascii="宋体" w:hAnsi="宋体" w:hint="eastAsia"/>
                <w:szCs w:val="21"/>
              </w:rPr>
              <w:t>、投标人若要汇款</w:t>
            </w:r>
            <w:r w:rsidRPr="00B95F32">
              <w:rPr>
                <w:rFonts w:ascii="宋体" w:hAnsi="宋体"/>
                <w:szCs w:val="21"/>
              </w:rPr>
              <w:t>(</w:t>
            </w:r>
            <w:r w:rsidRPr="00B95F32">
              <w:rPr>
                <w:rFonts w:ascii="宋体" w:hAnsi="宋体" w:hint="eastAsia"/>
                <w:szCs w:val="21"/>
              </w:rPr>
              <w:t>请在汇款单上注明招标编号</w:t>
            </w:r>
            <w:r w:rsidRPr="00B95F32">
              <w:rPr>
                <w:rFonts w:ascii="宋体" w:hAnsi="宋体"/>
                <w:szCs w:val="21"/>
              </w:rPr>
              <w:t>)</w:t>
            </w:r>
            <w:r w:rsidRPr="00B95F32">
              <w:rPr>
                <w:rFonts w:ascii="宋体" w:hAnsi="宋体" w:hint="eastAsia"/>
                <w:szCs w:val="21"/>
              </w:rPr>
              <w:t>，请汇至：</w:t>
            </w:r>
          </w:p>
          <w:p w:rsidR="00371542" w:rsidRPr="00B95F32" w:rsidRDefault="00371542" w:rsidP="00DD2965">
            <w:pPr>
              <w:spacing w:line="288" w:lineRule="auto"/>
              <w:rPr>
                <w:rFonts w:ascii="宋体"/>
                <w:szCs w:val="21"/>
              </w:rPr>
            </w:pPr>
            <w:r w:rsidRPr="00B95F32">
              <w:rPr>
                <w:rFonts w:ascii="宋体" w:hAnsi="宋体" w:hint="eastAsia"/>
                <w:szCs w:val="21"/>
              </w:rPr>
              <w:t>户名：</w:t>
            </w:r>
            <w:r w:rsidR="00B35A88" w:rsidRPr="00B95F32">
              <w:rPr>
                <w:rFonts w:ascii="宋体" w:hAnsi="宋体" w:hint="eastAsia"/>
                <w:szCs w:val="21"/>
              </w:rPr>
              <w:t>大连市机电设备招标有限责任公司</w:t>
            </w:r>
          </w:p>
          <w:p w:rsidR="00371542" w:rsidRPr="00B95F32" w:rsidRDefault="00371542" w:rsidP="00DD2965">
            <w:pPr>
              <w:spacing w:line="288" w:lineRule="auto"/>
              <w:rPr>
                <w:rFonts w:ascii="宋体"/>
                <w:szCs w:val="21"/>
              </w:rPr>
            </w:pPr>
            <w:r w:rsidRPr="00B95F32">
              <w:rPr>
                <w:rFonts w:ascii="宋体" w:hAnsi="宋体" w:hint="eastAsia"/>
                <w:szCs w:val="21"/>
              </w:rPr>
              <w:t>开户行名称</w:t>
            </w:r>
            <w:r w:rsidRPr="00B95F32">
              <w:rPr>
                <w:rFonts w:ascii="宋体" w:hAnsi="宋体"/>
                <w:szCs w:val="21"/>
              </w:rPr>
              <w:t xml:space="preserve">: </w:t>
            </w:r>
            <w:r w:rsidRPr="00B95F32">
              <w:rPr>
                <w:rFonts w:ascii="宋体" w:hAnsi="宋体" w:hint="eastAsia"/>
                <w:szCs w:val="21"/>
              </w:rPr>
              <w:t>中国银行大连沙河口支行</w:t>
            </w:r>
          </w:p>
          <w:p w:rsidR="00371542" w:rsidRPr="00B95F32" w:rsidRDefault="00371542" w:rsidP="00DD2965">
            <w:pPr>
              <w:spacing w:line="288" w:lineRule="auto"/>
              <w:rPr>
                <w:rFonts w:ascii="宋体" w:hAnsi="宋体"/>
                <w:szCs w:val="21"/>
              </w:rPr>
            </w:pPr>
            <w:r w:rsidRPr="00B95F32">
              <w:rPr>
                <w:rFonts w:ascii="宋体" w:hAnsi="宋体" w:hint="eastAsia"/>
                <w:szCs w:val="21"/>
              </w:rPr>
              <w:t>帐号：</w:t>
            </w:r>
            <w:r w:rsidRPr="00B95F32">
              <w:rPr>
                <w:rFonts w:ascii="宋体" w:hAnsi="宋体"/>
                <w:szCs w:val="21"/>
              </w:rPr>
              <w:t>2869 6273 8627</w:t>
            </w:r>
          </w:p>
          <w:p w:rsidR="00371542" w:rsidRPr="00B95F32" w:rsidRDefault="00371542" w:rsidP="00DD2965">
            <w:pPr>
              <w:spacing w:line="288" w:lineRule="auto"/>
              <w:rPr>
                <w:szCs w:val="21"/>
              </w:rPr>
            </w:pPr>
            <w:r w:rsidRPr="00B95F32">
              <w:rPr>
                <w:rFonts w:ascii="宋体" w:hAnsi="宋体" w:hint="eastAsia"/>
                <w:szCs w:val="21"/>
              </w:rPr>
              <w:t>行号：</w:t>
            </w:r>
            <w:r w:rsidRPr="00B95F32">
              <w:rPr>
                <w:rFonts w:ascii="宋体" w:hAnsi="宋体"/>
                <w:szCs w:val="21"/>
              </w:rPr>
              <w:t>1042 2201 9953</w:t>
            </w:r>
          </w:p>
        </w:tc>
      </w:tr>
      <w:tr w:rsidR="00371542" w:rsidRPr="00B95F32" w:rsidTr="00796E05">
        <w:trPr>
          <w:trHeight w:val="600"/>
        </w:trPr>
        <w:tc>
          <w:tcPr>
            <w:tcW w:w="1650" w:type="dxa"/>
            <w:vAlign w:val="center"/>
          </w:tcPr>
          <w:p w:rsidR="00371542" w:rsidRPr="00B95F32" w:rsidRDefault="00371542" w:rsidP="00254F15">
            <w:pPr>
              <w:spacing w:line="288" w:lineRule="auto"/>
              <w:jc w:val="center"/>
              <w:rPr>
                <w:szCs w:val="21"/>
              </w:rPr>
            </w:pPr>
            <w:r w:rsidRPr="00B95F32">
              <w:rPr>
                <w:szCs w:val="21"/>
              </w:rPr>
              <w:t>16.1</w:t>
            </w:r>
          </w:p>
        </w:tc>
        <w:tc>
          <w:tcPr>
            <w:tcW w:w="7440" w:type="dxa"/>
            <w:vAlign w:val="center"/>
          </w:tcPr>
          <w:p w:rsidR="00371542" w:rsidRPr="00B95F32" w:rsidRDefault="00371542" w:rsidP="00B46405">
            <w:pPr>
              <w:spacing w:line="288" w:lineRule="auto"/>
              <w:jc w:val="left"/>
              <w:rPr>
                <w:i/>
                <w:szCs w:val="21"/>
              </w:rPr>
            </w:pPr>
            <w:r w:rsidRPr="00B95F32">
              <w:rPr>
                <w:rFonts w:hint="eastAsia"/>
                <w:szCs w:val="21"/>
              </w:rPr>
              <w:t>投标有效期：</w:t>
            </w:r>
            <w:r w:rsidRPr="00B95F32">
              <w:rPr>
                <w:szCs w:val="21"/>
                <w:u w:val="single"/>
              </w:rPr>
              <w:t>90</w:t>
            </w:r>
            <w:r w:rsidRPr="00B95F32">
              <w:rPr>
                <w:rFonts w:hint="eastAsia"/>
                <w:szCs w:val="21"/>
              </w:rPr>
              <w:t>天</w:t>
            </w:r>
          </w:p>
        </w:tc>
      </w:tr>
      <w:tr w:rsidR="00371542" w:rsidRPr="00B95F32" w:rsidTr="00796E05">
        <w:trPr>
          <w:trHeight w:val="600"/>
        </w:trPr>
        <w:tc>
          <w:tcPr>
            <w:tcW w:w="1650" w:type="dxa"/>
            <w:vAlign w:val="center"/>
          </w:tcPr>
          <w:p w:rsidR="00371542" w:rsidRPr="00B95F32" w:rsidRDefault="00371542" w:rsidP="00254F15">
            <w:pPr>
              <w:spacing w:line="288" w:lineRule="auto"/>
              <w:jc w:val="center"/>
              <w:rPr>
                <w:szCs w:val="21"/>
              </w:rPr>
            </w:pPr>
            <w:r w:rsidRPr="00B95F32">
              <w:rPr>
                <w:szCs w:val="21"/>
              </w:rPr>
              <w:t>17.1</w:t>
            </w:r>
          </w:p>
        </w:tc>
        <w:tc>
          <w:tcPr>
            <w:tcW w:w="7440" w:type="dxa"/>
            <w:vAlign w:val="center"/>
          </w:tcPr>
          <w:p w:rsidR="00371542" w:rsidRPr="00B95F32" w:rsidRDefault="00371542" w:rsidP="00B46405">
            <w:pPr>
              <w:spacing w:line="288" w:lineRule="auto"/>
              <w:jc w:val="left"/>
              <w:rPr>
                <w:szCs w:val="21"/>
              </w:rPr>
            </w:pPr>
            <w:r w:rsidRPr="00B95F32">
              <w:rPr>
                <w:rFonts w:hint="eastAsia"/>
                <w:szCs w:val="21"/>
              </w:rPr>
              <w:t>投标文件份数：正本一份，副本五份，电子版本一份。</w:t>
            </w:r>
          </w:p>
        </w:tc>
      </w:tr>
      <w:tr w:rsidR="00371542" w:rsidRPr="00B95F32" w:rsidTr="00796E05">
        <w:trPr>
          <w:trHeight w:val="600"/>
        </w:trPr>
        <w:tc>
          <w:tcPr>
            <w:tcW w:w="1650" w:type="dxa"/>
            <w:vAlign w:val="center"/>
          </w:tcPr>
          <w:p w:rsidR="00371542" w:rsidRPr="00B95F32" w:rsidRDefault="00371542" w:rsidP="00254F15">
            <w:pPr>
              <w:spacing w:line="288" w:lineRule="auto"/>
              <w:jc w:val="center"/>
              <w:rPr>
                <w:szCs w:val="21"/>
              </w:rPr>
            </w:pPr>
            <w:r w:rsidRPr="00B95F32">
              <w:rPr>
                <w:szCs w:val="21"/>
              </w:rPr>
              <w:t>19.1</w:t>
            </w:r>
          </w:p>
        </w:tc>
        <w:tc>
          <w:tcPr>
            <w:tcW w:w="7440" w:type="dxa"/>
            <w:vAlign w:val="center"/>
          </w:tcPr>
          <w:p w:rsidR="00371542" w:rsidRPr="00571C2C" w:rsidRDefault="00371542" w:rsidP="00571C2C">
            <w:pPr>
              <w:spacing w:line="288" w:lineRule="auto"/>
              <w:jc w:val="left"/>
              <w:rPr>
                <w:szCs w:val="21"/>
                <w:u w:val="single"/>
              </w:rPr>
            </w:pPr>
            <w:r w:rsidRPr="00571C2C">
              <w:rPr>
                <w:rFonts w:hint="eastAsia"/>
                <w:szCs w:val="21"/>
              </w:rPr>
              <w:t>投标截止时间：</w:t>
            </w:r>
            <w:r w:rsidR="00FA50D0" w:rsidRPr="00571C2C">
              <w:rPr>
                <w:szCs w:val="21"/>
                <w:u w:val="single"/>
              </w:rPr>
              <w:t>2018</w:t>
            </w:r>
            <w:r w:rsidR="00FA50D0" w:rsidRPr="00571C2C">
              <w:rPr>
                <w:szCs w:val="21"/>
                <w:u w:val="single"/>
              </w:rPr>
              <w:t>年</w:t>
            </w:r>
            <w:r w:rsidR="00571C2C" w:rsidRPr="00571C2C">
              <w:rPr>
                <w:rFonts w:hint="eastAsia"/>
                <w:szCs w:val="21"/>
                <w:u w:val="single"/>
              </w:rPr>
              <w:t>8</w:t>
            </w:r>
            <w:r w:rsidR="00FA50D0" w:rsidRPr="00571C2C">
              <w:rPr>
                <w:szCs w:val="21"/>
                <w:u w:val="single"/>
              </w:rPr>
              <w:t>月</w:t>
            </w:r>
            <w:r w:rsidR="00571C2C" w:rsidRPr="00571C2C">
              <w:rPr>
                <w:rFonts w:hint="eastAsia"/>
                <w:szCs w:val="21"/>
                <w:u w:val="single"/>
              </w:rPr>
              <w:t>1</w:t>
            </w:r>
            <w:r w:rsidR="00FA50D0" w:rsidRPr="00571C2C">
              <w:rPr>
                <w:szCs w:val="21"/>
                <w:u w:val="single"/>
              </w:rPr>
              <w:t>3</w:t>
            </w:r>
            <w:r w:rsidR="00FA50D0" w:rsidRPr="00571C2C">
              <w:rPr>
                <w:szCs w:val="21"/>
                <w:u w:val="single"/>
              </w:rPr>
              <w:t>日</w:t>
            </w:r>
            <w:r w:rsidRPr="00571C2C">
              <w:rPr>
                <w:szCs w:val="21"/>
                <w:u w:val="single"/>
              </w:rPr>
              <w:t>13</w:t>
            </w:r>
            <w:r w:rsidRPr="00571C2C">
              <w:rPr>
                <w:rFonts w:hint="eastAsia"/>
                <w:szCs w:val="21"/>
                <w:u w:val="single"/>
              </w:rPr>
              <w:t>时</w:t>
            </w:r>
            <w:r w:rsidRPr="00571C2C">
              <w:rPr>
                <w:szCs w:val="21"/>
                <w:u w:val="single"/>
              </w:rPr>
              <w:t>30</w:t>
            </w:r>
            <w:r w:rsidRPr="00571C2C">
              <w:rPr>
                <w:rFonts w:hint="eastAsia"/>
                <w:szCs w:val="21"/>
                <w:u w:val="single"/>
              </w:rPr>
              <w:t>分（北京时间）</w:t>
            </w:r>
          </w:p>
        </w:tc>
      </w:tr>
      <w:tr w:rsidR="00371542" w:rsidRPr="00B95F32" w:rsidTr="00796E05">
        <w:trPr>
          <w:trHeight w:val="1711"/>
        </w:trPr>
        <w:tc>
          <w:tcPr>
            <w:tcW w:w="1650" w:type="dxa"/>
            <w:vAlign w:val="center"/>
          </w:tcPr>
          <w:p w:rsidR="00371542" w:rsidRPr="00B95F32" w:rsidRDefault="00371542" w:rsidP="00254F15">
            <w:pPr>
              <w:spacing w:line="288" w:lineRule="auto"/>
              <w:jc w:val="center"/>
              <w:rPr>
                <w:szCs w:val="21"/>
              </w:rPr>
            </w:pPr>
            <w:r w:rsidRPr="00B95F32">
              <w:rPr>
                <w:szCs w:val="21"/>
              </w:rPr>
              <w:t>19.1</w:t>
            </w:r>
          </w:p>
        </w:tc>
        <w:tc>
          <w:tcPr>
            <w:tcW w:w="7440" w:type="dxa"/>
            <w:vAlign w:val="center"/>
          </w:tcPr>
          <w:p w:rsidR="00371542" w:rsidRPr="00571C2C" w:rsidRDefault="00371542" w:rsidP="00F05B33">
            <w:pPr>
              <w:spacing w:line="288" w:lineRule="auto"/>
              <w:rPr>
                <w:szCs w:val="21"/>
                <w:u w:val="single"/>
              </w:rPr>
            </w:pPr>
            <w:r w:rsidRPr="00571C2C">
              <w:rPr>
                <w:rFonts w:hint="eastAsia"/>
                <w:szCs w:val="21"/>
              </w:rPr>
              <w:t>开标时间：</w:t>
            </w:r>
            <w:r w:rsidR="00FA50D0" w:rsidRPr="00571C2C">
              <w:rPr>
                <w:szCs w:val="21"/>
                <w:u w:val="single"/>
              </w:rPr>
              <w:t>2018</w:t>
            </w:r>
            <w:r w:rsidR="00FA50D0" w:rsidRPr="00571C2C">
              <w:rPr>
                <w:szCs w:val="21"/>
                <w:u w:val="single"/>
              </w:rPr>
              <w:t>年</w:t>
            </w:r>
            <w:r w:rsidR="00571C2C" w:rsidRPr="00571C2C">
              <w:rPr>
                <w:rFonts w:hint="eastAsia"/>
                <w:szCs w:val="21"/>
                <w:u w:val="single"/>
              </w:rPr>
              <w:t>8</w:t>
            </w:r>
            <w:r w:rsidR="00FA50D0" w:rsidRPr="00571C2C">
              <w:rPr>
                <w:szCs w:val="21"/>
                <w:u w:val="single"/>
              </w:rPr>
              <w:t>月</w:t>
            </w:r>
            <w:r w:rsidR="00571C2C" w:rsidRPr="00571C2C">
              <w:rPr>
                <w:rFonts w:hint="eastAsia"/>
                <w:szCs w:val="21"/>
                <w:u w:val="single"/>
              </w:rPr>
              <w:t>1</w:t>
            </w:r>
            <w:r w:rsidR="00FA50D0" w:rsidRPr="00571C2C">
              <w:rPr>
                <w:szCs w:val="21"/>
                <w:u w:val="single"/>
              </w:rPr>
              <w:t>3</w:t>
            </w:r>
            <w:r w:rsidR="00FA50D0" w:rsidRPr="00571C2C">
              <w:rPr>
                <w:szCs w:val="21"/>
                <w:u w:val="single"/>
              </w:rPr>
              <w:t>日</w:t>
            </w:r>
            <w:r w:rsidRPr="00571C2C">
              <w:rPr>
                <w:szCs w:val="21"/>
                <w:u w:val="single"/>
              </w:rPr>
              <w:t>13</w:t>
            </w:r>
            <w:r w:rsidRPr="00571C2C">
              <w:rPr>
                <w:rFonts w:hint="eastAsia"/>
                <w:szCs w:val="21"/>
                <w:u w:val="single"/>
              </w:rPr>
              <w:t>时</w:t>
            </w:r>
            <w:r w:rsidRPr="00571C2C">
              <w:rPr>
                <w:szCs w:val="21"/>
                <w:u w:val="single"/>
              </w:rPr>
              <w:t>30</w:t>
            </w:r>
            <w:r w:rsidRPr="00571C2C">
              <w:rPr>
                <w:rFonts w:hint="eastAsia"/>
                <w:szCs w:val="21"/>
                <w:u w:val="single"/>
              </w:rPr>
              <w:t>分（北京时间）</w:t>
            </w:r>
          </w:p>
          <w:p w:rsidR="00371542" w:rsidRPr="00571C2C" w:rsidRDefault="00371542" w:rsidP="00F05B33">
            <w:pPr>
              <w:spacing w:line="288" w:lineRule="auto"/>
              <w:rPr>
                <w:szCs w:val="21"/>
              </w:rPr>
            </w:pPr>
            <w:r w:rsidRPr="00571C2C">
              <w:rPr>
                <w:rFonts w:hint="eastAsia"/>
                <w:szCs w:val="21"/>
              </w:rPr>
              <w:t>开标地点：</w:t>
            </w:r>
            <w:r w:rsidR="00B35A88" w:rsidRPr="00571C2C">
              <w:rPr>
                <w:rFonts w:hint="eastAsia"/>
                <w:szCs w:val="21"/>
              </w:rPr>
              <w:t>大连市机电设备招标有限责任公司</w:t>
            </w:r>
            <w:r w:rsidRPr="00571C2C">
              <w:rPr>
                <w:rFonts w:hint="eastAsia"/>
                <w:szCs w:val="21"/>
              </w:rPr>
              <w:t>二楼</w:t>
            </w:r>
            <w:r w:rsidRPr="00571C2C">
              <w:rPr>
                <w:szCs w:val="21"/>
              </w:rPr>
              <w:t>202</w:t>
            </w:r>
            <w:r w:rsidRPr="00571C2C">
              <w:rPr>
                <w:rFonts w:hint="eastAsia"/>
                <w:szCs w:val="21"/>
              </w:rPr>
              <w:t>室</w:t>
            </w:r>
          </w:p>
          <w:p w:rsidR="00371542" w:rsidRPr="00571C2C" w:rsidRDefault="00371542" w:rsidP="0058041B">
            <w:pPr>
              <w:spacing w:line="288" w:lineRule="auto"/>
              <w:ind w:left="871" w:hangingChars="415" w:hanging="871"/>
              <w:rPr>
                <w:szCs w:val="21"/>
              </w:rPr>
            </w:pPr>
            <w:r w:rsidRPr="00571C2C">
              <w:rPr>
                <w:rFonts w:hint="eastAsia"/>
                <w:szCs w:val="21"/>
              </w:rPr>
              <w:t>单位地址：大连市沙河口区长兴街</w:t>
            </w:r>
            <w:r w:rsidRPr="00571C2C">
              <w:rPr>
                <w:szCs w:val="21"/>
              </w:rPr>
              <w:t>2-5</w:t>
            </w:r>
            <w:r w:rsidRPr="00571C2C">
              <w:rPr>
                <w:rFonts w:hint="eastAsia"/>
                <w:szCs w:val="21"/>
              </w:rPr>
              <w:t>号（五一广场广电中心北门西行</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571C2C">
                <w:rPr>
                  <w:szCs w:val="21"/>
                </w:rPr>
                <w:t>50</w:t>
              </w:r>
              <w:r w:rsidRPr="00571C2C">
                <w:rPr>
                  <w:rFonts w:hint="eastAsia"/>
                  <w:szCs w:val="21"/>
                </w:rPr>
                <w:t>米</w:t>
              </w:r>
            </w:smartTag>
            <w:r w:rsidRPr="00571C2C">
              <w:rPr>
                <w:rFonts w:hint="eastAsia"/>
                <w:szCs w:val="21"/>
              </w:rPr>
              <w:t>路南侧）</w:t>
            </w:r>
          </w:p>
        </w:tc>
      </w:tr>
      <w:tr w:rsidR="00371542" w:rsidRPr="00B95F32" w:rsidTr="00796E05">
        <w:trPr>
          <w:trHeight w:val="853"/>
        </w:trPr>
        <w:tc>
          <w:tcPr>
            <w:tcW w:w="1650" w:type="dxa"/>
            <w:vAlign w:val="center"/>
          </w:tcPr>
          <w:p w:rsidR="00371542" w:rsidRPr="00B95F32" w:rsidRDefault="00371542" w:rsidP="00254F15">
            <w:pPr>
              <w:spacing w:line="288" w:lineRule="auto"/>
              <w:jc w:val="center"/>
              <w:rPr>
                <w:szCs w:val="21"/>
              </w:rPr>
            </w:pPr>
            <w:r w:rsidRPr="00B95F32">
              <w:rPr>
                <w:szCs w:val="21"/>
              </w:rPr>
              <w:t>19.1</w:t>
            </w:r>
          </w:p>
        </w:tc>
        <w:tc>
          <w:tcPr>
            <w:tcW w:w="7440" w:type="dxa"/>
            <w:vAlign w:val="center"/>
          </w:tcPr>
          <w:p w:rsidR="00371542" w:rsidRPr="00B95F32" w:rsidRDefault="00371542" w:rsidP="0058041B">
            <w:pPr>
              <w:spacing w:line="288" w:lineRule="auto"/>
              <w:rPr>
                <w:szCs w:val="21"/>
              </w:rPr>
            </w:pPr>
            <w:r w:rsidRPr="00B95F32">
              <w:rPr>
                <w:rFonts w:hint="eastAsia"/>
                <w:szCs w:val="21"/>
              </w:rPr>
              <w:t>投标文件递交地点：</w:t>
            </w:r>
            <w:r w:rsidR="00B35A88" w:rsidRPr="00B95F32">
              <w:rPr>
                <w:rFonts w:hint="eastAsia"/>
                <w:szCs w:val="21"/>
              </w:rPr>
              <w:t>大连市机电设备招标有限责任公司</w:t>
            </w:r>
            <w:r w:rsidRPr="00B95F32">
              <w:rPr>
                <w:rFonts w:hint="eastAsia"/>
                <w:szCs w:val="21"/>
              </w:rPr>
              <w:t>二楼</w:t>
            </w:r>
            <w:r w:rsidRPr="00B95F32">
              <w:rPr>
                <w:szCs w:val="21"/>
              </w:rPr>
              <w:t>202</w:t>
            </w:r>
            <w:r w:rsidRPr="00B95F32">
              <w:rPr>
                <w:rFonts w:hint="eastAsia"/>
                <w:szCs w:val="21"/>
              </w:rPr>
              <w:t>室</w:t>
            </w:r>
          </w:p>
          <w:p w:rsidR="00371542" w:rsidRPr="00B95F32" w:rsidRDefault="00371542" w:rsidP="00B46405">
            <w:pPr>
              <w:spacing w:line="288" w:lineRule="auto"/>
              <w:rPr>
                <w:szCs w:val="21"/>
              </w:rPr>
            </w:pPr>
            <w:r w:rsidRPr="00B95F32">
              <w:rPr>
                <w:rFonts w:hint="eastAsia"/>
                <w:szCs w:val="21"/>
              </w:rPr>
              <w:t>开标日期当天递交的投标文件直接送达开标地点。</w:t>
            </w:r>
          </w:p>
        </w:tc>
      </w:tr>
      <w:tr w:rsidR="00371542" w:rsidRPr="00B95F32" w:rsidTr="00225602">
        <w:trPr>
          <w:cantSplit/>
          <w:trHeight w:val="475"/>
        </w:trPr>
        <w:tc>
          <w:tcPr>
            <w:tcW w:w="1650" w:type="dxa"/>
            <w:vAlign w:val="center"/>
          </w:tcPr>
          <w:p w:rsidR="00371542" w:rsidRPr="00B95F32" w:rsidRDefault="00371542" w:rsidP="00254F15">
            <w:pPr>
              <w:spacing w:line="288" w:lineRule="auto"/>
              <w:jc w:val="center"/>
              <w:rPr>
                <w:szCs w:val="21"/>
              </w:rPr>
            </w:pPr>
            <w:r w:rsidRPr="00B95F32">
              <w:rPr>
                <w:szCs w:val="21"/>
              </w:rPr>
              <w:lastRenderedPageBreak/>
              <w:t>23.2</w:t>
            </w:r>
          </w:p>
        </w:tc>
        <w:tc>
          <w:tcPr>
            <w:tcW w:w="7440" w:type="dxa"/>
            <w:vAlign w:val="center"/>
          </w:tcPr>
          <w:p w:rsidR="00371542" w:rsidRPr="00B95F32" w:rsidRDefault="00371542" w:rsidP="00FB4ACD">
            <w:pPr>
              <w:spacing w:line="288" w:lineRule="auto"/>
              <w:rPr>
                <w:szCs w:val="21"/>
              </w:rPr>
            </w:pPr>
            <w:r w:rsidRPr="00B95F32">
              <w:rPr>
                <w:rFonts w:hint="eastAsia"/>
                <w:szCs w:val="21"/>
              </w:rPr>
              <w:t>评标方法：综合打分法，总分</w:t>
            </w:r>
            <w:r w:rsidRPr="00B95F32">
              <w:rPr>
                <w:szCs w:val="21"/>
              </w:rPr>
              <w:t>100</w:t>
            </w:r>
            <w:r w:rsidRPr="00B95F32">
              <w:rPr>
                <w:rFonts w:hint="eastAsia"/>
                <w:szCs w:val="21"/>
              </w:rPr>
              <w:t>分，评标标准详见第九章。</w:t>
            </w:r>
          </w:p>
          <w:p w:rsidR="00371542" w:rsidRPr="00B95F32" w:rsidRDefault="00371542" w:rsidP="004D6290">
            <w:pPr>
              <w:spacing w:line="288" w:lineRule="auto"/>
              <w:rPr>
                <w:szCs w:val="21"/>
              </w:rPr>
            </w:pPr>
            <w:r w:rsidRPr="00B95F32">
              <w:rPr>
                <w:rFonts w:hint="eastAsia"/>
                <w:szCs w:val="21"/>
              </w:rPr>
              <w:t>拦标价：本项目拦标价格为采购预算，投标人投标报价超出采购预算的，按无效投标处理。</w:t>
            </w:r>
          </w:p>
          <w:p w:rsidR="00371542" w:rsidRPr="00B95F32" w:rsidRDefault="009409CA" w:rsidP="004D6290">
            <w:pPr>
              <w:spacing w:line="288" w:lineRule="auto"/>
              <w:rPr>
                <w:szCs w:val="21"/>
              </w:rPr>
            </w:pPr>
            <w:r w:rsidRPr="00B95F32">
              <w:rPr>
                <w:rFonts w:hint="eastAsia"/>
                <w:szCs w:val="21"/>
              </w:rPr>
              <w:t>针对指定进口产品，</w:t>
            </w:r>
            <w:r w:rsidR="00371542" w:rsidRPr="00B95F32">
              <w:rPr>
                <w:rFonts w:hint="eastAsia"/>
                <w:szCs w:val="21"/>
              </w:rPr>
              <w:t>招标人优先采购向我国企业转让技术、与我国企业签订消化吸收再创新方案的供应商的进口产品。</w:t>
            </w:r>
          </w:p>
        </w:tc>
      </w:tr>
      <w:tr w:rsidR="00371542" w:rsidRPr="00B95F32" w:rsidTr="00796E05">
        <w:trPr>
          <w:trHeight w:val="600"/>
        </w:trPr>
        <w:tc>
          <w:tcPr>
            <w:tcW w:w="1650" w:type="dxa"/>
            <w:vAlign w:val="center"/>
          </w:tcPr>
          <w:p w:rsidR="00371542" w:rsidRPr="00B95F32" w:rsidRDefault="00371542" w:rsidP="008F3EF3">
            <w:pPr>
              <w:spacing w:line="288" w:lineRule="auto"/>
              <w:jc w:val="center"/>
              <w:rPr>
                <w:szCs w:val="21"/>
              </w:rPr>
            </w:pPr>
            <w:r w:rsidRPr="00B95F32">
              <w:rPr>
                <w:szCs w:val="21"/>
              </w:rPr>
              <w:t>29</w:t>
            </w:r>
          </w:p>
        </w:tc>
        <w:tc>
          <w:tcPr>
            <w:tcW w:w="7440" w:type="dxa"/>
            <w:vAlign w:val="center"/>
          </w:tcPr>
          <w:p w:rsidR="00664D92" w:rsidRPr="00B95F32" w:rsidRDefault="00664D92" w:rsidP="004157A2">
            <w:pPr>
              <w:spacing w:line="288" w:lineRule="auto"/>
              <w:rPr>
                <w:szCs w:val="21"/>
              </w:rPr>
            </w:pPr>
            <w:r w:rsidRPr="00B95F32">
              <w:rPr>
                <w:rFonts w:hint="eastAsia"/>
                <w:szCs w:val="21"/>
              </w:rPr>
              <w:t>付款方式：</w:t>
            </w:r>
          </w:p>
          <w:p w:rsidR="002B2031" w:rsidRPr="00B95F32" w:rsidRDefault="002B2031" w:rsidP="002B2031">
            <w:pPr>
              <w:rPr>
                <w:szCs w:val="21"/>
              </w:rPr>
            </w:pPr>
            <w:r w:rsidRPr="00B95F32">
              <w:rPr>
                <w:rFonts w:hint="eastAsia"/>
                <w:szCs w:val="21"/>
              </w:rPr>
              <w:t>（一）合同签订生效后</w:t>
            </w:r>
            <w:r w:rsidRPr="00B95F32">
              <w:rPr>
                <w:rFonts w:hint="eastAsia"/>
                <w:szCs w:val="21"/>
              </w:rPr>
              <w:t>3</w:t>
            </w:r>
            <w:r w:rsidRPr="00B95F32">
              <w:rPr>
                <w:rFonts w:hint="eastAsia"/>
                <w:szCs w:val="21"/>
              </w:rPr>
              <w:t>日内，乙方交付合同全部价款的百分之三十（</w:t>
            </w:r>
            <w:r w:rsidRPr="00B95F32">
              <w:rPr>
                <w:rFonts w:hint="eastAsia"/>
                <w:szCs w:val="21"/>
              </w:rPr>
              <w:t>30%</w:t>
            </w:r>
            <w:r w:rsidRPr="00B95F32">
              <w:rPr>
                <w:rFonts w:hint="eastAsia"/>
                <w:szCs w:val="21"/>
              </w:rPr>
              <w:t>）作为履约保证金（电汇、现金或支票）。收到履约保证金后甲方向乙方支付合同全部价款（因财政额度原因除外）。</w:t>
            </w:r>
          </w:p>
          <w:p w:rsidR="00B42E8B" w:rsidRPr="00B95F32" w:rsidRDefault="002B2031" w:rsidP="002B2031">
            <w:pPr>
              <w:spacing w:line="288" w:lineRule="auto"/>
              <w:ind w:firstLineChars="200" w:firstLine="420"/>
              <w:rPr>
                <w:szCs w:val="21"/>
              </w:rPr>
            </w:pPr>
            <w:r w:rsidRPr="00B95F32">
              <w:rPr>
                <w:rFonts w:hint="eastAsia"/>
                <w:szCs w:val="21"/>
              </w:rPr>
              <w:t>（二）乙方将货物运至交货地点并安装、调试完成，经甲方验收合格后，乙方出具以甲方为受益人的金额为合同全部价款百分之十的产品质量保证保函（有效期至质保期结束），甲方返还履约保证金（无息）。</w:t>
            </w:r>
          </w:p>
        </w:tc>
      </w:tr>
      <w:tr w:rsidR="00371542" w:rsidRPr="00B95F32" w:rsidTr="00796E05">
        <w:trPr>
          <w:trHeight w:val="764"/>
        </w:trPr>
        <w:tc>
          <w:tcPr>
            <w:tcW w:w="1650" w:type="dxa"/>
            <w:vAlign w:val="center"/>
          </w:tcPr>
          <w:p w:rsidR="00371542" w:rsidRPr="00B95F32" w:rsidRDefault="00371542" w:rsidP="00254F15">
            <w:pPr>
              <w:spacing w:line="288" w:lineRule="auto"/>
              <w:jc w:val="center"/>
              <w:rPr>
                <w:szCs w:val="21"/>
              </w:rPr>
            </w:pPr>
            <w:r w:rsidRPr="00B95F32">
              <w:rPr>
                <w:rFonts w:ascii="宋体" w:hAnsi="宋体" w:hint="eastAsia"/>
                <w:szCs w:val="21"/>
              </w:rPr>
              <w:t>招标代理服务费</w:t>
            </w:r>
          </w:p>
        </w:tc>
        <w:tc>
          <w:tcPr>
            <w:tcW w:w="7440" w:type="dxa"/>
            <w:vAlign w:val="center"/>
          </w:tcPr>
          <w:p w:rsidR="00371542" w:rsidRPr="008B4EAB" w:rsidRDefault="00371542" w:rsidP="00B63CE4">
            <w:pPr>
              <w:spacing w:line="288" w:lineRule="auto"/>
              <w:jc w:val="left"/>
              <w:rPr>
                <w:rFonts w:ascii="宋体" w:hAnsi="宋体"/>
              </w:rPr>
            </w:pPr>
            <w:r w:rsidRPr="00B95F32">
              <w:rPr>
                <w:rFonts w:hint="eastAsia"/>
                <w:szCs w:val="21"/>
              </w:rPr>
              <w:t>本项目招标代理服务由中标人另行支付，本次投标报价不含招标代理服务费（又称中标服务费）。招标代理服务费</w:t>
            </w:r>
            <w:r w:rsidRPr="00B95F32">
              <w:rPr>
                <w:rFonts w:ascii="宋体" w:hAnsi="宋体" w:hint="eastAsia"/>
              </w:rPr>
              <w:t>参考前国家发展计划委员会</w:t>
            </w:r>
            <w:r w:rsidRPr="00B95F32">
              <w:rPr>
                <w:rFonts w:ascii="宋体" w:hAnsi="宋体"/>
              </w:rPr>
              <w:t>2002</w:t>
            </w:r>
            <w:r w:rsidRPr="00B95F32">
              <w:rPr>
                <w:rFonts w:ascii="宋体" w:hAnsi="宋体" w:hint="eastAsia"/>
              </w:rPr>
              <w:t>年</w:t>
            </w:r>
            <w:r w:rsidRPr="00B95F32">
              <w:rPr>
                <w:rFonts w:ascii="宋体" w:hAnsi="宋体"/>
              </w:rPr>
              <w:t>10</w:t>
            </w:r>
            <w:r w:rsidRPr="00B95F32">
              <w:rPr>
                <w:rFonts w:ascii="宋体" w:hAnsi="宋体" w:hint="eastAsia"/>
              </w:rPr>
              <w:t>月颁发的《招标代理服务费管理暂行办法》（计价格</w:t>
            </w:r>
            <w:r w:rsidRPr="00B95F32">
              <w:rPr>
                <w:rFonts w:ascii="宋体" w:hAnsi="宋体"/>
              </w:rPr>
              <w:t>[2002]1980</w:t>
            </w:r>
            <w:r w:rsidRPr="00B95F32">
              <w:rPr>
                <w:rFonts w:ascii="宋体" w:hAnsi="宋体" w:hint="eastAsia"/>
              </w:rPr>
              <w:t>号）文件的规定和标准下浮</w:t>
            </w:r>
            <w:r w:rsidR="00AA43CB" w:rsidRPr="00B95F32">
              <w:rPr>
                <w:rFonts w:ascii="宋体" w:hAnsi="宋体"/>
              </w:rPr>
              <w:t>30</w:t>
            </w:r>
            <w:r w:rsidR="00AA43CB" w:rsidRPr="00B95F32">
              <w:rPr>
                <w:rFonts w:ascii="宋体" w:hAnsi="宋体" w:hint="eastAsia"/>
              </w:rPr>
              <w:t>％</w:t>
            </w:r>
            <w:r w:rsidRPr="00B95F32">
              <w:rPr>
                <w:rFonts w:hint="eastAsia"/>
                <w:szCs w:val="21"/>
              </w:rPr>
              <w:t>支付</w:t>
            </w:r>
            <w:r w:rsidRPr="00B95F32">
              <w:rPr>
                <w:rFonts w:ascii="宋体" w:hAnsi="宋体" w:hint="eastAsia"/>
              </w:rPr>
              <w:t>。</w:t>
            </w:r>
          </w:p>
        </w:tc>
      </w:tr>
      <w:tr w:rsidR="00796E05" w:rsidRPr="00B95F32" w:rsidTr="00796E05">
        <w:trPr>
          <w:trHeight w:val="764"/>
        </w:trPr>
        <w:tc>
          <w:tcPr>
            <w:tcW w:w="1650" w:type="dxa"/>
            <w:tcBorders>
              <w:bottom w:val="single" w:sz="18" w:space="0" w:color="auto"/>
            </w:tcBorders>
            <w:vAlign w:val="center"/>
          </w:tcPr>
          <w:p w:rsidR="00796E05" w:rsidRPr="00B95F32" w:rsidRDefault="00796E05" w:rsidP="00254F15">
            <w:pPr>
              <w:spacing w:line="288" w:lineRule="auto"/>
              <w:jc w:val="center"/>
              <w:rPr>
                <w:rFonts w:ascii="宋体" w:hAnsi="宋体"/>
                <w:szCs w:val="21"/>
              </w:rPr>
            </w:pPr>
            <w:r w:rsidRPr="00B95F32">
              <w:rPr>
                <w:rFonts w:hint="eastAsia"/>
                <w:b/>
              </w:rPr>
              <w:t>核心产品要求</w:t>
            </w:r>
          </w:p>
        </w:tc>
        <w:tc>
          <w:tcPr>
            <w:tcW w:w="7440" w:type="dxa"/>
            <w:tcBorders>
              <w:bottom w:val="single" w:sz="18" w:space="0" w:color="auto"/>
            </w:tcBorders>
            <w:vAlign w:val="center"/>
          </w:tcPr>
          <w:p w:rsidR="00796E05" w:rsidRPr="00B95F32" w:rsidRDefault="00796E05" w:rsidP="00796E05">
            <w:pPr>
              <w:spacing w:line="288" w:lineRule="auto"/>
              <w:jc w:val="left"/>
              <w:rPr>
                <w:szCs w:val="21"/>
              </w:rPr>
            </w:pPr>
            <w:r w:rsidRPr="00B95F32">
              <w:rPr>
                <w:rFonts w:ascii="宋体" w:hint="eastAsia"/>
                <w:b/>
                <w:szCs w:val="21"/>
              </w:rPr>
              <w:t>标注为“核心产品”的仪器设备必须保证有三家以上品牌参与投标，如不满足三家品牌，该包设备招标作废。</w:t>
            </w:r>
          </w:p>
        </w:tc>
      </w:tr>
    </w:tbl>
    <w:p w:rsidR="00371542" w:rsidRPr="00B95F32" w:rsidRDefault="00371542" w:rsidP="00B46405">
      <w:pPr>
        <w:spacing w:line="288" w:lineRule="auto"/>
        <w:rPr>
          <w:b/>
        </w:rPr>
        <w:sectPr w:rsidR="00371542" w:rsidRPr="00B95F32" w:rsidSect="00EB5F0F">
          <w:headerReference w:type="default" r:id="rId13"/>
          <w:footerReference w:type="default" r:id="rId14"/>
          <w:pgSz w:w="11906" w:h="16838" w:code="9"/>
          <w:pgMar w:top="1134" w:right="1191" w:bottom="851" w:left="1474" w:header="851" w:footer="1418" w:gutter="0"/>
          <w:pgNumType w:start="1"/>
          <w:cols w:space="425"/>
          <w:docGrid w:type="lines" w:linePitch="312"/>
        </w:sectPr>
      </w:pPr>
    </w:p>
    <w:p w:rsidR="00371542" w:rsidRPr="00B95F32" w:rsidRDefault="00371542" w:rsidP="00B46405">
      <w:pPr>
        <w:spacing w:line="288" w:lineRule="auto"/>
        <w:jc w:val="center"/>
        <w:rPr>
          <w:rFonts w:ascii="黑体" w:eastAsia="黑体"/>
          <w:b/>
          <w:sz w:val="36"/>
          <w:szCs w:val="36"/>
        </w:rPr>
      </w:pPr>
    </w:p>
    <w:p w:rsidR="00371542" w:rsidRPr="00B95F32" w:rsidRDefault="00371542" w:rsidP="00B46405">
      <w:pPr>
        <w:spacing w:line="288" w:lineRule="auto"/>
        <w:jc w:val="center"/>
        <w:rPr>
          <w:rFonts w:ascii="黑体" w:eastAsia="黑体"/>
          <w:b/>
          <w:sz w:val="36"/>
          <w:szCs w:val="36"/>
        </w:rPr>
      </w:pPr>
    </w:p>
    <w:p w:rsidR="00371542" w:rsidRPr="00B95F32" w:rsidRDefault="00371542" w:rsidP="00B46405">
      <w:pPr>
        <w:spacing w:line="288" w:lineRule="auto"/>
        <w:jc w:val="center"/>
        <w:rPr>
          <w:rFonts w:ascii="黑体" w:eastAsia="黑体"/>
          <w:b/>
          <w:sz w:val="36"/>
          <w:szCs w:val="36"/>
        </w:rPr>
      </w:pPr>
    </w:p>
    <w:p w:rsidR="00371542" w:rsidRPr="00B95F32" w:rsidRDefault="00371542" w:rsidP="00B46405">
      <w:pPr>
        <w:spacing w:line="288" w:lineRule="auto"/>
        <w:jc w:val="center"/>
        <w:rPr>
          <w:rFonts w:ascii="黑体" w:eastAsia="黑体"/>
          <w:b/>
          <w:sz w:val="36"/>
          <w:szCs w:val="36"/>
        </w:rPr>
      </w:pPr>
    </w:p>
    <w:p w:rsidR="00371542" w:rsidRPr="00B95F32" w:rsidRDefault="00371542" w:rsidP="00B46405">
      <w:pPr>
        <w:spacing w:line="288" w:lineRule="auto"/>
        <w:jc w:val="center"/>
        <w:rPr>
          <w:rFonts w:ascii="黑体" w:eastAsia="黑体"/>
          <w:b/>
          <w:sz w:val="36"/>
          <w:szCs w:val="36"/>
        </w:rPr>
      </w:pPr>
    </w:p>
    <w:p w:rsidR="00371542" w:rsidRPr="00B95F32" w:rsidRDefault="00371542" w:rsidP="00B46405">
      <w:pPr>
        <w:spacing w:line="288" w:lineRule="auto"/>
        <w:jc w:val="center"/>
        <w:rPr>
          <w:rFonts w:ascii="黑体" w:eastAsia="黑体"/>
          <w:b/>
          <w:sz w:val="36"/>
          <w:szCs w:val="36"/>
        </w:rPr>
      </w:pPr>
    </w:p>
    <w:p w:rsidR="00371542" w:rsidRPr="00B95F32" w:rsidRDefault="00371542" w:rsidP="00B46405">
      <w:pPr>
        <w:spacing w:line="288" w:lineRule="auto"/>
        <w:rPr>
          <w:rFonts w:ascii="黑体" w:eastAsia="黑体"/>
          <w:b/>
          <w:sz w:val="36"/>
          <w:szCs w:val="36"/>
        </w:rPr>
      </w:pPr>
    </w:p>
    <w:p w:rsidR="00371542" w:rsidRPr="00B95F32" w:rsidRDefault="00371542" w:rsidP="00B46405">
      <w:pPr>
        <w:pStyle w:val="1"/>
        <w:spacing w:before="0" w:after="0" w:line="288" w:lineRule="auto"/>
        <w:jc w:val="center"/>
        <w:rPr>
          <w:rFonts w:ascii="宋体"/>
        </w:rPr>
      </w:pPr>
      <w:bookmarkStart w:id="31" w:name="_Toc47415924"/>
      <w:bookmarkStart w:id="32" w:name="_Toc47416178"/>
      <w:bookmarkStart w:id="33" w:name="_Toc49019217"/>
      <w:bookmarkStart w:id="34" w:name="_Toc49019478"/>
      <w:bookmarkStart w:id="35" w:name="_Toc67110061"/>
      <w:bookmarkStart w:id="36" w:name="_Toc67110491"/>
      <w:bookmarkStart w:id="37" w:name="_Toc68072821"/>
      <w:bookmarkStart w:id="38" w:name="_Toc68590747"/>
      <w:bookmarkStart w:id="39" w:name="_Toc517785321"/>
      <w:bookmarkStart w:id="40" w:name="_Toc517785421"/>
      <w:bookmarkStart w:id="41" w:name="_Toc517785478"/>
      <w:r w:rsidRPr="00B95F32">
        <w:rPr>
          <w:rFonts w:ascii="宋体" w:hAnsi="宋体" w:hint="eastAsia"/>
        </w:rPr>
        <w:t>第三章投标人须知</w:t>
      </w:r>
      <w:bookmarkEnd w:id="31"/>
      <w:bookmarkEnd w:id="32"/>
      <w:bookmarkEnd w:id="33"/>
      <w:bookmarkEnd w:id="34"/>
      <w:bookmarkEnd w:id="35"/>
      <w:bookmarkEnd w:id="36"/>
      <w:bookmarkEnd w:id="37"/>
      <w:bookmarkEnd w:id="38"/>
      <w:bookmarkEnd w:id="39"/>
      <w:bookmarkEnd w:id="40"/>
      <w:bookmarkEnd w:id="41"/>
    </w:p>
    <w:p w:rsidR="00371542" w:rsidRPr="00B95F32" w:rsidRDefault="00371542" w:rsidP="00B46405">
      <w:pPr>
        <w:spacing w:line="288" w:lineRule="auto"/>
        <w:jc w:val="center"/>
        <w:rPr>
          <w:rFonts w:ascii="黑体" w:eastAsia="黑体"/>
          <w:b/>
          <w:szCs w:val="21"/>
        </w:rPr>
      </w:pPr>
      <w:r w:rsidRPr="00B95F32">
        <w:rPr>
          <w:rFonts w:ascii="黑体" w:eastAsia="黑体"/>
          <w:b/>
          <w:szCs w:val="21"/>
        </w:rPr>
        <w:br w:type="page"/>
      </w:r>
    </w:p>
    <w:p w:rsidR="00371542" w:rsidRPr="00B95F32" w:rsidRDefault="00371542" w:rsidP="00B46405">
      <w:pPr>
        <w:spacing w:line="288" w:lineRule="auto"/>
        <w:jc w:val="center"/>
        <w:rPr>
          <w:rFonts w:ascii="黑体" w:eastAsia="黑体"/>
          <w:sz w:val="36"/>
          <w:szCs w:val="36"/>
        </w:rPr>
      </w:pPr>
      <w:r w:rsidRPr="00B95F32">
        <w:rPr>
          <w:rFonts w:ascii="黑体" w:eastAsia="黑体" w:hint="eastAsia"/>
          <w:sz w:val="36"/>
          <w:szCs w:val="36"/>
        </w:rPr>
        <w:lastRenderedPageBreak/>
        <w:t>投标人须知</w:t>
      </w:r>
    </w:p>
    <w:p w:rsidR="00371542" w:rsidRPr="00B95F32" w:rsidRDefault="00371542" w:rsidP="00EA0F0A">
      <w:pPr>
        <w:spacing w:line="480" w:lineRule="auto"/>
        <w:rPr>
          <w:rFonts w:ascii="黑体" w:eastAsia="黑体"/>
          <w:b/>
          <w:sz w:val="28"/>
          <w:szCs w:val="28"/>
        </w:rPr>
      </w:pPr>
      <w:bookmarkStart w:id="42" w:name="_Toc47261052"/>
      <w:bookmarkStart w:id="43" w:name="_Toc47261672"/>
      <w:bookmarkStart w:id="44" w:name="_Toc47261867"/>
      <w:bookmarkStart w:id="45" w:name="_Toc47262051"/>
      <w:bookmarkStart w:id="46" w:name="_Toc47418237"/>
      <w:bookmarkStart w:id="47" w:name="_Toc47418713"/>
      <w:bookmarkStart w:id="48" w:name="_Toc47418920"/>
      <w:bookmarkStart w:id="49" w:name="_Toc48791217"/>
      <w:bookmarkStart w:id="50" w:name="_Toc48995833"/>
      <w:bookmarkStart w:id="51" w:name="_Toc49019218"/>
      <w:bookmarkStart w:id="52" w:name="_Toc49019479"/>
      <w:bookmarkStart w:id="53" w:name="_Toc67110062"/>
      <w:bookmarkStart w:id="54" w:name="_Toc67110492"/>
      <w:bookmarkStart w:id="55" w:name="_Toc68072822"/>
      <w:bookmarkStart w:id="56" w:name="_Toc68590748"/>
      <w:r w:rsidRPr="00B95F32">
        <w:rPr>
          <w:rFonts w:ascii="黑体" w:eastAsia="黑体" w:hint="eastAsia"/>
          <w:b/>
          <w:sz w:val="28"/>
          <w:szCs w:val="28"/>
        </w:rPr>
        <w:t>一、说明</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371542" w:rsidRPr="00B95F32" w:rsidRDefault="00371542" w:rsidP="0008460D">
      <w:pPr>
        <w:numPr>
          <w:ilvl w:val="0"/>
          <w:numId w:val="4"/>
        </w:numPr>
        <w:spacing w:line="480" w:lineRule="auto"/>
        <w:rPr>
          <w:rFonts w:ascii="宋体"/>
          <w:b/>
          <w:szCs w:val="21"/>
        </w:rPr>
      </w:pPr>
      <w:r w:rsidRPr="00B95F32">
        <w:rPr>
          <w:rFonts w:ascii="宋体" w:hAnsi="宋体" w:hint="eastAsia"/>
          <w:b/>
          <w:szCs w:val="21"/>
        </w:rPr>
        <w:t>资金来源</w:t>
      </w:r>
    </w:p>
    <w:p w:rsidR="00371542" w:rsidRPr="00B95F32" w:rsidRDefault="00371542" w:rsidP="00B46405">
      <w:pPr>
        <w:spacing w:line="288" w:lineRule="auto"/>
        <w:ind w:left="403" w:hangingChars="192" w:hanging="403"/>
        <w:rPr>
          <w:rFonts w:ascii="宋体"/>
          <w:szCs w:val="21"/>
        </w:rPr>
      </w:pPr>
      <w:r w:rsidRPr="00B95F32">
        <w:rPr>
          <w:rFonts w:ascii="宋体" w:hAnsi="宋体"/>
          <w:szCs w:val="21"/>
        </w:rPr>
        <w:t>1.1</w:t>
      </w:r>
      <w:r w:rsidRPr="00B95F32">
        <w:rPr>
          <w:rFonts w:ascii="宋体" w:hAnsi="宋体" w:hint="eastAsia"/>
          <w:szCs w:val="21"/>
        </w:rPr>
        <w:t>财政资金。</w:t>
      </w:r>
    </w:p>
    <w:p w:rsidR="00371542" w:rsidRPr="00B95F32" w:rsidRDefault="00371542" w:rsidP="0008460D">
      <w:pPr>
        <w:numPr>
          <w:ilvl w:val="0"/>
          <w:numId w:val="4"/>
        </w:numPr>
        <w:spacing w:line="288" w:lineRule="auto"/>
        <w:rPr>
          <w:rFonts w:ascii="宋体"/>
          <w:b/>
          <w:szCs w:val="21"/>
        </w:rPr>
      </w:pPr>
      <w:r w:rsidRPr="00B95F32">
        <w:rPr>
          <w:rFonts w:ascii="宋体" w:hAnsi="宋体" w:hint="eastAsia"/>
          <w:b/>
          <w:szCs w:val="21"/>
        </w:rPr>
        <w:t>招标人、招标代理机构、招标方及合格的投标人</w:t>
      </w:r>
    </w:p>
    <w:p w:rsidR="00371542" w:rsidRPr="00B95F32" w:rsidRDefault="00371542" w:rsidP="00B46405">
      <w:pPr>
        <w:spacing w:line="288" w:lineRule="auto"/>
        <w:rPr>
          <w:rFonts w:ascii="宋体"/>
          <w:szCs w:val="21"/>
          <w:u w:val="single"/>
        </w:rPr>
      </w:pPr>
      <w:r w:rsidRPr="00B95F32">
        <w:rPr>
          <w:rFonts w:ascii="宋体" w:hAnsi="宋体"/>
          <w:szCs w:val="21"/>
        </w:rPr>
        <w:t xml:space="preserve">2.1 </w:t>
      </w:r>
      <w:r w:rsidRPr="00B95F32">
        <w:rPr>
          <w:rFonts w:ascii="宋体" w:hAnsi="宋体" w:hint="eastAsia"/>
          <w:szCs w:val="21"/>
        </w:rPr>
        <w:t>招标人：招标人是指提出招标项目的国家机关、企业、事业单位或其它组织。</w:t>
      </w:r>
      <w:r w:rsidRPr="00B95F32">
        <w:rPr>
          <w:rFonts w:ascii="宋体" w:hAnsi="宋体" w:hint="eastAsia"/>
          <w:szCs w:val="21"/>
          <w:u w:val="single"/>
        </w:rPr>
        <w:t>本招标文件中的招标人是</w:t>
      </w:r>
      <w:r w:rsidR="008B4EAB" w:rsidRPr="008B4EAB">
        <w:rPr>
          <w:rFonts w:ascii="宋体" w:hAnsi="宋体"/>
          <w:szCs w:val="21"/>
          <w:u w:val="single"/>
        </w:rPr>
        <w:t>大连海关（原辽宁出入境检验检疫局）</w:t>
      </w:r>
      <w:r w:rsidRPr="00B95F32">
        <w:rPr>
          <w:rFonts w:ascii="宋体" w:hAnsi="宋体" w:hint="eastAsia"/>
          <w:szCs w:val="21"/>
          <w:u w:val="single"/>
        </w:rPr>
        <w:t>。</w:t>
      </w:r>
    </w:p>
    <w:p w:rsidR="00371542" w:rsidRPr="00B95F32" w:rsidRDefault="00371542" w:rsidP="00B46405">
      <w:pPr>
        <w:spacing w:line="288" w:lineRule="auto"/>
        <w:ind w:left="359" w:hangingChars="171" w:hanging="359"/>
        <w:rPr>
          <w:rFonts w:ascii="宋体"/>
          <w:szCs w:val="21"/>
        </w:rPr>
      </w:pPr>
      <w:r w:rsidRPr="00B95F32">
        <w:rPr>
          <w:rFonts w:ascii="宋体" w:hAnsi="宋体"/>
          <w:szCs w:val="21"/>
        </w:rPr>
        <w:t>2.2</w:t>
      </w:r>
      <w:r w:rsidRPr="00B95F32">
        <w:rPr>
          <w:rFonts w:ascii="宋体" w:hAnsi="宋体" w:hint="eastAsia"/>
          <w:szCs w:val="21"/>
        </w:rPr>
        <w:t>招标代理机构：招标代理机构（以下简称招标机构）是指依照国家有关部门的管理规定，依法设立并取得招标资格证书、从事招标代理业务的中介组织。本招标文件中招标机构是指受招标人委托组织招标的</w:t>
      </w:r>
      <w:r w:rsidR="00B35A88" w:rsidRPr="00B95F32">
        <w:rPr>
          <w:rFonts w:ascii="宋体" w:hAnsi="宋体" w:hint="eastAsia"/>
          <w:szCs w:val="21"/>
          <w:u w:val="single"/>
        </w:rPr>
        <w:t>大连市机电设备招标有限责任公司</w:t>
      </w:r>
      <w:r w:rsidRPr="00B95F32">
        <w:rPr>
          <w:rFonts w:ascii="宋体" w:hAnsi="宋体" w:hint="eastAsia"/>
          <w:szCs w:val="21"/>
        </w:rPr>
        <w:t>。</w:t>
      </w:r>
    </w:p>
    <w:p w:rsidR="00371542" w:rsidRPr="00B95F32" w:rsidRDefault="00371542" w:rsidP="00B46405">
      <w:pPr>
        <w:spacing w:line="288" w:lineRule="auto"/>
        <w:rPr>
          <w:rFonts w:ascii="宋体"/>
          <w:szCs w:val="21"/>
        </w:rPr>
      </w:pPr>
      <w:r w:rsidRPr="00B95F32">
        <w:rPr>
          <w:rFonts w:ascii="宋体" w:hAnsi="宋体"/>
          <w:szCs w:val="21"/>
        </w:rPr>
        <w:t>2.3</w:t>
      </w:r>
      <w:r w:rsidRPr="00B95F32">
        <w:rPr>
          <w:rFonts w:ascii="宋体" w:hAnsi="宋体" w:hint="eastAsia"/>
          <w:szCs w:val="21"/>
        </w:rPr>
        <w:t>招标方：招标方是指招标人和招标机构。</w:t>
      </w:r>
    </w:p>
    <w:p w:rsidR="00371542" w:rsidRPr="00B95F32" w:rsidRDefault="00371542" w:rsidP="00453F84">
      <w:pPr>
        <w:spacing w:line="288" w:lineRule="auto"/>
        <w:rPr>
          <w:rFonts w:ascii="宋体"/>
          <w:szCs w:val="21"/>
        </w:rPr>
      </w:pPr>
      <w:r w:rsidRPr="00B95F32">
        <w:rPr>
          <w:rFonts w:ascii="宋体" w:hAnsi="宋体"/>
          <w:szCs w:val="21"/>
        </w:rPr>
        <w:t xml:space="preserve">2.4 </w:t>
      </w:r>
      <w:r w:rsidRPr="00B95F32">
        <w:rPr>
          <w:rFonts w:ascii="宋体" w:hAnsi="宋体" w:hint="eastAsia"/>
          <w:szCs w:val="21"/>
        </w:rPr>
        <w:t>合格的投标人</w:t>
      </w:r>
    </w:p>
    <w:p w:rsidR="00371542" w:rsidRPr="00B95F32" w:rsidRDefault="00371542" w:rsidP="0008460D">
      <w:pPr>
        <w:numPr>
          <w:ilvl w:val="1"/>
          <w:numId w:val="4"/>
        </w:numPr>
        <w:spacing w:line="288" w:lineRule="auto"/>
        <w:rPr>
          <w:rFonts w:ascii="宋体"/>
          <w:szCs w:val="21"/>
        </w:rPr>
      </w:pPr>
      <w:r w:rsidRPr="00B95F32">
        <w:rPr>
          <w:rFonts w:ascii="宋体" w:hAnsi="宋体" w:hint="eastAsia"/>
          <w:szCs w:val="21"/>
        </w:rPr>
        <w:t>满足招标公告中合格投标人的条件；</w:t>
      </w:r>
    </w:p>
    <w:p w:rsidR="00371542" w:rsidRPr="00B95F32" w:rsidRDefault="00371542" w:rsidP="0008460D">
      <w:pPr>
        <w:numPr>
          <w:ilvl w:val="1"/>
          <w:numId w:val="4"/>
        </w:numPr>
        <w:spacing w:line="288" w:lineRule="auto"/>
        <w:rPr>
          <w:rFonts w:ascii="宋体"/>
          <w:szCs w:val="21"/>
        </w:rPr>
      </w:pPr>
      <w:r w:rsidRPr="00B95F32">
        <w:rPr>
          <w:rFonts w:ascii="宋体" w:hAnsi="宋体" w:hint="eastAsia"/>
          <w:szCs w:val="21"/>
        </w:rPr>
        <w:t>投标人必须向招标机构购买招标文件并登记备案，未向招标机构购买招标文件并登记备案的潜在投标人均无资格参加投标；</w:t>
      </w:r>
    </w:p>
    <w:p w:rsidR="00371542" w:rsidRPr="00B95F32" w:rsidRDefault="00371542" w:rsidP="0008460D">
      <w:pPr>
        <w:numPr>
          <w:ilvl w:val="1"/>
          <w:numId w:val="4"/>
        </w:numPr>
        <w:spacing w:line="288" w:lineRule="auto"/>
        <w:rPr>
          <w:rFonts w:ascii="宋体"/>
          <w:szCs w:val="21"/>
        </w:rPr>
      </w:pPr>
      <w:r w:rsidRPr="00B95F32">
        <w:rPr>
          <w:rFonts w:ascii="宋体" w:hAnsi="宋体" w:hint="eastAsia"/>
          <w:szCs w:val="21"/>
        </w:rPr>
        <w:t>投标人只有在法律和财务上独立，并且与招标人没有隶属关系才可以参与本项目的投标。</w:t>
      </w:r>
    </w:p>
    <w:p w:rsidR="00371542" w:rsidRPr="00B95F32" w:rsidRDefault="00371542" w:rsidP="0008460D">
      <w:pPr>
        <w:numPr>
          <w:ilvl w:val="1"/>
          <w:numId w:val="4"/>
        </w:numPr>
        <w:spacing w:line="288" w:lineRule="auto"/>
        <w:rPr>
          <w:rFonts w:ascii="宋体"/>
          <w:szCs w:val="21"/>
        </w:rPr>
      </w:pPr>
      <w:r w:rsidRPr="00B95F32">
        <w:rPr>
          <w:rFonts w:ascii="宋体" w:hAnsi="宋体" w:hint="eastAsia"/>
          <w:szCs w:val="21"/>
        </w:rPr>
        <w:t>与招标人存在利害关系可能影响招标公正性的法人、其他组织或者个人，不得参加投标。</w:t>
      </w:r>
    </w:p>
    <w:p w:rsidR="00371542" w:rsidRPr="00B95F32" w:rsidRDefault="00371542" w:rsidP="0008460D">
      <w:pPr>
        <w:numPr>
          <w:ilvl w:val="1"/>
          <w:numId w:val="4"/>
        </w:numPr>
        <w:spacing w:line="288" w:lineRule="auto"/>
        <w:rPr>
          <w:rFonts w:ascii="宋体"/>
          <w:szCs w:val="21"/>
        </w:rPr>
      </w:pPr>
      <w:r w:rsidRPr="00B95F32">
        <w:rPr>
          <w:rFonts w:ascii="宋体" w:hAnsi="宋体" w:hint="eastAsia"/>
          <w:szCs w:val="21"/>
        </w:rPr>
        <w:t>单位负责人为同一人或者存在控股、管理关系的不同单位，不得参加同一标段投标或者未划分标段的同一招标项目投标。</w:t>
      </w:r>
    </w:p>
    <w:p w:rsidR="00371542" w:rsidRPr="00B95F32" w:rsidRDefault="00371542" w:rsidP="0008460D">
      <w:pPr>
        <w:numPr>
          <w:ilvl w:val="1"/>
          <w:numId w:val="4"/>
        </w:numPr>
        <w:spacing w:line="288" w:lineRule="auto"/>
        <w:rPr>
          <w:rFonts w:ascii="宋体"/>
          <w:szCs w:val="21"/>
        </w:rPr>
      </w:pPr>
      <w:r w:rsidRPr="00B95F32">
        <w:rPr>
          <w:rFonts w:ascii="宋体" w:hAnsi="宋体" w:hint="eastAsia"/>
          <w:szCs w:val="21"/>
        </w:rPr>
        <w:t>法定代表人为同一个人的两个及两个以上法人不得同时参与投标；投标人之间不应存在授权关系。如有此类情况，则只接受先报名的投标人。</w:t>
      </w:r>
    </w:p>
    <w:p w:rsidR="00371542" w:rsidRPr="00B95F32" w:rsidRDefault="00371542" w:rsidP="0008460D">
      <w:pPr>
        <w:numPr>
          <w:ilvl w:val="1"/>
          <w:numId w:val="4"/>
        </w:numPr>
        <w:spacing w:line="288" w:lineRule="auto"/>
        <w:rPr>
          <w:rFonts w:ascii="宋体"/>
          <w:szCs w:val="21"/>
        </w:rPr>
      </w:pPr>
      <w:r w:rsidRPr="00B95F32">
        <w:rPr>
          <w:rFonts w:ascii="宋体" w:hAnsi="宋体" w:hint="eastAsia"/>
          <w:szCs w:val="21"/>
        </w:rPr>
        <w:t>为采购项目提供整体设计、规范编制或者项目管理、监理、检测等服务的投标人，不得参加该采购项目的其他活动。</w:t>
      </w:r>
    </w:p>
    <w:p w:rsidR="00371542" w:rsidRPr="00B95F32" w:rsidRDefault="00371542" w:rsidP="00062DDA">
      <w:pPr>
        <w:spacing w:line="288" w:lineRule="auto"/>
        <w:ind w:left="447" w:hangingChars="213" w:hanging="447"/>
        <w:rPr>
          <w:rFonts w:ascii="宋体"/>
          <w:szCs w:val="21"/>
        </w:rPr>
      </w:pPr>
      <w:r w:rsidRPr="00B95F32">
        <w:rPr>
          <w:rFonts w:ascii="宋体" w:hAnsi="宋体"/>
          <w:szCs w:val="21"/>
        </w:rPr>
        <w:t>2.5</w:t>
      </w:r>
      <w:r w:rsidRPr="00B95F32">
        <w:rPr>
          <w:rFonts w:ascii="宋体" w:hAnsi="宋体" w:hint="eastAsia"/>
          <w:szCs w:val="21"/>
        </w:rPr>
        <w:t>联合体：（本项目不适用）</w:t>
      </w:r>
    </w:p>
    <w:p w:rsidR="00371542" w:rsidRPr="00B95F32" w:rsidRDefault="00371542" w:rsidP="00062DDA">
      <w:pPr>
        <w:spacing w:line="288" w:lineRule="auto"/>
        <w:ind w:left="447" w:hangingChars="213" w:hanging="447"/>
        <w:rPr>
          <w:rFonts w:ascii="宋体"/>
          <w:szCs w:val="21"/>
        </w:rPr>
      </w:pPr>
      <w:r w:rsidRPr="00B95F32">
        <w:rPr>
          <w:rFonts w:ascii="宋体" w:hAnsi="宋体" w:hint="eastAsia"/>
          <w:szCs w:val="21"/>
        </w:rPr>
        <w:t>两个以上法人或者其他组织可以组成一个联合体，以一个投标人的身份共同投标。以联合体形式参加投标的，联合体各方均应当符合政府采购法第二十二条第一款规定的条件。联合体各方之间应当签订共同投标协议（即联合体协议），明确约定联合体各方承担的工作和相应的责任，联合投标体协议是投标文件组成的一部分。联合体各方签订联合体协议后，不得再以自己名义单独在同一项目中投标，也不得组成新的联合体参加同一项目投标。联合体中标的，联合体各方应当共同与招标人签订合同，就中标项目向招标人承担连带责任。投标人须知前附表对投标人资格条件有特殊规定的，联合体各方中至少应当有一方符合该规定。</w:t>
      </w:r>
    </w:p>
    <w:p w:rsidR="00371542" w:rsidRPr="00B95F32" w:rsidRDefault="00371542" w:rsidP="00062DDA">
      <w:pPr>
        <w:spacing w:line="288" w:lineRule="auto"/>
        <w:ind w:left="424" w:hangingChars="202" w:hanging="424"/>
        <w:rPr>
          <w:rFonts w:ascii="宋体"/>
          <w:szCs w:val="21"/>
        </w:rPr>
      </w:pPr>
      <w:r w:rsidRPr="00B95F32">
        <w:rPr>
          <w:rFonts w:ascii="宋体" w:hAnsi="宋体"/>
          <w:szCs w:val="21"/>
        </w:rPr>
        <w:t xml:space="preserve">2.6 </w:t>
      </w:r>
      <w:r w:rsidRPr="00B95F32">
        <w:rPr>
          <w:rFonts w:ascii="宋体" w:hAnsi="宋体" w:hint="eastAsia"/>
          <w:szCs w:val="21"/>
        </w:rPr>
        <w:t>促进中小企业发展</w:t>
      </w:r>
    </w:p>
    <w:p w:rsidR="00371542" w:rsidRPr="00B95F32" w:rsidRDefault="00371542" w:rsidP="00062DDA">
      <w:pPr>
        <w:spacing w:line="288" w:lineRule="auto"/>
        <w:ind w:left="424" w:hangingChars="202" w:hanging="424"/>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2.6.1</w:t>
        </w:r>
      </w:smartTag>
      <w:r w:rsidRPr="00B95F32">
        <w:rPr>
          <w:rFonts w:ascii="宋体" w:hAnsi="宋体" w:hint="eastAsia"/>
          <w:szCs w:val="21"/>
        </w:rPr>
        <w:t>中小企业：符合工信部联企业</w:t>
      </w:r>
      <w:r w:rsidRPr="00B95F32">
        <w:rPr>
          <w:rFonts w:ascii="宋体" w:hAnsi="宋体"/>
          <w:szCs w:val="21"/>
        </w:rPr>
        <w:t>[2011]300</w:t>
      </w:r>
      <w:r w:rsidRPr="00B95F32">
        <w:rPr>
          <w:rFonts w:ascii="宋体" w:hAnsi="宋体" w:hint="eastAsia"/>
          <w:szCs w:val="21"/>
        </w:rPr>
        <w:t>号文件《关于印发中小企业划型标准规定的通知》中小企业划型标准规定的企业。中小企业包括中型企业、小型企业和微型企业。</w:t>
      </w:r>
    </w:p>
    <w:p w:rsidR="00371542" w:rsidRPr="00B95F32" w:rsidRDefault="00371542" w:rsidP="00062DDA">
      <w:pPr>
        <w:spacing w:line="288" w:lineRule="auto"/>
        <w:ind w:left="424" w:hangingChars="202" w:hanging="424"/>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2.6.2</w:t>
        </w:r>
      </w:smartTag>
      <w:r w:rsidRPr="00B95F32">
        <w:rPr>
          <w:rFonts w:ascii="宋体" w:hAnsi="宋体" w:hint="eastAsia"/>
          <w:szCs w:val="21"/>
        </w:rPr>
        <w:t>投标人投标产品是小微企业制造的，其产品报价给予一定比例扣除，其中：小型企业给予</w:t>
      </w:r>
      <w:r w:rsidRPr="00B95F32">
        <w:rPr>
          <w:rFonts w:ascii="宋体" w:hAnsi="宋体"/>
          <w:szCs w:val="21"/>
        </w:rPr>
        <w:t>6</w:t>
      </w:r>
      <w:r w:rsidRPr="00B95F32">
        <w:rPr>
          <w:rFonts w:ascii="宋体" w:hAnsi="宋体" w:hint="eastAsia"/>
          <w:szCs w:val="21"/>
        </w:rPr>
        <w:t>％的</w:t>
      </w:r>
      <w:r w:rsidRPr="00B95F32">
        <w:rPr>
          <w:rFonts w:ascii="宋体" w:hAnsi="宋体" w:hint="eastAsia"/>
          <w:szCs w:val="21"/>
        </w:rPr>
        <w:lastRenderedPageBreak/>
        <w:t>扣除，微型企业给予</w:t>
      </w:r>
      <w:r w:rsidRPr="00B95F32">
        <w:rPr>
          <w:rFonts w:ascii="宋体" w:hAnsi="宋体"/>
          <w:szCs w:val="21"/>
        </w:rPr>
        <w:t>8</w:t>
      </w:r>
      <w:r w:rsidRPr="00B95F32">
        <w:rPr>
          <w:rFonts w:ascii="宋体" w:hAnsi="宋体" w:hint="eastAsia"/>
          <w:szCs w:val="21"/>
        </w:rPr>
        <w:t>％的扣除，用扣除后的价格参与投标报价计算。</w:t>
      </w:r>
    </w:p>
    <w:p w:rsidR="00371542" w:rsidRPr="00B95F32" w:rsidRDefault="00371542" w:rsidP="00062DDA">
      <w:pPr>
        <w:spacing w:line="288" w:lineRule="auto"/>
        <w:ind w:left="424" w:hangingChars="202" w:hanging="424"/>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2.6.3</w:t>
        </w:r>
      </w:smartTag>
      <w:r w:rsidRPr="00B95F32">
        <w:rPr>
          <w:rFonts w:ascii="宋体" w:hAnsi="宋体" w:hint="eastAsia"/>
          <w:szCs w:val="21"/>
        </w:rPr>
        <w:t>大中型企业和其他自然人、法人或其他组织与小型、微型企业组成联合体共同参加投标的，联合协议中约定，小型、微型企业的协议合同金额占到联合体协议合同总金额</w:t>
      </w:r>
      <w:r w:rsidRPr="00B95F32">
        <w:rPr>
          <w:rFonts w:ascii="宋体" w:hAnsi="宋体"/>
          <w:szCs w:val="21"/>
        </w:rPr>
        <w:t>30</w:t>
      </w:r>
      <w:r w:rsidRPr="00B95F32">
        <w:rPr>
          <w:rFonts w:ascii="宋体" w:hAnsi="宋体" w:hint="eastAsia"/>
          <w:szCs w:val="21"/>
        </w:rPr>
        <w:t>％以上的，与小型企业联合的可给予联合体</w:t>
      </w:r>
      <w:r w:rsidRPr="00B95F32">
        <w:rPr>
          <w:rFonts w:ascii="宋体" w:hAnsi="宋体"/>
          <w:szCs w:val="21"/>
        </w:rPr>
        <w:t>2</w:t>
      </w:r>
      <w:r w:rsidRPr="00B95F32">
        <w:rPr>
          <w:rFonts w:ascii="宋体" w:hAnsi="宋体" w:hint="eastAsia"/>
          <w:szCs w:val="21"/>
        </w:rPr>
        <w:t>％的价格扣除，与微型企业联合的可给予联合体</w:t>
      </w:r>
      <w:r w:rsidRPr="00B95F32">
        <w:rPr>
          <w:rFonts w:ascii="宋体" w:hAnsi="宋体"/>
          <w:szCs w:val="21"/>
        </w:rPr>
        <w:t>3%</w:t>
      </w:r>
      <w:r w:rsidRPr="00B95F32">
        <w:rPr>
          <w:rFonts w:ascii="宋体" w:hAnsi="宋体" w:hint="eastAsia"/>
          <w:szCs w:val="21"/>
        </w:rPr>
        <w:t>的价格扣除，用扣除后的价格参与投标报价计算。</w:t>
      </w:r>
    </w:p>
    <w:p w:rsidR="00371542" w:rsidRPr="00B95F32" w:rsidRDefault="00371542" w:rsidP="00062DDA">
      <w:pPr>
        <w:spacing w:line="288" w:lineRule="auto"/>
        <w:ind w:left="424" w:hangingChars="202" w:hanging="424"/>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2.6.4</w:t>
        </w:r>
      </w:smartTag>
      <w:r w:rsidRPr="00B95F32">
        <w:rPr>
          <w:rFonts w:ascii="宋体" w:hAnsi="宋体" w:hint="eastAsia"/>
          <w:szCs w:val="21"/>
        </w:rPr>
        <w:t>中小企业签订的政府采购合同，履约保证金支付比例为合同金额的</w:t>
      </w:r>
      <w:r w:rsidRPr="00B95F32">
        <w:rPr>
          <w:rFonts w:ascii="宋体" w:hAnsi="宋体"/>
          <w:szCs w:val="21"/>
        </w:rPr>
        <w:t>5%</w:t>
      </w:r>
      <w:r w:rsidRPr="00B95F32">
        <w:rPr>
          <w:rFonts w:ascii="宋体" w:hAnsi="宋体" w:hint="eastAsia"/>
          <w:szCs w:val="21"/>
        </w:rPr>
        <w:t>，联合体中标的，按中小企业产品报价占联合体报价比例计算。</w:t>
      </w:r>
    </w:p>
    <w:p w:rsidR="00371542" w:rsidRPr="00B95F32" w:rsidRDefault="00371542" w:rsidP="00062DDA">
      <w:pPr>
        <w:spacing w:line="288" w:lineRule="auto"/>
        <w:ind w:left="424" w:hangingChars="202" w:hanging="424"/>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2.6.5</w:t>
        </w:r>
      </w:smartTag>
      <w:r w:rsidRPr="00B95F32">
        <w:rPr>
          <w:rFonts w:ascii="宋体" w:hAnsi="宋体" w:hint="eastAsia"/>
          <w:szCs w:val="21"/>
        </w:rPr>
        <w:t>大中型企业和其他自然人、法人或其他组织与小型、微型企业组成联合体共同参加投标的，联合协议中约定，小型、微型企业的协议合同金额占到联合体协议合同总金额</w:t>
      </w:r>
      <w:r w:rsidRPr="00B95F32">
        <w:rPr>
          <w:rFonts w:ascii="宋体" w:hAnsi="宋体"/>
          <w:szCs w:val="21"/>
        </w:rPr>
        <w:t>30</w:t>
      </w:r>
      <w:r w:rsidRPr="00B95F32">
        <w:rPr>
          <w:rFonts w:ascii="宋体" w:hAnsi="宋体" w:hint="eastAsia"/>
          <w:szCs w:val="21"/>
        </w:rPr>
        <w:t>％以上的，与小型企业联合的可给予联合体</w:t>
      </w:r>
      <w:r w:rsidRPr="00B95F32">
        <w:rPr>
          <w:rFonts w:ascii="宋体" w:hAnsi="宋体"/>
          <w:szCs w:val="21"/>
        </w:rPr>
        <w:t>2</w:t>
      </w:r>
      <w:r w:rsidRPr="00B95F32">
        <w:rPr>
          <w:rFonts w:ascii="宋体" w:hAnsi="宋体" w:hint="eastAsia"/>
          <w:szCs w:val="21"/>
        </w:rPr>
        <w:t>％的价格扣除，与微型企业联合的可给予联合体</w:t>
      </w:r>
      <w:r w:rsidRPr="00B95F32">
        <w:rPr>
          <w:rFonts w:ascii="宋体" w:hAnsi="宋体"/>
          <w:szCs w:val="21"/>
        </w:rPr>
        <w:t>3%</w:t>
      </w:r>
      <w:r w:rsidRPr="00B95F32">
        <w:rPr>
          <w:rFonts w:ascii="宋体" w:hAnsi="宋体" w:hint="eastAsia"/>
          <w:szCs w:val="21"/>
        </w:rPr>
        <w:t>的价格扣除，用扣除后的价格参与投标报价计算。</w:t>
      </w:r>
    </w:p>
    <w:p w:rsidR="00371542" w:rsidRPr="00B95F32" w:rsidRDefault="00371542" w:rsidP="00062DDA">
      <w:pPr>
        <w:spacing w:line="288" w:lineRule="auto"/>
        <w:ind w:left="424" w:hangingChars="202" w:hanging="424"/>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2.6.6</w:t>
        </w:r>
      </w:smartTag>
      <w:r w:rsidRPr="00B95F32">
        <w:rPr>
          <w:rFonts w:ascii="宋体" w:hAnsi="宋体" w:hint="eastAsia"/>
          <w:szCs w:val="21"/>
        </w:rPr>
        <w:t>中小企业签订的政府采购合同，履约保证金支付比例为合同金额的</w:t>
      </w:r>
      <w:r w:rsidRPr="00B95F32">
        <w:rPr>
          <w:rFonts w:ascii="宋体" w:hAnsi="宋体"/>
          <w:szCs w:val="21"/>
        </w:rPr>
        <w:t>5%</w:t>
      </w:r>
      <w:r w:rsidRPr="00B95F32">
        <w:rPr>
          <w:rFonts w:ascii="宋体" w:hAnsi="宋体" w:hint="eastAsia"/>
          <w:szCs w:val="21"/>
        </w:rPr>
        <w:t>，联合体中标的，按中小企业产品报价占联合体报价比例计算。</w:t>
      </w:r>
    </w:p>
    <w:p w:rsidR="00371542" w:rsidRPr="00B95F32" w:rsidRDefault="00371542" w:rsidP="00062DDA">
      <w:pPr>
        <w:spacing w:line="288" w:lineRule="auto"/>
        <w:ind w:left="424" w:hangingChars="202" w:hanging="424"/>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2.6.7</w:t>
        </w:r>
      </w:smartTag>
      <w:r w:rsidRPr="00B95F32">
        <w:rPr>
          <w:rFonts w:ascii="宋体" w:hAnsi="宋体"/>
          <w:szCs w:val="21"/>
        </w:rPr>
        <w:t>.</w:t>
      </w:r>
      <w:r w:rsidRPr="00B95F32">
        <w:rPr>
          <w:rFonts w:ascii="宋体" w:hAnsi="宋体" w:hint="eastAsia"/>
          <w:szCs w:val="21"/>
        </w:rPr>
        <w:t>享受政府采购扶持政策的中小企业，应当同时符合以下条件：①符合中小企业划分标准；②提供本企业制造的货物或者提供其他中小企业制造的货物。本项所称货物不包括使用大型企业注册商标的货物。③提供本企业及所供产品制造企业为中小企业的声明函，以及企业所在地的县级以上（含县级）中小企业主管部门本年度出具的中小企业认定证明。”</w:t>
      </w:r>
    </w:p>
    <w:p w:rsidR="00371542" w:rsidRPr="00B95F32" w:rsidRDefault="00371542" w:rsidP="0008460D">
      <w:pPr>
        <w:numPr>
          <w:ilvl w:val="0"/>
          <w:numId w:val="4"/>
        </w:numPr>
        <w:spacing w:line="288" w:lineRule="auto"/>
        <w:rPr>
          <w:rFonts w:ascii="宋体"/>
          <w:b/>
          <w:szCs w:val="21"/>
        </w:rPr>
      </w:pPr>
      <w:r w:rsidRPr="00B95F32">
        <w:rPr>
          <w:rFonts w:ascii="宋体" w:hAnsi="宋体" w:hint="eastAsia"/>
          <w:b/>
          <w:szCs w:val="21"/>
        </w:rPr>
        <w:t>合格的货物和服务</w:t>
      </w:r>
    </w:p>
    <w:p w:rsidR="00371542" w:rsidRPr="00B95F32" w:rsidRDefault="00371542" w:rsidP="0008460D">
      <w:pPr>
        <w:numPr>
          <w:ilvl w:val="2"/>
          <w:numId w:val="4"/>
        </w:numPr>
        <w:spacing w:line="288" w:lineRule="auto"/>
        <w:rPr>
          <w:rFonts w:ascii="宋体"/>
          <w:szCs w:val="21"/>
        </w:rPr>
      </w:pPr>
      <w:r w:rsidRPr="00B95F32">
        <w:rPr>
          <w:rFonts w:ascii="宋体" w:hAnsi="宋体" w:hint="eastAsia"/>
          <w:szCs w:val="21"/>
        </w:rPr>
        <w:t>合同中提供的所有货物及其有关服务，均应来自上述</w:t>
      </w:r>
      <w:r w:rsidRPr="00B95F32">
        <w:rPr>
          <w:rFonts w:ascii="宋体" w:hAnsi="宋体"/>
          <w:szCs w:val="21"/>
        </w:rPr>
        <w:t>2.4</w:t>
      </w:r>
      <w:r w:rsidRPr="00B95F32">
        <w:rPr>
          <w:rFonts w:ascii="宋体" w:hAnsi="宋体" w:hint="eastAsia"/>
          <w:szCs w:val="21"/>
        </w:rPr>
        <w:t>条款所规定的合格投标人。</w:t>
      </w:r>
    </w:p>
    <w:p w:rsidR="00371542" w:rsidRPr="00B95F32" w:rsidRDefault="00371542" w:rsidP="0008460D">
      <w:pPr>
        <w:numPr>
          <w:ilvl w:val="2"/>
          <w:numId w:val="4"/>
        </w:numPr>
        <w:spacing w:line="288" w:lineRule="auto"/>
        <w:rPr>
          <w:rFonts w:ascii="宋体"/>
          <w:szCs w:val="21"/>
        </w:rPr>
      </w:pPr>
      <w:r w:rsidRPr="00B95F32">
        <w:rPr>
          <w:rFonts w:ascii="宋体" w:hAnsi="宋体" w:hint="eastAsia"/>
          <w:szCs w:val="21"/>
        </w:rPr>
        <w:t>货物系指投标人按招标文件规定，须向招标人提供的符合招标文件要求的相关的货物。</w:t>
      </w:r>
    </w:p>
    <w:p w:rsidR="00371542" w:rsidRPr="00B95F32" w:rsidRDefault="00371542" w:rsidP="0008460D">
      <w:pPr>
        <w:numPr>
          <w:ilvl w:val="2"/>
          <w:numId w:val="4"/>
        </w:numPr>
        <w:spacing w:line="288" w:lineRule="auto"/>
        <w:rPr>
          <w:rFonts w:ascii="宋体"/>
          <w:szCs w:val="21"/>
        </w:rPr>
      </w:pPr>
      <w:r w:rsidRPr="00B95F32">
        <w:rPr>
          <w:rFonts w:ascii="宋体" w:hAnsi="宋体" w:hint="eastAsia"/>
          <w:szCs w:val="21"/>
        </w:rPr>
        <w:t>服务系指招标文件规定的投标人须承担的与投标货物有关的辅助服务</w:t>
      </w:r>
      <w:r w:rsidRPr="00B95F32">
        <w:rPr>
          <w:rFonts w:ascii="宋体"/>
          <w:szCs w:val="21"/>
        </w:rPr>
        <w:t>,</w:t>
      </w:r>
      <w:r w:rsidRPr="00B95F32">
        <w:rPr>
          <w:rFonts w:ascii="宋体" w:hAnsi="宋体" w:hint="eastAsia"/>
          <w:szCs w:val="21"/>
        </w:rPr>
        <w:t>如运输、保险、安装、调试、技术培训、售后服务以及其他类似的义务。</w:t>
      </w:r>
    </w:p>
    <w:p w:rsidR="00371542" w:rsidRPr="00B95F32" w:rsidRDefault="00371542" w:rsidP="0008460D">
      <w:pPr>
        <w:numPr>
          <w:ilvl w:val="0"/>
          <w:numId w:val="4"/>
        </w:numPr>
        <w:spacing w:line="288" w:lineRule="auto"/>
        <w:rPr>
          <w:rFonts w:ascii="宋体"/>
          <w:b/>
          <w:szCs w:val="21"/>
        </w:rPr>
      </w:pPr>
      <w:r w:rsidRPr="00B95F32">
        <w:rPr>
          <w:rFonts w:ascii="宋体" w:hAnsi="宋体" w:hint="eastAsia"/>
          <w:b/>
          <w:szCs w:val="21"/>
        </w:rPr>
        <w:t>投标费用</w:t>
      </w:r>
    </w:p>
    <w:p w:rsidR="00371542" w:rsidRPr="00B95F32" w:rsidRDefault="00371542" w:rsidP="00B46405">
      <w:pPr>
        <w:spacing w:line="288" w:lineRule="auto"/>
        <w:ind w:left="420" w:hangingChars="200" w:hanging="420"/>
        <w:rPr>
          <w:rFonts w:ascii="宋体"/>
          <w:szCs w:val="21"/>
        </w:rPr>
      </w:pPr>
      <w:r w:rsidRPr="00B95F32">
        <w:rPr>
          <w:rFonts w:ascii="宋体" w:hAnsi="宋体"/>
          <w:szCs w:val="21"/>
        </w:rPr>
        <w:t xml:space="preserve">4.1 </w:t>
      </w:r>
      <w:r w:rsidRPr="00B95F32">
        <w:rPr>
          <w:rFonts w:ascii="宋体" w:hAnsi="宋体" w:hint="eastAsia"/>
          <w:szCs w:val="21"/>
        </w:rPr>
        <w:t>投标人应承担所有与准备和参加投标有关的费用。不论投标的结果如何，招标方均无义务和责任承担这些费用。</w:t>
      </w:r>
    </w:p>
    <w:p w:rsidR="00371542" w:rsidRPr="00B95F32" w:rsidRDefault="00371542" w:rsidP="00B46405">
      <w:pPr>
        <w:spacing w:line="288" w:lineRule="auto"/>
        <w:ind w:left="420" w:hangingChars="200" w:hanging="420"/>
        <w:rPr>
          <w:rFonts w:ascii="宋体"/>
          <w:szCs w:val="21"/>
        </w:rPr>
      </w:pPr>
    </w:p>
    <w:p w:rsidR="00371542" w:rsidRPr="00B95F32" w:rsidRDefault="00371542" w:rsidP="00B46405">
      <w:pPr>
        <w:spacing w:line="288" w:lineRule="auto"/>
        <w:rPr>
          <w:rFonts w:ascii="黑体" w:eastAsia="黑体"/>
          <w:b/>
          <w:sz w:val="28"/>
          <w:szCs w:val="28"/>
        </w:rPr>
      </w:pPr>
      <w:bookmarkStart w:id="57" w:name="_Toc47261053"/>
      <w:bookmarkStart w:id="58" w:name="_Toc47261673"/>
      <w:bookmarkStart w:id="59" w:name="_Toc47261868"/>
      <w:bookmarkStart w:id="60" w:name="_Toc47262052"/>
      <w:bookmarkStart w:id="61" w:name="_Toc47418238"/>
      <w:bookmarkStart w:id="62" w:name="_Toc47418714"/>
      <w:bookmarkStart w:id="63" w:name="_Toc47418921"/>
      <w:bookmarkStart w:id="64" w:name="_Toc48791218"/>
      <w:bookmarkStart w:id="65" w:name="_Toc48995834"/>
      <w:bookmarkStart w:id="66" w:name="_Toc49019219"/>
      <w:bookmarkStart w:id="67" w:name="_Toc49019480"/>
      <w:bookmarkStart w:id="68" w:name="_Toc67110063"/>
      <w:bookmarkStart w:id="69" w:name="_Toc67110493"/>
      <w:bookmarkStart w:id="70" w:name="_Toc68072823"/>
      <w:bookmarkStart w:id="71" w:name="_Toc68590749"/>
      <w:r w:rsidRPr="00B95F32">
        <w:rPr>
          <w:rFonts w:ascii="黑体" w:eastAsia="黑体" w:hint="eastAsia"/>
          <w:b/>
          <w:sz w:val="28"/>
          <w:szCs w:val="28"/>
        </w:rPr>
        <w:t>二、招标文件</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371542" w:rsidRPr="00B95F32" w:rsidRDefault="00371542" w:rsidP="00B46405">
      <w:pPr>
        <w:spacing w:line="288" w:lineRule="auto"/>
        <w:rPr>
          <w:rFonts w:ascii="黑体" w:eastAsia="黑体"/>
          <w:b/>
          <w:sz w:val="28"/>
          <w:szCs w:val="28"/>
        </w:rPr>
      </w:pPr>
    </w:p>
    <w:p w:rsidR="00371542" w:rsidRPr="00B95F32" w:rsidRDefault="00371542" w:rsidP="0008460D">
      <w:pPr>
        <w:numPr>
          <w:ilvl w:val="0"/>
          <w:numId w:val="4"/>
        </w:numPr>
        <w:spacing w:line="288" w:lineRule="auto"/>
        <w:rPr>
          <w:rFonts w:ascii="宋体"/>
          <w:b/>
          <w:szCs w:val="21"/>
        </w:rPr>
      </w:pPr>
      <w:r w:rsidRPr="00B95F32">
        <w:rPr>
          <w:rFonts w:ascii="宋体" w:hAnsi="宋体" w:hint="eastAsia"/>
          <w:b/>
          <w:szCs w:val="21"/>
        </w:rPr>
        <w:t>招标文件构成</w:t>
      </w:r>
    </w:p>
    <w:p w:rsidR="00371542" w:rsidRPr="00B95F32" w:rsidRDefault="00371542" w:rsidP="00B46405">
      <w:pPr>
        <w:spacing w:line="288" w:lineRule="auto"/>
        <w:rPr>
          <w:rFonts w:ascii="宋体"/>
          <w:szCs w:val="21"/>
        </w:rPr>
      </w:pPr>
      <w:r w:rsidRPr="00B95F32">
        <w:rPr>
          <w:rFonts w:ascii="宋体" w:hAnsi="宋体"/>
          <w:szCs w:val="21"/>
        </w:rPr>
        <w:t xml:space="preserve">5.1 </w:t>
      </w:r>
      <w:r w:rsidRPr="00B95F32">
        <w:rPr>
          <w:rFonts w:ascii="宋体" w:hAnsi="宋体" w:hint="eastAsia"/>
          <w:szCs w:val="21"/>
        </w:rPr>
        <w:t>招标文件包括下列内容：</w:t>
      </w:r>
    </w:p>
    <w:p w:rsidR="00371542" w:rsidRPr="00B95F32" w:rsidRDefault="00371542" w:rsidP="009379FC">
      <w:pPr>
        <w:numPr>
          <w:ilvl w:val="1"/>
          <w:numId w:val="1"/>
        </w:numPr>
        <w:spacing w:line="288" w:lineRule="auto"/>
        <w:ind w:hanging="720"/>
        <w:rPr>
          <w:rFonts w:ascii="宋体"/>
          <w:szCs w:val="21"/>
        </w:rPr>
      </w:pPr>
      <w:r w:rsidRPr="00B95F32">
        <w:rPr>
          <w:rFonts w:ascii="宋体" w:hAnsi="宋体" w:hint="eastAsia"/>
          <w:szCs w:val="21"/>
        </w:rPr>
        <w:t>招标公告</w:t>
      </w:r>
    </w:p>
    <w:p w:rsidR="00371542" w:rsidRPr="00B95F32" w:rsidRDefault="00371542" w:rsidP="009379FC">
      <w:pPr>
        <w:numPr>
          <w:ilvl w:val="1"/>
          <w:numId w:val="1"/>
        </w:numPr>
        <w:spacing w:line="288" w:lineRule="auto"/>
        <w:ind w:hanging="720"/>
        <w:rPr>
          <w:rFonts w:ascii="宋体"/>
          <w:szCs w:val="21"/>
        </w:rPr>
      </w:pPr>
      <w:r w:rsidRPr="00B95F32">
        <w:rPr>
          <w:rFonts w:ascii="宋体" w:hAnsi="宋体" w:hint="eastAsia"/>
          <w:szCs w:val="21"/>
        </w:rPr>
        <w:t>投标人须知前附表</w:t>
      </w:r>
    </w:p>
    <w:p w:rsidR="00371542" w:rsidRPr="00B95F32" w:rsidRDefault="00371542" w:rsidP="009379FC">
      <w:pPr>
        <w:numPr>
          <w:ilvl w:val="1"/>
          <w:numId w:val="1"/>
        </w:numPr>
        <w:spacing w:line="288" w:lineRule="auto"/>
        <w:ind w:hanging="720"/>
        <w:rPr>
          <w:rFonts w:ascii="宋体"/>
          <w:szCs w:val="21"/>
        </w:rPr>
      </w:pPr>
      <w:r w:rsidRPr="00B95F32">
        <w:rPr>
          <w:rFonts w:ascii="宋体" w:hAnsi="宋体" w:hint="eastAsia"/>
          <w:szCs w:val="21"/>
        </w:rPr>
        <w:t>投标人须知</w:t>
      </w:r>
    </w:p>
    <w:p w:rsidR="00371542" w:rsidRPr="00B95F32" w:rsidRDefault="00371542" w:rsidP="009379FC">
      <w:pPr>
        <w:numPr>
          <w:ilvl w:val="1"/>
          <w:numId w:val="1"/>
        </w:numPr>
        <w:spacing w:line="288" w:lineRule="auto"/>
        <w:ind w:hanging="720"/>
        <w:rPr>
          <w:rFonts w:ascii="宋体"/>
          <w:szCs w:val="21"/>
        </w:rPr>
      </w:pPr>
      <w:r w:rsidRPr="00B95F32">
        <w:rPr>
          <w:rFonts w:ascii="宋体" w:hAnsi="宋体" w:hint="eastAsia"/>
          <w:szCs w:val="21"/>
        </w:rPr>
        <w:t>合同专用条款</w:t>
      </w:r>
    </w:p>
    <w:p w:rsidR="00371542" w:rsidRPr="00B95F32" w:rsidRDefault="00371542" w:rsidP="009379FC">
      <w:pPr>
        <w:numPr>
          <w:ilvl w:val="1"/>
          <w:numId w:val="1"/>
        </w:numPr>
        <w:spacing w:line="288" w:lineRule="auto"/>
        <w:ind w:hanging="720"/>
        <w:rPr>
          <w:rFonts w:ascii="宋体"/>
          <w:szCs w:val="21"/>
        </w:rPr>
      </w:pPr>
      <w:r w:rsidRPr="00B95F32">
        <w:rPr>
          <w:rFonts w:ascii="宋体" w:hAnsi="宋体" w:hint="eastAsia"/>
          <w:szCs w:val="21"/>
        </w:rPr>
        <w:t>合同通用条款</w:t>
      </w:r>
    </w:p>
    <w:p w:rsidR="00371542" w:rsidRPr="00B95F32" w:rsidRDefault="00371542" w:rsidP="009379FC">
      <w:pPr>
        <w:numPr>
          <w:ilvl w:val="1"/>
          <w:numId w:val="1"/>
        </w:numPr>
        <w:spacing w:line="288" w:lineRule="auto"/>
        <w:ind w:hanging="720"/>
        <w:rPr>
          <w:rFonts w:ascii="宋体"/>
          <w:szCs w:val="21"/>
        </w:rPr>
      </w:pPr>
      <w:r w:rsidRPr="00B95F32">
        <w:rPr>
          <w:rFonts w:ascii="宋体" w:hAnsi="宋体" w:hint="eastAsia"/>
          <w:szCs w:val="21"/>
        </w:rPr>
        <w:lastRenderedPageBreak/>
        <w:t>合同格式</w:t>
      </w:r>
    </w:p>
    <w:p w:rsidR="00371542" w:rsidRPr="00B95F32" w:rsidRDefault="00371542" w:rsidP="009379FC">
      <w:pPr>
        <w:numPr>
          <w:ilvl w:val="1"/>
          <w:numId w:val="1"/>
        </w:numPr>
        <w:spacing w:line="288" w:lineRule="auto"/>
        <w:ind w:hanging="720"/>
        <w:rPr>
          <w:rFonts w:ascii="宋体"/>
          <w:szCs w:val="21"/>
        </w:rPr>
      </w:pPr>
      <w:r w:rsidRPr="00B95F32">
        <w:rPr>
          <w:rFonts w:ascii="宋体" w:hAnsi="宋体" w:hint="eastAsia"/>
          <w:szCs w:val="21"/>
        </w:rPr>
        <w:t>招标项目需求及技术规格</w:t>
      </w:r>
    </w:p>
    <w:p w:rsidR="00371542" w:rsidRPr="00B95F32" w:rsidRDefault="00371542" w:rsidP="009379FC">
      <w:pPr>
        <w:numPr>
          <w:ilvl w:val="1"/>
          <w:numId w:val="1"/>
        </w:numPr>
        <w:spacing w:line="288" w:lineRule="auto"/>
        <w:ind w:hanging="720"/>
        <w:rPr>
          <w:rFonts w:ascii="宋体"/>
          <w:szCs w:val="21"/>
        </w:rPr>
      </w:pPr>
      <w:r w:rsidRPr="00B95F32">
        <w:rPr>
          <w:rFonts w:ascii="宋体" w:hAnsi="宋体" w:hint="eastAsia"/>
          <w:szCs w:val="21"/>
        </w:rPr>
        <w:t>投标文件格式</w:t>
      </w:r>
    </w:p>
    <w:p w:rsidR="00371542" w:rsidRPr="00B95F32" w:rsidRDefault="00371542" w:rsidP="009379FC">
      <w:pPr>
        <w:numPr>
          <w:ilvl w:val="1"/>
          <w:numId w:val="1"/>
        </w:numPr>
        <w:spacing w:line="288" w:lineRule="auto"/>
        <w:ind w:hanging="720"/>
        <w:rPr>
          <w:rFonts w:ascii="宋体"/>
          <w:szCs w:val="21"/>
        </w:rPr>
      </w:pPr>
      <w:r w:rsidRPr="00B95F32">
        <w:rPr>
          <w:rFonts w:ascii="宋体" w:hAnsi="宋体" w:hint="eastAsia"/>
          <w:szCs w:val="21"/>
        </w:rPr>
        <w:t>评标标准</w:t>
      </w:r>
    </w:p>
    <w:p w:rsidR="00371542" w:rsidRPr="00B95F32" w:rsidRDefault="00371542" w:rsidP="00F00B53">
      <w:pPr>
        <w:spacing w:line="288" w:lineRule="auto"/>
        <w:ind w:left="447" w:hangingChars="213" w:hanging="447"/>
        <w:rPr>
          <w:rFonts w:ascii="宋体"/>
          <w:szCs w:val="21"/>
        </w:rPr>
      </w:pPr>
      <w:r w:rsidRPr="00B95F32">
        <w:rPr>
          <w:rFonts w:ascii="宋体" w:hAnsi="宋体"/>
          <w:szCs w:val="21"/>
        </w:rPr>
        <w:t xml:space="preserve">5.2 </w:t>
      </w:r>
      <w:r w:rsidRPr="00B95F32">
        <w:rPr>
          <w:rFonts w:ascii="宋体" w:hAnsi="宋体" w:hint="eastAsia"/>
          <w:szCs w:val="21"/>
        </w:rPr>
        <w:t>招标文件解释权归招标方。</w:t>
      </w:r>
    </w:p>
    <w:p w:rsidR="00371542" w:rsidRPr="00B95F32" w:rsidRDefault="00371542" w:rsidP="0008460D">
      <w:pPr>
        <w:numPr>
          <w:ilvl w:val="0"/>
          <w:numId w:val="4"/>
        </w:numPr>
        <w:spacing w:line="288" w:lineRule="auto"/>
        <w:rPr>
          <w:rFonts w:ascii="宋体"/>
          <w:b/>
          <w:szCs w:val="21"/>
        </w:rPr>
      </w:pPr>
      <w:r w:rsidRPr="00B95F32">
        <w:rPr>
          <w:rFonts w:ascii="宋体" w:hAnsi="宋体" w:hint="eastAsia"/>
          <w:b/>
          <w:szCs w:val="21"/>
        </w:rPr>
        <w:t>招标文件的澄清</w:t>
      </w:r>
    </w:p>
    <w:p w:rsidR="00371542" w:rsidRPr="00B95F32" w:rsidRDefault="00371542" w:rsidP="00B46405">
      <w:pPr>
        <w:spacing w:line="288" w:lineRule="auto"/>
        <w:ind w:left="420" w:hangingChars="200" w:hanging="420"/>
        <w:rPr>
          <w:rFonts w:ascii="宋体"/>
          <w:szCs w:val="21"/>
        </w:rPr>
      </w:pPr>
      <w:r w:rsidRPr="00B95F32">
        <w:rPr>
          <w:rFonts w:ascii="宋体" w:hAnsi="宋体"/>
          <w:szCs w:val="21"/>
        </w:rPr>
        <w:t>6.1</w:t>
      </w:r>
      <w:r w:rsidRPr="00B95F32">
        <w:rPr>
          <w:rFonts w:ascii="宋体" w:hAnsi="宋体" w:hint="eastAsia"/>
          <w:szCs w:val="21"/>
        </w:rPr>
        <w:t>投标人获得招标文件后，应仔细检查招标文件是否齐全。如有残缺、遗漏或者不清楚的，应在得到招标文件后且在前附表规定的时间内，以加盖投标人公章的书面文件提出，采用电子邮件、传真或者直接送达的形式通知招标代理机构，否则，由此引起的损失由投标人自负。同时，投标人有义务对招标文件的准确性进行复核，如发现有任何错误（打印的错误、逻辑的错误）或者前后矛盾的，应在规定提交疑问的时间内提交给招标代理机构，否则，投标人应无条件接受招标文件所有条款。</w:t>
      </w:r>
    </w:p>
    <w:p w:rsidR="00371542" w:rsidRPr="00B95F32" w:rsidRDefault="00371542" w:rsidP="00B46405">
      <w:pPr>
        <w:spacing w:line="288" w:lineRule="auto"/>
        <w:ind w:left="420" w:hangingChars="200" w:hanging="420"/>
        <w:rPr>
          <w:rFonts w:ascii="宋体"/>
          <w:szCs w:val="21"/>
        </w:rPr>
      </w:pPr>
      <w:r w:rsidRPr="00B95F32">
        <w:rPr>
          <w:rFonts w:ascii="宋体" w:hAnsi="宋体"/>
          <w:szCs w:val="21"/>
        </w:rPr>
        <w:t xml:space="preserve">6.2 </w:t>
      </w:r>
      <w:r w:rsidRPr="00B95F32">
        <w:rPr>
          <w:rFonts w:ascii="宋体" w:hAnsi="宋体" w:hint="eastAsia"/>
          <w:szCs w:val="21"/>
        </w:rPr>
        <w:t>投标人对招标文件如有疑点要求澄清，应在投标截止期十六（</w:t>
      </w:r>
      <w:r w:rsidRPr="00B95F32">
        <w:rPr>
          <w:rFonts w:ascii="宋体" w:hAnsi="宋体"/>
          <w:szCs w:val="21"/>
        </w:rPr>
        <w:t>16</w:t>
      </w:r>
      <w:r w:rsidRPr="00B95F32">
        <w:rPr>
          <w:rFonts w:ascii="宋体" w:hAnsi="宋体" w:hint="eastAsia"/>
          <w:szCs w:val="21"/>
        </w:rPr>
        <w:t>）</w:t>
      </w:r>
      <w:r w:rsidR="009409CA" w:rsidRPr="00B95F32">
        <w:rPr>
          <w:rFonts w:ascii="宋体" w:hAnsi="宋体" w:hint="eastAsia"/>
          <w:szCs w:val="21"/>
        </w:rPr>
        <w:t>？</w:t>
      </w:r>
      <w:r w:rsidRPr="00B95F32">
        <w:rPr>
          <w:rFonts w:ascii="宋体" w:hAnsi="宋体" w:hint="eastAsia"/>
          <w:szCs w:val="21"/>
        </w:rPr>
        <w:t>天以前以书面形式通知招标机构，招标机构对投标人的澄清要求均以书面形式予以答复，同时将书面答复发给每个购买招标文件的投标人（答复中不包括问题的来源）。</w:t>
      </w:r>
    </w:p>
    <w:p w:rsidR="00371542" w:rsidRPr="00B95F32" w:rsidRDefault="00371542" w:rsidP="00CE5A08">
      <w:pPr>
        <w:spacing w:line="288" w:lineRule="auto"/>
        <w:ind w:left="420" w:hangingChars="200" w:hanging="420"/>
        <w:rPr>
          <w:rFonts w:ascii="宋体"/>
          <w:szCs w:val="21"/>
        </w:rPr>
      </w:pPr>
      <w:r w:rsidRPr="00B95F32">
        <w:rPr>
          <w:rFonts w:ascii="宋体" w:hAnsi="宋体"/>
          <w:szCs w:val="21"/>
        </w:rPr>
        <w:t>6.3</w:t>
      </w:r>
      <w:r w:rsidRPr="00B95F32">
        <w:rPr>
          <w:rFonts w:ascii="宋体" w:hAnsi="宋体" w:hint="eastAsia"/>
          <w:szCs w:val="21"/>
        </w:rPr>
        <w:t>招标代理机构对已发出的招标文件进行实质性修改的，应当在招标文件要求提交投标文件截止时间十五日前，在中国政府采购网（</w:t>
      </w:r>
      <w:r w:rsidRPr="00B95F32">
        <w:rPr>
          <w:rFonts w:ascii="宋体" w:hAnsi="宋体"/>
          <w:szCs w:val="21"/>
        </w:rPr>
        <w:t>http://www.ccgp.gov.cn</w:t>
      </w:r>
      <w:r w:rsidRPr="00B95F32">
        <w:rPr>
          <w:rFonts w:ascii="宋体" w:hAnsi="宋体" w:hint="eastAsia"/>
          <w:szCs w:val="21"/>
        </w:rPr>
        <w:t>）和中国采购与招标网（</w:t>
      </w:r>
      <w:r w:rsidRPr="00B95F32">
        <w:rPr>
          <w:rFonts w:ascii="宋体" w:hAnsi="宋体"/>
          <w:szCs w:val="21"/>
        </w:rPr>
        <w:t>www.chinabidding.com.cn</w:t>
      </w:r>
      <w:r w:rsidRPr="00B95F32">
        <w:rPr>
          <w:rFonts w:ascii="宋体" w:hAnsi="宋体" w:hint="eastAsia"/>
          <w:szCs w:val="21"/>
        </w:rPr>
        <w:t>）上发布更正公告，并以书面电子邮件的形式通知所有招标文件获取人。该澄清的内容为招标文件的组成部分。招标人可以视招标具体情况，延长投标截止时间和开标时间，但至少应当在招标文件要求提交投标文件的截止时间三日前，在网上发布更正公告，并以书面形式（电子邮件）通知所有招标文件获取人。</w:t>
      </w:r>
    </w:p>
    <w:p w:rsidR="00371542" w:rsidRPr="00B95F32" w:rsidRDefault="00371542" w:rsidP="00CE5A08">
      <w:pPr>
        <w:spacing w:line="288" w:lineRule="auto"/>
        <w:ind w:left="420" w:hangingChars="200" w:hanging="420"/>
        <w:rPr>
          <w:rFonts w:ascii="宋体"/>
          <w:szCs w:val="21"/>
        </w:rPr>
      </w:pPr>
      <w:r w:rsidRPr="00B95F32">
        <w:rPr>
          <w:rFonts w:ascii="宋体" w:hAnsi="宋体"/>
          <w:szCs w:val="21"/>
        </w:rPr>
        <w:t>6.4</w:t>
      </w:r>
      <w:r w:rsidRPr="00B95F32">
        <w:rPr>
          <w:rFonts w:ascii="宋体" w:hAnsi="宋体" w:hint="eastAsia"/>
          <w:szCs w:val="21"/>
        </w:rPr>
        <w:t>招标文件的澄清（包括补充）在同一内容的表述上不一致时，以最后发出的为准。</w:t>
      </w:r>
    </w:p>
    <w:p w:rsidR="00371542" w:rsidRPr="00B95F32" w:rsidRDefault="00371542" w:rsidP="00F00B53">
      <w:pPr>
        <w:spacing w:line="288" w:lineRule="auto"/>
        <w:ind w:left="420" w:hangingChars="200" w:hanging="420"/>
        <w:rPr>
          <w:rFonts w:ascii="宋体"/>
          <w:szCs w:val="21"/>
        </w:rPr>
      </w:pPr>
      <w:r w:rsidRPr="00B95F32">
        <w:rPr>
          <w:rFonts w:ascii="宋体" w:hAnsi="宋体"/>
          <w:szCs w:val="21"/>
        </w:rPr>
        <w:t>6.5</w:t>
      </w:r>
      <w:r w:rsidRPr="00B95F32">
        <w:rPr>
          <w:rFonts w:ascii="宋体" w:hAnsi="宋体" w:hint="eastAsia"/>
          <w:szCs w:val="21"/>
        </w:rPr>
        <w:t>投标人认为招标文件存在歧视性条款或者不合理要求等需要澄清的，应在投标人须知前附表规定</w:t>
      </w:r>
      <w:r w:rsidR="009409CA" w:rsidRPr="00B95F32">
        <w:rPr>
          <w:rFonts w:ascii="宋体" w:hAnsi="宋体" w:hint="eastAsia"/>
          <w:szCs w:val="21"/>
        </w:rPr>
        <w:t>？</w:t>
      </w:r>
      <w:r w:rsidRPr="00B95F32">
        <w:rPr>
          <w:rFonts w:ascii="宋体" w:hAnsi="宋体" w:hint="eastAsia"/>
          <w:szCs w:val="21"/>
        </w:rPr>
        <w:t>时间内一次性全部提出。在规定时间未一次性提出或者对已澄清的条款再提异议者，即视为同意和接受相关条款。</w:t>
      </w:r>
    </w:p>
    <w:p w:rsidR="00371542" w:rsidRPr="00B95F32" w:rsidRDefault="00371542" w:rsidP="00F00B53">
      <w:pPr>
        <w:spacing w:line="288" w:lineRule="auto"/>
        <w:ind w:left="420" w:hangingChars="200" w:hanging="420"/>
        <w:rPr>
          <w:rFonts w:ascii="宋体"/>
          <w:szCs w:val="21"/>
        </w:rPr>
      </w:pPr>
      <w:r w:rsidRPr="00B95F32">
        <w:rPr>
          <w:rFonts w:ascii="宋体" w:hAnsi="宋体"/>
          <w:szCs w:val="21"/>
        </w:rPr>
        <w:t>6.6</w:t>
      </w:r>
      <w:r w:rsidRPr="00B95F32">
        <w:rPr>
          <w:rFonts w:ascii="宋体" w:hAnsi="宋体" w:hint="eastAsia"/>
          <w:szCs w:val="21"/>
        </w:rPr>
        <w:t>现场踏勘</w:t>
      </w:r>
    </w:p>
    <w:p w:rsidR="00371542" w:rsidRPr="00B95F32" w:rsidRDefault="00371542" w:rsidP="00F00B53">
      <w:pPr>
        <w:spacing w:line="288" w:lineRule="auto"/>
        <w:ind w:left="420" w:hangingChars="200" w:hanging="420"/>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6.6.1</w:t>
        </w:r>
      </w:smartTag>
      <w:r w:rsidRPr="00B95F32">
        <w:rPr>
          <w:rFonts w:ascii="宋体" w:hAnsi="宋体" w:hint="eastAsia"/>
          <w:szCs w:val="21"/>
        </w:rPr>
        <w:t>招标文件规定组织现场踏勘的，招标方按照规定时间、地点组织投标人踏勘项目现场，以获取有关编制投标文件和签署合同所涉及现场的资料。投标人承担踏勘现场所发生的自身费用。</w:t>
      </w:r>
    </w:p>
    <w:p w:rsidR="00371542" w:rsidRPr="00B95F32" w:rsidRDefault="00371542" w:rsidP="00F00B53">
      <w:pPr>
        <w:spacing w:line="288" w:lineRule="auto"/>
        <w:ind w:left="420" w:hangingChars="200" w:hanging="420"/>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6.6.2</w:t>
        </w:r>
      </w:smartTag>
      <w:r w:rsidRPr="00B95F32">
        <w:rPr>
          <w:rFonts w:ascii="宋体" w:hAnsi="宋体" w:hint="eastAsia"/>
          <w:szCs w:val="21"/>
        </w:rPr>
        <w:t>招标方向投标人提供的有关现场资料和数据，是招标人现有的能使投标人利用的资料，招标方对投标人由此而做出的推论、理解和结论概不负责。</w:t>
      </w:r>
    </w:p>
    <w:p w:rsidR="00371542" w:rsidRPr="00B95F32" w:rsidRDefault="00371542" w:rsidP="00F00B53">
      <w:pPr>
        <w:spacing w:line="288" w:lineRule="auto"/>
        <w:ind w:left="420" w:hangingChars="200" w:hanging="420"/>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6.6.3</w:t>
        </w:r>
      </w:smartTag>
      <w:r w:rsidRPr="00B95F32">
        <w:rPr>
          <w:rFonts w:ascii="宋体" w:hAnsi="宋体" w:hint="eastAsia"/>
          <w:szCs w:val="21"/>
        </w:rPr>
        <w:t>投标人经过招标人允许，可以进入项目现场踏勘，但不得因此使招标人承担有关责任和蒙受损失。投标人应对现场踏勘而造成的死亡、人身伤害、财产损失、损害以及其它任何损失、损害和引起的费用和开支承担责任。</w:t>
      </w:r>
    </w:p>
    <w:p w:rsidR="00371542" w:rsidRPr="00B95F32" w:rsidRDefault="00371542" w:rsidP="0008460D">
      <w:pPr>
        <w:numPr>
          <w:ilvl w:val="0"/>
          <w:numId w:val="4"/>
        </w:numPr>
        <w:spacing w:line="288" w:lineRule="auto"/>
        <w:rPr>
          <w:rFonts w:ascii="宋体"/>
          <w:b/>
          <w:szCs w:val="21"/>
        </w:rPr>
      </w:pPr>
      <w:r w:rsidRPr="00B95F32">
        <w:rPr>
          <w:rFonts w:ascii="宋体" w:hAnsi="宋体" w:hint="eastAsia"/>
          <w:b/>
          <w:szCs w:val="21"/>
        </w:rPr>
        <w:t>招标文件的修改</w:t>
      </w:r>
    </w:p>
    <w:p w:rsidR="00371542" w:rsidRPr="00B95F32" w:rsidRDefault="00371542" w:rsidP="00B46405">
      <w:pPr>
        <w:spacing w:line="288" w:lineRule="auto"/>
        <w:ind w:left="420" w:hangingChars="200" w:hanging="420"/>
        <w:rPr>
          <w:rFonts w:ascii="宋体"/>
          <w:szCs w:val="21"/>
        </w:rPr>
      </w:pPr>
      <w:r w:rsidRPr="00B95F32">
        <w:rPr>
          <w:rFonts w:ascii="宋体" w:hAnsi="宋体"/>
          <w:szCs w:val="21"/>
        </w:rPr>
        <w:t xml:space="preserve">7.1 </w:t>
      </w:r>
      <w:r w:rsidRPr="00B95F32">
        <w:rPr>
          <w:rFonts w:ascii="宋体" w:hAnsi="宋体" w:hint="eastAsia"/>
          <w:szCs w:val="21"/>
        </w:rPr>
        <w:t>在投标截止期前的任何时候，无论出于何种原因，招标机构可主动地或在解答投标人提出的澄清问题时对招标文件进行修改，修改的内容为招标文件的组成部分。</w:t>
      </w:r>
    </w:p>
    <w:p w:rsidR="00371542" w:rsidRPr="00B95F32" w:rsidRDefault="00371542" w:rsidP="00B46405">
      <w:pPr>
        <w:spacing w:line="288" w:lineRule="auto"/>
        <w:ind w:left="420" w:hangingChars="200" w:hanging="420"/>
        <w:rPr>
          <w:rFonts w:ascii="宋体"/>
          <w:szCs w:val="21"/>
        </w:rPr>
      </w:pPr>
      <w:r w:rsidRPr="00B95F32">
        <w:rPr>
          <w:rFonts w:ascii="宋体" w:hAnsi="宋体"/>
          <w:szCs w:val="21"/>
        </w:rPr>
        <w:t xml:space="preserve">7.2 </w:t>
      </w:r>
      <w:r w:rsidRPr="00B95F32">
        <w:rPr>
          <w:rFonts w:ascii="宋体" w:hAnsi="宋体" w:hint="eastAsia"/>
          <w:szCs w:val="21"/>
        </w:rPr>
        <w:t>招标文件的修改将以书面形式通知所有购买招标文件的投标人，并对其具有约束力。投标人在收</w:t>
      </w:r>
      <w:r w:rsidRPr="00B95F32">
        <w:rPr>
          <w:rFonts w:ascii="宋体" w:hAnsi="宋体" w:hint="eastAsia"/>
          <w:szCs w:val="21"/>
        </w:rPr>
        <w:lastRenderedPageBreak/>
        <w:t>到上述通知后，应立即向招标机构回函确认。</w:t>
      </w:r>
    </w:p>
    <w:p w:rsidR="00371542" w:rsidRPr="00B95F32" w:rsidRDefault="00371542" w:rsidP="00B46405">
      <w:pPr>
        <w:spacing w:line="288" w:lineRule="auto"/>
        <w:ind w:left="420" w:hangingChars="200" w:hanging="420"/>
        <w:rPr>
          <w:rFonts w:ascii="宋体"/>
          <w:szCs w:val="21"/>
        </w:rPr>
      </w:pPr>
      <w:r w:rsidRPr="00B95F32">
        <w:rPr>
          <w:rFonts w:ascii="宋体" w:hAnsi="宋体"/>
          <w:szCs w:val="21"/>
        </w:rPr>
        <w:t xml:space="preserve">7.3 </w:t>
      </w:r>
      <w:r w:rsidRPr="00B95F32">
        <w:rPr>
          <w:rFonts w:ascii="宋体" w:hAnsi="宋体" w:hint="eastAsia"/>
          <w:szCs w:val="21"/>
        </w:rPr>
        <w:t>为使投标人准备投标时有充分时间对招标文件的修改部分进行研究，招标机构可适当延长投标截止期。并以书面形式通知所有购买招标文件的投标人。</w:t>
      </w:r>
    </w:p>
    <w:p w:rsidR="00371542" w:rsidRPr="00B95F32" w:rsidRDefault="00371542" w:rsidP="00B46405">
      <w:pPr>
        <w:spacing w:line="288" w:lineRule="auto"/>
        <w:ind w:left="420" w:hangingChars="200" w:hanging="420"/>
        <w:rPr>
          <w:rFonts w:ascii="宋体"/>
          <w:szCs w:val="21"/>
        </w:rPr>
      </w:pPr>
    </w:p>
    <w:p w:rsidR="00371542" w:rsidRPr="00B95F32" w:rsidRDefault="00371542" w:rsidP="00B46405">
      <w:pPr>
        <w:spacing w:line="288" w:lineRule="auto"/>
        <w:rPr>
          <w:rFonts w:ascii="黑体" w:eastAsia="黑体"/>
          <w:b/>
          <w:sz w:val="28"/>
          <w:szCs w:val="28"/>
        </w:rPr>
      </w:pPr>
      <w:bookmarkStart w:id="72" w:name="_Toc47261054"/>
      <w:bookmarkStart w:id="73" w:name="_Toc47261674"/>
      <w:bookmarkStart w:id="74" w:name="_Toc47261869"/>
      <w:bookmarkStart w:id="75" w:name="_Toc47262053"/>
      <w:bookmarkStart w:id="76" w:name="_Toc47418239"/>
      <w:bookmarkStart w:id="77" w:name="_Toc47418715"/>
      <w:bookmarkStart w:id="78" w:name="_Toc47418922"/>
      <w:bookmarkStart w:id="79" w:name="_Toc48791219"/>
      <w:bookmarkStart w:id="80" w:name="_Toc48995835"/>
      <w:bookmarkStart w:id="81" w:name="_Toc49019220"/>
      <w:bookmarkStart w:id="82" w:name="_Toc49019481"/>
      <w:bookmarkStart w:id="83" w:name="_Toc67110064"/>
      <w:bookmarkStart w:id="84" w:name="_Toc67110494"/>
      <w:bookmarkStart w:id="85" w:name="_Toc68072824"/>
      <w:bookmarkStart w:id="86" w:name="_Toc68590750"/>
      <w:r w:rsidRPr="00B95F32">
        <w:rPr>
          <w:rFonts w:ascii="黑体" w:eastAsia="黑体" w:hint="eastAsia"/>
          <w:b/>
          <w:sz w:val="28"/>
          <w:szCs w:val="28"/>
        </w:rPr>
        <w:t>三、投标文件的编制</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371542" w:rsidRPr="00B95F32" w:rsidRDefault="00371542" w:rsidP="00B46405">
      <w:pPr>
        <w:spacing w:line="288" w:lineRule="auto"/>
        <w:rPr>
          <w:rFonts w:ascii="黑体" w:eastAsia="黑体"/>
          <w:b/>
          <w:sz w:val="28"/>
          <w:szCs w:val="28"/>
        </w:rPr>
      </w:pPr>
    </w:p>
    <w:p w:rsidR="00371542" w:rsidRPr="00B95F32" w:rsidRDefault="00371542" w:rsidP="00B46405">
      <w:pPr>
        <w:spacing w:line="288" w:lineRule="auto"/>
        <w:rPr>
          <w:rFonts w:ascii="宋体"/>
          <w:b/>
          <w:szCs w:val="21"/>
        </w:rPr>
      </w:pPr>
      <w:r w:rsidRPr="00B95F32">
        <w:rPr>
          <w:rFonts w:ascii="宋体" w:hAnsi="宋体"/>
          <w:b/>
          <w:szCs w:val="21"/>
        </w:rPr>
        <w:t xml:space="preserve">8. </w:t>
      </w:r>
      <w:r w:rsidRPr="00B95F32">
        <w:rPr>
          <w:rFonts w:ascii="宋体" w:hAnsi="宋体" w:hint="eastAsia"/>
          <w:b/>
          <w:szCs w:val="21"/>
        </w:rPr>
        <w:t>编制要求</w:t>
      </w:r>
    </w:p>
    <w:p w:rsidR="00371542" w:rsidRPr="00B95F32" w:rsidRDefault="00371542" w:rsidP="0008460D">
      <w:pPr>
        <w:numPr>
          <w:ilvl w:val="1"/>
          <w:numId w:val="8"/>
        </w:numPr>
        <w:tabs>
          <w:tab w:val="clear" w:pos="780"/>
          <w:tab w:val="num" w:pos="360"/>
        </w:tabs>
        <w:spacing w:line="288" w:lineRule="auto"/>
        <w:ind w:left="0" w:firstLine="0"/>
        <w:rPr>
          <w:rFonts w:ascii="宋体"/>
          <w:szCs w:val="21"/>
        </w:rPr>
      </w:pPr>
      <w:r w:rsidRPr="00B95F32">
        <w:rPr>
          <w:rFonts w:ascii="宋体" w:hAnsi="宋体" w:hint="eastAsia"/>
          <w:szCs w:val="21"/>
        </w:rPr>
        <w:t>投标人应认真阅读招标文件的所有内容，按招标文件的要求提供投标文件，并保证提供</w:t>
      </w:r>
    </w:p>
    <w:p w:rsidR="00371542" w:rsidRPr="00B95F32" w:rsidRDefault="00371542" w:rsidP="00B46405">
      <w:pPr>
        <w:spacing w:line="288" w:lineRule="auto"/>
        <w:ind w:firstLineChars="200" w:firstLine="420"/>
        <w:rPr>
          <w:rFonts w:ascii="宋体"/>
          <w:szCs w:val="21"/>
        </w:rPr>
      </w:pPr>
      <w:r w:rsidRPr="00B95F32">
        <w:rPr>
          <w:rFonts w:ascii="宋体" w:hAnsi="宋体" w:hint="eastAsia"/>
          <w:szCs w:val="21"/>
        </w:rPr>
        <w:t>的全部资料的真实性，以使其投标对招标文件作出实质性响应，否则，其投标将被拒绝。</w:t>
      </w:r>
    </w:p>
    <w:p w:rsidR="00371542" w:rsidRPr="00B95F32" w:rsidRDefault="00371542" w:rsidP="0008460D">
      <w:pPr>
        <w:numPr>
          <w:ilvl w:val="1"/>
          <w:numId w:val="8"/>
        </w:numPr>
        <w:tabs>
          <w:tab w:val="clear" w:pos="780"/>
          <w:tab w:val="num" w:pos="360"/>
          <w:tab w:val="num" w:pos="840"/>
        </w:tabs>
        <w:spacing w:line="288" w:lineRule="auto"/>
        <w:ind w:left="0" w:firstLine="0"/>
        <w:rPr>
          <w:rFonts w:ascii="宋体"/>
          <w:szCs w:val="21"/>
        </w:rPr>
      </w:pPr>
      <w:r w:rsidRPr="00B95F32">
        <w:rPr>
          <w:rFonts w:ascii="宋体" w:hAnsi="宋体" w:hint="eastAsia"/>
          <w:szCs w:val="21"/>
        </w:rPr>
        <w:t>投标的语言</w:t>
      </w:r>
    </w:p>
    <w:p w:rsidR="00371542" w:rsidRPr="00B95F32" w:rsidRDefault="00371542" w:rsidP="00B46405">
      <w:pPr>
        <w:spacing w:line="288" w:lineRule="auto"/>
        <w:ind w:leftChars="200" w:left="420"/>
        <w:rPr>
          <w:rFonts w:ascii="宋体"/>
          <w:szCs w:val="21"/>
        </w:rPr>
      </w:pPr>
      <w:r w:rsidRPr="00B95F32">
        <w:rPr>
          <w:rFonts w:ascii="宋体" w:hAnsi="宋体" w:hint="eastAsia"/>
          <w:szCs w:val="21"/>
        </w:rPr>
        <w:t>投标人提交的投标文件以及投标人与招标机构就有关投标的所有来往函电均应以中文书写。</w:t>
      </w:r>
    </w:p>
    <w:p w:rsidR="00371542" w:rsidRPr="00B95F32" w:rsidRDefault="00371542" w:rsidP="0008460D">
      <w:pPr>
        <w:numPr>
          <w:ilvl w:val="0"/>
          <w:numId w:val="7"/>
        </w:numPr>
        <w:spacing w:line="288" w:lineRule="auto"/>
        <w:rPr>
          <w:rFonts w:ascii="宋体"/>
          <w:b/>
          <w:szCs w:val="21"/>
        </w:rPr>
      </w:pPr>
      <w:r w:rsidRPr="00B95F32">
        <w:rPr>
          <w:rFonts w:ascii="宋体" w:hAnsi="宋体" w:hint="eastAsia"/>
          <w:b/>
          <w:szCs w:val="21"/>
        </w:rPr>
        <w:t>投标文件构成</w:t>
      </w:r>
    </w:p>
    <w:p w:rsidR="00371542" w:rsidRPr="00B95F32" w:rsidRDefault="00371542" w:rsidP="00B46405">
      <w:pPr>
        <w:spacing w:line="288" w:lineRule="auto"/>
        <w:rPr>
          <w:rFonts w:ascii="宋体"/>
          <w:szCs w:val="21"/>
        </w:rPr>
      </w:pPr>
      <w:r w:rsidRPr="00B95F32">
        <w:rPr>
          <w:rFonts w:ascii="宋体" w:hAnsi="宋体"/>
          <w:szCs w:val="21"/>
        </w:rPr>
        <w:t xml:space="preserve">9.1 </w:t>
      </w:r>
      <w:r w:rsidRPr="00B95F32">
        <w:rPr>
          <w:rFonts w:ascii="宋体" w:hAnsi="宋体" w:hint="eastAsia"/>
          <w:szCs w:val="21"/>
        </w:rPr>
        <w:t>投标人编写的投标文件应包括下列部分</w:t>
      </w:r>
      <w:r w:rsidRPr="00B95F32">
        <w:rPr>
          <w:rFonts w:ascii="宋体"/>
          <w:szCs w:val="21"/>
        </w:rPr>
        <w:t>,</w:t>
      </w:r>
      <w:r w:rsidRPr="00B95F32">
        <w:rPr>
          <w:rFonts w:ascii="宋体" w:hAnsi="宋体" w:hint="eastAsia"/>
          <w:szCs w:val="21"/>
        </w:rPr>
        <w:t>招标文件第七章和第八章提供格式的</w:t>
      </w:r>
      <w:r w:rsidRPr="00B95F32">
        <w:rPr>
          <w:rFonts w:ascii="宋体"/>
          <w:szCs w:val="21"/>
        </w:rPr>
        <w:t>,</w:t>
      </w:r>
      <w:r w:rsidRPr="00B95F32">
        <w:rPr>
          <w:rFonts w:ascii="宋体" w:hAnsi="宋体" w:hint="eastAsia"/>
          <w:szCs w:val="21"/>
        </w:rPr>
        <w:t>按招标文件格式填写</w:t>
      </w:r>
      <w:r w:rsidRPr="00B95F32">
        <w:rPr>
          <w:rFonts w:ascii="宋体"/>
          <w:szCs w:val="21"/>
        </w:rPr>
        <w:t>,</w:t>
      </w:r>
      <w:r w:rsidRPr="00B95F32">
        <w:rPr>
          <w:rFonts w:ascii="宋体" w:hAnsi="宋体" w:hint="eastAsia"/>
          <w:szCs w:val="21"/>
        </w:rPr>
        <w:t>没有提供格式的自行编写：</w:t>
      </w:r>
    </w:p>
    <w:p w:rsidR="00371542" w:rsidRPr="00B95F32" w:rsidRDefault="00371542" w:rsidP="0008460D">
      <w:pPr>
        <w:numPr>
          <w:ilvl w:val="3"/>
          <w:numId w:val="4"/>
        </w:numPr>
        <w:spacing w:line="288" w:lineRule="auto"/>
        <w:rPr>
          <w:rFonts w:ascii="宋体"/>
          <w:szCs w:val="21"/>
        </w:rPr>
      </w:pPr>
      <w:r w:rsidRPr="00B95F32">
        <w:rPr>
          <w:rFonts w:ascii="宋体" w:hAnsi="宋体" w:hint="eastAsia"/>
          <w:szCs w:val="21"/>
        </w:rPr>
        <w:t>投标书</w:t>
      </w:r>
    </w:p>
    <w:p w:rsidR="00371542" w:rsidRPr="00B95F32" w:rsidRDefault="00371542" w:rsidP="0008460D">
      <w:pPr>
        <w:numPr>
          <w:ilvl w:val="3"/>
          <w:numId w:val="4"/>
        </w:numPr>
        <w:spacing w:line="288" w:lineRule="auto"/>
        <w:rPr>
          <w:rFonts w:ascii="宋体"/>
          <w:szCs w:val="21"/>
        </w:rPr>
      </w:pPr>
      <w:r w:rsidRPr="00B95F32">
        <w:rPr>
          <w:rFonts w:ascii="宋体" w:hAnsi="宋体" w:hint="eastAsia"/>
          <w:szCs w:val="21"/>
        </w:rPr>
        <w:t>开标一览表</w:t>
      </w:r>
    </w:p>
    <w:p w:rsidR="00371542" w:rsidRPr="00B95F32" w:rsidRDefault="00371542" w:rsidP="0008460D">
      <w:pPr>
        <w:numPr>
          <w:ilvl w:val="3"/>
          <w:numId w:val="4"/>
        </w:numPr>
        <w:spacing w:line="288" w:lineRule="auto"/>
        <w:rPr>
          <w:rFonts w:ascii="宋体"/>
          <w:szCs w:val="21"/>
        </w:rPr>
      </w:pPr>
      <w:r w:rsidRPr="00B95F32">
        <w:rPr>
          <w:rFonts w:ascii="宋体" w:hAnsi="宋体" w:hint="eastAsia"/>
          <w:szCs w:val="21"/>
        </w:rPr>
        <w:t>投标分项报价表</w:t>
      </w:r>
    </w:p>
    <w:p w:rsidR="00371542" w:rsidRPr="00B95F32" w:rsidRDefault="00371542" w:rsidP="0008460D">
      <w:pPr>
        <w:numPr>
          <w:ilvl w:val="3"/>
          <w:numId w:val="4"/>
        </w:numPr>
        <w:spacing w:line="288" w:lineRule="auto"/>
        <w:rPr>
          <w:rFonts w:ascii="宋体"/>
          <w:szCs w:val="21"/>
        </w:rPr>
      </w:pPr>
      <w:r w:rsidRPr="00B95F32">
        <w:rPr>
          <w:rFonts w:ascii="宋体" w:hAnsi="宋体" w:hint="eastAsia"/>
          <w:szCs w:val="21"/>
        </w:rPr>
        <w:t>投标保证金。</w:t>
      </w:r>
    </w:p>
    <w:p w:rsidR="00371542" w:rsidRPr="00B95F32" w:rsidRDefault="00371542" w:rsidP="0008460D">
      <w:pPr>
        <w:numPr>
          <w:ilvl w:val="3"/>
          <w:numId w:val="4"/>
        </w:numPr>
        <w:spacing w:line="288" w:lineRule="auto"/>
        <w:rPr>
          <w:rFonts w:ascii="宋体"/>
          <w:szCs w:val="21"/>
        </w:rPr>
      </w:pPr>
      <w:r w:rsidRPr="00B95F32">
        <w:rPr>
          <w:rFonts w:ascii="宋体" w:hAnsi="宋体" w:hint="eastAsia"/>
          <w:szCs w:val="21"/>
        </w:rPr>
        <w:t>证明投标人是合格的，而且中标后有能力履行合同的资格证明文件。</w:t>
      </w:r>
      <w:r w:rsidRPr="00B95F32">
        <w:rPr>
          <w:rFonts w:ascii="宋体" w:hAnsi="宋体"/>
          <w:szCs w:val="21"/>
        </w:rPr>
        <w:t>(</w:t>
      </w:r>
      <w:r w:rsidRPr="00B95F32">
        <w:rPr>
          <w:rFonts w:ascii="宋体" w:hAnsi="宋体" w:hint="eastAsia"/>
          <w:szCs w:val="21"/>
        </w:rPr>
        <w:t>按照本须知第</w:t>
      </w:r>
      <w:r w:rsidRPr="00B95F32">
        <w:rPr>
          <w:rFonts w:ascii="宋体" w:hAnsi="宋体"/>
          <w:szCs w:val="21"/>
        </w:rPr>
        <w:t>13</w:t>
      </w:r>
      <w:r w:rsidRPr="00B95F32">
        <w:rPr>
          <w:rFonts w:ascii="宋体" w:hAnsi="宋体" w:hint="eastAsia"/>
          <w:szCs w:val="21"/>
        </w:rPr>
        <w:t>条要求和第八章提供的格式出具</w:t>
      </w:r>
      <w:r w:rsidRPr="00B95F32">
        <w:rPr>
          <w:rFonts w:ascii="宋体" w:hAnsi="宋体"/>
          <w:szCs w:val="21"/>
        </w:rPr>
        <w:t>)</w:t>
      </w:r>
    </w:p>
    <w:p w:rsidR="00371542" w:rsidRPr="00B95F32" w:rsidRDefault="00371542" w:rsidP="0008460D">
      <w:pPr>
        <w:numPr>
          <w:ilvl w:val="3"/>
          <w:numId w:val="4"/>
        </w:numPr>
        <w:spacing w:line="288" w:lineRule="auto"/>
        <w:rPr>
          <w:rFonts w:ascii="宋体"/>
          <w:szCs w:val="21"/>
        </w:rPr>
      </w:pPr>
      <w:r w:rsidRPr="00B95F32">
        <w:rPr>
          <w:rFonts w:ascii="宋体" w:hAnsi="宋体" w:hint="eastAsia"/>
          <w:szCs w:val="21"/>
        </w:rPr>
        <w:t>证明投标人提供的货物及服务是合格的，且符合招标文件规定的文件。（按照本须知第</w:t>
      </w:r>
      <w:r w:rsidRPr="00B95F32">
        <w:rPr>
          <w:rFonts w:ascii="宋体" w:hAnsi="宋体"/>
          <w:szCs w:val="21"/>
        </w:rPr>
        <w:t>14</w:t>
      </w:r>
      <w:r w:rsidRPr="00B95F32">
        <w:rPr>
          <w:rFonts w:ascii="宋体" w:hAnsi="宋体" w:hint="eastAsia"/>
          <w:szCs w:val="21"/>
        </w:rPr>
        <w:t>条要求编制）</w:t>
      </w:r>
    </w:p>
    <w:p w:rsidR="00371542" w:rsidRPr="00B95F32" w:rsidRDefault="00371542" w:rsidP="0008460D">
      <w:pPr>
        <w:numPr>
          <w:ilvl w:val="0"/>
          <w:numId w:val="7"/>
        </w:numPr>
        <w:spacing w:line="288" w:lineRule="auto"/>
        <w:rPr>
          <w:rFonts w:ascii="宋体"/>
          <w:b/>
          <w:szCs w:val="21"/>
        </w:rPr>
      </w:pPr>
      <w:r w:rsidRPr="00B95F32">
        <w:rPr>
          <w:rFonts w:ascii="宋体" w:hAnsi="宋体" w:hint="eastAsia"/>
          <w:b/>
          <w:szCs w:val="21"/>
        </w:rPr>
        <w:t>投标文件格式：</w:t>
      </w:r>
    </w:p>
    <w:p w:rsidR="00371542" w:rsidRPr="00B95F32" w:rsidRDefault="00371542" w:rsidP="00B46405">
      <w:pPr>
        <w:spacing w:line="288" w:lineRule="auto"/>
        <w:ind w:left="420" w:hangingChars="200" w:hanging="420"/>
        <w:rPr>
          <w:rFonts w:ascii="宋体"/>
          <w:szCs w:val="21"/>
        </w:rPr>
      </w:pPr>
      <w:r w:rsidRPr="00B95F32">
        <w:rPr>
          <w:rFonts w:ascii="宋体" w:hAnsi="宋体"/>
          <w:szCs w:val="21"/>
        </w:rPr>
        <w:t xml:space="preserve">10.1 </w:t>
      </w:r>
      <w:r w:rsidRPr="00B95F32">
        <w:rPr>
          <w:rFonts w:ascii="宋体" w:hAnsi="宋体" w:hint="eastAsia"/>
          <w:szCs w:val="21"/>
        </w:rPr>
        <w:t>投标人应按本须知第</w:t>
      </w:r>
      <w:r w:rsidRPr="00B95F32">
        <w:rPr>
          <w:rFonts w:ascii="宋体" w:hAnsi="宋体"/>
          <w:szCs w:val="21"/>
        </w:rPr>
        <w:t>9</w:t>
      </w:r>
      <w:r w:rsidRPr="00B95F32">
        <w:rPr>
          <w:rFonts w:ascii="宋体" w:hAnsi="宋体" w:hint="eastAsia"/>
          <w:szCs w:val="21"/>
        </w:rPr>
        <w:t>条的内容与要求和招标文件第八章提供的格式编写其投标文件，投标人不得缺少或留空任何招标文件要求填写的表格或提交的资料。</w:t>
      </w:r>
    </w:p>
    <w:p w:rsidR="00371542" w:rsidRPr="00B95F32" w:rsidRDefault="00371542" w:rsidP="00B46405">
      <w:pPr>
        <w:spacing w:line="288" w:lineRule="auto"/>
        <w:ind w:left="420" w:hangingChars="200" w:hanging="420"/>
        <w:rPr>
          <w:rFonts w:ascii="宋体"/>
          <w:szCs w:val="21"/>
        </w:rPr>
      </w:pPr>
      <w:r w:rsidRPr="00B95F32">
        <w:rPr>
          <w:rFonts w:ascii="宋体" w:hAnsi="宋体"/>
          <w:szCs w:val="21"/>
        </w:rPr>
        <w:t>10.2</w:t>
      </w:r>
      <w:r w:rsidRPr="00B95F32">
        <w:rPr>
          <w:rFonts w:ascii="宋体" w:hAnsi="宋体" w:hint="eastAsia"/>
          <w:szCs w:val="21"/>
        </w:rPr>
        <w:t>投标人应将投标文件按本须知第</w:t>
      </w:r>
      <w:r w:rsidRPr="00B95F32">
        <w:rPr>
          <w:rFonts w:ascii="宋体" w:hAnsi="宋体"/>
          <w:szCs w:val="21"/>
        </w:rPr>
        <w:t>9</w:t>
      </w:r>
      <w:r w:rsidRPr="00B95F32">
        <w:rPr>
          <w:rFonts w:ascii="宋体" w:hAnsi="宋体" w:hint="eastAsia"/>
          <w:szCs w:val="21"/>
        </w:rPr>
        <w:t>条规定的顺序编排、并应编制目录、逐页标注连续页码，并装订成册。</w:t>
      </w:r>
    </w:p>
    <w:p w:rsidR="00371542" w:rsidRPr="00B95F32" w:rsidRDefault="00371542" w:rsidP="0008460D">
      <w:pPr>
        <w:numPr>
          <w:ilvl w:val="0"/>
          <w:numId w:val="7"/>
        </w:numPr>
        <w:spacing w:line="288" w:lineRule="auto"/>
        <w:rPr>
          <w:rFonts w:ascii="宋体"/>
          <w:b/>
          <w:szCs w:val="21"/>
        </w:rPr>
      </w:pPr>
      <w:r w:rsidRPr="00B95F32">
        <w:rPr>
          <w:rFonts w:ascii="宋体" w:hAnsi="宋体" w:hint="eastAsia"/>
          <w:b/>
          <w:szCs w:val="21"/>
        </w:rPr>
        <w:t>投标报价</w:t>
      </w:r>
    </w:p>
    <w:p w:rsidR="00371542" w:rsidRPr="00B95F32" w:rsidRDefault="00371542" w:rsidP="00B46405">
      <w:pPr>
        <w:spacing w:line="288" w:lineRule="auto"/>
        <w:ind w:left="420" w:hangingChars="200" w:hanging="420"/>
        <w:rPr>
          <w:rFonts w:ascii="宋体"/>
          <w:szCs w:val="21"/>
        </w:rPr>
      </w:pPr>
      <w:r w:rsidRPr="00B95F32">
        <w:rPr>
          <w:rFonts w:ascii="宋体" w:hAnsi="宋体"/>
          <w:szCs w:val="21"/>
        </w:rPr>
        <w:t xml:space="preserve">11.1 </w:t>
      </w:r>
      <w:r w:rsidRPr="00B95F32">
        <w:rPr>
          <w:rFonts w:ascii="宋体" w:hAnsi="宋体" w:hint="eastAsia"/>
          <w:szCs w:val="21"/>
        </w:rPr>
        <w:t>投标人应在投标分项报价表上标明本合同拟提供货物的单价（如适用）和总价。</w:t>
      </w:r>
    </w:p>
    <w:p w:rsidR="00371542" w:rsidRPr="00B95F32" w:rsidRDefault="00371542" w:rsidP="00B46405">
      <w:pPr>
        <w:spacing w:line="288" w:lineRule="auto"/>
        <w:rPr>
          <w:rFonts w:ascii="宋体"/>
          <w:szCs w:val="21"/>
        </w:rPr>
      </w:pPr>
      <w:r w:rsidRPr="00B95F32">
        <w:rPr>
          <w:rFonts w:ascii="宋体" w:hAnsi="宋体"/>
          <w:szCs w:val="21"/>
        </w:rPr>
        <w:t xml:space="preserve">11.2 </w:t>
      </w:r>
      <w:r w:rsidRPr="00B95F32">
        <w:rPr>
          <w:rFonts w:ascii="宋体" w:hAnsi="宋体" w:hint="eastAsia"/>
          <w:szCs w:val="21"/>
        </w:rPr>
        <w:t>投标分项报价表上的价格应按招标文件第七章的要求及第八章提供的格式分开填写：</w:t>
      </w:r>
    </w:p>
    <w:p w:rsidR="00371542" w:rsidRPr="00B95F32" w:rsidRDefault="00371542" w:rsidP="0008460D">
      <w:pPr>
        <w:numPr>
          <w:ilvl w:val="0"/>
          <w:numId w:val="9"/>
        </w:numPr>
        <w:spacing w:line="288" w:lineRule="auto"/>
        <w:rPr>
          <w:rFonts w:ascii="宋体"/>
          <w:szCs w:val="21"/>
        </w:rPr>
      </w:pPr>
      <w:r w:rsidRPr="00B95F32">
        <w:rPr>
          <w:rFonts w:ascii="宋体" w:hAnsi="宋体" w:hint="eastAsia"/>
          <w:szCs w:val="21"/>
        </w:rPr>
        <w:t>设备费（制造和装配设备所需的材料、部件等费用）</w:t>
      </w:r>
    </w:p>
    <w:p w:rsidR="00371542" w:rsidRPr="00B95F32" w:rsidRDefault="00371542" w:rsidP="0008460D">
      <w:pPr>
        <w:numPr>
          <w:ilvl w:val="0"/>
          <w:numId w:val="9"/>
        </w:numPr>
        <w:spacing w:line="288" w:lineRule="auto"/>
        <w:rPr>
          <w:rFonts w:ascii="宋体"/>
          <w:szCs w:val="21"/>
        </w:rPr>
      </w:pPr>
      <w:r w:rsidRPr="00B95F32">
        <w:rPr>
          <w:rFonts w:ascii="宋体" w:hAnsi="宋体" w:hint="eastAsia"/>
          <w:szCs w:val="21"/>
        </w:rPr>
        <w:t>为完成本项目的全部相关服务费用（包括但不限于培训费、技术服务费等）</w:t>
      </w:r>
    </w:p>
    <w:p w:rsidR="00371542" w:rsidRPr="00B95F32" w:rsidRDefault="00371542" w:rsidP="0008460D">
      <w:pPr>
        <w:numPr>
          <w:ilvl w:val="0"/>
          <w:numId w:val="9"/>
        </w:numPr>
        <w:spacing w:line="288" w:lineRule="auto"/>
        <w:rPr>
          <w:rFonts w:ascii="宋体"/>
          <w:szCs w:val="21"/>
        </w:rPr>
      </w:pPr>
      <w:r w:rsidRPr="00B95F32">
        <w:rPr>
          <w:rFonts w:ascii="宋体" w:hAnsi="宋体" w:hint="eastAsia"/>
          <w:szCs w:val="21"/>
        </w:rPr>
        <w:t>货物运至最终目的地的运输、保险和伴随货物交运、设备安装、调试的有关费用。</w:t>
      </w:r>
    </w:p>
    <w:p w:rsidR="00371542" w:rsidRPr="00B95F32" w:rsidRDefault="00371542" w:rsidP="0008460D">
      <w:pPr>
        <w:numPr>
          <w:ilvl w:val="0"/>
          <w:numId w:val="9"/>
        </w:numPr>
        <w:spacing w:line="288" w:lineRule="auto"/>
        <w:rPr>
          <w:rFonts w:ascii="宋体"/>
          <w:szCs w:val="21"/>
        </w:rPr>
      </w:pPr>
      <w:r w:rsidRPr="00B95F32">
        <w:rPr>
          <w:rFonts w:ascii="宋体" w:hAnsi="宋体" w:hint="eastAsia"/>
          <w:szCs w:val="21"/>
        </w:rPr>
        <w:t>投标人须知前附表中列出的其他服务的费用（如果有的话）。</w:t>
      </w:r>
    </w:p>
    <w:p w:rsidR="00371542" w:rsidRPr="00B95F32" w:rsidRDefault="00371542" w:rsidP="0008460D">
      <w:pPr>
        <w:numPr>
          <w:ilvl w:val="0"/>
          <w:numId w:val="9"/>
        </w:numPr>
        <w:spacing w:line="288" w:lineRule="auto"/>
        <w:rPr>
          <w:rFonts w:ascii="宋体"/>
          <w:szCs w:val="21"/>
        </w:rPr>
      </w:pPr>
      <w:r w:rsidRPr="00B95F32">
        <w:rPr>
          <w:rFonts w:ascii="宋体" w:hAnsi="宋体" w:hint="eastAsia"/>
          <w:szCs w:val="21"/>
        </w:rPr>
        <w:t>所有根据合同或其它原因应由投标人支付的税款和其它应交纳的费用都要包括在投</w:t>
      </w:r>
      <w:r w:rsidRPr="00B95F32">
        <w:rPr>
          <w:rFonts w:ascii="宋体" w:hAnsi="宋体" w:hint="eastAsia"/>
          <w:szCs w:val="21"/>
        </w:rPr>
        <w:lastRenderedPageBreak/>
        <w:t>标人提交的投标价格中。</w:t>
      </w:r>
    </w:p>
    <w:p w:rsidR="00371542" w:rsidRPr="00B95F32" w:rsidRDefault="00371542" w:rsidP="00B46405">
      <w:pPr>
        <w:spacing w:line="288" w:lineRule="auto"/>
        <w:ind w:left="525" w:hangingChars="250" w:hanging="525"/>
        <w:rPr>
          <w:rFonts w:ascii="宋体"/>
          <w:szCs w:val="21"/>
        </w:rPr>
      </w:pPr>
      <w:r w:rsidRPr="00B95F32">
        <w:rPr>
          <w:rFonts w:ascii="宋体" w:hAnsi="宋体"/>
          <w:szCs w:val="21"/>
        </w:rPr>
        <w:t>11.3</w:t>
      </w:r>
      <w:r w:rsidRPr="00B95F32">
        <w:rPr>
          <w:rFonts w:ascii="宋体" w:hAnsi="宋体" w:hint="eastAsia"/>
          <w:szCs w:val="21"/>
        </w:rPr>
        <w:t>投标人对每种货物只允许有一个报价。招标方不接受任何选择报价，对每一种货物只允许有一个报价。</w:t>
      </w:r>
    </w:p>
    <w:p w:rsidR="00371542" w:rsidRPr="00B95F32" w:rsidRDefault="00371542" w:rsidP="00B46405">
      <w:pPr>
        <w:spacing w:line="288" w:lineRule="auto"/>
        <w:ind w:left="525" w:hangingChars="250" w:hanging="525"/>
        <w:rPr>
          <w:rFonts w:ascii="宋体"/>
          <w:szCs w:val="21"/>
        </w:rPr>
      </w:pPr>
      <w:r w:rsidRPr="00B95F32">
        <w:rPr>
          <w:rFonts w:ascii="宋体" w:hAnsi="宋体"/>
          <w:szCs w:val="21"/>
        </w:rPr>
        <w:t xml:space="preserve">11.4 </w:t>
      </w:r>
      <w:r w:rsidRPr="00B95F32">
        <w:rPr>
          <w:rFonts w:ascii="宋体" w:hAnsi="宋体" w:hint="eastAsia"/>
          <w:szCs w:val="21"/>
        </w:rPr>
        <w:t>投标人根据本须知第</w:t>
      </w:r>
      <w:r w:rsidRPr="00B95F32">
        <w:rPr>
          <w:rFonts w:ascii="宋体" w:hAnsi="宋体"/>
          <w:szCs w:val="21"/>
        </w:rPr>
        <w:t>11.2</w:t>
      </w:r>
      <w:r w:rsidRPr="00B95F32">
        <w:rPr>
          <w:rFonts w:ascii="宋体" w:hAnsi="宋体" w:hint="eastAsia"/>
          <w:szCs w:val="21"/>
        </w:rPr>
        <w:t>条的规定将投标价分成几部分，只是为了方便招标方对投标文件进行比较，并不限制招标人以上述任何条件订立合同的权力。</w:t>
      </w:r>
    </w:p>
    <w:p w:rsidR="00371542" w:rsidRPr="00B95F32" w:rsidRDefault="00371542" w:rsidP="00B46405">
      <w:pPr>
        <w:spacing w:line="288" w:lineRule="auto"/>
        <w:ind w:left="525" w:hangingChars="250" w:hanging="525"/>
        <w:rPr>
          <w:rFonts w:ascii="宋体"/>
          <w:szCs w:val="21"/>
        </w:rPr>
      </w:pPr>
      <w:r w:rsidRPr="00B95F32">
        <w:rPr>
          <w:rFonts w:ascii="宋体" w:hAnsi="宋体"/>
          <w:szCs w:val="21"/>
        </w:rPr>
        <w:t xml:space="preserve">11.5 </w:t>
      </w:r>
      <w:r w:rsidRPr="00B95F32">
        <w:rPr>
          <w:rFonts w:ascii="宋体" w:hAnsi="宋体" w:hint="eastAsia"/>
          <w:szCs w:val="21"/>
        </w:rPr>
        <w:t>投标人所报的投标价在合同执行过程中是固定不变的，不得以任何理由予以变更。任何包含价格调整要求的投标，将被认为是非响应性投标而予以拒绝。</w:t>
      </w:r>
    </w:p>
    <w:p w:rsidR="00371542" w:rsidRPr="00B95F32" w:rsidRDefault="00371542" w:rsidP="00B46405">
      <w:pPr>
        <w:spacing w:line="288" w:lineRule="auto"/>
        <w:ind w:left="525" w:hangingChars="250" w:hanging="525"/>
        <w:rPr>
          <w:rFonts w:ascii="宋体"/>
          <w:szCs w:val="21"/>
        </w:rPr>
      </w:pPr>
      <w:r w:rsidRPr="00B95F32">
        <w:rPr>
          <w:rFonts w:ascii="宋体" w:hAnsi="宋体"/>
          <w:szCs w:val="21"/>
        </w:rPr>
        <w:t xml:space="preserve">11.6 </w:t>
      </w:r>
      <w:r w:rsidRPr="00B95F32">
        <w:rPr>
          <w:rFonts w:ascii="宋体" w:hAnsi="宋体" w:hint="eastAsia"/>
          <w:szCs w:val="21"/>
        </w:rPr>
        <w:t>招标人不接受投标人对任何未办理正常进口手续的非中华人民共和国境内生产的货物的投标报价。</w:t>
      </w:r>
    </w:p>
    <w:p w:rsidR="00371542" w:rsidRPr="00B95F32" w:rsidRDefault="00371542" w:rsidP="00B46405">
      <w:pPr>
        <w:spacing w:line="288" w:lineRule="auto"/>
        <w:ind w:left="525" w:hangingChars="250" w:hanging="525"/>
        <w:rPr>
          <w:rFonts w:ascii="宋体"/>
          <w:szCs w:val="21"/>
        </w:rPr>
      </w:pPr>
      <w:r w:rsidRPr="00B95F32">
        <w:rPr>
          <w:rFonts w:ascii="宋体" w:hAnsi="宋体"/>
          <w:szCs w:val="21"/>
        </w:rPr>
        <w:t xml:space="preserve">11.7 </w:t>
      </w:r>
      <w:r w:rsidRPr="00B95F32">
        <w:rPr>
          <w:rFonts w:ascii="宋体" w:hAnsi="宋体" w:hint="eastAsia"/>
          <w:szCs w:val="21"/>
        </w:rPr>
        <w:t>投标人不得以低于成本的报价竞标。</w:t>
      </w:r>
    </w:p>
    <w:p w:rsidR="00371542" w:rsidRPr="00B95F32" w:rsidRDefault="00371542" w:rsidP="0008460D">
      <w:pPr>
        <w:numPr>
          <w:ilvl w:val="0"/>
          <w:numId w:val="7"/>
        </w:numPr>
        <w:spacing w:line="288" w:lineRule="auto"/>
        <w:rPr>
          <w:rFonts w:ascii="宋体"/>
          <w:b/>
          <w:szCs w:val="21"/>
        </w:rPr>
      </w:pPr>
      <w:r w:rsidRPr="00B95F32">
        <w:rPr>
          <w:rFonts w:ascii="宋体" w:hAnsi="宋体" w:hint="eastAsia"/>
          <w:b/>
          <w:szCs w:val="21"/>
        </w:rPr>
        <w:t>投标货币</w:t>
      </w:r>
    </w:p>
    <w:p w:rsidR="00371542" w:rsidRPr="00B95F32" w:rsidRDefault="00371542" w:rsidP="00B46405">
      <w:pPr>
        <w:spacing w:line="288" w:lineRule="auto"/>
        <w:rPr>
          <w:rFonts w:ascii="宋体"/>
          <w:szCs w:val="21"/>
        </w:rPr>
      </w:pPr>
      <w:r w:rsidRPr="00B95F32">
        <w:rPr>
          <w:rFonts w:ascii="宋体" w:hAnsi="宋体"/>
          <w:szCs w:val="21"/>
        </w:rPr>
        <w:t xml:space="preserve">12.1 </w:t>
      </w:r>
      <w:r w:rsidRPr="00B95F32">
        <w:rPr>
          <w:rFonts w:ascii="宋体" w:hAnsi="宋体" w:hint="eastAsia"/>
          <w:szCs w:val="21"/>
        </w:rPr>
        <w:t>投标人提供的货物和服务一律用人民币报价。</w:t>
      </w:r>
    </w:p>
    <w:p w:rsidR="00371542" w:rsidRPr="00B95F32" w:rsidRDefault="00371542" w:rsidP="0008460D">
      <w:pPr>
        <w:numPr>
          <w:ilvl w:val="0"/>
          <w:numId w:val="7"/>
        </w:numPr>
        <w:spacing w:line="288" w:lineRule="auto"/>
        <w:rPr>
          <w:rFonts w:ascii="宋体"/>
          <w:b/>
          <w:szCs w:val="21"/>
        </w:rPr>
      </w:pPr>
      <w:r w:rsidRPr="00B95F32">
        <w:rPr>
          <w:rFonts w:ascii="宋体" w:hAnsi="宋体" w:hint="eastAsia"/>
          <w:b/>
          <w:szCs w:val="21"/>
        </w:rPr>
        <w:t>证明投标人合格和资格的文件</w:t>
      </w:r>
    </w:p>
    <w:p w:rsidR="00371542" w:rsidRPr="00B95F32" w:rsidRDefault="00371542" w:rsidP="00B46405">
      <w:pPr>
        <w:spacing w:line="288" w:lineRule="auto"/>
        <w:ind w:left="525" w:hangingChars="250" w:hanging="525"/>
        <w:rPr>
          <w:rFonts w:ascii="宋体"/>
          <w:szCs w:val="21"/>
        </w:rPr>
      </w:pPr>
      <w:r w:rsidRPr="00B95F32">
        <w:rPr>
          <w:rFonts w:ascii="宋体" w:hAnsi="宋体"/>
          <w:szCs w:val="21"/>
        </w:rPr>
        <w:t xml:space="preserve">13.1 </w:t>
      </w:r>
      <w:r w:rsidRPr="00B95F32">
        <w:rPr>
          <w:rFonts w:ascii="宋体" w:hAnsi="宋体" w:hint="eastAsia"/>
          <w:szCs w:val="21"/>
        </w:rPr>
        <w:t>投标人应提交证明其有资格参加投标和中标后有能力履行合同的文件，并作为其投标文件的一部分。</w:t>
      </w:r>
    </w:p>
    <w:p w:rsidR="00371542" w:rsidRPr="00B95F32" w:rsidRDefault="00371542" w:rsidP="00B46405">
      <w:pPr>
        <w:spacing w:line="288" w:lineRule="auto"/>
        <w:ind w:left="525" w:hangingChars="250" w:hanging="525"/>
        <w:rPr>
          <w:rFonts w:ascii="宋体"/>
          <w:szCs w:val="21"/>
        </w:rPr>
      </w:pPr>
      <w:r w:rsidRPr="00B95F32">
        <w:rPr>
          <w:rFonts w:ascii="宋体" w:hAnsi="宋体"/>
          <w:szCs w:val="21"/>
        </w:rPr>
        <w:t xml:space="preserve">13.2 </w:t>
      </w:r>
      <w:r w:rsidRPr="00B95F32">
        <w:rPr>
          <w:rFonts w:ascii="宋体" w:hAnsi="宋体" w:hint="eastAsia"/>
          <w:szCs w:val="21"/>
        </w:rPr>
        <w:t>投标人提交的合格性证明文件应使招标方满意，投标人在投标时应符合本须知第</w:t>
      </w:r>
      <w:r w:rsidRPr="00B95F32">
        <w:rPr>
          <w:rFonts w:ascii="宋体" w:hAnsi="宋体"/>
          <w:szCs w:val="21"/>
        </w:rPr>
        <w:t>2.4</w:t>
      </w:r>
      <w:r w:rsidRPr="00B95F32">
        <w:rPr>
          <w:rFonts w:ascii="宋体" w:hAnsi="宋体" w:hint="eastAsia"/>
          <w:szCs w:val="21"/>
        </w:rPr>
        <w:t>条的规定。</w:t>
      </w:r>
    </w:p>
    <w:p w:rsidR="00371542" w:rsidRPr="00B95F32" w:rsidRDefault="00371542" w:rsidP="00DC3A12">
      <w:pPr>
        <w:spacing w:line="288" w:lineRule="auto"/>
        <w:ind w:left="525" w:hangingChars="250" w:hanging="525"/>
        <w:rPr>
          <w:rFonts w:ascii="宋体"/>
          <w:szCs w:val="21"/>
        </w:rPr>
      </w:pPr>
      <w:r w:rsidRPr="00B95F32">
        <w:rPr>
          <w:rFonts w:ascii="宋体" w:hAnsi="宋体"/>
          <w:szCs w:val="21"/>
        </w:rPr>
        <w:t xml:space="preserve">13.3 </w:t>
      </w:r>
      <w:r w:rsidRPr="00B95F32">
        <w:rPr>
          <w:rFonts w:ascii="宋体" w:hAnsi="宋体" w:hint="eastAsia"/>
          <w:szCs w:val="21"/>
        </w:rPr>
        <w:t>投标人提交的证明其中标后能履行合同的资格证明文件应使招标方满意，即</w:t>
      </w:r>
    </w:p>
    <w:p w:rsidR="00371542" w:rsidRPr="00B95F32" w:rsidRDefault="00371542" w:rsidP="00DC3A12">
      <w:pPr>
        <w:spacing w:line="288" w:lineRule="auto"/>
        <w:ind w:left="1680"/>
        <w:rPr>
          <w:rFonts w:ascii="宋体"/>
          <w:szCs w:val="21"/>
        </w:rPr>
      </w:pPr>
      <w:r w:rsidRPr="00B95F32">
        <w:rPr>
          <w:rFonts w:ascii="宋体" w:hAnsi="宋体"/>
          <w:szCs w:val="21"/>
        </w:rPr>
        <w:t>1)</w:t>
      </w:r>
      <w:r w:rsidRPr="00B95F32">
        <w:rPr>
          <w:rFonts w:ascii="宋体" w:hAnsi="宋体"/>
          <w:szCs w:val="21"/>
        </w:rPr>
        <w:tab/>
      </w:r>
      <w:r w:rsidRPr="00B95F32">
        <w:rPr>
          <w:rFonts w:ascii="宋体" w:hAnsi="宋体" w:hint="eastAsia"/>
          <w:szCs w:val="21"/>
        </w:rPr>
        <w:t>联合体协议（联合体投标时提供）；</w:t>
      </w:r>
    </w:p>
    <w:p w:rsidR="00371542" w:rsidRPr="00B95F32" w:rsidRDefault="00371542" w:rsidP="00DC3A12">
      <w:pPr>
        <w:spacing w:line="288" w:lineRule="auto"/>
        <w:ind w:left="1680"/>
        <w:rPr>
          <w:rFonts w:ascii="宋体"/>
          <w:szCs w:val="21"/>
        </w:rPr>
      </w:pPr>
      <w:r w:rsidRPr="00B95F32">
        <w:rPr>
          <w:rFonts w:ascii="宋体" w:hAnsi="宋体"/>
          <w:szCs w:val="21"/>
        </w:rPr>
        <w:t>2)</w:t>
      </w:r>
      <w:r w:rsidRPr="00B95F32">
        <w:rPr>
          <w:rFonts w:ascii="宋体" w:hAnsi="宋体"/>
          <w:szCs w:val="21"/>
        </w:rPr>
        <w:tab/>
      </w:r>
      <w:r w:rsidRPr="00B95F32">
        <w:rPr>
          <w:rFonts w:ascii="宋体" w:hAnsi="宋体" w:hint="eastAsia"/>
          <w:szCs w:val="21"/>
        </w:rPr>
        <w:t>营业执照副本复印件（联合体投标时各方均需提供）；</w:t>
      </w:r>
    </w:p>
    <w:p w:rsidR="00371542" w:rsidRPr="00B95F32" w:rsidRDefault="00371542" w:rsidP="00DC3A12">
      <w:pPr>
        <w:spacing w:line="288" w:lineRule="auto"/>
        <w:ind w:left="1680"/>
        <w:rPr>
          <w:rFonts w:ascii="宋体"/>
          <w:szCs w:val="21"/>
        </w:rPr>
      </w:pPr>
      <w:r w:rsidRPr="00B95F32">
        <w:rPr>
          <w:rFonts w:ascii="宋体" w:hAnsi="宋体"/>
          <w:szCs w:val="21"/>
        </w:rPr>
        <w:t>3)</w:t>
      </w:r>
      <w:r w:rsidRPr="00B95F32">
        <w:rPr>
          <w:rFonts w:ascii="宋体" w:hAnsi="宋体"/>
          <w:szCs w:val="21"/>
        </w:rPr>
        <w:tab/>
      </w:r>
      <w:r w:rsidRPr="00B95F32">
        <w:rPr>
          <w:rFonts w:ascii="宋体" w:hAnsi="宋体" w:hint="eastAsia"/>
          <w:szCs w:val="21"/>
        </w:rPr>
        <w:t>联合体各方资格证明文件（联合体投标时提供）；</w:t>
      </w:r>
    </w:p>
    <w:p w:rsidR="00371542" w:rsidRPr="00B95F32" w:rsidRDefault="00371542" w:rsidP="00DC3A12">
      <w:pPr>
        <w:spacing w:line="288" w:lineRule="auto"/>
        <w:ind w:left="1680"/>
        <w:rPr>
          <w:rFonts w:ascii="宋体"/>
          <w:szCs w:val="21"/>
        </w:rPr>
      </w:pPr>
      <w:r w:rsidRPr="00B95F32">
        <w:rPr>
          <w:rFonts w:ascii="宋体" w:hAnsi="宋体"/>
          <w:szCs w:val="21"/>
        </w:rPr>
        <w:t>4)</w:t>
      </w:r>
      <w:r w:rsidRPr="00B95F32">
        <w:rPr>
          <w:rFonts w:ascii="宋体" w:hAnsi="宋体"/>
          <w:szCs w:val="21"/>
        </w:rPr>
        <w:tab/>
      </w:r>
      <w:r w:rsidRPr="00B95F32">
        <w:rPr>
          <w:rFonts w:ascii="宋体" w:hAnsi="宋体" w:hint="eastAsia"/>
          <w:szCs w:val="21"/>
        </w:rPr>
        <w:t>中小企业声明函（中小企业提供）；</w:t>
      </w:r>
    </w:p>
    <w:p w:rsidR="00371542" w:rsidRPr="00B95F32" w:rsidRDefault="00371542" w:rsidP="00DC3A12">
      <w:pPr>
        <w:spacing w:line="288" w:lineRule="auto"/>
        <w:ind w:left="1680"/>
        <w:rPr>
          <w:rFonts w:ascii="宋体"/>
          <w:szCs w:val="21"/>
        </w:rPr>
      </w:pPr>
      <w:r w:rsidRPr="00B95F32">
        <w:rPr>
          <w:rFonts w:ascii="宋体" w:hAnsi="宋体"/>
          <w:szCs w:val="21"/>
        </w:rPr>
        <w:t>5)</w:t>
      </w:r>
      <w:r w:rsidRPr="00B95F32">
        <w:rPr>
          <w:rFonts w:ascii="宋体" w:hAnsi="宋体"/>
          <w:szCs w:val="21"/>
        </w:rPr>
        <w:tab/>
      </w:r>
      <w:r w:rsidRPr="00B95F32">
        <w:rPr>
          <w:rFonts w:ascii="宋体" w:hAnsi="宋体" w:hint="eastAsia"/>
          <w:szCs w:val="21"/>
        </w:rPr>
        <w:t>产品经销授权书（如要求的话请提供，格式自拟）；</w:t>
      </w:r>
    </w:p>
    <w:p w:rsidR="00371542" w:rsidRPr="00B95F32" w:rsidRDefault="00371542" w:rsidP="00DC3A12">
      <w:pPr>
        <w:spacing w:line="288" w:lineRule="auto"/>
        <w:ind w:left="1680"/>
        <w:rPr>
          <w:rFonts w:ascii="宋体"/>
          <w:szCs w:val="21"/>
        </w:rPr>
      </w:pPr>
      <w:r w:rsidRPr="00B95F32">
        <w:rPr>
          <w:rFonts w:ascii="宋体" w:hAnsi="宋体"/>
          <w:szCs w:val="21"/>
        </w:rPr>
        <w:t>6)</w:t>
      </w:r>
      <w:r w:rsidRPr="00B95F32">
        <w:rPr>
          <w:rFonts w:ascii="宋体" w:hAnsi="宋体"/>
          <w:szCs w:val="21"/>
        </w:rPr>
        <w:tab/>
      </w:r>
      <w:r w:rsidRPr="00B95F32">
        <w:rPr>
          <w:rFonts w:ascii="宋体" w:hAnsi="宋体" w:hint="eastAsia"/>
          <w:szCs w:val="21"/>
        </w:rPr>
        <w:t>履行合同所必需的设备和专业技术能力；</w:t>
      </w:r>
    </w:p>
    <w:p w:rsidR="00371542" w:rsidRPr="00B95F32" w:rsidRDefault="00371542" w:rsidP="00DC3A12">
      <w:pPr>
        <w:spacing w:line="288" w:lineRule="auto"/>
        <w:ind w:left="1680"/>
        <w:rPr>
          <w:rFonts w:ascii="宋体"/>
          <w:szCs w:val="21"/>
        </w:rPr>
      </w:pPr>
      <w:r w:rsidRPr="00B95F32">
        <w:rPr>
          <w:rFonts w:ascii="宋体" w:hAnsi="宋体"/>
          <w:szCs w:val="21"/>
        </w:rPr>
        <w:t>7)</w:t>
      </w:r>
      <w:r w:rsidRPr="00B95F32">
        <w:rPr>
          <w:rFonts w:ascii="宋体" w:hAnsi="宋体"/>
          <w:szCs w:val="21"/>
        </w:rPr>
        <w:tab/>
      </w:r>
      <w:r w:rsidRPr="00B95F32">
        <w:rPr>
          <w:rFonts w:ascii="宋体" w:hAnsi="宋体" w:hint="eastAsia"/>
          <w:szCs w:val="21"/>
        </w:rPr>
        <w:t>投标人财务状况；</w:t>
      </w:r>
    </w:p>
    <w:p w:rsidR="00371542" w:rsidRPr="00B95F32" w:rsidRDefault="00371542" w:rsidP="00DC3A12">
      <w:pPr>
        <w:spacing w:line="288" w:lineRule="auto"/>
        <w:ind w:left="1680"/>
        <w:rPr>
          <w:rFonts w:ascii="宋体"/>
          <w:szCs w:val="21"/>
        </w:rPr>
      </w:pPr>
      <w:r w:rsidRPr="00B95F32">
        <w:rPr>
          <w:rFonts w:ascii="宋体" w:hAnsi="宋体"/>
          <w:szCs w:val="21"/>
        </w:rPr>
        <w:t>8)</w:t>
      </w:r>
      <w:r w:rsidRPr="00B95F32">
        <w:rPr>
          <w:rFonts w:ascii="宋体" w:hAnsi="宋体"/>
          <w:szCs w:val="21"/>
        </w:rPr>
        <w:tab/>
      </w:r>
      <w:r w:rsidRPr="00B95F32">
        <w:rPr>
          <w:rFonts w:ascii="宋体" w:hAnsi="宋体" w:hint="eastAsia"/>
          <w:szCs w:val="21"/>
        </w:rPr>
        <w:t>招标文件要求的其他证明投标人资格的文件。</w:t>
      </w:r>
    </w:p>
    <w:p w:rsidR="00371542" w:rsidRPr="00B95F32" w:rsidRDefault="00371542" w:rsidP="0008460D">
      <w:pPr>
        <w:numPr>
          <w:ilvl w:val="0"/>
          <w:numId w:val="7"/>
        </w:numPr>
        <w:spacing w:line="288" w:lineRule="auto"/>
        <w:rPr>
          <w:rFonts w:ascii="宋体"/>
          <w:b/>
          <w:szCs w:val="21"/>
        </w:rPr>
      </w:pPr>
      <w:r w:rsidRPr="00B95F32">
        <w:rPr>
          <w:rFonts w:ascii="宋体" w:hAnsi="宋体" w:hint="eastAsia"/>
          <w:b/>
          <w:szCs w:val="21"/>
        </w:rPr>
        <w:t>证明货物的合格性和符合招标文件规定的文件</w:t>
      </w:r>
    </w:p>
    <w:p w:rsidR="00371542" w:rsidRPr="00B95F32" w:rsidRDefault="00371542" w:rsidP="00B46405">
      <w:pPr>
        <w:spacing w:line="288" w:lineRule="auto"/>
        <w:ind w:left="525" w:hangingChars="250" w:hanging="525"/>
        <w:rPr>
          <w:rFonts w:ascii="宋体"/>
          <w:szCs w:val="21"/>
        </w:rPr>
      </w:pPr>
      <w:r w:rsidRPr="00B95F32">
        <w:rPr>
          <w:rFonts w:ascii="宋体" w:hAnsi="宋体"/>
          <w:szCs w:val="21"/>
        </w:rPr>
        <w:t xml:space="preserve">14.1 </w:t>
      </w:r>
      <w:r w:rsidRPr="00B95F32">
        <w:rPr>
          <w:rFonts w:ascii="宋体" w:hAnsi="宋体" w:hint="eastAsia"/>
          <w:szCs w:val="21"/>
        </w:rPr>
        <w:t>投标人应提交证明文件证明其拟投标的货物的合格性符合招标文件规定。该证明文件作为投标文件的一部分。</w:t>
      </w:r>
    </w:p>
    <w:p w:rsidR="00371542" w:rsidRPr="00B95F32" w:rsidRDefault="00371542" w:rsidP="004303AD">
      <w:pPr>
        <w:spacing w:line="288" w:lineRule="auto"/>
        <w:ind w:left="525" w:hangingChars="250" w:hanging="525"/>
        <w:rPr>
          <w:rFonts w:ascii="宋体"/>
          <w:szCs w:val="21"/>
        </w:rPr>
      </w:pPr>
      <w:r w:rsidRPr="00B95F32">
        <w:rPr>
          <w:rFonts w:ascii="宋体" w:hAnsi="宋体"/>
          <w:szCs w:val="21"/>
        </w:rPr>
        <w:t xml:space="preserve">14.2 </w:t>
      </w:r>
      <w:r w:rsidRPr="00B95F32">
        <w:rPr>
          <w:rFonts w:ascii="宋体" w:hAnsi="宋体" w:hint="eastAsia"/>
          <w:szCs w:val="21"/>
        </w:rPr>
        <w:t>证明货物和服务与招标文件的要求一致的文件，可以是文字资料、图纸和数据，它包括（但不限于）：</w:t>
      </w:r>
    </w:p>
    <w:p w:rsidR="00371542" w:rsidRPr="00B95F32" w:rsidRDefault="00371542" w:rsidP="0008460D">
      <w:pPr>
        <w:numPr>
          <w:ilvl w:val="0"/>
          <w:numId w:val="20"/>
        </w:numPr>
        <w:spacing w:line="288" w:lineRule="auto"/>
        <w:rPr>
          <w:rFonts w:ascii="宋体"/>
          <w:szCs w:val="21"/>
        </w:rPr>
      </w:pPr>
      <w:r w:rsidRPr="00B95F32">
        <w:rPr>
          <w:rFonts w:ascii="宋体" w:hAnsi="宋体" w:hint="eastAsia"/>
          <w:szCs w:val="21"/>
        </w:rPr>
        <w:t>货物主要技术指标和性能的详细说明，并应对货物配置进行详细说明（包括主要设备或关键部件的名称、规格和制造商等）。</w:t>
      </w:r>
    </w:p>
    <w:p w:rsidR="00371542" w:rsidRPr="00B95F32" w:rsidRDefault="00371542" w:rsidP="0008460D">
      <w:pPr>
        <w:numPr>
          <w:ilvl w:val="0"/>
          <w:numId w:val="20"/>
        </w:numPr>
        <w:spacing w:line="288" w:lineRule="auto"/>
        <w:rPr>
          <w:rFonts w:ascii="宋体"/>
          <w:szCs w:val="21"/>
        </w:rPr>
      </w:pPr>
      <w:r w:rsidRPr="00B95F32">
        <w:rPr>
          <w:rFonts w:ascii="宋体" w:hAnsi="宋体" w:hint="eastAsia"/>
          <w:szCs w:val="21"/>
        </w:rPr>
        <w:t>货物在保修期内正常、连续地使用所必须的附件和专用工具清单，</w:t>
      </w:r>
      <w:bookmarkStart w:id="87" w:name="_Hlt142140674"/>
      <w:bookmarkEnd w:id="87"/>
      <w:r w:rsidRPr="00B95F32">
        <w:rPr>
          <w:rFonts w:ascii="宋体" w:hAnsi="宋体" w:hint="eastAsia"/>
          <w:szCs w:val="21"/>
        </w:rPr>
        <w:t>包括附件和专用工具的货源、规格型号及现行价格。</w:t>
      </w:r>
    </w:p>
    <w:p w:rsidR="00371542" w:rsidRPr="00B95F32" w:rsidRDefault="00371542" w:rsidP="0008460D">
      <w:pPr>
        <w:numPr>
          <w:ilvl w:val="0"/>
          <w:numId w:val="20"/>
        </w:numPr>
        <w:spacing w:line="288" w:lineRule="auto"/>
        <w:rPr>
          <w:rFonts w:ascii="宋体"/>
          <w:szCs w:val="21"/>
        </w:rPr>
      </w:pPr>
      <w:r w:rsidRPr="00B95F32">
        <w:rPr>
          <w:rFonts w:ascii="宋体" w:hAnsi="宋体" w:hint="eastAsia"/>
          <w:szCs w:val="21"/>
        </w:rPr>
        <w:t>对照招标文件技术规格、参数与要求，逐条说明所提供货物和服务已对招标文件的技术规格、参数与要求做出了实质性的响应，或申明与技术规格、参数与要求条文的偏差和例外（按第八章附件</w:t>
      </w:r>
      <w:r w:rsidRPr="00B95F32">
        <w:rPr>
          <w:rFonts w:ascii="宋体" w:hAnsi="宋体"/>
          <w:szCs w:val="21"/>
        </w:rPr>
        <w:t>5</w:t>
      </w:r>
      <w:r w:rsidRPr="00B95F32">
        <w:rPr>
          <w:rFonts w:ascii="宋体" w:hAnsi="宋体" w:hint="eastAsia"/>
          <w:szCs w:val="21"/>
        </w:rPr>
        <w:t>技术规格偏离表格式填写）。特别对于有具体参数要</w:t>
      </w:r>
      <w:r w:rsidRPr="00B95F32">
        <w:rPr>
          <w:rFonts w:ascii="宋体" w:hAnsi="宋体" w:hint="eastAsia"/>
          <w:szCs w:val="21"/>
        </w:rPr>
        <w:lastRenderedPageBreak/>
        <w:t>求的指标，投标人必须提供所投设备的具体参数值。</w:t>
      </w:r>
    </w:p>
    <w:p w:rsidR="00371542" w:rsidRPr="00B95F32" w:rsidRDefault="00371542" w:rsidP="0008460D">
      <w:pPr>
        <w:numPr>
          <w:ilvl w:val="0"/>
          <w:numId w:val="20"/>
        </w:numPr>
        <w:spacing w:line="288" w:lineRule="auto"/>
        <w:rPr>
          <w:rFonts w:ascii="宋体"/>
          <w:szCs w:val="21"/>
        </w:rPr>
      </w:pPr>
      <w:r w:rsidRPr="00B95F32">
        <w:rPr>
          <w:rFonts w:ascii="宋体" w:hAnsi="宋体" w:hint="eastAsia"/>
          <w:szCs w:val="21"/>
        </w:rPr>
        <w:t>应对项目需求书和合同通用条款有关售后服务和质量保证进行响应，提出完善的售后服务措施。</w:t>
      </w:r>
    </w:p>
    <w:p w:rsidR="00371542" w:rsidRPr="00B95F32" w:rsidRDefault="00371542" w:rsidP="0008460D">
      <w:pPr>
        <w:numPr>
          <w:ilvl w:val="0"/>
          <w:numId w:val="20"/>
        </w:numPr>
        <w:spacing w:line="288" w:lineRule="auto"/>
        <w:rPr>
          <w:rFonts w:ascii="宋体"/>
          <w:szCs w:val="21"/>
        </w:rPr>
      </w:pPr>
      <w:r w:rsidRPr="00B95F32">
        <w:rPr>
          <w:rFonts w:ascii="宋体" w:hAnsi="宋体" w:hint="eastAsia"/>
          <w:szCs w:val="21"/>
        </w:rPr>
        <w:t>制造许可证（如实行制造许可制度的话提供）。</w:t>
      </w:r>
    </w:p>
    <w:p w:rsidR="00371542" w:rsidRPr="00B95F32" w:rsidRDefault="00371542" w:rsidP="0008460D">
      <w:pPr>
        <w:numPr>
          <w:ilvl w:val="0"/>
          <w:numId w:val="20"/>
        </w:numPr>
        <w:spacing w:line="288" w:lineRule="auto"/>
        <w:rPr>
          <w:rFonts w:ascii="宋体"/>
          <w:szCs w:val="21"/>
        </w:rPr>
      </w:pPr>
      <w:r w:rsidRPr="00B95F32">
        <w:rPr>
          <w:rFonts w:ascii="宋体" w:hAnsi="宋体" w:hint="eastAsia"/>
          <w:szCs w:val="21"/>
        </w:rPr>
        <w:t>公开发行的产品样本或印刷宣传品，包括货物制造商网站发布的资料。</w:t>
      </w:r>
    </w:p>
    <w:p w:rsidR="00371542" w:rsidRPr="00B95F32" w:rsidRDefault="00371542" w:rsidP="0008460D">
      <w:pPr>
        <w:numPr>
          <w:ilvl w:val="0"/>
          <w:numId w:val="20"/>
        </w:numPr>
        <w:spacing w:line="288" w:lineRule="auto"/>
        <w:rPr>
          <w:rFonts w:ascii="宋体"/>
          <w:szCs w:val="21"/>
        </w:rPr>
      </w:pPr>
      <w:r w:rsidRPr="00B95F32">
        <w:rPr>
          <w:rFonts w:ascii="宋体" w:hAnsi="宋体" w:hint="eastAsia"/>
          <w:szCs w:val="21"/>
        </w:rPr>
        <w:t>节能和环保产品的特别说明及其证明文件（如果有的话）。节能和环保产品应当是纳入国家有关行政管理部门发布的《节能产品政府采购清单》和《环境标志产品政府采购清单》中的产品。特别说明除对该二类产品介绍外，还应包括这些产品的投标价格和这些产品作为设备主要部件时的部件价格，并计算出这些产品的总价。</w:t>
      </w:r>
    </w:p>
    <w:p w:rsidR="00371542" w:rsidRPr="00B95F32" w:rsidRDefault="00371542" w:rsidP="004303AD">
      <w:pPr>
        <w:spacing w:line="288" w:lineRule="auto"/>
        <w:ind w:leftChars="650" w:left="1995" w:hangingChars="300" w:hanging="630"/>
        <w:rPr>
          <w:rFonts w:ascii="宋体"/>
          <w:szCs w:val="21"/>
        </w:rPr>
      </w:pPr>
      <w:r w:rsidRPr="00B95F32">
        <w:rPr>
          <w:rFonts w:ascii="宋体" w:hAnsi="宋体" w:hint="eastAsia"/>
          <w:szCs w:val="21"/>
        </w:rPr>
        <w:t>注：</w:t>
      </w:r>
      <w:r w:rsidRPr="00B95F32">
        <w:rPr>
          <w:rFonts w:ascii="宋体" w:hAnsi="宋体"/>
          <w:szCs w:val="21"/>
        </w:rPr>
        <w:t>1.</w:t>
      </w:r>
      <w:r w:rsidRPr="00B95F32">
        <w:rPr>
          <w:rFonts w:ascii="宋体" w:hAnsi="宋体" w:hint="eastAsia"/>
          <w:szCs w:val="21"/>
        </w:rPr>
        <w:t>证明资料应为取得的相关资质证书和在中国政府采购网（</w:t>
      </w:r>
      <w:r w:rsidRPr="00B95F32">
        <w:rPr>
          <w:rFonts w:ascii="宋体" w:hAnsi="宋体"/>
          <w:szCs w:val="21"/>
        </w:rPr>
        <w:t>www.ccgp.gov.cn</w:t>
      </w:r>
      <w:r w:rsidRPr="00B95F32">
        <w:rPr>
          <w:rFonts w:ascii="宋体" w:hAnsi="宋体" w:hint="eastAsia"/>
          <w:szCs w:val="21"/>
        </w:rPr>
        <w:t>）《节能产品政府采购清单》及《环境标志产品政府采购清单》相关目录的详细说明，投标人须对自己所投的产品在中国政府采购网的《节能产品政府采购清单》及《环境标志产品政府采购清单》相关目录中明确标注本项目所投产品型号和位置（可采用网络截屏）同时将相关证明材料加盖投标人公章以便专家评审</w:t>
      </w:r>
    </w:p>
    <w:p w:rsidR="00371542" w:rsidRPr="00B95F32" w:rsidRDefault="00371542" w:rsidP="004303AD">
      <w:pPr>
        <w:spacing w:line="288" w:lineRule="auto"/>
        <w:ind w:leftChars="800" w:left="1890" w:hangingChars="100" w:hanging="210"/>
        <w:rPr>
          <w:rFonts w:ascii="宋体"/>
          <w:szCs w:val="21"/>
        </w:rPr>
      </w:pPr>
      <w:r w:rsidRPr="00B95F32">
        <w:rPr>
          <w:rFonts w:ascii="宋体" w:hAnsi="宋体"/>
          <w:szCs w:val="21"/>
        </w:rPr>
        <w:t>2.</w:t>
      </w:r>
      <w:r w:rsidRPr="00B95F32">
        <w:rPr>
          <w:rFonts w:ascii="宋体" w:hAnsi="宋体" w:hint="eastAsia"/>
          <w:szCs w:val="21"/>
        </w:rPr>
        <w:t>相关资质证书和在中国政府采购网（</w:t>
      </w:r>
      <w:r w:rsidRPr="00B95F32">
        <w:rPr>
          <w:rFonts w:ascii="宋体" w:hAnsi="宋体"/>
          <w:szCs w:val="21"/>
        </w:rPr>
        <w:t>www.ccgp.gov.cn</w:t>
      </w:r>
      <w:r w:rsidRPr="00B95F32">
        <w:rPr>
          <w:rFonts w:ascii="宋体" w:hAnsi="宋体" w:hint="eastAsia"/>
          <w:szCs w:val="21"/>
        </w:rPr>
        <w:t>）政府采购《节能产品政府采购清单》及《环境标志产品政府采购清单》相关目录的详细说明两者同时在投标文件中具备才能获得该类产品加分否则不予以加分。</w:t>
      </w:r>
    </w:p>
    <w:p w:rsidR="00371542" w:rsidRPr="00B95F32" w:rsidRDefault="00371542" w:rsidP="0008460D">
      <w:pPr>
        <w:numPr>
          <w:ilvl w:val="0"/>
          <w:numId w:val="20"/>
        </w:numPr>
        <w:spacing w:line="288" w:lineRule="auto"/>
        <w:rPr>
          <w:rFonts w:ascii="宋体"/>
          <w:szCs w:val="21"/>
        </w:rPr>
      </w:pPr>
      <w:r w:rsidRPr="00B95F32">
        <w:rPr>
          <w:rFonts w:ascii="宋体" w:hAnsi="宋体" w:hint="eastAsia"/>
          <w:szCs w:val="21"/>
        </w:rPr>
        <w:t>招标文件要求的其他证明投标货物合格性文件。</w:t>
      </w:r>
    </w:p>
    <w:p w:rsidR="00371542" w:rsidRPr="00B95F32" w:rsidRDefault="00371542" w:rsidP="004303AD">
      <w:pPr>
        <w:spacing w:line="288" w:lineRule="auto"/>
        <w:ind w:left="525" w:hangingChars="250" w:hanging="525"/>
        <w:rPr>
          <w:rFonts w:ascii="宋体"/>
          <w:szCs w:val="21"/>
        </w:rPr>
      </w:pPr>
      <w:r w:rsidRPr="00B95F32">
        <w:rPr>
          <w:rFonts w:ascii="宋体" w:hAnsi="宋体"/>
          <w:szCs w:val="21"/>
        </w:rPr>
        <w:t xml:space="preserve">14.3 </w:t>
      </w:r>
      <w:r w:rsidRPr="00B95F32">
        <w:rPr>
          <w:rFonts w:ascii="宋体" w:hAnsi="宋体" w:hint="eastAsia"/>
          <w:szCs w:val="21"/>
        </w:rPr>
        <w:t>投标人在阐述上述第</w:t>
      </w: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14.2.1</w:t>
        </w:r>
      </w:smartTag>
      <w:r w:rsidRPr="00B95F32">
        <w:rPr>
          <w:rFonts w:ascii="宋体" w:hAnsi="宋体" w:hint="eastAsia"/>
          <w:szCs w:val="21"/>
        </w:rPr>
        <w:t>）时，应注意招标文件第五章“项目需求书”中指出的工艺、材料和设备的标准仅起说明作用，并没有任何限制性。投标人在投标中可以选用替代标准，但这些替代要实质上等同于或高于“项目需求书”技术规格的要求，并且使招标人满意。</w:t>
      </w:r>
    </w:p>
    <w:p w:rsidR="00371542" w:rsidRPr="00B95F32" w:rsidRDefault="00371542" w:rsidP="00B46405">
      <w:pPr>
        <w:spacing w:line="288" w:lineRule="auto"/>
        <w:ind w:left="525" w:hangingChars="250" w:hanging="525"/>
        <w:rPr>
          <w:rFonts w:ascii="宋体"/>
          <w:szCs w:val="21"/>
        </w:rPr>
      </w:pPr>
      <w:r w:rsidRPr="00B95F32">
        <w:rPr>
          <w:rFonts w:ascii="宋体" w:hAnsi="宋体"/>
          <w:szCs w:val="21"/>
        </w:rPr>
        <w:t xml:space="preserve">14.3 </w:t>
      </w:r>
      <w:r w:rsidRPr="00B95F32">
        <w:rPr>
          <w:rFonts w:ascii="宋体" w:hAnsi="宋体" w:hint="eastAsia"/>
          <w:szCs w:val="21"/>
        </w:rPr>
        <w:t>投标人在阐述上述第</w:t>
      </w: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14.2.2</w:t>
        </w:r>
      </w:smartTag>
      <w:r w:rsidRPr="00B95F32">
        <w:rPr>
          <w:rFonts w:ascii="宋体" w:hAnsi="宋体" w:hint="eastAsia"/>
          <w:szCs w:val="21"/>
        </w:rPr>
        <w:t>）时应注意招标文件第七章“招标项目需求及技术规格”中指出的工艺、材料和设备的标准以及参照的牌号或分类号仅起说明作用，并没有任何限制性。投标人在投标中可以选用替代标准、牌号或分类号，但这些替代要实质上相当于技术规格的要求，并且使招标方满意。</w:t>
      </w:r>
    </w:p>
    <w:p w:rsidR="00371542" w:rsidRPr="00B95F32" w:rsidRDefault="00371542" w:rsidP="0008460D">
      <w:pPr>
        <w:numPr>
          <w:ilvl w:val="0"/>
          <w:numId w:val="7"/>
        </w:numPr>
        <w:spacing w:line="288" w:lineRule="auto"/>
        <w:rPr>
          <w:rFonts w:ascii="宋体"/>
          <w:b/>
          <w:szCs w:val="21"/>
        </w:rPr>
      </w:pPr>
      <w:r w:rsidRPr="00B95F32">
        <w:rPr>
          <w:rFonts w:ascii="宋体" w:hAnsi="宋体" w:hint="eastAsia"/>
          <w:b/>
          <w:szCs w:val="21"/>
        </w:rPr>
        <w:t>投标保证金</w:t>
      </w:r>
    </w:p>
    <w:p w:rsidR="00371542" w:rsidRPr="00B95F32" w:rsidRDefault="00371542" w:rsidP="00B46405">
      <w:pPr>
        <w:spacing w:line="288" w:lineRule="auto"/>
        <w:ind w:left="525" w:hangingChars="250" w:hanging="525"/>
        <w:rPr>
          <w:rFonts w:ascii="宋体"/>
          <w:szCs w:val="21"/>
        </w:rPr>
      </w:pPr>
      <w:r w:rsidRPr="00B95F32">
        <w:rPr>
          <w:rFonts w:ascii="宋体" w:hAnsi="宋体"/>
          <w:szCs w:val="21"/>
        </w:rPr>
        <w:t xml:space="preserve">15.1 </w:t>
      </w:r>
      <w:r w:rsidRPr="00B95F32">
        <w:rPr>
          <w:rFonts w:ascii="宋体" w:hAnsi="宋体" w:hint="eastAsia"/>
          <w:szCs w:val="21"/>
        </w:rPr>
        <w:t>投标人应提交“投标人须知前附表”规定数额的投标保证金，并作为其投标的一部分。</w:t>
      </w:r>
    </w:p>
    <w:p w:rsidR="00371542" w:rsidRPr="00B95F32" w:rsidRDefault="00371542" w:rsidP="00B46405">
      <w:pPr>
        <w:spacing w:line="288" w:lineRule="auto"/>
        <w:ind w:left="525" w:hangingChars="250" w:hanging="525"/>
        <w:rPr>
          <w:rFonts w:ascii="宋体"/>
          <w:szCs w:val="21"/>
        </w:rPr>
      </w:pPr>
      <w:r w:rsidRPr="00B95F32">
        <w:rPr>
          <w:rFonts w:ascii="宋体" w:hAnsi="宋体"/>
          <w:szCs w:val="21"/>
        </w:rPr>
        <w:t xml:space="preserve">15.2 </w:t>
      </w:r>
      <w:r w:rsidRPr="00B95F32">
        <w:rPr>
          <w:rFonts w:ascii="宋体" w:hAnsi="宋体" w:hint="eastAsia"/>
          <w:szCs w:val="21"/>
        </w:rPr>
        <w:t>投标保证金是为了保护招标方免遭因投标人的行为而蒙受损失。招标方在因投标人的行为受到损害时可根据本须知第</w:t>
      </w:r>
      <w:r w:rsidRPr="00B95F32">
        <w:rPr>
          <w:rFonts w:ascii="宋体" w:hAnsi="宋体"/>
          <w:szCs w:val="21"/>
        </w:rPr>
        <w:t>15.7</w:t>
      </w:r>
      <w:r w:rsidRPr="00B95F32">
        <w:rPr>
          <w:rFonts w:ascii="宋体" w:hAnsi="宋体" w:hint="eastAsia"/>
          <w:szCs w:val="21"/>
        </w:rPr>
        <w:t>条的规定没收投标人的投标保证金。</w:t>
      </w:r>
    </w:p>
    <w:p w:rsidR="00371542" w:rsidRPr="00B95F32" w:rsidRDefault="00371542" w:rsidP="00B46405">
      <w:pPr>
        <w:spacing w:line="288" w:lineRule="auto"/>
        <w:ind w:left="525" w:hangingChars="250" w:hanging="525"/>
        <w:rPr>
          <w:rFonts w:ascii="宋体"/>
          <w:szCs w:val="21"/>
        </w:rPr>
      </w:pPr>
      <w:r w:rsidRPr="00B95F32">
        <w:rPr>
          <w:rFonts w:ascii="宋体" w:hAnsi="宋体"/>
          <w:szCs w:val="21"/>
        </w:rPr>
        <w:t xml:space="preserve">15.3 </w:t>
      </w:r>
      <w:r w:rsidRPr="00B95F32">
        <w:rPr>
          <w:rFonts w:ascii="宋体" w:hAnsi="宋体" w:hint="eastAsia"/>
          <w:szCs w:val="21"/>
        </w:rPr>
        <w:t>投标保证金的货币为人民币，并采用下列任何一种形式：</w:t>
      </w:r>
    </w:p>
    <w:p w:rsidR="00371542" w:rsidRPr="00B95F32" w:rsidRDefault="00371542" w:rsidP="0008460D">
      <w:pPr>
        <w:numPr>
          <w:ilvl w:val="0"/>
          <w:numId w:val="10"/>
        </w:numPr>
        <w:spacing w:line="288" w:lineRule="auto"/>
        <w:rPr>
          <w:rFonts w:ascii="宋体"/>
          <w:szCs w:val="21"/>
        </w:rPr>
      </w:pPr>
      <w:r w:rsidRPr="00B95F32">
        <w:rPr>
          <w:rFonts w:ascii="宋体" w:hAnsi="宋体" w:hint="eastAsia"/>
          <w:szCs w:val="21"/>
        </w:rPr>
        <w:t>银行汇票（不接受银行承兑汇票）；或</w:t>
      </w:r>
    </w:p>
    <w:p w:rsidR="00371542" w:rsidRPr="00B95F32" w:rsidRDefault="00371542" w:rsidP="0008460D">
      <w:pPr>
        <w:numPr>
          <w:ilvl w:val="0"/>
          <w:numId w:val="10"/>
        </w:numPr>
        <w:spacing w:line="288" w:lineRule="auto"/>
        <w:rPr>
          <w:rFonts w:ascii="宋体"/>
          <w:szCs w:val="21"/>
        </w:rPr>
      </w:pPr>
      <w:r w:rsidRPr="00B95F32">
        <w:rPr>
          <w:rFonts w:ascii="宋体" w:hAnsi="宋体" w:hint="eastAsia"/>
          <w:szCs w:val="21"/>
        </w:rPr>
        <w:t>支票（仅限大连地区企业）；或</w:t>
      </w:r>
    </w:p>
    <w:p w:rsidR="00371542" w:rsidRPr="00B95F32" w:rsidRDefault="00371542" w:rsidP="0008460D">
      <w:pPr>
        <w:numPr>
          <w:ilvl w:val="0"/>
          <w:numId w:val="10"/>
        </w:numPr>
        <w:spacing w:line="288" w:lineRule="auto"/>
        <w:rPr>
          <w:rFonts w:ascii="宋体"/>
          <w:szCs w:val="21"/>
        </w:rPr>
      </w:pPr>
      <w:r w:rsidRPr="00B95F32">
        <w:rPr>
          <w:rFonts w:ascii="宋体" w:hAnsi="宋体" w:hint="eastAsia"/>
          <w:szCs w:val="21"/>
        </w:rPr>
        <w:t>电汇（</w:t>
      </w:r>
      <w:r w:rsidRPr="00B95F32">
        <w:rPr>
          <w:rFonts w:hint="eastAsia"/>
          <w:szCs w:val="21"/>
        </w:rPr>
        <w:t>用电汇形式递交投标保证金时，投标人在投标时需提供电汇凭证复印件</w:t>
      </w:r>
      <w:r w:rsidRPr="00B95F32">
        <w:rPr>
          <w:rFonts w:ascii="宋体" w:hAnsi="宋体" w:hint="eastAsia"/>
          <w:szCs w:val="21"/>
        </w:rPr>
        <w:t>）。</w:t>
      </w:r>
    </w:p>
    <w:p w:rsidR="00371542" w:rsidRPr="00B95F32" w:rsidRDefault="00371542" w:rsidP="0008460D">
      <w:pPr>
        <w:numPr>
          <w:ilvl w:val="0"/>
          <w:numId w:val="10"/>
        </w:numPr>
        <w:spacing w:line="288" w:lineRule="auto"/>
        <w:rPr>
          <w:rFonts w:ascii="宋体"/>
          <w:szCs w:val="21"/>
        </w:rPr>
      </w:pPr>
      <w:r w:rsidRPr="00B95F32">
        <w:rPr>
          <w:rFonts w:ascii="宋体" w:hAnsi="宋体" w:hint="eastAsia"/>
          <w:szCs w:val="21"/>
        </w:rPr>
        <w:t>银行保函（由一家在中华人民共和国境内注册和营业的银行用招标文件提供的格式和内容出具的银行保函，格式和内容与招标文件不一致按视为无效保函，其有效期应超过投标有效期三十（</w:t>
      </w:r>
      <w:r w:rsidRPr="00B95F32">
        <w:rPr>
          <w:rFonts w:ascii="宋体" w:hAnsi="宋体"/>
          <w:szCs w:val="21"/>
        </w:rPr>
        <w:t>30</w:t>
      </w:r>
      <w:r w:rsidRPr="00B95F32">
        <w:rPr>
          <w:rFonts w:ascii="宋体" w:hAnsi="宋体" w:hint="eastAsia"/>
          <w:szCs w:val="21"/>
        </w:rPr>
        <w:t>）天。）</w:t>
      </w:r>
    </w:p>
    <w:p w:rsidR="00371542" w:rsidRPr="00B95F32" w:rsidRDefault="00371542" w:rsidP="00B46405">
      <w:pPr>
        <w:spacing w:line="288" w:lineRule="auto"/>
        <w:ind w:left="525" w:hangingChars="250" w:hanging="525"/>
        <w:rPr>
          <w:rFonts w:ascii="宋体"/>
          <w:szCs w:val="21"/>
        </w:rPr>
      </w:pPr>
      <w:r w:rsidRPr="00B95F32">
        <w:rPr>
          <w:rFonts w:ascii="宋体" w:hAnsi="宋体"/>
          <w:szCs w:val="21"/>
        </w:rPr>
        <w:t xml:space="preserve">15.4 </w:t>
      </w:r>
      <w:r w:rsidRPr="00B95F32">
        <w:rPr>
          <w:rFonts w:ascii="宋体" w:hAnsi="宋体" w:hint="eastAsia"/>
          <w:szCs w:val="21"/>
        </w:rPr>
        <w:t>凡没有根据本须知第</w:t>
      </w:r>
      <w:r w:rsidRPr="00B95F32">
        <w:rPr>
          <w:rFonts w:ascii="宋体" w:hAnsi="宋体"/>
          <w:szCs w:val="21"/>
        </w:rPr>
        <w:t>15.1</w:t>
      </w:r>
      <w:r w:rsidRPr="00B95F32">
        <w:rPr>
          <w:rFonts w:ascii="宋体" w:hAnsi="宋体" w:hint="eastAsia"/>
          <w:szCs w:val="21"/>
        </w:rPr>
        <w:t>和</w:t>
      </w:r>
      <w:r w:rsidRPr="00B95F32">
        <w:rPr>
          <w:rFonts w:ascii="宋体" w:hAnsi="宋体"/>
          <w:szCs w:val="21"/>
        </w:rPr>
        <w:t>15.3</w:t>
      </w:r>
      <w:r w:rsidRPr="00B95F32">
        <w:rPr>
          <w:rFonts w:ascii="宋体" w:hAnsi="宋体" w:hint="eastAsia"/>
          <w:szCs w:val="21"/>
        </w:rPr>
        <w:t>条的规定随附投标保证金的投标，将被视为非响应性投标予以</w:t>
      </w:r>
      <w:r w:rsidRPr="00B95F32">
        <w:rPr>
          <w:rFonts w:ascii="宋体" w:hAnsi="宋体" w:hint="eastAsia"/>
          <w:szCs w:val="21"/>
        </w:rPr>
        <w:lastRenderedPageBreak/>
        <w:t>拒绝。</w:t>
      </w:r>
    </w:p>
    <w:p w:rsidR="00371542" w:rsidRPr="00B95F32" w:rsidRDefault="00371542" w:rsidP="00B46405">
      <w:pPr>
        <w:spacing w:line="288" w:lineRule="auto"/>
        <w:ind w:left="525" w:hangingChars="250" w:hanging="525"/>
        <w:rPr>
          <w:rFonts w:ascii="宋体"/>
          <w:szCs w:val="21"/>
        </w:rPr>
      </w:pPr>
      <w:r w:rsidRPr="00B95F32">
        <w:rPr>
          <w:rFonts w:ascii="宋体" w:hAnsi="宋体"/>
          <w:szCs w:val="21"/>
        </w:rPr>
        <w:t xml:space="preserve">15.5 </w:t>
      </w:r>
      <w:r w:rsidRPr="00B95F32">
        <w:rPr>
          <w:rFonts w:ascii="宋体" w:hAnsi="宋体" w:hint="eastAsia"/>
          <w:szCs w:val="21"/>
        </w:rPr>
        <w:t>未中标投标人的投标保证金</w:t>
      </w:r>
      <w:r w:rsidRPr="00B95F32">
        <w:rPr>
          <w:rFonts w:ascii="宋体" w:hAnsi="宋体"/>
          <w:szCs w:val="21"/>
        </w:rPr>
        <w:t xml:space="preserve">, </w:t>
      </w:r>
      <w:r w:rsidRPr="00B95F32">
        <w:rPr>
          <w:rFonts w:ascii="宋体" w:hAnsi="宋体" w:hint="eastAsia"/>
          <w:szCs w:val="21"/>
        </w:rPr>
        <w:t>招标代理机构将在中标通知书发出后</w:t>
      </w:r>
      <w:r w:rsidRPr="00B95F32">
        <w:rPr>
          <w:rFonts w:ascii="宋体" w:hAnsi="宋体"/>
          <w:szCs w:val="21"/>
        </w:rPr>
        <w:t>5</w:t>
      </w:r>
      <w:r w:rsidRPr="00B95F32">
        <w:rPr>
          <w:rFonts w:ascii="宋体" w:hAnsi="宋体" w:hint="eastAsia"/>
          <w:szCs w:val="21"/>
        </w:rPr>
        <w:t>个工作日内，原额无息退还投标人。</w:t>
      </w:r>
    </w:p>
    <w:p w:rsidR="00371542" w:rsidRPr="00B95F32" w:rsidRDefault="00371542" w:rsidP="00B46405">
      <w:pPr>
        <w:spacing w:line="288" w:lineRule="auto"/>
        <w:ind w:left="525" w:hangingChars="250" w:hanging="525"/>
        <w:rPr>
          <w:rFonts w:ascii="宋体"/>
          <w:szCs w:val="21"/>
        </w:rPr>
      </w:pPr>
      <w:r w:rsidRPr="00B95F32">
        <w:rPr>
          <w:rFonts w:ascii="宋体" w:hAnsi="宋体"/>
          <w:szCs w:val="21"/>
        </w:rPr>
        <w:t xml:space="preserve">15.6 </w:t>
      </w:r>
      <w:r w:rsidRPr="00B95F32">
        <w:rPr>
          <w:rFonts w:ascii="宋体" w:hAnsi="宋体" w:hint="eastAsia"/>
          <w:szCs w:val="21"/>
        </w:rPr>
        <w:t>中标人的投标保证金在中标人按本须知第</w:t>
      </w:r>
      <w:r w:rsidRPr="00B95F32">
        <w:rPr>
          <w:rFonts w:ascii="宋体" w:hAnsi="宋体"/>
          <w:szCs w:val="21"/>
        </w:rPr>
        <w:t>29</w:t>
      </w:r>
      <w:r w:rsidRPr="00B95F32">
        <w:rPr>
          <w:rFonts w:ascii="宋体" w:hAnsi="宋体" w:hint="eastAsia"/>
          <w:szCs w:val="21"/>
        </w:rPr>
        <w:t>条规定签订合同并按本须知</w:t>
      </w:r>
      <w:r w:rsidRPr="00B95F32">
        <w:rPr>
          <w:rFonts w:ascii="宋体" w:hAnsi="宋体"/>
          <w:szCs w:val="21"/>
        </w:rPr>
        <w:t>3</w:t>
      </w:r>
      <w:r w:rsidRPr="00B95F32">
        <w:rPr>
          <w:rFonts w:ascii="宋体"/>
          <w:szCs w:val="21"/>
        </w:rPr>
        <w:t>0</w:t>
      </w:r>
      <w:r w:rsidRPr="00B95F32">
        <w:rPr>
          <w:rFonts w:ascii="宋体" w:hAnsi="宋体" w:hint="eastAsia"/>
          <w:szCs w:val="21"/>
        </w:rPr>
        <w:t>条规定交纳了履约保证金后原额退还。</w:t>
      </w:r>
    </w:p>
    <w:p w:rsidR="00371542" w:rsidRPr="00B95F32" w:rsidRDefault="00371542" w:rsidP="00B46405">
      <w:pPr>
        <w:spacing w:line="288" w:lineRule="auto"/>
        <w:ind w:left="525" w:hangingChars="250" w:hanging="525"/>
        <w:rPr>
          <w:rFonts w:ascii="宋体"/>
          <w:szCs w:val="21"/>
        </w:rPr>
      </w:pPr>
      <w:r w:rsidRPr="00B95F32">
        <w:rPr>
          <w:rFonts w:ascii="宋体" w:hAnsi="宋体"/>
          <w:szCs w:val="21"/>
        </w:rPr>
        <w:t xml:space="preserve">15.7  </w:t>
      </w:r>
      <w:r w:rsidRPr="00B95F32">
        <w:rPr>
          <w:rFonts w:ascii="宋体" w:hAnsi="宋体" w:hint="eastAsia"/>
          <w:szCs w:val="21"/>
        </w:rPr>
        <w:t>下列任何情况发生时，投标保证金将被没收：</w:t>
      </w:r>
    </w:p>
    <w:p w:rsidR="00371542" w:rsidRPr="00B95F32" w:rsidRDefault="00371542" w:rsidP="0008460D">
      <w:pPr>
        <w:numPr>
          <w:ilvl w:val="0"/>
          <w:numId w:val="21"/>
        </w:numPr>
        <w:spacing w:line="288" w:lineRule="auto"/>
        <w:rPr>
          <w:rFonts w:ascii="宋体"/>
          <w:szCs w:val="21"/>
        </w:rPr>
      </w:pPr>
      <w:r w:rsidRPr="00B95F32">
        <w:rPr>
          <w:rFonts w:ascii="宋体" w:hAnsi="宋体" w:hint="eastAsia"/>
          <w:szCs w:val="21"/>
        </w:rPr>
        <w:t>投标人在招标文件中规定的投标有效期内撤回其投标的；</w:t>
      </w:r>
    </w:p>
    <w:p w:rsidR="00371542" w:rsidRPr="00B95F32" w:rsidRDefault="00371542" w:rsidP="0008460D">
      <w:pPr>
        <w:numPr>
          <w:ilvl w:val="0"/>
          <w:numId w:val="21"/>
        </w:numPr>
        <w:tabs>
          <w:tab w:val="clear" w:pos="1680"/>
        </w:tabs>
        <w:spacing w:line="288" w:lineRule="auto"/>
        <w:rPr>
          <w:rFonts w:ascii="宋体"/>
          <w:szCs w:val="21"/>
        </w:rPr>
      </w:pPr>
      <w:r w:rsidRPr="00B95F32">
        <w:rPr>
          <w:rFonts w:ascii="宋体" w:hAnsi="宋体" w:hint="eastAsia"/>
          <w:szCs w:val="21"/>
        </w:rPr>
        <w:t>投标人在投标期间提供的有关资料不真实或者提供虚假材料的；</w:t>
      </w:r>
    </w:p>
    <w:p w:rsidR="00371542" w:rsidRPr="00B95F32" w:rsidRDefault="00371542" w:rsidP="0008460D">
      <w:pPr>
        <w:numPr>
          <w:ilvl w:val="0"/>
          <w:numId w:val="21"/>
        </w:numPr>
        <w:tabs>
          <w:tab w:val="clear" w:pos="1680"/>
        </w:tabs>
        <w:spacing w:line="288" w:lineRule="auto"/>
        <w:rPr>
          <w:rFonts w:ascii="宋体"/>
          <w:szCs w:val="21"/>
        </w:rPr>
      </w:pPr>
      <w:r w:rsidRPr="00B95F32">
        <w:rPr>
          <w:rFonts w:ascii="宋体" w:hAnsi="宋体" w:hint="eastAsia"/>
          <w:szCs w:val="21"/>
        </w:rPr>
        <w:t>中标人在规定期限内未能根据招标文件规定签订合同的；</w:t>
      </w:r>
    </w:p>
    <w:p w:rsidR="00371542" w:rsidRPr="00B95F32" w:rsidRDefault="00371542" w:rsidP="0008460D">
      <w:pPr>
        <w:numPr>
          <w:ilvl w:val="0"/>
          <w:numId w:val="21"/>
        </w:numPr>
        <w:tabs>
          <w:tab w:val="clear" w:pos="1680"/>
        </w:tabs>
        <w:spacing w:line="288" w:lineRule="auto"/>
        <w:rPr>
          <w:rFonts w:ascii="宋体"/>
          <w:szCs w:val="21"/>
        </w:rPr>
      </w:pPr>
      <w:r w:rsidRPr="00B95F32">
        <w:rPr>
          <w:rFonts w:ascii="宋体" w:hAnsi="宋体" w:hint="eastAsia"/>
          <w:szCs w:val="21"/>
        </w:rPr>
        <w:t>中标人在规定期限内未能根据招标文件规定提交履约保证金的；</w:t>
      </w:r>
    </w:p>
    <w:p w:rsidR="00371542" w:rsidRPr="00B95F32" w:rsidRDefault="00371542" w:rsidP="0008460D">
      <w:pPr>
        <w:numPr>
          <w:ilvl w:val="0"/>
          <w:numId w:val="21"/>
        </w:numPr>
        <w:tabs>
          <w:tab w:val="clear" w:pos="1680"/>
        </w:tabs>
        <w:spacing w:line="288" w:lineRule="auto"/>
        <w:rPr>
          <w:rFonts w:ascii="宋体"/>
          <w:szCs w:val="21"/>
        </w:rPr>
      </w:pPr>
      <w:r w:rsidRPr="00B95F32">
        <w:rPr>
          <w:rFonts w:ascii="宋体" w:hAnsi="宋体" w:hint="eastAsia"/>
          <w:szCs w:val="21"/>
        </w:rPr>
        <w:t>中标人在规定期限内未能根据招标文件规定缴纳招标代理机构服务费的；</w:t>
      </w:r>
    </w:p>
    <w:p w:rsidR="00371542" w:rsidRPr="00B95F32" w:rsidRDefault="00371542" w:rsidP="0008460D">
      <w:pPr>
        <w:numPr>
          <w:ilvl w:val="0"/>
          <w:numId w:val="21"/>
        </w:numPr>
        <w:tabs>
          <w:tab w:val="clear" w:pos="1680"/>
        </w:tabs>
        <w:spacing w:line="288" w:lineRule="auto"/>
        <w:rPr>
          <w:rFonts w:ascii="宋体"/>
          <w:szCs w:val="21"/>
        </w:rPr>
      </w:pPr>
      <w:r w:rsidRPr="00B95F32">
        <w:rPr>
          <w:rFonts w:ascii="宋体" w:hAnsi="宋体" w:hint="eastAsia"/>
          <w:szCs w:val="21"/>
        </w:rPr>
        <w:t>投标人损害招标人或者采购代理机构合法权益的；</w:t>
      </w:r>
    </w:p>
    <w:p w:rsidR="00371542" w:rsidRPr="00B95F32" w:rsidRDefault="00371542" w:rsidP="0008460D">
      <w:pPr>
        <w:numPr>
          <w:ilvl w:val="0"/>
          <w:numId w:val="21"/>
        </w:numPr>
        <w:tabs>
          <w:tab w:val="clear" w:pos="1680"/>
        </w:tabs>
        <w:spacing w:line="288" w:lineRule="auto"/>
        <w:rPr>
          <w:rFonts w:ascii="宋体"/>
          <w:szCs w:val="21"/>
        </w:rPr>
      </w:pPr>
      <w:r w:rsidRPr="00B95F32">
        <w:rPr>
          <w:rFonts w:ascii="宋体" w:hAnsi="宋体" w:hint="eastAsia"/>
          <w:szCs w:val="21"/>
        </w:rPr>
        <w:t>投标人向采购代理机构、招标人、专家提供不正当利益的；</w:t>
      </w:r>
    </w:p>
    <w:p w:rsidR="00371542" w:rsidRPr="00B95F32" w:rsidRDefault="00371542" w:rsidP="0008460D">
      <w:pPr>
        <w:numPr>
          <w:ilvl w:val="0"/>
          <w:numId w:val="21"/>
        </w:numPr>
        <w:tabs>
          <w:tab w:val="clear" w:pos="1680"/>
        </w:tabs>
        <w:spacing w:line="288" w:lineRule="auto"/>
        <w:rPr>
          <w:rFonts w:ascii="宋体"/>
          <w:szCs w:val="21"/>
        </w:rPr>
      </w:pPr>
      <w:r w:rsidRPr="00B95F32">
        <w:rPr>
          <w:rFonts w:ascii="宋体" w:hAnsi="宋体" w:hint="eastAsia"/>
          <w:szCs w:val="21"/>
        </w:rPr>
        <w:t>经评标委员会认定有故意哄抬报价、串标或者其它违法行为的；</w:t>
      </w:r>
    </w:p>
    <w:p w:rsidR="00371542" w:rsidRPr="00B95F32" w:rsidRDefault="00371542" w:rsidP="0008460D">
      <w:pPr>
        <w:numPr>
          <w:ilvl w:val="0"/>
          <w:numId w:val="21"/>
        </w:numPr>
        <w:tabs>
          <w:tab w:val="clear" w:pos="1680"/>
        </w:tabs>
        <w:spacing w:line="288" w:lineRule="auto"/>
        <w:rPr>
          <w:rFonts w:ascii="宋体"/>
          <w:szCs w:val="21"/>
        </w:rPr>
      </w:pPr>
      <w:r w:rsidRPr="00B95F32">
        <w:rPr>
          <w:rFonts w:ascii="宋体" w:hAnsi="宋体" w:hint="eastAsia"/>
          <w:szCs w:val="21"/>
        </w:rPr>
        <w:t>法律、行政法规以及有关规定的其它情形。</w:t>
      </w:r>
    </w:p>
    <w:p w:rsidR="00371542" w:rsidRPr="00B95F32" w:rsidRDefault="00371542" w:rsidP="001C2B16">
      <w:pPr>
        <w:spacing w:line="288" w:lineRule="auto"/>
        <w:ind w:left="525" w:hangingChars="250" w:hanging="525"/>
        <w:rPr>
          <w:rFonts w:ascii="宋体"/>
          <w:szCs w:val="21"/>
        </w:rPr>
      </w:pPr>
    </w:p>
    <w:p w:rsidR="00371542" w:rsidRPr="00B95F32" w:rsidRDefault="00371542" w:rsidP="0008460D">
      <w:pPr>
        <w:numPr>
          <w:ilvl w:val="0"/>
          <w:numId w:val="7"/>
        </w:numPr>
        <w:spacing w:line="288" w:lineRule="auto"/>
        <w:rPr>
          <w:rFonts w:ascii="宋体"/>
          <w:b/>
          <w:szCs w:val="21"/>
        </w:rPr>
      </w:pPr>
      <w:r w:rsidRPr="00B95F32">
        <w:rPr>
          <w:rFonts w:ascii="宋体" w:hAnsi="宋体" w:hint="eastAsia"/>
          <w:b/>
          <w:szCs w:val="21"/>
        </w:rPr>
        <w:t>投标有效期</w:t>
      </w:r>
    </w:p>
    <w:p w:rsidR="00371542" w:rsidRPr="00B95F32" w:rsidRDefault="00371542" w:rsidP="00B46405">
      <w:pPr>
        <w:spacing w:line="288" w:lineRule="auto"/>
        <w:ind w:left="525" w:hangingChars="250" w:hanging="525"/>
        <w:rPr>
          <w:rFonts w:ascii="宋体"/>
          <w:szCs w:val="21"/>
        </w:rPr>
      </w:pPr>
      <w:r w:rsidRPr="00B95F32">
        <w:rPr>
          <w:rFonts w:ascii="宋体" w:hAnsi="宋体"/>
          <w:szCs w:val="21"/>
        </w:rPr>
        <w:t xml:space="preserve">16.1 </w:t>
      </w:r>
      <w:r w:rsidRPr="00B95F32">
        <w:rPr>
          <w:rFonts w:ascii="宋体" w:hAnsi="宋体" w:hint="eastAsia"/>
          <w:szCs w:val="21"/>
        </w:rPr>
        <w:t>投标应自本须知第</w:t>
      </w:r>
      <w:r w:rsidRPr="00B95F32">
        <w:rPr>
          <w:rFonts w:ascii="宋体" w:hAnsi="宋体"/>
          <w:szCs w:val="21"/>
        </w:rPr>
        <w:t>22.1</w:t>
      </w:r>
      <w:r w:rsidRPr="00B95F32">
        <w:rPr>
          <w:rFonts w:ascii="宋体" w:hAnsi="宋体" w:hint="eastAsia"/>
          <w:szCs w:val="21"/>
        </w:rPr>
        <w:t>条规定的开标日起，并在“投标人须知前附表”中所述时期内保持有效。投标有效期不足的投标将被视为非响应性投标而予以拒绝。</w:t>
      </w:r>
    </w:p>
    <w:p w:rsidR="00371542" w:rsidRPr="00B95F32" w:rsidRDefault="00371542" w:rsidP="00B46405">
      <w:pPr>
        <w:spacing w:line="288" w:lineRule="auto"/>
        <w:ind w:left="525" w:hangingChars="250" w:hanging="525"/>
        <w:rPr>
          <w:rFonts w:ascii="宋体"/>
          <w:szCs w:val="21"/>
        </w:rPr>
      </w:pPr>
      <w:r w:rsidRPr="00B95F32">
        <w:rPr>
          <w:rFonts w:ascii="宋体" w:hAnsi="宋体"/>
          <w:szCs w:val="21"/>
        </w:rPr>
        <w:t xml:space="preserve">16.2 </w:t>
      </w:r>
      <w:r w:rsidRPr="00B95F32">
        <w:rPr>
          <w:rFonts w:ascii="宋体" w:hAnsi="宋体" w:hint="eastAsia"/>
          <w:szCs w:val="21"/>
        </w:rPr>
        <w:t>特殊情况下，在原投标有效期截止之前，招标机构可要求投标人同意延长投标有效期。这种要求与答复均应以书面形式提交。投标人可拒绝招标机构的这种要求，其投标保证金将不会被没收。接受延长投标有效期的投标人将不会被要求和允许修正其投标，而只会被要求相应地延长其投标保证金的有效期。在这种情况下，本须知第</w:t>
      </w:r>
      <w:r w:rsidRPr="00B95F32">
        <w:rPr>
          <w:rFonts w:ascii="宋体" w:hAnsi="宋体"/>
          <w:szCs w:val="21"/>
        </w:rPr>
        <w:t>15</w:t>
      </w:r>
      <w:r w:rsidRPr="00B95F32">
        <w:rPr>
          <w:rFonts w:ascii="宋体" w:hAnsi="宋体" w:hint="eastAsia"/>
          <w:szCs w:val="21"/>
        </w:rPr>
        <w:t>条有关投标保证金的退还和没收的规定将在延长了的有效期内继续有效。</w:t>
      </w:r>
    </w:p>
    <w:p w:rsidR="00371542" w:rsidRPr="00B95F32" w:rsidRDefault="00371542" w:rsidP="0008460D">
      <w:pPr>
        <w:numPr>
          <w:ilvl w:val="0"/>
          <w:numId w:val="7"/>
        </w:numPr>
        <w:spacing w:line="288" w:lineRule="auto"/>
        <w:rPr>
          <w:rFonts w:ascii="宋体"/>
          <w:b/>
          <w:szCs w:val="21"/>
        </w:rPr>
      </w:pPr>
      <w:r w:rsidRPr="00B95F32">
        <w:rPr>
          <w:rFonts w:ascii="宋体" w:hAnsi="宋体" w:hint="eastAsia"/>
          <w:b/>
          <w:szCs w:val="21"/>
        </w:rPr>
        <w:t>投标文件的制作和签署</w:t>
      </w:r>
    </w:p>
    <w:p w:rsidR="00371542" w:rsidRPr="00B95F32" w:rsidRDefault="00371542" w:rsidP="00B46405">
      <w:pPr>
        <w:spacing w:line="288" w:lineRule="auto"/>
        <w:ind w:left="525" w:hangingChars="250" w:hanging="525"/>
        <w:rPr>
          <w:rFonts w:ascii="宋体"/>
          <w:szCs w:val="21"/>
        </w:rPr>
      </w:pPr>
      <w:r w:rsidRPr="00B95F32">
        <w:rPr>
          <w:rFonts w:ascii="宋体" w:hAnsi="宋体"/>
          <w:szCs w:val="21"/>
        </w:rPr>
        <w:t xml:space="preserve">17.1 </w:t>
      </w:r>
      <w:r w:rsidRPr="00B95F32">
        <w:rPr>
          <w:rFonts w:ascii="宋体" w:hAnsi="宋体" w:hint="eastAsia"/>
          <w:szCs w:val="21"/>
        </w:rPr>
        <w:t>投标人应准备一份投标文件正本和“投标人须知前附表”中规定数目的副本，及一份电子版本（使用</w:t>
      </w:r>
      <w:r w:rsidRPr="00B95F32">
        <w:rPr>
          <w:rFonts w:ascii="宋体" w:hAnsi="宋体"/>
          <w:szCs w:val="21"/>
        </w:rPr>
        <w:t>WORD</w:t>
      </w:r>
      <w:r w:rsidRPr="00B95F32">
        <w:rPr>
          <w:rFonts w:ascii="宋体" w:hAnsi="宋体" w:hint="eastAsia"/>
          <w:szCs w:val="21"/>
        </w:rPr>
        <w:t>、</w:t>
      </w:r>
      <w:r w:rsidRPr="00B95F32">
        <w:rPr>
          <w:rFonts w:ascii="宋体" w:hAnsi="宋体"/>
          <w:szCs w:val="21"/>
        </w:rPr>
        <w:t>EXCEL</w:t>
      </w:r>
      <w:r w:rsidRPr="00B95F32">
        <w:rPr>
          <w:rFonts w:ascii="宋体" w:hAnsi="宋体" w:hint="eastAsia"/>
          <w:szCs w:val="21"/>
        </w:rPr>
        <w:t>格式），每套投标文件须清楚地标明“正本”“副本”“电子版本”。若正本和副本不符，以正本为准，电子版与纸制文件不符，以纸制文件为准。</w:t>
      </w:r>
    </w:p>
    <w:p w:rsidR="00371542" w:rsidRPr="00B95F32" w:rsidRDefault="00371542" w:rsidP="00B46405">
      <w:pPr>
        <w:spacing w:line="288" w:lineRule="auto"/>
        <w:ind w:left="525" w:hangingChars="250" w:hanging="525"/>
        <w:rPr>
          <w:rFonts w:ascii="宋体"/>
          <w:szCs w:val="21"/>
        </w:rPr>
      </w:pPr>
      <w:r w:rsidRPr="00B95F32">
        <w:rPr>
          <w:rFonts w:ascii="宋体" w:hAnsi="宋体"/>
          <w:szCs w:val="21"/>
        </w:rPr>
        <w:t xml:space="preserve">17.2 </w:t>
      </w:r>
      <w:r w:rsidRPr="00B95F32">
        <w:rPr>
          <w:rFonts w:ascii="宋体" w:hAnsi="宋体" w:hint="eastAsia"/>
          <w:szCs w:val="21"/>
        </w:rPr>
        <w:t>投标文件的正本需打印，并由投标人或经正式授权的代表在投标文件上签字。除没有修改过的印刷文献外。投标文件的副本可采用正本的复印件。</w:t>
      </w:r>
    </w:p>
    <w:p w:rsidR="00371542" w:rsidRPr="00B95F32" w:rsidRDefault="00371542" w:rsidP="00586E45">
      <w:pPr>
        <w:spacing w:line="288" w:lineRule="auto"/>
        <w:ind w:left="525" w:hangingChars="250" w:hanging="525"/>
        <w:rPr>
          <w:rFonts w:ascii="宋体"/>
          <w:szCs w:val="21"/>
        </w:rPr>
      </w:pPr>
      <w:r w:rsidRPr="00B95F32">
        <w:rPr>
          <w:rFonts w:ascii="宋体" w:hAnsi="宋体"/>
          <w:szCs w:val="21"/>
        </w:rPr>
        <w:t xml:space="preserve">17.3 </w:t>
      </w:r>
      <w:r w:rsidRPr="00B95F32">
        <w:rPr>
          <w:rFonts w:ascii="宋体" w:hAnsi="宋体" w:hint="eastAsia"/>
          <w:szCs w:val="21"/>
        </w:rPr>
        <w:t>任何行间插字、涂改或增删，必须由投标文件签字人用姓或首字母在旁边签字才有效。</w:t>
      </w:r>
    </w:p>
    <w:p w:rsidR="00371542" w:rsidRPr="00B95F32" w:rsidRDefault="00371542" w:rsidP="00B46405">
      <w:pPr>
        <w:spacing w:line="288" w:lineRule="auto"/>
        <w:rPr>
          <w:rFonts w:ascii="黑体" w:eastAsia="黑体"/>
          <w:b/>
          <w:sz w:val="28"/>
          <w:szCs w:val="28"/>
        </w:rPr>
      </w:pPr>
      <w:bookmarkStart w:id="88" w:name="_Toc47261055"/>
      <w:bookmarkStart w:id="89" w:name="_Toc47261675"/>
      <w:bookmarkStart w:id="90" w:name="_Toc47261870"/>
      <w:bookmarkStart w:id="91" w:name="_Toc47262054"/>
      <w:bookmarkStart w:id="92" w:name="_Toc47418240"/>
      <w:bookmarkStart w:id="93" w:name="_Toc47418716"/>
      <w:bookmarkStart w:id="94" w:name="_Toc47418923"/>
      <w:bookmarkStart w:id="95" w:name="_Toc48791220"/>
      <w:bookmarkStart w:id="96" w:name="_Toc48995836"/>
      <w:bookmarkStart w:id="97" w:name="_Toc49019221"/>
      <w:bookmarkStart w:id="98" w:name="_Toc49019482"/>
      <w:bookmarkStart w:id="99" w:name="_Toc67110065"/>
      <w:bookmarkStart w:id="100" w:name="_Toc67110495"/>
      <w:bookmarkStart w:id="101" w:name="_Toc68072825"/>
      <w:bookmarkStart w:id="102" w:name="_Toc68590751"/>
      <w:r w:rsidRPr="00B95F32">
        <w:rPr>
          <w:rFonts w:ascii="黑体" w:eastAsia="黑体" w:hint="eastAsia"/>
          <w:b/>
          <w:sz w:val="28"/>
          <w:szCs w:val="28"/>
        </w:rPr>
        <w:t>四、投标文件的密封和递交</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371542" w:rsidRPr="00B95F32" w:rsidRDefault="00371542" w:rsidP="0008460D">
      <w:pPr>
        <w:numPr>
          <w:ilvl w:val="0"/>
          <w:numId w:val="7"/>
        </w:numPr>
        <w:spacing w:line="288" w:lineRule="auto"/>
        <w:rPr>
          <w:rFonts w:ascii="宋体"/>
          <w:b/>
          <w:szCs w:val="21"/>
        </w:rPr>
      </w:pPr>
      <w:r w:rsidRPr="00B95F32">
        <w:rPr>
          <w:rFonts w:ascii="宋体" w:hAnsi="宋体" w:hint="eastAsia"/>
          <w:b/>
          <w:szCs w:val="21"/>
        </w:rPr>
        <w:t>投标文件的密封和标记</w:t>
      </w:r>
    </w:p>
    <w:p w:rsidR="00371542" w:rsidRPr="00B95F32" w:rsidRDefault="00371542" w:rsidP="00B46405">
      <w:pPr>
        <w:spacing w:line="288" w:lineRule="auto"/>
        <w:ind w:left="525" w:hangingChars="250" w:hanging="525"/>
        <w:rPr>
          <w:rFonts w:ascii="宋体"/>
          <w:szCs w:val="21"/>
        </w:rPr>
      </w:pPr>
      <w:r w:rsidRPr="00B95F32">
        <w:rPr>
          <w:rFonts w:ascii="宋体" w:hAnsi="宋体"/>
          <w:szCs w:val="21"/>
        </w:rPr>
        <w:t>18.1</w:t>
      </w:r>
      <w:r w:rsidRPr="00B95F32">
        <w:rPr>
          <w:rFonts w:ascii="宋体" w:hAnsi="宋体" w:hint="eastAsia"/>
          <w:szCs w:val="21"/>
        </w:rPr>
        <w:t>为方便开标唱标，开标一览表除纳入投标文件文本外，需单独提供一份供唱标之用。投标人应将开标一览表连同投标保证金（电汇形式的须提供汇款回单复印件）单独密封提交，并在信封上标明“开标一览表与投标保证金”字样，并按</w:t>
      </w:r>
      <w:r w:rsidRPr="00B95F32">
        <w:rPr>
          <w:rFonts w:ascii="宋体" w:hAnsi="宋体"/>
          <w:szCs w:val="21"/>
        </w:rPr>
        <w:t>18.3</w:t>
      </w:r>
      <w:r w:rsidRPr="00B95F32">
        <w:rPr>
          <w:rFonts w:ascii="宋体" w:hAnsi="宋体" w:hint="eastAsia"/>
          <w:szCs w:val="21"/>
        </w:rPr>
        <w:t>条规定进行标记。</w:t>
      </w:r>
    </w:p>
    <w:p w:rsidR="00371542" w:rsidRPr="00B95F32" w:rsidRDefault="00371542" w:rsidP="00B46405">
      <w:pPr>
        <w:spacing w:line="288" w:lineRule="auto"/>
        <w:ind w:left="525" w:hangingChars="250" w:hanging="525"/>
        <w:rPr>
          <w:rFonts w:ascii="宋体"/>
          <w:szCs w:val="21"/>
        </w:rPr>
      </w:pPr>
      <w:r w:rsidRPr="00B95F32">
        <w:rPr>
          <w:rFonts w:ascii="宋体" w:hAnsi="宋体"/>
          <w:szCs w:val="21"/>
        </w:rPr>
        <w:lastRenderedPageBreak/>
        <w:t xml:space="preserve">18.2 </w:t>
      </w:r>
      <w:r w:rsidRPr="00B95F32">
        <w:rPr>
          <w:rFonts w:ascii="宋体" w:hAnsi="宋体" w:hint="eastAsia"/>
          <w:szCs w:val="21"/>
        </w:rPr>
        <w:t>投标人应将投标文件正本、所有的副本以及电子版本分开密封装在单独的信封中，且在信封上标明“正本”“副本”“电子版本”字样。然后再将所有信封封装在一个外层信封中。</w:t>
      </w:r>
    </w:p>
    <w:p w:rsidR="00371542" w:rsidRPr="00B95F32" w:rsidRDefault="00371542" w:rsidP="00B46405">
      <w:pPr>
        <w:spacing w:line="288" w:lineRule="auto"/>
        <w:rPr>
          <w:rFonts w:ascii="宋体"/>
          <w:szCs w:val="21"/>
        </w:rPr>
      </w:pPr>
      <w:r w:rsidRPr="00B95F32">
        <w:rPr>
          <w:rFonts w:ascii="宋体" w:hAnsi="宋体"/>
          <w:szCs w:val="21"/>
        </w:rPr>
        <w:t xml:space="preserve">18.3 </w:t>
      </w:r>
      <w:r w:rsidRPr="00B95F32">
        <w:rPr>
          <w:rFonts w:ascii="宋体" w:hAnsi="宋体" w:hint="eastAsia"/>
          <w:szCs w:val="21"/>
        </w:rPr>
        <w:t>内外层信封均应：</w:t>
      </w:r>
    </w:p>
    <w:p w:rsidR="00371542" w:rsidRPr="00B95F32" w:rsidRDefault="00371542" w:rsidP="0008460D">
      <w:pPr>
        <w:numPr>
          <w:ilvl w:val="0"/>
          <w:numId w:val="11"/>
        </w:numPr>
        <w:tabs>
          <w:tab w:val="clear" w:pos="1680"/>
          <w:tab w:val="num" w:pos="540"/>
        </w:tabs>
        <w:spacing w:line="288" w:lineRule="auto"/>
        <w:ind w:left="900" w:hanging="360"/>
        <w:rPr>
          <w:rFonts w:ascii="宋体"/>
          <w:szCs w:val="21"/>
        </w:rPr>
      </w:pPr>
      <w:r w:rsidRPr="00B95F32">
        <w:rPr>
          <w:rFonts w:ascii="宋体" w:hAnsi="宋体" w:hint="eastAsia"/>
          <w:szCs w:val="21"/>
        </w:rPr>
        <w:t>清楚标明递交至“投标人须知前附表”中指明的地址。</w:t>
      </w:r>
    </w:p>
    <w:p w:rsidR="00371542" w:rsidRPr="00B95F32" w:rsidRDefault="00371542" w:rsidP="0008460D">
      <w:pPr>
        <w:numPr>
          <w:ilvl w:val="0"/>
          <w:numId w:val="11"/>
        </w:numPr>
        <w:tabs>
          <w:tab w:val="clear" w:pos="1680"/>
          <w:tab w:val="num" w:pos="540"/>
        </w:tabs>
        <w:spacing w:line="288" w:lineRule="auto"/>
        <w:ind w:left="900" w:hanging="360"/>
        <w:rPr>
          <w:rFonts w:ascii="宋体"/>
          <w:szCs w:val="21"/>
        </w:rPr>
      </w:pPr>
      <w:r w:rsidRPr="00B95F32">
        <w:rPr>
          <w:rFonts w:ascii="宋体" w:hAnsi="宋体" w:hint="eastAsia"/>
          <w:szCs w:val="21"/>
        </w:rPr>
        <w:t>注明“投标人须知前附表”中指明的项目名称、招标编号（包号）和“在年月日时之前不得启封”的字样。</w:t>
      </w:r>
    </w:p>
    <w:p w:rsidR="00371542" w:rsidRPr="00B95F32" w:rsidRDefault="00371542" w:rsidP="0008460D">
      <w:pPr>
        <w:numPr>
          <w:ilvl w:val="0"/>
          <w:numId w:val="11"/>
        </w:numPr>
        <w:tabs>
          <w:tab w:val="clear" w:pos="1680"/>
          <w:tab w:val="num" w:pos="540"/>
        </w:tabs>
        <w:spacing w:line="288" w:lineRule="auto"/>
        <w:ind w:left="900" w:hanging="360"/>
        <w:rPr>
          <w:rFonts w:ascii="宋体"/>
          <w:szCs w:val="21"/>
        </w:rPr>
      </w:pPr>
      <w:r w:rsidRPr="00B95F32">
        <w:rPr>
          <w:rFonts w:ascii="宋体" w:hAnsi="宋体" w:hint="eastAsia"/>
          <w:szCs w:val="21"/>
        </w:rPr>
        <w:t>投标人名称和地址。</w:t>
      </w:r>
    </w:p>
    <w:p w:rsidR="00371542" w:rsidRPr="00B95F32" w:rsidRDefault="00371542" w:rsidP="00B46405">
      <w:pPr>
        <w:spacing w:line="288" w:lineRule="auto"/>
        <w:ind w:left="525" w:hangingChars="250" w:hanging="525"/>
        <w:rPr>
          <w:rFonts w:ascii="宋体"/>
          <w:szCs w:val="21"/>
        </w:rPr>
      </w:pPr>
      <w:r w:rsidRPr="00B95F32">
        <w:rPr>
          <w:rFonts w:ascii="宋体" w:hAnsi="宋体"/>
          <w:szCs w:val="21"/>
        </w:rPr>
        <w:t xml:space="preserve">18.4 </w:t>
      </w:r>
      <w:r w:rsidRPr="00B95F32">
        <w:rPr>
          <w:rFonts w:ascii="宋体" w:hAnsi="宋体" w:hint="eastAsia"/>
          <w:szCs w:val="21"/>
        </w:rPr>
        <w:t>如果外层信封未按本须知第</w:t>
      </w:r>
      <w:r w:rsidRPr="00B95F32">
        <w:rPr>
          <w:rFonts w:ascii="宋体" w:hAnsi="宋体"/>
          <w:szCs w:val="21"/>
        </w:rPr>
        <w:t>18.3</w:t>
      </w:r>
      <w:r w:rsidRPr="00B95F32">
        <w:rPr>
          <w:rFonts w:ascii="宋体" w:hAnsi="宋体" w:hint="eastAsia"/>
          <w:szCs w:val="21"/>
        </w:rPr>
        <w:t>条要求加写标记和密封，招标机构对误投或过早启封概不负责。</w:t>
      </w:r>
    </w:p>
    <w:p w:rsidR="00371542" w:rsidRPr="00B95F32" w:rsidRDefault="00371542" w:rsidP="0008460D">
      <w:pPr>
        <w:numPr>
          <w:ilvl w:val="0"/>
          <w:numId w:val="7"/>
        </w:numPr>
        <w:spacing w:line="288" w:lineRule="auto"/>
        <w:rPr>
          <w:rFonts w:ascii="宋体"/>
          <w:b/>
          <w:szCs w:val="21"/>
        </w:rPr>
      </w:pPr>
      <w:r w:rsidRPr="00B95F32">
        <w:rPr>
          <w:rFonts w:ascii="宋体" w:hAnsi="宋体" w:hint="eastAsia"/>
          <w:b/>
          <w:szCs w:val="21"/>
        </w:rPr>
        <w:t>投标截止期</w:t>
      </w:r>
    </w:p>
    <w:p w:rsidR="00371542" w:rsidRPr="00B95F32" w:rsidRDefault="00371542" w:rsidP="00B46405">
      <w:pPr>
        <w:spacing w:line="288" w:lineRule="auto"/>
        <w:ind w:left="525" w:hangingChars="250" w:hanging="525"/>
        <w:rPr>
          <w:rFonts w:ascii="宋体"/>
          <w:szCs w:val="21"/>
        </w:rPr>
      </w:pPr>
      <w:r w:rsidRPr="00B95F32">
        <w:rPr>
          <w:rFonts w:ascii="宋体" w:hAnsi="宋体"/>
          <w:szCs w:val="21"/>
        </w:rPr>
        <w:t xml:space="preserve">19.1 </w:t>
      </w:r>
      <w:r w:rsidRPr="00B95F32">
        <w:rPr>
          <w:rFonts w:ascii="宋体" w:hAnsi="宋体" w:hint="eastAsia"/>
          <w:szCs w:val="21"/>
        </w:rPr>
        <w:t>投标人应在不迟于“投标人须知前附表”中规定的截止日期和时间将投标文件递交至招标机构，递交地点应是“投标人须知前附表”中指明的地址。</w:t>
      </w:r>
    </w:p>
    <w:p w:rsidR="00371542" w:rsidRPr="00B95F32" w:rsidRDefault="00371542" w:rsidP="00B46405">
      <w:pPr>
        <w:spacing w:line="288" w:lineRule="auto"/>
        <w:ind w:left="525" w:hangingChars="250" w:hanging="525"/>
        <w:rPr>
          <w:rFonts w:ascii="宋体"/>
          <w:szCs w:val="21"/>
        </w:rPr>
      </w:pPr>
      <w:r w:rsidRPr="00B95F32">
        <w:rPr>
          <w:rFonts w:ascii="宋体" w:hAnsi="宋体"/>
          <w:szCs w:val="21"/>
        </w:rPr>
        <w:t xml:space="preserve">19.2 </w:t>
      </w:r>
      <w:r w:rsidRPr="00B95F32">
        <w:rPr>
          <w:rFonts w:ascii="宋体" w:hAnsi="宋体" w:hint="eastAsia"/>
          <w:szCs w:val="21"/>
        </w:rPr>
        <w:t>招标机构可以按本须知第</w:t>
      </w:r>
      <w:r w:rsidRPr="00B95F32">
        <w:rPr>
          <w:rFonts w:ascii="宋体" w:hAnsi="宋体"/>
          <w:szCs w:val="21"/>
        </w:rPr>
        <w:t>7</w:t>
      </w:r>
      <w:r w:rsidRPr="00B95F32">
        <w:rPr>
          <w:rFonts w:ascii="宋体" w:hAnsi="宋体" w:hint="eastAsia"/>
          <w:szCs w:val="21"/>
        </w:rPr>
        <w:t>条规定，通知修改招标文件适当延长投标截止期。在此情况下，招标机构、招标人和投标人受投标截止期制约的所有权利和义务均应延长至新的截止期。</w:t>
      </w:r>
    </w:p>
    <w:p w:rsidR="00371542" w:rsidRPr="00B95F32" w:rsidRDefault="00371542" w:rsidP="0008460D">
      <w:pPr>
        <w:numPr>
          <w:ilvl w:val="0"/>
          <w:numId w:val="7"/>
        </w:numPr>
        <w:spacing w:line="288" w:lineRule="auto"/>
        <w:rPr>
          <w:rFonts w:ascii="宋体"/>
          <w:b/>
          <w:szCs w:val="21"/>
        </w:rPr>
      </w:pPr>
      <w:r w:rsidRPr="00B95F32">
        <w:rPr>
          <w:rFonts w:ascii="宋体" w:hAnsi="宋体" w:hint="eastAsia"/>
          <w:b/>
          <w:szCs w:val="21"/>
        </w:rPr>
        <w:t>迟交的投标文件</w:t>
      </w:r>
    </w:p>
    <w:p w:rsidR="00371542" w:rsidRPr="00B95F32" w:rsidRDefault="00371542" w:rsidP="00B46405">
      <w:pPr>
        <w:spacing w:line="288" w:lineRule="auto"/>
        <w:ind w:left="525" w:hangingChars="250" w:hanging="525"/>
        <w:rPr>
          <w:rFonts w:ascii="宋体"/>
          <w:szCs w:val="21"/>
        </w:rPr>
      </w:pPr>
      <w:r w:rsidRPr="00B95F32">
        <w:rPr>
          <w:rFonts w:ascii="宋体" w:hAnsi="宋体"/>
          <w:szCs w:val="21"/>
        </w:rPr>
        <w:t xml:space="preserve">20.1 </w:t>
      </w:r>
      <w:r w:rsidRPr="00B95F32">
        <w:rPr>
          <w:rFonts w:ascii="宋体" w:hAnsi="宋体" w:hint="eastAsia"/>
          <w:szCs w:val="21"/>
        </w:rPr>
        <w:t>招标机构将拒绝接收在本须知第</w:t>
      </w:r>
      <w:r w:rsidRPr="00B95F32">
        <w:rPr>
          <w:rFonts w:ascii="宋体" w:hAnsi="宋体"/>
          <w:szCs w:val="21"/>
        </w:rPr>
        <w:t>19</w:t>
      </w:r>
      <w:r w:rsidRPr="00B95F32">
        <w:rPr>
          <w:rFonts w:ascii="宋体" w:hAnsi="宋体" w:hint="eastAsia"/>
          <w:szCs w:val="21"/>
        </w:rPr>
        <w:t>条规定的截止期后送达的任何投标文件</w:t>
      </w:r>
      <w:r w:rsidRPr="00B95F32">
        <w:rPr>
          <w:rFonts w:ascii="宋体" w:hAnsi="宋体"/>
          <w:szCs w:val="21"/>
        </w:rPr>
        <w:t xml:space="preserve">, </w:t>
      </w:r>
      <w:r w:rsidRPr="00B95F32">
        <w:rPr>
          <w:rFonts w:ascii="宋体" w:hAnsi="宋体" w:hint="eastAsia"/>
          <w:szCs w:val="21"/>
        </w:rPr>
        <w:t>截止期后收到的邮寄投标文件将原封退回。</w:t>
      </w:r>
    </w:p>
    <w:p w:rsidR="00371542" w:rsidRPr="00B95F32" w:rsidRDefault="00371542" w:rsidP="0008460D">
      <w:pPr>
        <w:numPr>
          <w:ilvl w:val="0"/>
          <w:numId w:val="7"/>
        </w:numPr>
        <w:spacing w:line="288" w:lineRule="auto"/>
        <w:rPr>
          <w:rFonts w:ascii="宋体"/>
          <w:b/>
          <w:szCs w:val="21"/>
        </w:rPr>
      </w:pPr>
      <w:r w:rsidRPr="00B95F32">
        <w:rPr>
          <w:rFonts w:ascii="宋体" w:hAnsi="宋体" w:hint="eastAsia"/>
          <w:b/>
          <w:szCs w:val="21"/>
        </w:rPr>
        <w:t>投标文件的修改与撤回</w:t>
      </w:r>
    </w:p>
    <w:p w:rsidR="00371542" w:rsidRPr="00B95F32" w:rsidRDefault="00371542" w:rsidP="00B46405">
      <w:pPr>
        <w:spacing w:line="288" w:lineRule="auto"/>
        <w:ind w:left="525" w:hangingChars="250" w:hanging="525"/>
        <w:rPr>
          <w:rFonts w:ascii="宋体"/>
          <w:szCs w:val="21"/>
        </w:rPr>
      </w:pPr>
      <w:r w:rsidRPr="00B95F32">
        <w:rPr>
          <w:rFonts w:ascii="宋体" w:hAnsi="宋体"/>
          <w:szCs w:val="21"/>
        </w:rPr>
        <w:t xml:space="preserve">21.1 </w:t>
      </w:r>
      <w:r w:rsidRPr="00B95F32">
        <w:rPr>
          <w:rFonts w:ascii="宋体" w:hAnsi="宋体" w:hint="eastAsia"/>
          <w:szCs w:val="21"/>
        </w:rPr>
        <w:t>投标人在递交投标文件后，可以修改或撤回其投标，但投标人必须在规定的投标截止期之前将修改或撤回的书面通知递交到招标机构。</w:t>
      </w:r>
    </w:p>
    <w:p w:rsidR="00371542" w:rsidRPr="00B95F32" w:rsidRDefault="00371542" w:rsidP="00B46405">
      <w:pPr>
        <w:spacing w:line="288" w:lineRule="auto"/>
        <w:ind w:left="525" w:hangingChars="250" w:hanging="525"/>
        <w:rPr>
          <w:rFonts w:ascii="宋体"/>
          <w:szCs w:val="21"/>
        </w:rPr>
      </w:pPr>
      <w:r w:rsidRPr="00B95F32">
        <w:rPr>
          <w:rFonts w:ascii="宋体" w:hAnsi="宋体"/>
          <w:szCs w:val="21"/>
        </w:rPr>
        <w:t xml:space="preserve">21.2 </w:t>
      </w:r>
      <w:r w:rsidRPr="00B95F32">
        <w:rPr>
          <w:rFonts w:ascii="宋体" w:hAnsi="宋体" w:hint="eastAsia"/>
          <w:szCs w:val="21"/>
        </w:rPr>
        <w:t>投标人的修改或撤回通知应按本须知第</w:t>
      </w:r>
      <w:r w:rsidRPr="00B95F32">
        <w:rPr>
          <w:rFonts w:ascii="宋体" w:hAnsi="宋体"/>
          <w:szCs w:val="21"/>
        </w:rPr>
        <w:t>18</w:t>
      </w:r>
      <w:r w:rsidRPr="00B95F32">
        <w:rPr>
          <w:rFonts w:ascii="宋体" w:hAnsi="宋体" w:hint="eastAsia"/>
          <w:szCs w:val="21"/>
        </w:rPr>
        <w:t>条规定编制、密封、标记和递交。</w:t>
      </w:r>
    </w:p>
    <w:p w:rsidR="00371542" w:rsidRPr="00B95F32" w:rsidRDefault="00371542" w:rsidP="00B46405">
      <w:pPr>
        <w:spacing w:line="288" w:lineRule="auto"/>
        <w:ind w:left="525" w:hangingChars="250" w:hanging="525"/>
        <w:rPr>
          <w:rFonts w:ascii="宋体"/>
          <w:szCs w:val="21"/>
        </w:rPr>
      </w:pPr>
      <w:r w:rsidRPr="00B95F32">
        <w:rPr>
          <w:rFonts w:ascii="宋体" w:hAnsi="宋体"/>
          <w:szCs w:val="21"/>
        </w:rPr>
        <w:t xml:space="preserve">21.3 </w:t>
      </w:r>
      <w:r w:rsidRPr="00B95F32">
        <w:rPr>
          <w:rFonts w:ascii="宋体" w:hAnsi="宋体" w:hint="eastAsia"/>
          <w:szCs w:val="21"/>
        </w:rPr>
        <w:t>在投标截止期之后，投标人不得对其投标做任何修改。</w:t>
      </w:r>
    </w:p>
    <w:p w:rsidR="00371542" w:rsidRPr="00B95F32" w:rsidRDefault="00371542" w:rsidP="00B46405">
      <w:pPr>
        <w:spacing w:line="288" w:lineRule="auto"/>
        <w:ind w:left="525" w:hangingChars="250" w:hanging="525"/>
        <w:rPr>
          <w:rFonts w:ascii="宋体"/>
          <w:szCs w:val="21"/>
        </w:rPr>
      </w:pPr>
      <w:r w:rsidRPr="00B95F32">
        <w:rPr>
          <w:rFonts w:ascii="宋体" w:hAnsi="宋体"/>
          <w:szCs w:val="21"/>
        </w:rPr>
        <w:t xml:space="preserve">21.4 </w:t>
      </w:r>
      <w:r w:rsidRPr="00B95F32">
        <w:rPr>
          <w:rFonts w:ascii="宋体" w:hAnsi="宋体" w:hint="eastAsia"/>
          <w:szCs w:val="21"/>
        </w:rPr>
        <w:t>从投标截止期至投标人在投标书中确定的投标有效期期满这段时间内，投标人不得撤回其投标，否则其投标保证金将按照本须知第</w:t>
      </w:r>
      <w:r w:rsidRPr="00B95F32">
        <w:rPr>
          <w:rFonts w:ascii="宋体" w:hAnsi="宋体"/>
          <w:szCs w:val="21"/>
        </w:rPr>
        <w:t>15.7</w:t>
      </w:r>
      <w:r w:rsidRPr="00B95F32">
        <w:rPr>
          <w:rFonts w:ascii="宋体" w:hAnsi="宋体" w:hint="eastAsia"/>
          <w:szCs w:val="21"/>
        </w:rPr>
        <w:t>条的规定被没收。</w:t>
      </w:r>
    </w:p>
    <w:p w:rsidR="00371542" w:rsidRPr="00B95F32" w:rsidRDefault="00371542" w:rsidP="00B46405">
      <w:pPr>
        <w:spacing w:line="288" w:lineRule="auto"/>
        <w:ind w:left="525" w:hangingChars="250" w:hanging="525"/>
        <w:rPr>
          <w:rFonts w:ascii="宋体"/>
          <w:szCs w:val="21"/>
        </w:rPr>
      </w:pPr>
    </w:p>
    <w:p w:rsidR="00371542" w:rsidRPr="00B95F32" w:rsidRDefault="00371542" w:rsidP="00B46405">
      <w:pPr>
        <w:spacing w:line="288" w:lineRule="auto"/>
        <w:rPr>
          <w:rFonts w:ascii="黑体" w:eastAsia="黑体"/>
          <w:b/>
          <w:sz w:val="28"/>
          <w:szCs w:val="28"/>
        </w:rPr>
      </w:pPr>
      <w:bookmarkStart w:id="103" w:name="_Toc47261056"/>
      <w:bookmarkStart w:id="104" w:name="_Toc47261676"/>
      <w:bookmarkStart w:id="105" w:name="_Toc47261871"/>
      <w:bookmarkStart w:id="106" w:name="_Toc47262055"/>
      <w:bookmarkStart w:id="107" w:name="_Toc47418241"/>
      <w:bookmarkStart w:id="108" w:name="_Toc47418717"/>
      <w:bookmarkStart w:id="109" w:name="_Toc47418924"/>
      <w:bookmarkStart w:id="110" w:name="_Toc48791221"/>
      <w:bookmarkStart w:id="111" w:name="_Toc48995837"/>
      <w:bookmarkStart w:id="112" w:name="_Toc49019222"/>
      <w:bookmarkStart w:id="113" w:name="_Toc49019483"/>
      <w:bookmarkStart w:id="114" w:name="_Toc67110066"/>
      <w:bookmarkStart w:id="115" w:name="_Toc67110496"/>
      <w:bookmarkStart w:id="116" w:name="_Toc68072826"/>
      <w:bookmarkStart w:id="117" w:name="_Toc68590752"/>
      <w:r w:rsidRPr="00B95F32">
        <w:rPr>
          <w:rFonts w:ascii="黑体" w:eastAsia="黑体" w:hint="eastAsia"/>
          <w:b/>
          <w:sz w:val="28"/>
          <w:szCs w:val="28"/>
        </w:rPr>
        <w:t>五、开标与评标</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371542" w:rsidRPr="00B95F32" w:rsidRDefault="00371542" w:rsidP="00B46405">
      <w:pPr>
        <w:spacing w:line="288" w:lineRule="auto"/>
        <w:rPr>
          <w:rFonts w:ascii="黑体" w:eastAsia="黑体"/>
          <w:b/>
          <w:sz w:val="28"/>
          <w:szCs w:val="28"/>
        </w:rPr>
      </w:pPr>
    </w:p>
    <w:p w:rsidR="00371542" w:rsidRPr="00B95F32" w:rsidRDefault="00371542" w:rsidP="0008460D">
      <w:pPr>
        <w:numPr>
          <w:ilvl w:val="0"/>
          <w:numId w:val="7"/>
        </w:numPr>
        <w:spacing w:line="288" w:lineRule="auto"/>
        <w:rPr>
          <w:rFonts w:ascii="宋体"/>
          <w:b/>
          <w:szCs w:val="21"/>
        </w:rPr>
      </w:pPr>
      <w:r w:rsidRPr="00B95F32">
        <w:rPr>
          <w:rFonts w:ascii="宋体" w:hAnsi="宋体" w:hint="eastAsia"/>
          <w:b/>
          <w:szCs w:val="21"/>
        </w:rPr>
        <w:t>开标</w:t>
      </w:r>
    </w:p>
    <w:p w:rsidR="00371542" w:rsidRPr="00B95F32" w:rsidRDefault="00371542" w:rsidP="00EA0B25">
      <w:pPr>
        <w:spacing w:line="288" w:lineRule="auto"/>
        <w:ind w:left="525" w:hangingChars="250" w:hanging="525"/>
        <w:rPr>
          <w:rFonts w:ascii="宋体"/>
          <w:szCs w:val="21"/>
        </w:rPr>
      </w:pPr>
      <w:r w:rsidRPr="00B95F32">
        <w:rPr>
          <w:rFonts w:ascii="宋体" w:hAnsi="宋体"/>
          <w:szCs w:val="21"/>
        </w:rPr>
        <w:t xml:space="preserve">22.1 </w:t>
      </w:r>
      <w:r w:rsidRPr="00B95F32">
        <w:rPr>
          <w:rFonts w:ascii="宋体" w:hAnsi="宋体" w:hint="eastAsia"/>
          <w:szCs w:val="21"/>
        </w:rPr>
        <w:t>招标机构在“投标人须知前附表”中规定的日期、时间和地点组织公开开标。开标时邀请所有投标人全权代表参加。参加开标的代表应签名报到以证明其出席。</w:t>
      </w:r>
    </w:p>
    <w:p w:rsidR="00371542" w:rsidRPr="00B95F32" w:rsidRDefault="00371542" w:rsidP="00EA0B25">
      <w:pPr>
        <w:spacing w:line="288" w:lineRule="auto"/>
        <w:ind w:left="525" w:hangingChars="250" w:hanging="525"/>
        <w:rPr>
          <w:rFonts w:ascii="宋体"/>
          <w:szCs w:val="21"/>
        </w:rPr>
      </w:pPr>
      <w:r w:rsidRPr="00B95F32">
        <w:rPr>
          <w:rFonts w:ascii="宋体" w:hAnsi="宋体"/>
          <w:szCs w:val="21"/>
        </w:rPr>
        <w:t xml:space="preserve">22.2 </w:t>
      </w:r>
      <w:r w:rsidRPr="00B95F32">
        <w:rPr>
          <w:rFonts w:ascii="宋体" w:hAnsi="宋体" w:hint="eastAsia"/>
          <w:szCs w:val="21"/>
        </w:rPr>
        <w:t>开标时，招标机构当众宣读投标人名称、招标编号、投标价格、折扣声明（如果有）、是否提交了投标保证金，以及招标机构认为合适的其他内容。除了按照本须知第</w:t>
      </w:r>
      <w:r w:rsidRPr="00B95F32">
        <w:rPr>
          <w:rFonts w:ascii="宋体" w:hAnsi="宋体"/>
          <w:szCs w:val="21"/>
        </w:rPr>
        <w:t>20</w:t>
      </w:r>
      <w:r w:rsidRPr="00B95F32">
        <w:rPr>
          <w:rFonts w:ascii="宋体" w:hAnsi="宋体" w:hint="eastAsia"/>
          <w:szCs w:val="21"/>
        </w:rPr>
        <w:t>条的规定原封退回迟到的投标之外，开标时将不得拒绝任何投标。</w:t>
      </w:r>
    </w:p>
    <w:p w:rsidR="00371542" w:rsidRPr="00B95F32" w:rsidRDefault="00371542" w:rsidP="00EA0B25">
      <w:pPr>
        <w:spacing w:line="288" w:lineRule="auto"/>
        <w:ind w:left="525" w:hangingChars="250" w:hanging="525"/>
        <w:rPr>
          <w:rFonts w:ascii="宋体"/>
          <w:szCs w:val="21"/>
        </w:rPr>
      </w:pPr>
      <w:r w:rsidRPr="00B95F32">
        <w:rPr>
          <w:rFonts w:ascii="宋体" w:hAnsi="宋体"/>
          <w:szCs w:val="21"/>
        </w:rPr>
        <w:t xml:space="preserve">22.3 </w:t>
      </w:r>
      <w:r w:rsidRPr="00B95F32">
        <w:rPr>
          <w:rFonts w:ascii="宋体" w:hAnsi="宋体" w:hint="eastAsia"/>
          <w:szCs w:val="21"/>
        </w:rPr>
        <w:t>在开标时没有读出的有关声明，在评标时将不予考虑。</w:t>
      </w:r>
    </w:p>
    <w:p w:rsidR="00371542" w:rsidRPr="00B95F32" w:rsidRDefault="00371542" w:rsidP="00DF240A">
      <w:pPr>
        <w:spacing w:line="288" w:lineRule="auto"/>
        <w:ind w:left="525" w:hangingChars="250" w:hanging="525"/>
        <w:rPr>
          <w:rFonts w:ascii="宋体"/>
          <w:szCs w:val="21"/>
        </w:rPr>
      </w:pPr>
      <w:r w:rsidRPr="00B95F32">
        <w:rPr>
          <w:rFonts w:ascii="宋体" w:hAnsi="宋体"/>
          <w:szCs w:val="21"/>
        </w:rPr>
        <w:t xml:space="preserve">22.4 </w:t>
      </w:r>
      <w:r w:rsidRPr="00B95F32">
        <w:rPr>
          <w:rFonts w:ascii="宋体" w:hAnsi="宋体" w:hint="eastAsia"/>
          <w:szCs w:val="21"/>
        </w:rPr>
        <w:t>唱标时，投标人代表应主动对招标代理机构误唱和漏唱内容当场提出更正和补唱。</w:t>
      </w:r>
    </w:p>
    <w:p w:rsidR="00371542" w:rsidRPr="00B95F32" w:rsidRDefault="00371542" w:rsidP="00DF240A">
      <w:pPr>
        <w:spacing w:line="288" w:lineRule="auto"/>
        <w:ind w:left="525" w:hangingChars="250" w:hanging="525"/>
        <w:rPr>
          <w:rFonts w:ascii="宋体"/>
          <w:szCs w:val="21"/>
        </w:rPr>
      </w:pPr>
      <w:r w:rsidRPr="00B95F32">
        <w:rPr>
          <w:rFonts w:ascii="宋体" w:hAnsi="宋体"/>
          <w:szCs w:val="21"/>
        </w:rPr>
        <w:t xml:space="preserve">22.5 </w:t>
      </w:r>
      <w:r w:rsidRPr="00B95F32">
        <w:rPr>
          <w:rFonts w:ascii="宋体" w:hAnsi="宋体" w:hint="eastAsia"/>
          <w:szCs w:val="21"/>
        </w:rPr>
        <w:t>招标代理机构将做开标记录并由投标人代表签字确认。</w:t>
      </w:r>
    </w:p>
    <w:p w:rsidR="00371542" w:rsidRPr="00B95F32" w:rsidRDefault="00371542" w:rsidP="00EA0B25">
      <w:pPr>
        <w:spacing w:line="288" w:lineRule="auto"/>
        <w:rPr>
          <w:rFonts w:ascii="宋体"/>
          <w:szCs w:val="21"/>
        </w:rPr>
      </w:pPr>
      <w:r w:rsidRPr="00B95F32">
        <w:rPr>
          <w:rFonts w:ascii="宋体" w:hAnsi="宋体"/>
          <w:b/>
          <w:szCs w:val="21"/>
        </w:rPr>
        <w:lastRenderedPageBreak/>
        <w:t xml:space="preserve">23.  </w:t>
      </w:r>
      <w:r w:rsidRPr="00B95F32">
        <w:rPr>
          <w:rFonts w:ascii="宋体" w:hAnsi="宋体" w:hint="eastAsia"/>
          <w:b/>
          <w:szCs w:val="21"/>
        </w:rPr>
        <w:t>评标</w:t>
      </w:r>
    </w:p>
    <w:p w:rsidR="00371542" w:rsidRPr="00B95F32" w:rsidRDefault="00371542" w:rsidP="00EA0B25">
      <w:pPr>
        <w:spacing w:line="288" w:lineRule="auto"/>
        <w:ind w:left="527" w:hangingChars="250" w:hanging="527"/>
        <w:rPr>
          <w:rFonts w:ascii="宋体"/>
          <w:szCs w:val="21"/>
        </w:rPr>
      </w:pPr>
      <w:r w:rsidRPr="00B95F32">
        <w:rPr>
          <w:rFonts w:ascii="宋体" w:hAnsi="宋体"/>
          <w:b/>
          <w:bCs/>
          <w:szCs w:val="21"/>
        </w:rPr>
        <w:t xml:space="preserve">23.1 </w:t>
      </w:r>
      <w:r w:rsidRPr="00B95F32">
        <w:rPr>
          <w:rFonts w:ascii="宋体" w:hAnsi="宋体" w:hint="eastAsia"/>
          <w:b/>
          <w:bCs/>
          <w:szCs w:val="21"/>
        </w:rPr>
        <w:t>评标委员会</w:t>
      </w:r>
    </w:p>
    <w:p w:rsidR="00371542" w:rsidRPr="00B95F32" w:rsidRDefault="00371542" w:rsidP="00EA0B25">
      <w:pPr>
        <w:spacing w:line="288" w:lineRule="auto"/>
        <w:ind w:left="525" w:hangingChars="250" w:hanging="525"/>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23.1.1</w:t>
        </w:r>
      </w:smartTag>
      <w:r w:rsidRPr="00B95F32">
        <w:rPr>
          <w:rFonts w:ascii="宋体" w:hAnsi="宋体" w:hint="eastAsia"/>
          <w:szCs w:val="21"/>
        </w:rPr>
        <w:t>招标机构将依法组建评标委员会。</w:t>
      </w:r>
    </w:p>
    <w:p w:rsidR="00371542" w:rsidRPr="00B95F32" w:rsidRDefault="00371542" w:rsidP="00EA0B25">
      <w:pPr>
        <w:spacing w:line="288" w:lineRule="auto"/>
        <w:ind w:left="525" w:hangingChars="250" w:hanging="525"/>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23.1.2</w:t>
        </w:r>
      </w:smartTag>
      <w:r w:rsidRPr="00B95F32">
        <w:rPr>
          <w:rFonts w:ascii="宋体" w:hAnsi="宋体" w:hint="eastAsia"/>
          <w:szCs w:val="21"/>
        </w:rPr>
        <w:t>评标委员会由招标人代表、招标机构代表及有关经济、技术等方面的专家组成。</w:t>
      </w:r>
    </w:p>
    <w:p w:rsidR="00371542" w:rsidRPr="00B95F32" w:rsidRDefault="00371542" w:rsidP="00EA0B25">
      <w:pPr>
        <w:spacing w:line="288" w:lineRule="auto"/>
        <w:ind w:left="525" w:hangingChars="250" w:hanging="525"/>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23.1.3</w:t>
        </w:r>
      </w:smartTag>
      <w:r w:rsidRPr="00B95F32">
        <w:rPr>
          <w:rFonts w:ascii="宋体" w:hAnsi="宋体" w:hint="eastAsia"/>
          <w:szCs w:val="21"/>
        </w:rPr>
        <w:t>评标委员会负责评标工作，对投标文件进行审查和评估，并向招标方提交书面评标报告。</w:t>
      </w:r>
    </w:p>
    <w:p w:rsidR="00371542" w:rsidRPr="00B95F32" w:rsidRDefault="00371542" w:rsidP="00EA0B25">
      <w:pPr>
        <w:spacing w:line="288" w:lineRule="auto"/>
        <w:ind w:left="527" w:hangingChars="250" w:hanging="527"/>
        <w:rPr>
          <w:rFonts w:ascii="宋体"/>
          <w:b/>
          <w:bCs/>
          <w:szCs w:val="21"/>
        </w:rPr>
      </w:pPr>
      <w:r w:rsidRPr="00B95F32">
        <w:rPr>
          <w:rFonts w:ascii="宋体" w:hAnsi="宋体"/>
          <w:b/>
          <w:bCs/>
          <w:szCs w:val="21"/>
        </w:rPr>
        <w:t>23.2</w:t>
      </w:r>
      <w:r w:rsidRPr="00B95F32">
        <w:rPr>
          <w:rFonts w:ascii="宋体" w:hAnsi="宋体" w:hint="eastAsia"/>
          <w:b/>
          <w:bCs/>
          <w:szCs w:val="21"/>
        </w:rPr>
        <w:t>评标方法：</w:t>
      </w:r>
    </w:p>
    <w:p w:rsidR="00371542" w:rsidRPr="00B95F32" w:rsidRDefault="00371542" w:rsidP="00507650">
      <w:pPr>
        <w:spacing w:line="288" w:lineRule="auto"/>
        <w:ind w:left="525" w:hangingChars="250" w:hanging="525"/>
        <w:rPr>
          <w:rFonts w:ascii="宋体"/>
          <w:bCs/>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bCs/>
            <w:szCs w:val="21"/>
          </w:rPr>
          <w:t>23.2.1</w:t>
        </w:r>
      </w:smartTag>
      <w:r w:rsidRPr="00B95F32">
        <w:rPr>
          <w:rFonts w:ascii="宋体" w:hAnsi="宋体" w:hint="eastAsia"/>
          <w:bCs/>
          <w:szCs w:val="21"/>
        </w:rPr>
        <w:t>最低评标价法，是指以价格为主要因素确定中标候选人的评标方法，即在全部满足招标文件实质性要求前提下，依据统一的价格要素评定最低报价，以提出最低报价的投标人作为中标候选人或者中标人的评标方法。</w:t>
      </w:r>
    </w:p>
    <w:p w:rsidR="00371542" w:rsidRPr="00B95F32" w:rsidRDefault="00371542" w:rsidP="00507650">
      <w:pPr>
        <w:spacing w:line="288" w:lineRule="auto"/>
        <w:ind w:left="525" w:hangingChars="250" w:hanging="525"/>
        <w:rPr>
          <w:rFonts w:ascii="宋体"/>
          <w:bCs/>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bCs/>
            <w:szCs w:val="21"/>
          </w:rPr>
          <w:t>23.2.2</w:t>
        </w:r>
      </w:smartTag>
      <w:r w:rsidRPr="00B95F32">
        <w:rPr>
          <w:rFonts w:ascii="宋体" w:hAnsi="宋体" w:hint="eastAsia"/>
          <w:bCs/>
          <w:szCs w:val="21"/>
        </w:rPr>
        <w:t>综合打分法是指在最大限度地满足招标文件实质性要求前提下，按照招标文件中规定的各项因素进行综合评审后，以评标总得分由高至低排序推荐两名投标人作为候选中标人或者直接确定得分最高的为中标人的评标方法。</w:t>
      </w:r>
    </w:p>
    <w:p w:rsidR="00371542" w:rsidRPr="00B95F32" w:rsidRDefault="00371542" w:rsidP="00507650">
      <w:pPr>
        <w:spacing w:line="288" w:lineRule="auto"/>
        <w:ind w:left="525" w:hangingChars="250" w:hanging="525"/>
        <w:rPr>
          <w:rFonts w:ascii="宋体"/>
          <w:bCs/>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bCs/>
            <w:szCs w:val="21"/>
          </w:rPr>
          <w:t>23.2.3</w:t>
        </w:r>
      </w:smartTag>
      <w:r w:rsidRPr="00B95F32">
        <w:rPr>
          <w:rFonts w:ascii="宋体" w:hAnsi="宋体" w:hint="eastAsia"/>
          <w:bCs/>
          <w:szCs w:val="21"/>
        </w:rPr>
        <w:t>本项目采用的评标方法见投标人须知前附表和招标文件第九章“评标标准”。</w:t>
      </w:r>
    </w:p>
    <w:p w:rsidR="00371542" w:rsidRPr="00B95F32" w:rsidRDefault="00371542" w:rsidP="00EA0B25">
      <w:pPr>
        <w:spacing w:line="288" w:lineRule="auto"/>
        <w:rPr>
          <w:rFonts w:ascii="宋体"/>
          <w:szCs w:val="21"/>
        </w:rPr>
      </w:pPr>
      <w:r w:rsidRPr="00B95F32">
        <w:rPr>
          <w:rFonts w:ascii="宋体" w:hAnsi="宋体"/>
          <w:b/>
          <w:bCs/>
          <w:szCs w:val="21"/>
        </w:rPr>
        <w:t xml:space="preserve">23.3   </w:t>
      </w:r>
      <w:r w:rsidRPr="00B95F32">
        <w:rPr>
          <w:rFonts w:ascii="宋体" w:hAnsi="宋体" w:hint="eastAsia"/>
          <w:b/>
          <w:bCs/>
          <w:szCs w:val="21"/>
        </w:rPr>
        <w:t>投标文件的澄清</w:t>
      </w:r>
    </w:p>
    <w:p w:rsidR="00371542" w:rsidRPr="00B95F32" w:rsidRDefault="00371542" w:rsidP="00EA0B25">
      <w:pPr>
        <w:spacing w:line="288" w:lineRule="auto"/>
        <w:ind w:left="735" w:hangingChars="350" w:hanging="735"/>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23.3.1</w:t>
        </w:r>
      </w:smartTag>
      <w:r w:rsidRPr="00B95F32">
        <w:rPr>
          <w:rFonts w:ascii="宋体" w:hAnsi="宋体" w:hint="eastAsia"/>
          <w:szCs w:val="21"/>
        </w:rPr>
        <w:t>在评标期间，评标委员会可要求投标人对其投标文件中含义不明确的内容作必要的澄清或说明</w:t>
      </w:r>
      <w:r w:rsidRPr="00B95F32">
        <w:rPr>
          <w:rFonts w:ascii="宋体"/>
          <w:szCs w:val="21"/>
        </w:rPr>
        <w:t>,</w:t>
      </w:r>
      <w:r w:rsidRPr="00B95F32">
        <w:rPr>
          <w:rFonts w:ascii="宋体" w:hAnsi="宋体" w:hint="eastAsia"/>
          <w:szCs w:val="21"/>
        </w:rPr>
        <w:t>但澄清或说明不得超出投标文件的范围或改变投标文件实质性内容。有关澄清的要求和答复均应以书面形式提交，澄清的内容为投标文件的组成部分。</w:t>
      </w:r>
    </w:p>
    <w:p w:rsidR="00371542" w:rsidRPr="00B95F32" w:rsidRDefault="00371542" w:rsidP="00EA0B25">
      <w:pPr>
        <w:spacing w:line="288" w:lineRule="auto"/>
        <w:ind w:left="735" w:hangingChars="350" w:hanging="735"/>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23.3.2</w:t>
        </w:r>
      </w:smartTag>
      <w:r w:rsidRPr="00B95F32">
        <w:rPr>
          <w:rFonts w:ascii="宋体" w:hAnsi="宋体" w:hint="eastAsia"/>
          <w:szCs w:val="21"/>
        </w:rPr>
        <w:t>评标委员会认为投标报价或者某些分项报价明显不合理或者低于成本，有可能影响产品质量和不能诚信履约的，将要求其在规定时间内提供书面文件予以解释说明，并提交相关证明材料；否则，其投标将视为无效投标。</w:t>
      </w:r>
    </w:p>
    <w:p w:rsidR="00371542" w:rsidRPr="00B95F32" w:rsidRDefault="00371542" w:rsidP="00EA0B25">
      <w:pPr>
        <w:spacing w:line="288" w:lineRule="auto"/>
        <w:ind w:left="527" w:hangingChars="250" w:hanging="527"/>
        <w:rPr>
          <w:rFonts w:ascii="宋体"/>
          <w:szCs w:val="21"/>
        </w:rPr>
      </w:pPr>
      <w:r w:rsidRPr="00B95F32">
        <w:rPr>
          <w:rFonts w:ascii="宋体" w:hAnsi="宋体"/>
          <w:b/>
          <w:bCs/>
          <w:szCs w:val="21"/>
        </w:rPr>
        <w:t xml:space="preserve">23.4 </w:t>
      </w:r>
      <w:r w:rsidRPr="00B95F32">
        <w:rPr>
          <w:rFonts w:ascii="宋体" w:hAnsi="宋体" w:hint="eastAsia"/>
          <w:b/>
          <w:szCs w:val="21"/>
        </w:rPr>
        <w:t>投标文件的初审（符合性检查）</w:t>
      </w:r>
    </w:p>
    <w:p w:rsidR="00371542" w:rsidRPr="00B95F32" w:rsidRDefault="00371542" w:rsidP="00EA0B25">
      <w:pPr>
        <w:spacing w:line="288" w:lineRule="auto"/>
        <w:ind w:left="735" w:hangingChars="350" w:hanging="735"/>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23.4.1</w:t>
        </w:r>
      </w:smartTag>
      <w:r w:rsidRPr="00B95F32">
        <w:rPr>
          <w:rFonts w:ascii="宋体" w:hAnsi="宋体" w:hint="eastAsia"/>
          <w:szCs w:val="21"/>
        </w:rPr>
        <w:t>评标委员会将审查投标文件是否完整、资格证明文件是否齐全，投标保证金是否合格、有无计算上的错误等。</w:t>
      </w:r>
    </w:p>
    <w:p w:rsidR="00371542" w:rsidRPr="00B95F32" w:rsidRDefault="00371542" w:rsidP="00480EE7">
      <w:pPr>
        <w:spacing w:line="288" w:lineRule="auto"/>
        <w:ind w:left="735" w:hangingChars="350" w:hanging="735"/>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23.4.2</w:t>
        </w:r>
      </w:smartTag>
      <w:r w:rsidRPr="00B95F32">
        <w:rPr>
          <w:rFonts w:ascii="宋体" w:hAnsi="宋体" w:hint="eastAsia"/>
          <w:szCs w:val="21"/>
        </w:rPr>
        <w:t>算术错误将按以下方法更正：</w:t>
      </w:r>
    </w:p>
    <w:p w:rsidR="00371542" w:rsidRPr="00B95F32" w:rsidRDefault="00371542" w:rsidP="0008460D">
      <w:pPr>
        <w:numPr>
          <w:ilvl w:val="0"/>
          <w:numId w:val="12"/>
        </w:numPr>
        <w:spacing w:line="288" w:lineRule="auto"/>
        <w:rPr>
          <w:rFonts w:ascii="宋体"/>
          <w:szCs w:val="21"/>
        </w:rPr>
      </w:pPr>
      <w:r w:rsidRPr="00B95F32">
        <w:rPr>
          <w:rFonts w:ascii="宋体" w:hAnsi="宋体" w:hint="eastAsia"/>
          <w:szCs w:val="21"/>
        </w:rPr>
        <w:t>如果投标文件的大写金额和小写金额不一致的，以大写金额为准；</w:t>
      </w:r>
    </w:p>
    <w:p w:rsidR="00371542" w:rsidRPr="00B95F32" w:rsidRDefault="00371542" w:rsidP="0008460D">
      <w:pPr>
        <w:numPr>
          <w:ilvl w:val="0"/>
          <w:numId w:val="12"/>
        </w:numPr>
        <w:spacing w:line="288" w:lineRule="auto"/>
        <w:rPr>
          <w:rFonts w:ascii="宋体"/>
          <w:szCs w:val="21"/>
        </w:rPr>
      </w:pPr>
      <w:r w:rsidRPr="00B95F32">
        <w:rPr>
          <w:rFonts w:ascii="宋体" w:hAnsi="宋体" w:hint="eastAsia"/>
          <w:szCs w:val="21"/>
        </w:rPr>
        <w:t>当总价金额与按单价汇总金额不一致的，以单价金额计算结果为准；</w:t>
      </w:r>
    </w:p>
    <w:p w:rsidR="00371542" w:rsidRPr="00B95F32" w:rsidRDefault="00371542" w:rsidP="0008460D">
      <w:pPr>
        <w:numPr>
          <w:ilvl w:val="0"/>
          <w:numId w:val="12"/>
        </w:numPr>
        <w:spacing w:line="288" w:lineRule="auto"/>
        <w:rPr>
          <w:rFonts w:ascii="宋体"/>
          <w:szCs w:val="21"/>
        </w:rPr>
      </w:pPr>
      <w:r w:rsidRPr="00B95F32">
        <w:rPr>
          <w:rFonts w:ascii="宋体" w:hAnsi="宋体" w:hint="eastAsia"/>
          <w:szCs w:val="21"/>
        </w:rPr>
        <w:t>当单价金额小数点有明显错位的，应以总价为准，并修改单价；</w:t>
      </w:r>
    </w:p>
    <w:p w:rsidR="00371542" w:rsidRPr="00B95F32" w:rsidRDefault="00371542" w:rsidP="0008460D">
      <w:pPr>
        <w:numPr>
          <w:ilvl w:val="0"/>
          <w:numId w:val="12"/>
        </w:numPr>
        <w:spacing w:line="288" w:lineRule="auto"/>
        <w:rPr>
          <w:rFonts w:ascii="宋体"/>
          <w:szCs w:val="21"/>
        </w:rPr>
      </w:pPr>
      <w:r w:rsidRPr="00B95F32">
        <w:rPr>
          <w:rFonts w:ascii="宋体" w:hAnsi="宋体" w:hint="eastAsia"/>
          <w:szCs w:val="21"/>
        </w:rPr>
        <w:t>当开标一览表与投标文件报价不符时，应以开标一览表为准。</w:t>
      </w:r>
    </w:p>
    <w:p w:rsidR="00371542" w:rsidRPr="00B95F32" w:rsidRDefault="00371542" w:rsidP="00480EE7">
      <w:pPr>
        <w:spacing w:line="288" w:lineRule="auto"/>
        <w:ind w:left="735" w:hangingChars="350" w:hanging="735"/>
        <w:rPr>
          <w:rFonts w:ascii="宋体"/>
          <w:szCs w:val="21"/>
        </w:rPr>
      </w:pPr>
      <w:r w:rsidRPr="00B95F32">
        <w:rPr>
          <w:rFonts w:ascii="宋体" w:hAnsi="宋体" w:hint="eastAsia"/>
          <w:szCs w:val="21"/>
        </w:rPr>
        <w:t>如果投标人不接受对其错误的更正，其投标将被拒绝。</w:t>
      </w:r>
    </w:p>
    <w:p w:rsidR="00371542" w:rsidRPr="00B95F32" w:rsidRDefault="00371542" w:rsidP="00EA0B25">
      <w:pPr>
        <w:spacing w:line="288" w:lineRule="auto"/>
        <w:ind w:left="735" w:hangingChars="350" w:hanging="735"/>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23.4.3</w:t>
        </w:r>
      </w:smartTag>
      <w:r w:rsidRPr="00B95F32">
        <w:rPr>
          <w:rFonts w:ascii="宋体" w:hAnsi="宋体" w:hint="eastAsia"/>
          <w:szCs w:val="21"/>
        </w:rPr>
        <w:t>对于投标文件中不构成实质性偏差的不正规、不一致或不规则，招标方可以接受，但这种接受将影响投标人的综合得分。</w:t>
      </w:r>
    </w:p>
    <w:p w:rsidR="00371542" w:rsidRPr="00B95F32" w:rsidRDefault="00371542" w:rsidP="00EA0B25">
      <w:pPr>
        <w:spacing w:line="288" w:lineRule="auto"/>
        <w:ind w:left="735" w:hangingChars="350" w:hanging="735"/>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23.4.4</w:t>
        </w:r>
      </w:smartTag>
      <w:r w:rsidRPr="00B95F32">
        <w:rPr>
          <w:rFonts w:ascii="宋体" w:hAnsi="宋体" w:hint="eastAsia"/>
          <w:szCs w:val="21"/>
        </w:rPr>
        <w:t>在详细评标之前，根据本须知第</w:t>
      </w:r>
      <w:r w:rsidRPr="00B95F32">
        <w:rPr>
          <w:rFonts w:ascii="宋体" w:hAnsi="宋体"/>
          <w:szCs w:val="21"/>
        </w:rPr>
        <w:t>23.4.5</w:t>
      </w:r>
      <w:r w:rsidRPr="00B95F32">
        <w:rPr>
          <w:rFonts w:ascii="宋体" w:hAnsi="宋体" w:hint="eastAsia"/>
          <w:szCs w:val="21"/>
        </w:rPr>
        <w:t>条的规定，评标委员会要审查每份投标文件是否实质上响应了招标文件的要求。实质上响应的投标应该是与招标文件要求的全部条款、条件和规格参数相符，没有重大偏离的投标。对关键条文的偏离、保留或反对将被认为是实质上的偏离。评标委员会决定投标的响应性只根据投标本身的内容，而不寻求外部的证据。</w:t>
      </w:r>
    </w:p>
    <w:p w:rsidR="00371542" w:rsidRPr="00B95F32" w:rsidRDefault="00371542" w:rsidP="00B46405">
      <w:pPr>
        <w:spacing w:line="288" w:lineRule="auto"/>
        <w:ind w:left="735" w:hangingChars="350" w:hanging="735"/>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23.4.5</w:t>
        </w:r>
      </w:smartTag>
      <w:r w:rsidRPr="00B95F32">
        <w:rPr>
          <w:rFonts w:ascii="宋体" w:hAnsi="宋体" w:hint="eastAsia"/>
          <w:szCs w:val="21"/>
        </w:rPr>
        <w:t>实质上没有响应招标文件要求的投标将被拒绝。投标人不得通过修正或撤销不合要求的偏离或保留从而使其投标成为实质上响应的投标。如发现下列情况之一的，其投标文件无效，投标将</w:t>
      </w:r>
      <w:r w:rsidRPr="00B95F32">
        <w:rPr>
          <w:rFonts w:ascii="宋体" w:hAnsi="宋体" w:hint="eastAsia"/>
          <w:szCs w:val="21"/>
        </w:rPr>
        <w:lastRenderedPageBreak/>
        <w:t>被拒绝：</w:t>
      </w:r>
    </w:p>
    <w:p w:rsidR="00371542" w:rsidRPr="00B95F32" w:rsidRDefault="00371542" w:rsidP="0008460D">
      <w:pPr>
        <w:numPr>
          <w:ilvl w:val="0"/>
          <w:numId w:val="15"/>
        </w:numPr>
        <w:spacing w:line="288" w:lineRule="auto"/>
        <w:rPr>
          <w:rFonts w:ascii="宋体"/>
          <w:szCs w:val="21"/>
        </w:rPr>
      </w:pPr>
      <w:r w:rsidRPr="00B95F32">
        <w:rPr>
          <w:rFonts w:ascii="宋体" w:hAnsi="宋体" w:hint="eastAsia"/>
          <w:szCs w:val="21"/>
        </w:rPr>
        <w:t>投标人法定代表人或者授权代表未按时参加开标会议，未在唱标记录上签字的；</w:t>
      </w:r>
    </w:p>
    <w:p w:rsidR="00371542" w:rsidRPr="00B95F32" w:rsidRDefault="00371542" w:rsidP="0008460D">
      <w:pPr>
        <w:numPr>
          <w:ilvl w:val="0"/>
          <w:numId w:val="15"/>
        </w:numPr>
        <w:spacing w:line="288" w:lineRule="auto"/>
        <w:rPr>
          <w:rFonts w:ascii="宋体"/>
          <w:szCs w:val="21"/>
        </w:rPr>
      </w:pPr>
      <w:r w:rsidRPr="00B95F32">
        <w:rPr>
          <w:rFonts w:ascii="宋体" w:hAnsi="宋体" w:hint="eastAsia"/>
          <w:szCs w:val="21"/>
        </w:rPr>
        <w:t>投标人未提交投标保证金或金额不足、有效期不足、投标保证金形式或投标保函出证银行不符合招标文件要求的；</w:t>
      </w:r>
    </w:p>
    <w:p w:rsidR="00371542" w:rsidRPr="00B95F32" w:rsidRDefault="00371542" w:rsidP="0008460D">
      <w:pPr>
        <w:numPr>
          <w:ilvl w:val="0"/>
          <w:numId w:val="15"/>
        </w:numPr>
        <w:spacing w:line="288" w:lineRule="auto"/>
        <w:rPr>
          <w:rFonts w:ascii="宋体"/>
          <w:szCs w:val="21"/>
        </w:rPr>
      </w:pPr>
      <w:r w:rsidRPr="00B95F32">
        <w:rPr>
          <w:rFonts w:ascii="宋体" w:hAnsi="宋体" w:hint="eastAsia"/>
          <w:szCs w:val="21"/>
        </w:rPr>
        <w:t>投标有效期不足的；</w:t>
      </w:r>
    </w:p>
    <w:p w:rsidR="00371542" w:rsidRPr="00B95F32" w:rsidRDefault="00371542" w:rsidP="0008460D">
      <w:pPr>
        <w:numPr>
          <w:ilvl w:val="0"/>
          <w:numId w:val="15"/>
        </w:numPr>
        <w:spacing w:line="288" w:lineRule="auto"/>
        <w:rPr>
          <w:rFonts w:ascii="宋体"/>
          <w:szCs w:val="21"/>
        </w:rPr>
      </w:pPr>
      <w:r w:rsidRPr="00B95F32">
        <w:rPr>
          <w:rFonts w:ascii="宋体" w:hAnsi="宋体" w:hint="eastAsia"/>
          <w:szCs w:val="21"/>
        </w:rPr>
        <w:t>投标文件未装订、密封，未按招标文件要求予以盖章、签署、标注的；</w:t>
      </w:r>
    </w:p>
    <w:p w:rsidR="00371542" w:rsidRPr="00B95F32" w:rsidRDefault="00371542" w:rsidP="0008460D">
      <w:pPr>
        <w:numPr>
          <w:ilvl w:val="0"/>
          <w:numId w:val="15"/>
        </w:numPr>
        <w:spacing w:line="288" w:lineRule="auto"/>
        <w:rPr>
          <w:rFonts w:ascii="宋体"/>
          <w:szCs w:val="21"/>
        </w:rPr>
      </w:pPr>
      <w:r w:rsidRPr="00B95F32">
        <w:rPr>
          <w:rFonts w:ascii="宋体" w:hAnsi="宋体" w:hint="eastAsia"/>
          <w:szCs w:val="21"/>
        </w:rPr>
        <w:t>投标书无投标单位公章、无法定代表人签字，或签字人无法定代表人有效委托书的；</w:t>
      </w:r>
    </w:p>
    <w:p w:rsidR="00371542" w:rsidRPr="00B95F32" w:rsidRDefault="00371542" w:rsidP="0008460D">
      <w:pPr>
        <w:numPr>
          <w:ilvl w:val="0"/>
          <w:numId w:val="15"/>
        </w:numPr>
        <w:spacing w:line="288" w:lineRule="auto"/>
        <w:rPr>
          <w:rFonts w:ascii="宋体"/>
          <w:szCs w:val="21"/>
        </w:rPr>
      </w:pPr>
      <w:r w:rsidRPr="00B95F32">
        <w:rPr>
          <w:rFonts w:ascii="宋体" w:hAnsi="宋体" w:hint="eastAsia"/>
          <w:szCs w:val="21"/>
        </w:rPr>
        <w:t>投标人在同一份投标文件中，对同一方案报有两个或多个报价的；</w:t>
      </w:r>
    </w:p>
    <w:p w:rsidR="00371542" w:rsidRPr="00B95F32" w:rsidRDefault="00371542" w:rsidP="0008460D">
      <w:pPr>
        <w:numPr>
          <w:ilvl w:val="0"/>
          <w:numId w:val="15"/>
        </w:numPr>
        <w:spacing w:line="288" w:lineRule="auto"/>
        <w:rPr>
          <w:rFonts w:ascii="宋体"/>
          <w:szCs w:val="21"/>
        </w:rPr>
      </w:pPr>
      <w:r w:rsidRPr="00B95F32">
        <w:rPr>
          <w:rFonts w:ascii="宋体" w:hAnsi="宋体" w:hint="eastAsia"/>
          <w:szCs w:val="21"/>
        </w:rPr>
        <w:t>投标人报价未按招标文件要求，有漏项的；</w:t>
      </w:r>
    </w:p>
    <w:p w:rsidR="00371542" w:rsidRPr="00B95F32" w:rsidRDefault="00371542" w:rsidP="0008460D">
      <w:pPr>
        <w:numPr>
          <w:ilvl w:val="0"/>
          <w:numId w:val="15"/>
        </w:numPr>
        <w:spacing w:line="288" w:lineRule="auto"/>
        <w:rPr>
          <w:rFonts w:ascii="宋体"/>
          <w:szCs w:val="21"/>
        </w:rPr>
      </w:pPr>
      <w:r w:rsidRPr="00B95F32">
        <w:rPr>
          <w:rFonts w:ascii="宋体" w:hAnsi="宋体" w:hint="eastAsia"/>
          <w:szCs w:val="21"/>
        </w:rPr>
        <w:t>没有实质性响应第七章“招标项目需求及技术规格”的；</w:t>
      </w:r>
    </w:p>
    <w:p w:rsidR="00371542" w:rsidRPr="00B95F32" w:rsidRDefault="00371542" w:rsidP="0008460D">
      <w:pPr>
        <w:numPr>
          <w:ilvl w:val="0"/>
          <w:numId w:val="15"/>
        </w:numPr>
        <w:spacing w:line="288" w:lineRule="auto"/>
        <w:rPr>
          <w:rFonts w:ascii="宋体"/>
          <w:szCs w:val="21"/>
        </w:rPr>
      </w:pPr>
      <w:r w:rsidRPr="00B95F32">
        <w:rPr>
          <w:rFonts w:ascii="宋体" w:hAnsi="宋体" w:hint="eastAsia"/>
          <w:szCs w:val="21"/>
        </w:rPr>
        <w:t>投标人复制招标文件的技术规格相关部分内容作为其投标文件的一部分的；</w:t>
      </w:r>
    </w:p>
    <w:p w:rsidR="00371542" w:rsidRPr="00B95F32" w:rsidRDefault="00371542" w:rsidP="0008460D">
      <w:pPr>
        <w:numPr>
          <w:ilvl w:val="0"/>
          <w:numId w:val="15"/>
        </w:numPr>
        <w:spacing w:line="288" w:lineRule="auto"/>
        <w:rPr>
          <w:rFonts w:ascii="宋体"/>
          <w:szCs w:val="21"/>
        </w:rPr>
      </w:pPr>
      <w:r w:rsidRPr="00B95F32">
        <w:rPr>
          <w:rFonts w:ascii="宋体" w:hAnsi="宋体" w:hint="eastAsia"/>
          <w:szCs w:val="21"/>
        </w:rPr>
        <w:t>投标文件附有招标方不能接受的条件的；</w:t>
      </w:r>
    </w:p>
    <w:p w:rsidR="00371542" w:rsidRPr="00B95F32" w:rsidRDefault="00371542" w:rsidP="0008460D">
      <w:pPr>
        <w:numPr>
          <w:ilvl w:val="0"/>
          <w:numId w:val="15"/>
        </w:numPr>
        <w:spacing w:line="288" w:lineRule="auto"/>
        <w:rPr>
          <w:rFonts w:ascii="宋体"/>
          <w:szCs w:val="21"/>
        </w:rPr>
      </w:pPr>
      <w:r w:rsidRPr="00B95F32">
        <w:rPr>
          <w:rFonts w:ascii="宋体" w:hAnsi="宋体" w:hint="eastAsia"/>
          <w:szCs w:val="21"/>
        </w:rPr>
        <w:t>投标人涂改证明材料或者提供虚假材料的；</w:t>
      </w:r>
    </w:p>
    <w:p w:rsidR="00371542" w:rsidRPr="00B95F32" w:rsidRDefault="00371542" w:rsidP="0008460D">
      <w:pPr>
        <w:numPr>
          <w:ilvl w:val="0"/>
          <w:numId w:val="15"/>
        </w:numPr>
        <w:spacing w:line="288" w:lineRule="auto"/>
        <w:rPr>
          <w:rFonts w:ascii="宋体"/>
          <w:szCs w:val="21"/>
        </w:rPr>
      </w:pPr>
      <w:r w:rsidRPr="00B95F32">
        <w:rPr>
          <w:rFonts w:ascii="宋体" w:hAnsi="宋体" w:hint="eastAsia"/>
          <w:szCs w:val="21"/>
        </w:rPr>
        <w:t>没有按照招标文件其他要求或不符合法律法规实质性规定的投标文件</w:t>
      </w:r>
      <w:r w:rsidRPr="00B95F32">
        <w:rPr>
          <w:rFonts w:hint="eastAsia"/>
        </w:rPr>
        <w:t>。</w:t>
      </w:r>
    </w:p>
    <w:p w:rsidR="00371542" w:rsidRPr="00B95F32" w:rsidRDefault="00371542" w:rsidP="00B46405">
      <w:pPr>
        <w:spacing w:line="288" w:lineRule="auto"/>
        <w:rPr>
          <w:rFonts w:ascii="宋体"/>
          <w:bCs/>
          <w:szCs w:val="21"/>
        </w:rPr>
      </w:pPr>
      <w:r w:rsidRPr="00B95F32">
        <w:rPr>
          <w:rFonts w:ascii="宋体" w:hAnsi="宋体"/>
          <w:b/>
          <w:bCs/>
          <w:szCs w:val="21"/>
        </w:rPr>
        <w:t xml:space="preserve">23.5  </w:t>
      </w:r>
      <w:r w:rsidRPr="00B95F32">
        <w:rPr>
          <w:rFonts w:ascii="宋体" w:hAnsi="宋体" w:hint="eastAsia"/>
          <w:b/>
          <w:szCs w:val="21"/>
        </w:rPr>
        <w:t>投标文件的详细评审</w:t>
      </w:r>
    </w:p>
    <w:p w:rsidR="00371542" w:rsidRPr="00B95F32" w:rsidRDefault="00371542" w:rsidP="00B46405">
      <w:pPr>
        <w:spacing w:line="288" w:lineRule="auto"/>
        <w:ind w:left="718" w:hangingChars="342" w:hanging="718"/>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23.5.1</w:t>
        </w:r>
      </w:smartTag>
      <w:r w:rsidRPr="00B95F32">
        <w:rPr>
          <w:rFonts w:ascii="宋体" w:hAnsi="宋体" w:hint="eastAsia"/>
          <w:szCs w:val="21"/>
        </w:rPr>
        <w:t>评标委员会将按照本须知第</w:t>
      </w:r>
      <w:r w:rsidRPr="00B95F32">
        <w:rPr>
          <w:rFonts w:ascii="宋体" w:hAnsi="宋体"/>
          <w:szCs w:val="21"/>
        </w:rPr>
        <w:t>23.4</w:t>
      </w:r>
      <w:r w:rsidRPr="00B95F32">
        <w:rPr>
          <w:rFonts w:ascii="宋体" w:hAnsi="宋体" w:hint="eastAsia"/>
          <w:szCs w:val="21"/>
        </w:rPr>
        <w:t>条规定，只对确定为实质上响应招标文件要求的投标进行详细评审。</w:t>
      </w:r>
    </w:p>
    <w:p w:rsidR="00371542" w:rsidRPr="00B95F32" w:rsidRDefault="00371542" w:rsidP="002F224B">
      <w:pPr>
        <w:spacing w:line="288" w:lineRule="auto"/>
        <w:ind w:left="735" w:hangingChars="350" w:hanging="735"/>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23.5.2</w:t>
        </w:r>
      </w:smartTag>
      <w:r w:rsidRPr="00B95F32">
        <w:rPr>
          <w:rFonts w:ascii="宋体" w:hAnsi="宋体" w:hint="eastAsia"/>
          <w:szCs w:val="21"/>
        </w:rPr>
        <w:t>详细评审即以招标文件为依据，对所有实质上响应的投标分别从“商务”、“技术”和“价格”三个方面进行评审并按照百分制进行综合打分（详见第九章评标标准）。</w:t>
      </w:r>
    </w:p>
    <w:p w:rsidR="00371542" w:rsidRPr="00B95F32" w:rsidRDefault="00371542" w:rsidP="00B46405">
      <w:pPr>
        <w:spacing w:line="288" w:lineRule="auto"/>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23.5.3</w:t>
        </w:r>
      </w:smartTag>
      <w:r w:rsidRPr="00B95F32">
        <w:rPr>
          <w:rFonts w:ascii="宋体" w:hAnsi="宋体" w:hint="eastAsia"/>
          <w:szCs w:val="21"/>
        </w:rPr>
        <w:t>价格评审：</w:t>
      </w:r>
    </w:p>
    <w:p w:rsidR="00371542" w:rsidRPr="00B95F32" w:rsidRDefault="00371542" w:rsidP="00B46405">
      <w:pPr>
        <w:spacing w:line="288" w:lineRule="auto"/>
        <w:ind w:leftChars="342" w:left="718"/>
        <w:rPr>
          <w:rFonts w:ascii="宋体"/>
          <w:szCs w:val="21"/>
        </w:rPr>
      </w:pPr>
      <w:r w:rsidRPr="00B95F32">
        <w:rPr>
          <w:rFonts w:ascii="宋体" w:hAnsi="宋体" w:hint="eastAsia"/>
          <w:szCs w:val="21"/>
        </w:rPr>
        <w:t>评标委员会对各投标人的投标报价按照招标文件的要求，在同一基础上进行比较并作相应调整。价格调整的原则是：</w:t>
      </w:r>
    </w:p>
    <w:p w:rsidR="00371542" w:rsidRPr="00B95F32" w:rsidRDefault="00371542" w:rsidP="00B46405">
      <w:pPr>
        <w:spacing w:line="288" w:lineRule="auto"/>
        <w:ind w:leftChars="342" w:left="718"/>
        <w:rPr>
          <w:rFonts w:ascii="宋体"/>
          <w:szCs w:val="21"/>
        </w:rPr>
      </w:pPr>
      <w:r w:rsidRPr="00B95F32">
        <w:rPr>
          <w:rFonts w:ascii="宋体" w:hAnsi="宋体" w:hint="eastAsia"/>
          <w:szCs w:val="21"/>
        </w:rPr>
        <w:t>（</w:t>
      </w:r>
      <w:r w:rsidRPr="00B95F32">
        <w:rPr>
          <w:rFonts w:ascii="宋体" w:hAnsi="宋体"/>
          <w:szCs w:val="21"/>
        </w:rPr>
        <w:t>1</w:t>
      </w:r>
      <w:r w:rsidRPr="00B95F32">
        <w:rPr>
          <w:rFonts w:ascii="宋体" w:hAnsi="宋体" w:hint="eastAsia"/>
          <w:szCs w:val="21"/>
        </w:rPr>
        <w:t>）投标人的报价必须包含</w:t>
      </w:r>
      <w:r w:rsidRPr="00B95F32">
        <w:rPr>
          <w:rFonts w:ascii="宋体" w:hAnsi="宋体"/>
          <w:szCs w:val="21"/>
        </w:rPr>
        <w:t>11.2</w:t>
      </w:r>
      <w:r w:rsidRPr="00B95F32">
        <w:rPr>
          <w:rFonts w:ascii="宋体" w:hAnsi="宋体" w:hint="eastAsia"/>
          <w:szCs w:val="21"/>
        </w:rPr>
        <w:t>所有内容，否则按漏项处理。</w:t>
      </w:r>
    </w:p>
    <w:p w:rsidR="00371542" w:rsidRPr="00B95F32" w:rsidRDefault="00371542" w:rsidP="00B46405">
      <w:pPr>
        <w:spacing w:line="288" w:lineRule="auto"/>
        <w:ind w:leftChars="342" w:left="1348" w:hangingChars="300" w:hanging="630"/>
        <w:rPr>
          <w:rFonts w:ascii="宋体"/>
          <w:szCs w:val="21"/>
        </w:rPr>
      </w:pPr>
      <w:r w:rsidRPr="00B95F32">
        <w:rPr>
          <w:rFonts w:ascii="宋体" w:hAnsi="宋体" w:hint="eastAsia"/>
          <w:szCs w:val="21"/>
        </w:rPr>
        <w:t>（</w:t>
      </w:r>
      <w:r w:rsidRPr="00B95F32">
        <w:rPr>
          <w:rFonts w:ascii="宋体" w:hAnsi="宋体"/>
          <w:szCs w:val="21"/>
        </w:rPr>
        <w:t>2</w:t>
      </w:r>
      <w:r w:rsidRPr="00B95F32">
        <w:rPr>
          <w:rFonts w:ascii="宋体" w:hAnsi="宋体" w:hint="eastAsia"/>
          <w:szCs w:val="21"/>
        </w:rPr>
        <w:t>）投标人必须根据招标文件要求和产品技术状况列出质量保证期内所需备品备件的清单和价格，并将该备品备件价计入投标总价，若所提供的产品不需备品备件或免费提供，应在投标文件中说明。否则按漏项处理。</w:t>
      </w:r>
    </w:p>
    <w:p w:rsidR="00371542" w:rsidRPr="00B95F32" w:rsidRDefault="00371542" w:rsidP="00B46405">
      <w:pPr>
        <w:spacing w:line="288" w:lineRule="auto"/>
        <w:ind w:leftChars="342" w:left="1348" w:hangingChars="300" w:hanging="630"/>
        <w:rPr>
          <w:rFonts w:ascii="宋体"/>
          <w:szCs w:val="21"/>
        </w:rPr>
      </w:pPr>
      <w:r w:rsidRPr="00B95F32">
        <w:rPr>
          <w:rFonts w:ascii="宋体" w:hAnsi="宋体" w:hint="eastAsia"/>
          <w:szCs w:val="21"/>
        </w:rPr>
        <w:t>（</w:t>
      </w:r>
      <w:r w:rsidRPr="00B95F32">
        <w:rPr>
          <w:rFonts w:ascii="宋体" w:hAnsi="宋体"/>
          <w:szCs w:val="21"/>
        </w:rPr>
        <w:t>3</w:t>
      </w:r>
      <w:r w:rsidRPr="00B95F32">
        <w:rPr>
          <w:rFonts w:ascii="宋体" w:hAnsi="宋体" w:hint="eastAsia"/>
          <w:szCs w:val="21"/>
        </w:rPr>
        <w:t>）投标人报价如有漏项，则须将其他投标人报价中该项价格的最高价加计入该投标人的投标总价。</w:t>
      </w:r>
    </w:p>
    <w:p w:rsidR="00371542" w:rsidRPr="00B95F32" w:rsidRDefault="00371542" w:rsidP="00B46405">
      <w:pPr>
        <w:spacing w:line="288" w:lineRule="auto"/>
        <w:ind w:leftChars="342" w:left="718"/>
        <w:rPr>
          <w:rFonts w:ascii="宋体"/>
          <w:szCs w:val="21"/>
        </w:rPr>
      </w:pPr>
      <w:r w:rsidRPr="00B95F32">
        <w:rPr>
          <w:rFonts w:ascii="宋体" w:hAnsi="宋体" w:hint="eastAsia"/>
          <w:szCs w:val="21"/>
        </w:rPr>
        <w:t>调整后的价格作为投标人的评标价。根据评标价测算各投标人的价格分值。</w:t>
      </w:r>
    </w:p>
    <w:p w:rsidR="00371542" w:rsidRPr="00B95F32" w:rsidRDefault="00371542" w:rsidP="00044D7B">
      <w:pPr>
        <w:rPr>
          <w:rFonts w:ascii="宋体"/>
          <w:szCs w:val="21"/>
          <w:shd w:val="clear" w:color="auto" w:fill="92D050"/>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23.5.4</w:t>
        </w:r>
      </w:smartTag>
      <w:r w:rsidRPr="00B95F32">
        <w:rPr>
          <w:rFonts w:ascii="宋体" w:hAnsi="宋体" w:hint="eastAsia"/>
          <w:szCs w:val="21"/>
        </w:rPr>
        <w:t>采用最低评标价法的国家其他政策性规定说明：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8400"/>
      </w:tblGrid>
      <w:tr w:rsidR="00371542" w:rsidRPr="00B95F32" w:rsidTr="00353049">
        <w:trPr>
          <w:cantSplit/>
          <w:trHeight w:val="615"/>
        </w:trPr>
        <w:tc>
          <w:tcPr>
            <w:tcW w:w="1158" w:type="dxa"/>
            <w:vAlign w:val="center"/>
          </w:tcPr>
          <w:p w:rsidR="00371542" w:rsidRPr="00B95F32" w:rsidRDefault="00371542" w:rsidP="0007255B">
            <w:pPr>
              <w:jc w:val="center"/>
              <w:rPr>
                <w:rFonts w:ascii="宋体"/>
                <w:szCs w:val="21"/>
                <w:shd w:val="clear" w:color="auto" w:fill="92D050"/>
              </w:rPr>
            </w:pPr>
            <w:r w:rsidRPr="00B95F32">
              <w:rPr>
                <w:rFonts w:ascii="宋体" w:hAnsi="宋体" w:hint="eastAsia"/>
                <w:szCs w:val="21"/>
              </w:rPr>
              <w:t>政策内容</w:t>
            </w:r>
          </w:p>
        </w:tc>
        <w:tc>
          <w:tcPr>
            <w:tcW w:w="8400" w:type="dxa"/>
            <w:vAlign w:val="center"/>
          </w:tcPr>
          <w:p w:rsidR="00371542" w:rsidRPr="00B95F32" w:rsidRDefault="00371542" w:rsidP="0007255B">
            <w:pPr>
              <w:ind w:firstLineChars="100" w:firstLine="210"/>
              <w:jc w:val="center"/>
              <w:rPr>
                <w:rFonts w:ascii="宋体"/>
                <w:szCs w:val="21"/>
                <w:shd w:val="clear" w:color="auto" w:fill="92D050"/>
              </w:rPr>
            </w:pPr>
            <w:r w:rsidRPr="00B95F32">
              <w:rPr>
                <w:rFonts w:ascii="宋体" w:hAnsi="宋体" w:hint="eastAsia"/>
                <w:szCs w:val="21"/>
              </w:rPr>
              <w:t>说明</w:t>
            </w:r>
          </w:p>
        </w:tc>
      </w:tr>
      <w:tr w:rsidR="00371542" w:rsidRPr="00B95F32" w:rsidTr="00353049">
        <w:trPr>
          <w:cantSplit/>
          <w:trHeight w:val="1372"/>
        </w:trPr>
        <w:tc>
          <w:tcPr>
            <w:tcW w:w="1158" w:type="dxa"/>
            <w:vAlign w:val="center"/>
          </w:tcPr>
          <w:p w:rsidR="00371542" w:rsidRPr="00B95F32" w:rsidRDefault="00371542" w:rsidP="00353049">
            <w:pPr>
              <w:jc w:val="center"/>
              <w:rPr>
                <w:rFonts w:ascii="宋体"/>
                <w:szCs w:val="21"/>
              </w:rPr>
            </w:pPr>
            <w:r w:rsidRPr="00B95F32">
              <w:rPr>
                <w:rFonts w:ascii="宋体" w:hAnsi="宋体" w:hint="eastAsia"/>
                <w:szCs w:val="21"/>
              </w:rPr>
              <w:t>节能产品</w:t>
            </w:r>
          </w:p>
          <w:p w:rsidR="00371542" w:rsidRPr="00B95F32" w:rsidRDefault="00371542" w:rsidP="00353049">
            <w:pPr>
              <w:jc w:val="center"/>
              <w:rPr>
                <w:rFonts w:ascii="宋体"/>
                <w:szCs w:val="21"/>
                <w:shd w:val="clear" w:color="auto" w:fill="92D050"/>
              </w:rPr>
            </w:pPr>
            <w:r w:rsidRPr="00B95F32">
              <w:rPr>
                <w:rFonts w:ascii="宋体" w:hAnsi="宋体" w:hint="eastAsia"/>
                <w:szCs w:val="21"/>
              </w:rPr>
              <w:t>价格扣除</w:t>
            </w:r>
          </w:p>
        </w:tc>
        <w:tc>
          <w:tcPr>
            <w:tcW w:w="8400" w:type="dxa"/>
            <w:vAlign w:val="center"/>
          </w:tcPr>
          <w:p w:rsidR="00371542" w:rsidRPr="00B95F32" w:rsidRDefault="00371542" w:rsidP="00353049">
            <w:pPr>
              <w:ind w:firstLineChars="100" w:firstLine="210"/>
              <w:rPr>
                <w:rFonts w:ascii="宋体"/>
                <w:szCs w:val="21"/>
              </w:rPr>
            </w:pPr>
            <w:r w:rsidRPr="00B95F32">
              <w:rPr>
                <w:rFonts w:ascii="宋体" w:hAnsi="宋体" w:hint="eastAsia"/>
                <w:szCs w:val="21"/>
              </w:rPr>
              <w:t>对于纳入国家有关行政管理部门发布的《节能产品政府采购清单》的投标产品，对其投标价格分别给予</w:t>
            </w:r>
            <w:r w:rsidRPr="00B95F32">
              <w:rPr>
                <w:rFonts w:ascii="宋体" w:hAnsi="宋体"/>
                <w:szCs w:val="21"/>
              </w:rPr>
              <w:t>3%</w:t>
            </w:r>
            <w:r w:rsidRPr="00B95F32">
              <w:rPr>
                <w:rFonts w:ascii="宋体" w:hAnsi="宋体" w:hint="eastAsia"/>
                <w:szCs w:val="21"/>
              </w:rPr>
              <w:t>～</w:t>
            </w:r>
            <w:r w:rsidRPr="00B95F32">
              <w:rPr>
                <w:rFonts w:ascii="宋体" w:hAnsi="宋体"/>
                <w:szCs w:val="21"/>
              </w:rPr>
              <w:t>5%</w:t>
            </w:r>
            <w:r w:rsidRPr="00B95F32">
              <w:rPr>
                <w:rFonts w:ascii="宋体" w:hAnsi="宋体" w:hint="eastAsia"/>
                <w:szCs w:val="21"/>
              </w:rPr>
              <w:t>的价格扣除，价格扣除幅度由评标委员会根据产品节能水平确定，计算公式中用</w:t>
            </w:r>
            <w:r w:rsidRPr="00B95F32">
              <w:rPr>
                <w:rFonts w:ascii="宋体" w:hAnsi="宋体"/>
                <w:szCs w:val="21"/>
              </w:rPr>
              <w:t>K2</w:t>
            </w:r>
            <w:r w:rsidRPr="00B95F32">
              <w:rPr>
                <w:rFonts w:ascii="宋体" w:hAnsi="宋体" w:hint="eastAsia"/>
                <w:szCs w:val="21"/>
              </w:rPr>
              <w:t>表示。</w:t>
            </w:r>
          </w:p>
          <w:p w:rsidR="00371542" w:rsidRPr="00B95F32" w:rsidRDefault="00371542" w:rsidP="00353049">
            <w:pPr>
              <w:ind w:firstLineChars="100" w:firstLine="210"/>
              <w:rPr>
                <w:rFonts w:ascii="宋体"/>
                <w:szCs w:val="21"/>
                <w:shd w:val="clear" w:color="auto" w:fill="92D050"/>
              </w:rPr>
            </w:pPr>
            <w:r w:rsidRPr="00B95F32">
              <w:rPr>
                <w:rFonts w:ascii="宋体" w:hAnsi="宋体" w:hint="eastAsia"/>
                <w:szCs w:val="21"/>
              </w:rPr>
              <w:t>本项目计算公式：投标价格＝投标价格</w:t>
            </w:r>
            <w:r w:rsidRPr="00B95F32">
              <w:rPr>
                <w:rFonts w:ascii="宋体" w:hAnsi="宋体"/>
                <w:szCs w:val="21"/>
              </w:rPr>
              <w:t xml:space="preserve"> - </w:t>
            </w:r>
            <w:r w:rsidRPr="00B95F32">
              <w:rPr>
                <w:rFonts w:ascii="宋体" w:hAnsi="宋体" w:hint="eastAsia"/>
                <w:szCs w:val="21"/>
              </w:rPr>
              <w:t>（节能产品价格</w:t>
            </w:r>
            <w:r w:rsidRPr="00B95F32">
              <w:rPr>
                <w:rFonts w:ascii="宋体"/>
                <w:szCs w:val="21"/>
              </w:rPr>
              <w:t>-</w:t>
            </w:r>
            <w:r w:rsidRPr="00B95F32">
              <w:rPr>
                <w:rFonts w:ascii="宋体" w:hAnsi="宋体" w:hint="eastAsia"/>
                <w:szCs w:val="21"/>
              </w:rPr>
              <w:t>节能产品×</w:t>
            </w:r>
            <w:r w:rsidRPr="00B95F32">
              <w:rPr>
                <w:rFonts w:ascii="宋体" w:hAnsi="宋体"/>
                <w:szCs w:val="21"/>
              </w:rPr>
              <w:t xml:space="preserve"> K2</w:t>
            </w:r>
            <w:r w:rsidRPr="00B95F32">
              <w:rPr>
                <w:rFonts w:ascii="宋体" w:hAnsi="宋体" w:hint="eastAsia"/>
                <w:szCs w:val="21"/>
              </w:rPr>
              <w:t>）</w:t>
            </w:r>
          </w:p>
        </w:tc>
      </w:tr>
      <w:tr w:rsidR="00371542" w:rsidRPr="00B95F32" w:rsidTr="00353049">
        <w:trPr>
          <w:cantSplit/>
          <w:trHeight w:val="1389"/>
        </w:trPr>
        <w:tc>
          <w:tcPr>
            <w:tcW w:w="1158" w:type="dxa"/>
            <w:vAlign w:val="center"/>
          </w:tcPr>
          <w:p w:rsidR="00371542" w:rsidRPr="00B95F32" w:rsidRDefault="00371542" w:rsidP="0007255B">
            <w:pPr>
              <w:jc w:val="center"/>
              <w:rPr>
                <w:rFonts w:ascii="宋体"/>
                <w:szCs w:val="21"/>
              </w:rPr>
            </w:pPr>
            <w:r w:rsidRPr="00B95F32">
              <w:rPr>
                <w:rFonts w:ascii="宋体" w:hAnsi="宋体" w:hint="eastAsia"/>
                <w:szCs w:val="21"/>
              </w:rPr>
              <w:lastRenderedPageBreak/>
              <w:t>环保产品</w:t>
            </w:r>
          </w:p>
          <w:p w:rsidR="00371542" w:rsidRPr="00B95F32" w:rsidRDefault="00371542" w:rsidP="0007255B">
            <w:pPr>
              <w:jc w:val="center"/>
              <w:rPr>
                <w:rFonts w:ascii="宋体"/>
                <w:szCs w:val="21"/>
                <w:shd w:val="clear" w:color="auto" w:fill="92D050"/>
              </w:rPr>
            </w:pPr>
            <w:r w:rsidRPr="00B95F32">
              <w:rPr>
                <w:rFonts w:ascii="宋体" w:hAnsi="宋体" w:hint="eastAsia"/>
                <w:szCs w:val="21"/>
              </w:rPr>
              <w:t>价格扣除</w:t>
            </w:r>
          </w:p>
        </w:tc>
        <w:tc>
          <w:tcPr>
            <w:tcW w:w="8400" w:type="dxa"/>
            <w:vAlign w:val="center"/>
          </w:tcPr>
          <w:p w:rsidR="00371542" w:rsidRPr="00B95F32" w:rsidRDefault="00371542" w:rsidP="00353049">
            <w:pPr>
              <w:ind w:firstLineChars="100" w:firstLine="210"/>
              <w:rPr>
                <w:rFonts w:ascii="宋体"/>
                <w:szCs w:val="21"/>
              </w:rPr>
            </w:pPr>
            <w:r w:rsidRPr="00B95F32">
              <w:rPr>
                <w:rFonts w:ascii="宋体" w:hAnsi="宋体" w:hint="eastAsia"/>
                <w:szCs w:val="21"/>
              </w:rPr>
              <w:t>对于纳入国家有关行政管理部门发布的《环境标志产品政府采购清单》的投标产品，对其投标价格分别给予</w:t>
            </w:r>
            <w:r w:rsidRPr="00B95F32">
              <w:rPr>
                <w:rFonts w:ascii="宋体" w:hAnsi="宋体"/>
                <w:szCs w:val="21"/>
              </w:rPr>
              <w:t>3%</w:t>
            </w:r>
            <w:r w:rsidRPr="00B95F32">
              <w:rPr>
                <w:rFonts w:ascii="宋体" w:hAnsi="宋体" w:hint="eastAsia"/>
                <w:szCs w:val="21"/>
              </w:rPr>
              <w:t>～</w:t>
            </w:r>
            <w:r w:rsidRPr="00B95F32">
              <w:rPr>
                <w:rFonts w:ascii="宋体" w:hAnsi="宋体"/>
                <w:szCs w:val="21"/>
              </w:rPr>
              <w:t>5%</w:t>
            </w:r>
            <w:r w:rsidRPr="00B95F32">
              <w:rPr>
                <w:rFonts w:ascii="宋体" w:hAnsi="宋体" w:hint="eastAsia"/>
                <w:szCs w:val="21"/>
              </w:rPr>
              <w:t>的价格扣除，价格扣除幅度由评标委员会根据产品环保水平确定，计算公式中用</w:t>
            </w:r>
            <w:r w:rsidRPr="00B95F32">
              <w:rPr>
                <w:rFonts w:ascii="宋体" w:hAnsi="宋体"/>
                <w:szCs w:val="21"/>
              </w:rPr>
              <w:t>K3</w:t>
            </w:r>
            <w:r w:rsidRPr="00B95F32">
              <w:rPr>
                <w:rFonts w:ascii="宋体" w:hAnsi="宋体" w:hint="eastAsia"/>
                <w:szCs w:val="21"/>
              </w:rPr>
              <w:t>表示。</w:t>
            </w:r>
          </w:p>
          <w:p w:rsidR="00371542" w:rsidRPr="00B95F32" w:rsidRDefault="00371542" w:rsidP="00353049">
            <w:pPr>
              <w:ind w:firstLineChars="100" w:firstLine="210"/>
              <w:rPr>
                <w:rFonts w:ascii="宋体"/>
                <w:szCs w:val="21"/>
                <w:shd w:val="clear" w:color="auto" w:fill="92D050"/>
              </w:rPr>
            </w:pPr>
            <w:r w:rsidRPr="00B95F32">
              <w:rPr>
                <w:rFonts w:ascii="宋体" w:hAnsi="宋体" w:hint="eastAsia"/>
                <w:szCs w:val="21"/>
              </w:rPr>
              <w:t>本项目计算公式：投标价格＝投标价格</w:t>
            </w:r>
            <w:r w:rsidRPr="00B95F32">
              <w:rPr>
                <w:rFonts w:ascii="宋体" w:hAnsi="宋体"/>
                <w:szCs w:val="21"/>
              </w:rPr>
              <w:t xml:space="preserve"> - </w:t>
            </w:r>
            <w:r w:rsidRPr="00B95F32">
              <w:rPr>
                <w:rFonts w:ascii="宋体" w:hAnsi="宋体" w:hint="eastAsia"/>
                <w:szCs w:val="21"/>
              </w:rPr>
              <w:t>（环保产品价格</w:t>
            </w:r>
            <w:r w:rsidRPr="00B95F32">
              <w:rPr>
                <w:rFonts w:ascii="宋体"/>
                <w:szCs w:val="21"/>
              </w:rPr>
              <w:t>-</w:t>
            </w:r>
            <w:r w:rsidRPr="00B95F32">
              <w:rPr>
                <w:rFonts w:ascii="宋体" w:hAnsi="宋体" w:hint="eastAsia"/>
                <w:szCs w:val="21"/>
              </w:rPr>
              <w:t>节能产品×</w:t>
            </w:r>
            <w:r w:rsidRPr="00B95F32">
              <w:rPr>
                <w:rFonts w:ascii="宋体" w:hAnsi="宋体"/>
                <w:szCs w:val="21"/>
              </w:rPr>
              <w:t xml:space="preserve"> K3</w:t>
            </w:r>
            <w:r w:rsidRPr="00B95F32">
              <w:rPr>
                <w:rFonts w:ascii="宋体" w:hAnsi="宋体" w:hint="eastAsia"/>
                <w:szCs w:val="21"/>
              </w:rPr>
              <w:t>）</w:t>
            </w:r>
          </w:p>
        </w:tc>
      </w:tr>
      <w:tr w:rsidR="00371542" w:rsidRPr="00B95F32" w:rsidTr="00353049">
        <w:trPr>
          <w:cantSplit/>
          <w:trHeight w:val="3277"/>
        </w:trPr>
        <w:tc>
          <w:tcPr>
            <w:tcW w:w="1158" w:type="dxa"/>
            <w:vAlign w:val="center"/>
          </w:tcPr>
          <w:p w:rsidR="00371542" w:rsidRPr="00B95F32" w:rsidRDefault="00371542" w:rsidP="0007255B">
            <w:pPr>
              <w:jc w:val="center"/>
              <w:rPr>
                <w:rFonts w:ascii="宋体"/>
                <w:szCs w:val="21"/>
              </w:rPr>
            </w:pPr>
            <w:r w:rsidRPr="00B95F32">
              <w:rPr>
                <w:rFonts w:ascii="宋体" w:hAnsi="宋体" w:hint="eastAsia"/>
                <w:szCs w:val="21"/>
              </w:rPr>
              <w:t>促进中小企业发展政策说明</w:t>
            </w:r>
          </w:p>
        </w:tc>
        <w:tc>
          <w:tcPr>
            <w:tcW w:w="8400" w:type="dxa"/>
            <w:vAlign w:val="center"/>
          </w:tcPr>
          <w:p w:rsidR="00371542" w:rsidRPr="00B95F32" w:rsidRDefault="00371542" w:rsidP="00353049">
            <w:pPr>
              <w:ind w:firstLineChars="100" w:firstLine="210"/>
              <w:rPr>
                <w:rFonts w:ascii="宋体"/>
                <w:szCs w:val="21"/>
              </w:rPr>
            </w:pPr>
            <w:r w:rsidRPr="00B95F32">
              <w:rPr>
                <w:rFonts w:ascii="宋体" w:hAnsi="宋体"/>
                <w:szCs w:val="21"/>
              </w:rPr>
              <w:t>1</w:t>
            </w:r>
            <w:r w:rsidRPr="00B95F32">
              <w:rPr>
                <w:rFonts w:ascii="宋体" w:hAnsi="宋体" w:hint="eastAsia"/>
                <w:szCs w:val="21"/>
              </w:rPr>
              <w:t>、中小企业：符合工信部联企业</w:t>
            </w:r>
            <w:r w:rsidRPr="00B95F32">
              <w:rPr>
                <w:rFonts w:ascii="宋体" w:hAnsi="宋体"/>
                <w:szCs w:val="21"/>
              </w:rPr>
              <w:t>[2011]300</w:t>
            </w:r>
            <w:r w:rsidRPr="00B95F32">
              <w:rPr>
                <w:rFonts w:ascii="宋体" w:hAnsi="宋体" w:hint="eastAsia"/>
                <w:szCs w:val="21"/>
              </w:rPr>
              <w:t>号文件《关于印发中小企业划型标准规定的通知》中小企业划型标准规定的企业。中小企业包括中型企业、小型企业和微型企业。</w:t>
            </w:r>
          </w:p>
          <w:p w:rsidR="00371542" w:rsidRPr="00B95F32" w:rsidRDefault="00371542" w:rsidP="00353049">
            <w:pPr>
              <w:ind w:firstLineChars="100" w:firstLine="210"/>
              <w:rPr>
                <w:rFonts w:ascii="宋体"/>
                <w:szCs w:val="21"/>
              </w:rPr>
            </w:pPr>
            <w:r w:rsidRPr="00B95F32">
              <w:rPr>
                <w:rFonts w:ascii="宋体" w:hAnsi="宋体"/>
                <w:szCs w:val="21"/>
              </w:rPr>
              <w:t>2</w:t>
            </w:r>
            <w:r w:rsidRPr="00B95F32">
              <w:rPr>
                <w:rFonts w:ascii="宋体" w:hAnsi="宋体" w:hint="eastAsia"/>
                <w:szCs w:val="21"/>
              </w:rPr>
              <w:t>、投标人投标产品是小微企业制造的，其产品报价给予一定比例扣除，其中：小型企业给予</w:t>
            </w:r>
            <w:r w:rsidRPr="00B95F32">
              <w:rPr>
                <w:rFonts w:ascii="宋体" w:hAnsi="宋体"/>
                <w:szCs w:val="21"/>
              </w:rPr>
              <w:t>6</w:t>
            </w:r>
            <w:r w:rsidRPr="00B95F32">
              <w:rPr>
                <w:rFonts w:ascii="宋体" w:hAnsi="宋体" w:hint="eastAsia"/>
                <w:szCs w:val="21"/>
              </w:rPr>
              <w:t>％的扣除，微型企业给予</w:t>
            </w:r>
            <w:r w:rsidRPr="00B95F32">
              <w:rPr>
                <w:rFonts w:ascii="宋体" w:hAnsi="宋体"/>
                <w:szCs w:val="21"/>
              </w:rPr>
              <w:t>8</w:t>
            </w:r>
            <w:r w:rsidRPr="00B95F32">
              <w:rPr>
                <w:rFonts w:ascii="宋体" w:hAnsi="宋体" w:hint="eastAsia"/>
                <w:szCs w:val="21"/>
              </w:rPr>
              <w:t>％的扣除，用扣除后的价格参与投标报价计算。</w:t>
            </w:r>
          </w:p>
          <w:p w:rsidR="00371542" w:rsidRPr="00B95F32" w:rsidRDefault="00371542" w:rsidP="00353049">
            <w:pPr>
              <w:ind w:firstLineChars="100" w:firstLine="210"/>
              <w:rPr>
                <w:rFonts w:ascii="宋体"/>
                <w:szCs w:val="21"/>
              </w:rPr>
            </w:pPr>
            <w:r w:rsidRPr="00B95F32">
              <w:rPr>
                <w:rFonts w:ascii="宋体" w:hAnsi="宋体"/>
                <w:szCs w:val="21"/>
              </w:rPr>
              <w:t>3</w:t>
            </w:r>
            <w:r w:rsidRPr="00B95F32">
              <w:rPr>
                <w:rFonts w:ascii="宋体" w:hAnsi="宋体" w:hint="eastAsia"/>
                <w:szCs w:val="21"/>
              </w:rPr>
              <w:t>、大中型企业和其他自然人、法人或其他组织与小型、微型企业组成联合体共同参加投标的，联合协议中约定，小型、微型企业的协议合同金额占到联合体协议合同总金额</w:t>
            </w:r>
            <w:r w:rsidRPr="00B95F32">
              <w:rPr>
                <w:rFonts w:ascii="宋体" w:hAnsi="宋体"/>
                <w:szCs w:val="21"/>
              </w:rPr>
              <w:t>30</w:t>
            </w:r>
            <w:r w:rsidRPr="00B95F32">
              <w:rPr>
                <w:rFonts w:ascii="宋体" w:hAnsi="宋体" w:hint="eastAsia"/>
                <w:szCs w:val="21"/>
              </w:rPr>
              <w:t>％以上的，与小型企业联合的可给予联合体</w:t>
            </w:r>
            <w:r w:rsidRPr="00B95F32">
              <w:rPr>
                <w:rFonts w:ascii="宋体" w:hAnsi="宋体"/>
                <w:szCs w:val="21"/>
              </w:rPr>
              <w:t>2</w:t>
            </w:r>
            <w:r w:rsidRPr="00B95F32">
              <w:rPr>
                <w:rFonts w:ascii="宋体" w:hAnsi="宋体" w:hint="eastAsia"/>
                <w:szCs w:val="21"/>
              </w:rPr>
              <w:t>％的价格扣除，与微型企业联合的可给予联合体</w:t>
            </w:r>
            <w:r w:rsidRPr="00B95F32">
              <w:rPr>
                <w:rFonts w:ascii="宋体" w:hAnsi="宋体"/>
                <w:szCs w:val="21"/>
              </w:rPr>
              <w:t>3%</w:t>
            </w:r>
            <w:r w:rsidRPr="00B95F32">
              <w:rPr>
                <w:rFonts w:ascii="宋体" w:hAnsi="宋体" w:hint="eastAsia"/>
                <w:szCs w:val="21"/>
              </w:rPr>
              <w:t>的价格扣除，用扣除后的价格参与投标报价计算。</w:t>
            </w:r>
          </w:p>
          <w:p w:rsidR="00371542" w:rsidRPr="00B95F32" w:rsidRDefault="00371542" w:rsidP="00353049">
            <w:pPr>
              <w:ind w:firstLineChars="100" w:firstLine="210"/>
              <w:rPr>
                <w:rFonts w:ascii="宋体"/>
                <w:szCs w:val="21"/>
              </w:rPr>
            </w:pPr>
            <w:r w:rsidRPr="00B95F32">
              <w:rPr>
                <w:rFonts w:ascii="宋体" w:hAnsi="宋体"/>
                <w:szCs w:val="21"/>
              </w:rPr>
              <w:t>4</w:t>
            </w:r>
            <w:r w:rsidRPr="00B95F32">
              <w:rPr>
                <w:rFonts w:ascii="宋体" w:hAnsi="宋体" w:hint="eastAsia"/>
                <w:szCs w:val="21"/>
              </w:rPr>
              <w:t>、中小企业签订的政府采购合同，履约保证金支付比例为合同金额的</w:t>
            </w:r>
            <w:r w:rsidRPr="00B95F32">
              <w:rPr>
                <w:rFonts w:ascii="宋体" w:hAnsi="宋体"/>
                <w:szCs w:val="21"/>
              </w:rPr>
              <w:t>5%</w:t>
            </w:r>
            <w:r w:rsidRPr="00B95F32">
              <w:rPr>
                <w:rFonts w:ascii="宋体" w:hAnsi="宋体" w:hint="eastAsia"/>
                <w:szCs w:val="21"/>
              </w:rPr>
              <w:t>，联合体中标的，按中小企业产品报价占联合体报价比例计算。</w:t>
            </w:r>
          </w:p>
        </w:tc>
      </w:tr>
    </w:tbl>
    <w:p w:rsidR="00371542" w:rsidRPr="00B95F32" w:rsidRDefault="00371542" w:rsidP="0007255B">
      <w:pPr>
        <w:ind w:firstLineChars="100" w:firstLine="210"/>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23.5.5</w:t>
        </w:r>
      </w:smartTag>
      <w:r w:rsidRPr="00B95F32">
        <w:rPr>
          <w:rFonts w:ascii="宋体" w:hAnsi="宋体" w:hint="eastAsia"/>
          <w:szCs w:val="21"/>
        </w:rPr>
        <w:t>采用综合评分法的国家其他政策性规定说明：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8400"/>
      </w:tblGrid>
      <w:tr w:rsidR="00371542" w:rsidRPr="00B95F32" w:rsidTr="00353049">
        <w:trPr>
          <w:cantSplit/>
          <w:trHeight w:val="611"/>
        </w:trPr>
        <w:tc>
          <w:tcPr>
            <w:tcW w:w="1158" w:type="dxa"/>
            <w:vAlign w:val="center"/>
          </w:tcPr>
          <w:p w:rsidR="00371542" w:rsidRPr="00B95F32" w:rsidRDefault="00371542" w:rsidP="00353049">
            <w:pPr>
              <w:jc w:val="center"/>
              <w:rPr>
                <w:rFonts w:ascii="宋体"/>
                <w:szCs w:val="21"/>
              </w:rPr>
            </w:pPr>
            <w:r w:rsidRPr="00B95F32">
              <w:rPr>
                <w:rFonts w:ascii="宋体" w:hAnsi="宋体" w:hint="eastAsia"/>
                <w:szCs w:val="21"/>
              </w:rPr>
              <w:t>政策内容</w:t>
            </w:r>
          </w:p>
        </w:tc>
        <w:tc>
          <w:tcPr>
            <w:tcW w:w="8400" w:type="dxa"/>
            <w:vAlign w:val="center"/>
          </w:tcPr>
          <w:p w:rsidR="00371542" w:rsidRPr="00B95F32" w:rsidRDefault="00371542" w:rsidP="00353049">
            <w:pPr>
              <w:jc w:val="center"/>
              <w:rPr>
                <w:rFonts w:ascii="宋体"/>
                <w:szCs w:val="21"/>
              </w:rPr>
            </w:pPr>
            <w:r w:rsidRPr="00B95F32">
              <w:rPr>
                <w:rFonts w:ascii="宋体" w:hAnsi="宋体" w:hint="eastAsia"/>
                <w:szCs w:val="21"/>
              </w:rPr>
              <w:t>说明</w:t>
            </w:r>
          </w:p>
        </w:tc>
      </w:tr>
      <w:tr w:rsidR="00371542" w:rsidRPr="00B95F32" w:rsidTr="00353049">
        <w:trPr>
          <w:cantSplit/>
          <w:trHeight w:val="2007"/>
        </w:trPr>
        <w:tc>
          <w:tcPr>
            <w:tcW w:w="1158" w:type="dxa"/>
            <w:vAlign w:val="center"/>
          </w:tcPr>
          <w:p w:rsidR="00371542" w:rsidRPr="00B95F32" w:rsidRDefault="00371542" w:rsidP="00353049">
            <w:pPr>
              <w:jc w:val="center"/>
              <w:rPr>
                <w:rFonts w:ascii="宋体"/>
                <w:szCs w:val="21"/>
              </w:rPr>
            </w:pPr>
            <w:r w:rsidRPr="00B95F32">
              <w:rPr>
                <w:rFonts w:ascii="宋体" w:hAnsi="宋体" w:hint="eastAsia"/>
                <w:szCs w:val="21"/>
              </w:rPr>
              <w:t>节能产品</w:t>
            </w:r>
          </w:p>
          <w:p w:rsidR="00371542" w:rsidRPr="00B95F32" w:rsidRDefault="00371542" w:rsidP="00353049">
            <w:pPr>
              <w:jc w:val="center"/>
              <w:rPr>
                <w:rFonts w:ascii="宋体"/>
                <w:szCs w:val="21"/>
              </w:rPr>
            </w:pPr>
            <w:r w:rsidRPr="00B95F32">
              <w:rPr>
                <w:rFonts w:ascii="宋体" w:hAnsi="宋体" w:hint="eastAsia"/>
                <w:szCs w:val="21"/>
              </w:rPr>
              <w:t>加分</w:t>
            </w:r>
          </w:p>
        </w:tc>
        <w:tc>
          <w:tcPr>
            <w:tcW w:w="8400" w:type="dxa"/>
            <w:vAlign w:val="center"/>
          </w:tcPr>
          <w:p w:rsidR="00371542" w:rsidRPr="00B95F32" w:rsidRDefault="00371542" w:rsidP="00353049">
            <w:pPr>
              <w:ind w:firstLineChars="100" w:firstLine="210"/>
              <w:rPr>
                <w:rFonts w:ascii="宋体"/>
                <w:szCs w:val="21"/>
              </w:rPr>
            </w:pPr>
            <w:r w:rsidRPr="00B95F32">
              <w:rPr>
                <w:rFonts w:ascii="宋体" w:hAnsi="宋体" w:hint="eastAsia"/>
                <w:szCs w:val="21"/>
              </w:rPr>
              <w:t>对于纳入国家有关行政管理部门发布的《节能产品政府采购清单》的投标产品</w:t>
            </w:r>
            <w:r w:rsidRPr="00B95F32">
              <w:rPr>
                <w:rFonts w:ascii="宋体"/>
                <w:szCs w:val="21"/>
              </w:rPr>
              <w:t>,</w:t>
            </w:r>
            <w:r w:rsidRPr="00B95F32">
              <w:rPr>
                <w:rFonts w:ascii="宋体" w:hAnsi="宋体" w:hint="eastAsia"/>
                <w:szCs w:val="21"/>
              </w:rPr>
              <w:t>对技术和价格项目分别给予相应评分总分值</w:t>
            </w:r>
            <w:r w:rsidRPr="00B95F32">
              <w:rPr>
                <w:rFonts w:ascii="宋体" w:hAnsi="宋体"/>
                <w:szCs w:val="21"/>
              </w:rPr>
              <w:t>3%</w:t>
            </w:r>
            <w:r w:rsidRPr="00B95F32">
              <w:rPr>
                <w:rFonts w:ascii="宋体" w:hAnsi="宋体" w:hint="eastAsia"/>
                <w:szCs w:val="21"/>
              </w:rPr>
              <w:t>～</w:t>
            </w:r>
            <w:r w:rsidRPr="00B95F32">
              <w:rPr>
                <w:rFonts w:ascii="宋体" w:hAnsi="宋体"/>
                <w:szCs w:val="21"/>
              </w:rPr>
              <w:t>5%</w:t>
            </w:r>
            <w:r w:rsidRPr="00B95F32">
              <w:rPr>
                <w:rFonts w:ascii="宋体" w:hAnsi="宋体" w:hint="eastAsia"/>
                <w:szCs w:val="21"/>
              </w:rPr>
              <w:t>的加分，加分幅度由评标委员会根据产品节能水平确定，计算公式中用</w:t>
            </w:r>
            <w:r w:rsidRPr="00B95F32">
              <w:rPr>
                <w:rFonts w:ascii="宋体" w:hAnsi="宋体"/>
                <w:szCs w:val="21"/>
              </w:rPr>
              <w:t>K2</w:t>
            </w:r>
            <w:r w:rsidRPr="00B95F32">
              <w:rPr>
                <w:rFonts w:ascii="宋体" w:hAnsi="宋体" w:hint="eastAsia"/>
                <w:szCs w:val="21"/>
              </w:rPr>
              <w:t>表示。</w:t>
            </w:r>
          </w:p>
          <w:p w:rsidR="00371542" w:rsidRPr="00B95F32" w:rsidRDefault="00371542" w:rsidP="00353049">
            <w:pPr>
              <w:ind w:firstLineChars="100" w:firstLine="210"/>
              <w:rPr>
                <w:rFonts w:ascii="宋体"/>
                <w:szCs w:val="21"/>
              </w:rPr>
            </w:pPr>
            <w:r w:rsidRPr="00B95F32">
              <w:rPr>
                <w:rFonts w:ascii="宋体" w:hAnsi="宋体" w:hint="eastAsia"/>
                <w:szCs w:val="21"/>
              </w:rPr>
              <w:t>本项目计算公式：节能产品加分＝技术加分</w:t>
            </w:r>
            <w:r w:rsidRPr="00B95F32">
              <w:rPr>
                <w:rFonts w:ascii="宋体" w:hAnsi="宋体"/>
                <w:szCs w:val="21"/>
              </w:rPr>
              <w:t xml:space="preserve"> + </w:t>
            </w:r>
            <w:r w:rsidRPr="00B95F32">
              <w:rPr>
                <w:rFonts w:ascii="宋体" w:hAnsi="宋体" w:hint="eastAsia"/>
                <w:szCs w:val="21"/>
              </w:rPr>
              <w:t>价格加分＝（节能产品投标报价之和</w:t>
            </w:r>
            <w:r w:rsidRPr="00B95F32">
              <w:rPr>
                <w:rFonts w:ascii="宋体" w:hAnsi="宋体"/>
                <w:szCs w:val="21"/>
              </w:rPr>
              <w:t>/</w:t>
            </w:r>
            <w:r w:rsidRPr="00B95F32">
              <w:rPr>
                <w:rFonts w:ascii="宋体" w:hAnsi="宋体" w:hint="eastAsia"/>
                <w:szCs w:val="21"/>
              </w:rPr>
              <w:t>投标总价）×</w:t>
            </w:r>
            <w:r w:rsidRPr="00B95F32">
              <w:rPr>
                <w:rFonts w:ascii="宋体" w:hAnsi="宋体"/>
                <w:szCs w:val="21"/>
              </w:rPr>
              <w:t>6</w:t>
            </w:r>
            <w:r w:rsidRPr="00B95F32">
              <w:rPr>
                <w:rFonts w:ascii="宋体"/>
                <w:szCs w:val="21"/>
              </w:rPr>
              <w:t>0</w:t>
            </w:r>
            <w:r w:rsidRPr="00B95F32">
              <w:rPr>
                <w:rFonts w:ascii="宋体" w:hAnsi="宋体" w:hint="eastAsia"/>
                <w:szCs w:val="21"/>
              </w:rPr>
              <w:t>×</w:t>
            </w:r>
            <w:r w:rsidRPr="00B95F32">
              <w:rPr>
                <w:rFonts w:ascii="宋体" w:hAnsi="宋体"/>
                <w:szCs w:val="21"/>
              </w:rPr>
              <w:t>K2 +</w:t>
            </w:r>
            <w:r w:rsidRPr="00B95F32">
              <w:rPr>
                <w:rFonts w:ascii="宋体" w:hAnsi="宋体" w:hint="eastAsia"/>
                <w:szCs w:val="21"/>
              </w:rPr>
              <w:t>（节能产品投标报价之和</w:t>
            </w:r>
            <w:r w:rsidRPr="00B95F32">
              <w:rPr>
                <w:rFonts w:ascii="宋体" w:hAnsi="宋体"/>
                <w:szCs w:val="21"/>
              </w:rPr>
              <w:t>/</w:t>
            </w:r>
            <w:r w:rsidRPr="00B95F32">
              <w:rPr>
                <w:rFonts w:ascii="宋体" w:hAnsi="宋体" w:hint="eastAsia"/>
                <w:szCs w:val="21"/>
              </w:rPr>
              <w:t>投标总价）×</w:t>
            </w:r>
            <w:r w:rsidRPr="00B95F32">
              <w:rPr>
                <w:rFonts w:ascii="宋体" w:hAnsi="宋体"/>
                <w:szCs w:val="21"/>
              </w:rPr>
              <w:t>3</w:t>
            </w:r>
            <w:r w:rsidRPr="00B95F32">
              <w:rPr>
                <w:rFonts w:ascii="宋体"/>
                <w:szCs w:val="21"/>
              </w:rPr>
              <w:t>0</w:t>
            </w:r>
            <w:r w:rsidRPr="00B95F32">
              <w:rPr>
                <w:rFonts w:ascii="宋体" w:hAnsi="宋体" w:hint="eastAsia"/>
                <w:szCs w:val="21"/>
              </w:rPr>
              <w:t>×</w:t>
            </w:r>
            <w:r w:rsidRPr="00B95F32">
              <w:rPr>
                <w:rFonts w:ascii="宋体" w:hAnsi="宋体"/>
                <w:szCs w:val="21"/>
              </w:rPr>
              <w:t>K2</w:t>
            </w:r>
            <w:r w:rsidRPr="00B95F32">
              <w:rPr>
                <w:rFonts w:ascii="宋体" w:hAnsi="宋体" w:hint="eastAsia"/>
                <w:szCs w:val="21"/>
              </w:rPr>
              <w:t>。</w:t>
            </w:r>
          </w:p>
          <w:p w:rsidR="00371542" w:rsidRPr="00B95F32" w:rsidRDefault="00371542" w:rsidP="00353049">
            <w:pPr>
              <w:ind w:firstLineChars="100" w:firstLine="210"/>
              <w:rPr>
                <w:rFonts w:ascii="宋体"/>
                <w:szCs w:val="21"/>
              </w:rPr>
            </w:pPr>
            <w:r w:rsidRPr="00B95F32">
              <w:rPr>
                <w:rFonts w:ascii="宋体" w:hAnsi="宋体" w:hint="eastAsia"/>
                <w:szCs w:val="21"/>
              </w:rPr>
              <w:t>注：属于政府强制采购节能产品范围的不予加分。</w:t>
            </w:r>
          </w:p>
        </w:tc>
      </w:tr>
      <w:tr w:rsidR="00371542" w:rsidRPr="00B95F32" w:rsidTr="00353049">
        <w:trPr>
          <w:cantSplit/>
          <w:trHeight w:val="1717"/>
        </w:trPr>
        <w:tc>
          <w:tcPr>
            <w:tcW w:w="1158" w:type="dxa"/>
            <w:vAlign w:val="center"/>
          </w:tcPr>
          <w:p w:rsidR="00371542" w:rsidRPr="00B95F32" w:rsidRDefault="00371542" w:rsidP="00353049">
            <w:pPr>
              <w:jc w:val="center"/>
              <w:rPr>
                <w:rFonts w:ascii="宋体"/>
                <w:szCs w:val="21"/>
              </w:rPr>
            </w:pPr>
            <w:r w:rsidRPr="00B95F32">
              <w:rPr>
                <w:rFonts w:ascii="宋体" w:hAnsi="宋体" w:hint="eastAsia"/>
                <w:szCs w:val="21"/>
              </w:rPr>
              <w:t>环保产品</w:t>
            </w:r>
          </w:p>
          <w:p w:rsidR="00371542" w:rsidRPr="00B95F32" w:rsidRDefault="00371542" w:rsidP="00353049">
            <w:pPr>
              <w:jc w:val="center"/>
              <w:rPr>
                <w:rFonts w:ascii="宋体"/>
                <w:szCs w:val="21"/>
              </w:rPr>
            </w:pPr>
            <w:r w:rsidRPr="00B95F32">
              <w:rPr>
                <w:rFonts w:ascii="宋体" w:hAnsi="宋体" w:hint="eastAsia"/>
                <w:szCs w:val="21"/>
              </w:rPr>
              <w:t>加分</w:t>
            </w:r>
          </w:p>
        </w:tc>
        <w:tc>
          <w:tcPr>
            <w:tcW w:w="8400" w:type="dxa"/>
            <w:vAlign w:val="center"/>
          </w:tcPr>
          <w:p w:rsidR="00371542" w:rsidRPr="00B95F32" w:rsidRDefault="00371542" w:rsidP="00353049">
            <w:pPr>
              <w:ind w:firstLineChars="100" w:firstLine="210"/>
              <w:rPr>
                <w:rFonts w:ascii="宋体"/>
                <w:szCs w:val="21"/>
              </w:rPr>
            </w:pPr>
            <w:r w:rsidRPr="00B95F32">
              <w:rPr>
                <w:rFonts w:ascii="宋体" w:hAnsi="宋体" w:hint="eastAsia"/>
                <w:szCs w:val="21"/>
              </w:rPr>
              <w:t>对于纳入国家有关行政管理部门发布的《环境标志产品政府采购清单》的投标产品，对技术和价格项目分别给予相应评分总分值</w:t>
            </w:r>
            <w:r w:rsidRPr="00B95F32">
              <w:rPr>
                <w:rFonts w:ascii="宋体" w:hAnsi="宋体"/>
                <w:szCs w:val="21"/>
              </w:rPr>
              <w:t>3%</w:t>
            </w:r>
            <w:r w:rsidRPr="00B95F32">
              <w:rPr>
                <w:rFonts w:ascii="宋体" w:hAnsi="宋体" w:hint="eastAsia"/>
                <w:szCs w:val="21"/>
              </w:rPr>
              <w:t>～</w:t>
            </w:r>
            <w:r w:rsidRPr="00B95F32">
              <w:rPr>
                <w:rFonts w:ascii="宋体" w:hAnsi="宋体"/>
                <w:szCs w:val="21"/>
              </w:rPr>
              <w:t>5%</w:t>
            </w:r>
            <w:r w:rsidRPr="00B95F32">
              <w:rPr>
                <w:rFonts w:ascii="宋体" w:hAnsi="宋体" w:hint="eastAsia"/>
                <w:szCs w:val="21"/>
              </w:rPr>
              <w:t>的加分，加分幅度由评标委员会根据产品环保程度确定，计算公式中用</w:t>
            </w:r>
            <w:r w:rsidRPr="00B95F32">
              <w:rPr>
                <w:rFonts w:ascii="宋体" w:hAnsi="宋体"/>
                <w:szCs w:val="21"/>
              </w:rPr>
              <w:t>K3</w:t>
            </w:r>
            <w:r w:rsidRPr="00B95F32">
              <w:rPr>
                <w:rFonts w:ascii="宋体" w:hAnsi="宋体" w:hint="eastAsia"/>
                <w:szCs w:val="21"/>
              </w:rPr>
              <w:t>表示。</w:t>
            </w:r>
          </w:p>
          <w:p w:rsidR="00371542" w:rsidRPr="00B95F32" w:rsidRDefault="00371542" w:rsidP="00353049">
            <w:pPr>
              <w:ind w:firstLineChars="100" w:firstLine="210"/>
              <w:rPr>
                <w:rFonts w:ascii="宋体"/>
                <w:szCs w:val="21"/>
              </w:rPr>
            </w:pPr>
            <w:r w:rsidRPr="00B95F32">
              <w:rPr>
                <w:rFonts w:ascii="宋体" w:hAnsi="宋体" w:hint="eastAsia"/>
                <w:szCs w:val="21"/>
              </w:rPr>
              <w:t>本项目计算公式：环保产品加分＝技术加分</w:t>
            </w:r>
            <w:r w:rsidRPr="00B95F32">
              <w:rPr>
                <w:rFonts w:ascii="宋体" w:hAnsi="宋体"/>
                <w:szCs w:val="21"/>
              </w:rPr>
              <w:t xml:space="preserve"> + </w:t>
            </w:r>
            <w:r w:rsidRPr="00B95F32">
              <w:rPr>
                <w:rFonts w:ascii="宋体" w:hAnsi="宋体" w:hint="eastAsia"/>
                <w:szCs w:val="21"/>
              </w:rPr>
              <w:t>价格加分＝（环保产品投标报价之和</w:t>
            </w:r>
            <w:r w:rsidRPr="00B95F32">
              <w:rPr>
                <w:rFonts w:ascii="宋体" w:hAnsi="宋体"/>
                <w:szCs w:val="21"/>
              </w:rPr>
              <w:t>/</w:t>
            </w:r>
            <w:r w:rsidRPr="00B95F32">
              <w:rPr>
                <w:rFonts w:ascii="宋体" w:hAnsi="宋体" w:hint="eastAsia"/>
                <w:szCs w:val="21"/>
              </w:rPr>
              <w:t>投标总价）×</w:t>
            </w:r>
            <w:r w:rsidRPr="00B95F32">
              <w:rPr>
                <w:rFonts w:ascii="宋体" w:hAnsi="宋体"/>
                <w:szCs w:val="21"/>
              </w:rPr>
              <w:t>6</w:t>
            </w:r>
            <w:r w:rsidRPr="00B95F32">
              <w:rPr>
                <w:rFonts w:ascii="宋体"/>
                <w:szCs w:val="21"/>
              </w:rPr>
              <w:t>0</w:t>
            </w:r>
            <w:r w:rsidRPr="00B95F32">
              <w:rPr>
                <w:rFonts w:ascii="宋体" w:hAnsi="宋体" w:hint="eastAsia"/>
                <w:szCs w:val="21"/>
              </w:rPr>
              <w:t>×</w:t>
            </w:r>
            <w:r w:rsidRPr="00B95F32">
              <w:rPr>
                <w:rFonts w:ascii="宋体" w:hAnsi="宋体"/>
                <w:szCs w:val="21"/>
              </w:rPr>
              <w:t>K3 +</w:t>
            </w:r>
            <w:r w:rsidRPr="00B95F32">
              <w:rPr>
                <w:rFonts w:ascii="宋体" w:hAnsi="宋体" w:hint="eastAsia"/>
                <w:szCs w:val="21"/>
              </w:rPr>
              <w:t>（环保产品投标报价之和</w:t>
            </w:r>
            <w:r w:rsidRPr="00B95F32">
              <w:rPr>
                <w:rFonts w:ascii="宋体" w:hAnsi="宋体"/>
                <w:szCs w:val="21"/>
              </w:rPr>
              <w:t>/</w:t>
            </w:r>
            <w:r w:rsidRPr="00B95F32">
              <w:rPr>
                <w:rFonts w:ascii="宋体" w:hAnsi="宋体" w:hint="eastAsia"/>
                <w:szCs w:val="21"/>
              </w:rPr>
              <w:t>投标总价）×</w:t>
            </w:r>
            <w:r w:rsidRPr="00B95F32">
              <w:rPr>
                <w:rFonts w:ascii="宋体" w:hAnsi="宋体"/>
                <w:szCs w:val="21"/>
              </w:rPr>
              <w:t>3</w:t>
            </w:r>
            <w:r w:rsidRPr="00B95F32">
              <w:rPr>
                <w:rFonts w:ascii="宋体"/>
                <w:szCs w:val="21"/>
              </w:rPr>
              <w:t>0</w:t>
            </w:r>
            <w:r w:rsidRPr="00B95F32">
              <w:rPr>
                <w:rFonts w:ascii="宋体" w:hAnsi="宋体" w:hint="eastAsia"/>
                <w:szCs w:val="21"/>
              </w:rPr>
              <w:t>×</w:t>
            </w:r>
            <w:r w:rsidRPr="00B95F32">
              <w:rPr>
                <w:rFonts w:ascii="宋体" w:hAnsi="宋体"/>
                <w:szCs w:val="21"/>
              </w:rPr>
              <w:t>K3</w:t>
            </w:r>
            <w:r w:rsidRPr="00B95F32">
              <w:rPr>
                <w:rFonts w:ascii="宋体" w:hAnsi="宋体" w:hint="eastAsia"/>
                <w:szCs w:val="21"/>
              </w:rPr>
              <w:t>。</w:t>
            </w:r>
          </w:p>
        </w:tc>
      </w:tr>
      <w:tr w:rsidR="00371542" w:rsidRPr="00B95F32" w:rsidTr="00353049">
        <w:trPr>
          <w:cantSplit/>
          <w:trHeight w:val="3416"/>
        </w:trPr>
        <w:tc>
          <w:tcPr>
            <w:tcW w:w="1158" w:type="dxa"/>
            <w:vAlign w:val="center"/>
          </w:tcPr>
          <w:p w:rsidR="00371542" w:rsidRPr="00B95F32" w:rsidRDefault="00371542" w:rsidP="00353049">
            <w:pPr>
              <w:jc w:val="center"/>
              <w:rPr>
                <w:rFonts w:ascii="宋体"/>
                <w:szCs w:val="21"/>
              </w:rPr>
            </w:pPr>
            <w:r w:rsidRPr="00B95F32">
              <w:rPr>
                <w:rFonts w:ascii="宋体" w:hAnsi="宋体" w:hint="eastAsia"/>
                <w:szCs w:val="21"/>
              </w:rPr>
              <w:t>促进中小企业发展政策说明</w:t>
            </w:r>
          </w:p>
        </w:tc>
        <w:tc>
          <w:tcPr>
            <w:tcW w:w="8400" w:type="dxa"/>
            <w:vAlign w:val="center"/>
          </w:tcPr>
          <w:p w:rsidR="00371542" w:rsidRPr="00B95F32" w:rsidRDefault="00371542" w:rsidP="00353049">
            <w:pPr>
              <w:ind w:firstLineChars="100" w:firstLine="210"/>
              <w:rPr>
                <w:rFonts w:ascii="宋体"/>
                <w:szCs w:val="21"/>
              </w:rPr>
            </w:pPr>
            <w:r w:rsidRPr="00B95F32">
              <w:rPr>
                <w:rFonts w:ascii="宋体" w:hAnsi="宋体"/>
                <w:szCs w:val="21"/>
              </w:rPr>
              <w:t>1</w:t>
            </w:r>
            <w:r w:rsidRPr="00B95F32">
              <w:rPr>
                <w:rFonts w:ascii="宋体" w:hAnsi="宋体" w:hint="eastAsia"/>
                <w:szCs w:val="21"/>
              </w:rPr>
              <w:t>、中小企业：符合工信部联企业</w:t>
            </w:r>
            <w:r w:rsidRPr="00B95F32">
              <w:rPr>
                <w:rFonts w:ascii="宋体" w:hAnsi="宋体"/>
                <w:szCs w:val="21"/>
              </w:rPr>
              <w:t>[2011]300</w:t>
            </w:r>
            <w:r w:rsidRPr="00B95F32">
              <w:rPr>
                <w:rFonts w:ascii="宋体" w:hAnsi="宋体" w:hint="eastAsia"/>
                <w:szCs w:val="21"/>
              </w:rPr>
              <w:t>号文件《关于印发中小企业划型标准规定的通知》中小企业划型标准规定的企业。中小企业包括中型企业、小型企业和微型企业。</w:t>
            </w:r>
          </w:p>
          <w:p w:rsidR="00371542" w:rsidRPr="00B95F32" w:rsidRDefault="00371542" w:rsidP="00353049">
            <w:pPr>
              <w:ind w:firstLineChars="100" w:firstLine="210"/>
              <w:rPr>
                <w:rFonts w:ascii="宋体"/>
                <w:szCs w:val="21"/>
              </w:rPr>
            </w:pPr>
            <w:r w:rsidRPr="00B95F32">
              <w:rPr>
                <w:rFonts w:ascii="宋体" w:hAnsi="宋体"/>
                <w:szCs w:val="21"/>
              </w:rPr>
              <w:t>2</w:t>
            </w:r>
            <w:r w:rsidRPr="00B95F32">
              <w:rPr>
                <w:rFonts w:ascii="宋体" w:hAnsi="宋体" w:hint="eastAsia"/>
                <w:szCs w:val="21"/>
              </w:rPr>
              <w:t>、投标人投标产品是小微企业制造的，其产品报价给予一定比例扣除，其中：小型企业给予</w:t>
            </w:r>
            <w:r w:rsidRPr="00B95F32">
              <w:rPr>
                <w:rFonts w:ascii="宋体" w:hAnsi="宋体"/>
                <w:szCs w:val="21"/>
              </w:rPr>
              <w:t>6</w:t>
            </w:r>
            <w:r w:rsidRPr="00B95F32">
              <w:rPr>
                <w:rFonts w:ascii="宋体" w:hAnsi="宋体" w:hint="eastAsia"/>
                <w:szCs w:val="21"/>
              </w:rPr>
              <w:t>％的扣除，微型企业给予</w:t>
            </w:r>
            <w:r w:rsidRPr="00B95F32">
              <w:rPr>
                <w:rFonts w:ascii="宋体" w:hAnsi="宋体"/>
                <w:szCs w:val="21"/>
              </w:rPr>
              <w:t>8</w:t>
            </w:r>
            <w:r w:rsidRPr="00B95F32">
              <w:rPr>
                <w:rFonts w:ascii="宋体" w:hAnsi="宋体" w:hint="eastAsia"/>
                <w:szCs w:val="21"/>
              </w:rPr>
              <w:t>％的扣除，用扣除后的价格参与投标报价计算。</w:t>
            </w:r>
          </w:p>
          <w:p w:rsidR="00371542" w:rsidRPr="00B95F32" w:rsidRDefault="00371542" w:rsidP="00353049">
            <w:pPr>
              <w:ind w:firstLineChars="100" w:firstLine="210"/>
              <w:rPr>
                <w:rFonts w:ascii="宋体"/>
                <w:szCs w:val="21"/>
              </w:rPr>
            </w:pPr>
            <w:r w:rsidRPr="00B95F32">
              <w:rPr>
                <w:rFonts w:ascii="宋体" w:hAnsi="宋体"/>
                <w:szCs w:val="21"/>
              </w:rPr>
              <w:t>3</w:t>
            </w:r>
            <w:r w:rsidRPr="00B95F32">
              <w:rPr>
                <w:rFonts w:ascii="宋体" w:hAnsi="宋体" w:hint="eastAsia"/>
                <w:szCs w:val="21"/>
              </w:rPr>
              <w:t>、大中型企业和其他自然人、法人或其他组织与小型、微型企业组成联合体共同参加投标的，联合协议中约定，小型、微型企业的协议合同金额占到联合体协议合同总金额</w:t>
            </w:r>
            <w:r w:rsidRPr="00B95F32">
              <w:rPr>
                <w:rFonts w:ascii="宋体" w:hAnsi="宋体"/>
                <w:szCs w:val="21"/>
              </w:rPr>
              <w:t>30</w:t>
            </w:r>
            <w:r w:rsidRPr="00B95F32">
              <w:rPr>
                <w:rFonts w:ascii="宋体" w:hAnsi="宋体" w:hint="eastAsia"/>
                <w:szCs w:val="21"/>
              </w:rPr>
              <w:t>％以上的，与小型企业联合的可给予联合体</w:t>
            </w:r>
            <w:r w:rsidRPr="00B95F32">
              <w:rPr>
                <w:rFonts w:ascii="宋体" w:hAnsi="宋体"/>
                <w:szCs w:val="21"/>
              </w:rPr>
              <w:t>2</w:t>
            </w:r>
            <w:r w:rsidRPr="00B95F32">
              <w:rPr>
                <w:rFonts w:ascii="宋体" w:hAnsi="宋体" w:hint="eastAsia"/>
                <w:szCs w:val="21"/>
              </w:rPr>
              <w:t>％的价格扣除，与微型企业联合的可给予联合体</w:t>
            </w:r>
            <w:r w:rsidRPr="00B95F32">
              <w:rPr>
                <w:rFonts w:ascii="宋体" w:hAnsi="宋体"/>
                <w:szCs w:val="21"/>
              </w:rPr>
              <w:t>3%</w:t>
            </w:r>
            <w:r w:rsidRPr="00B95F32">
              <w:rPr>
                <w:rFonts w:ascii="宋体" w:hAnsi="宋体" w:hint="eastAsia"/>
                <w:szCs w:val="21"/>
              </w:rPr>
              <w:t>的价格扣除，用扣除后的价格参与投标报价计算。</w:t>
            </w:r>
          </w:p>
          <w:p w:rsidR="00371542" w:rsidRPr="00B95F32" w:rsidRDefault="00371542" w:rsidP="00353049">
            <w:pPr>
              <w:ind w:firstLineChars="100" w:firstLine="210"/>
              <w:rPr>
                <w:rFonts w:ascii="宋体"/>
                <w:szCs w:val="21"/>
              </w:rPr>
            </w:pPr>
            <w:r w:rsidRPr="00B95F32">
              <w:rPr>
                <w:rFonts w:ascii="宋体" w:hAnsi="宋体"/>
                <w:szCs w:val="21"/>
              </w:rPr>
              <w:t>4</w:t>
            </w:r>
            <w:r w:rsidRPr="00B95F32">
              <w:rPr>
                <w:rFonts w:ascii="宋体" w:hAnsi="宋体" w:hint="eastAsia"/>
                <w:szCs w:val="21"/>
              </w:rPr>
              <w:t>、中小企业签订的政府采购合同，履约保证金支付比例为合同金额的</w:t>
            </w:r>
            <w:r w:rsidRPr="00B95F32">
              <w:rPr>
                <w:rFonts w:ascii="宋体" w:hAnsi="宋体"/>
                <w:szCs w:val="21"/>
              </w:rPr>
              <w:t>5%</w:t>
            </w:r>
            <w:r w:rsidRPr="00B95F32">
              <w:rPr>
                <w:rFonts w:ascii="宋体" w:hAnsi="宋体" w:hint="eastAsia"/>
                <w:szCs w:val="21"/>
              </w:rPr>
              <w:t>，联合体中标的，按中小企业产品报价占联合体报价比例计算。</w:t>
            </w:r>
          </w:p>
        </w:tc>
      </w:tr>
    </w:tbl>
    <w:p w:rsidR="00371542" w:rsidRPr="00B95F32" w:rsidRDefault="00371542" w:rsidP="00044D7B">
      <w:pPr>
        <w:spacing w:line="288" w:lineRule="auto"/>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23.5.6</w:t>
        </w:r>
      </w:smartTag>
      <w:r w:rsidRPr="00B95F32">
        <w:rPr>
          <w:rFonts w:ascii="宋体" w:hAnsi="宋体" w:hint="eastAsia"/>
          <w:szCs w:val="21"/>
        </w:rPr>
        <w:t>评标委员会对经过初步评审为合格有效的各投标人的投标文件进行评审后，由各评委独立打分，打分时保留</w:t>
      </w:r>
      <w:r w:rsidRPr="00B95F32">
        <w:rPr>
          <w:rFonts w:ascii="宋体" w:hAnsi="宋体"/>
          <w:szCs w:val="21"/>
        </w:rPr>
        <w:t>2</w:t>
      </w:r>
      <w:r w:rsidRPr="00B95F32">
        <w:rPr>
          <w:rFonts w:ascii="宋体" w:hAnsi="宋体" w:hint="eastAsia"/>
          <w:szCs w:val="21"/>
        </w:rPr>
        <w:t>位小数，每人一份评分表，并签名。</w:t>
      </w:r>
    </w:p>
    <w:p w:rsidR="00371542" w:rsidRPr="00B95F32" w:rsidRDefault="00371542" w:rsidP="00044D7B">
      <w:pPr>
        <w:spacing w:line="288" w:lineRule="auto"/>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lastRenderedPageBreak/>
          <w:t>23.5.5</w:t>
        </w:r>
      </w:smartTag>
      <w:r w:rsidRPr="00B95F32">
        <w:rPr>
          <w:rFonts w:ascii="宋体" w:hAnsi="宋体" w:hint="eastAsia"/>
          <w:szCs w:val="21"/>
        </w:rPr>
        <w:t>分别计算出各评标委员会成员对某一特定投标人得分平均分值，得分由高到低排出顺序，向招标人推荐有排序的中标候选人。</w:t>
      </w:r>
    </w:p>
    <w:p w:rsidR="00371542" w:rsidRPr="00B95F32" w:rsidRDefault="00371542" w:rsidP="00044D7B">
      <w:pPr>
        <w:spacing w:line="288" w:lineRule="auto"/>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23.5.7</w:t>
        </w:r>
      </w:smartTag>
      <w:r w:rsidRPr="00B95F32">
        <w:rPr>
          <w:rFonts w:ascii="宋体" w:hAnsi="宋体" w:hint="eastAsia"/>
          <w:szCs w:val="21"/>
        </w:rPr>
        <w:t>如果投标人评标总得分相同，报价低的投标人排序在前。得分且投标报价相同的，按技术指标优劣顺序排列。</w:t>
      </w:r>
    </w:p>
    <w:p w:rsidR="00371542" w:rsidRPr="00B95F32" w:rsidRDefault="00371542" w:rsidP="00044D7B">
      <w:pPr>
        <w:spacing w:line="288" w:lineRule="auto"/>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23.5.8</w:t>
        </w:r>
      </w:smartTag>
      <w:r w:rsidRPr="00B95F32">
        <w:rPr>
          <w:rFonts w:ascii="宋体" w:hAnsi="宋体" w:hint="eastAsia"/>
          <w:szCs w:val="21"/>
        </w:rPr>
        <w:t>评标委员会根据上述工作，完成评标报告，在评委全体会议上宣读并签字。</w:t>
      </w:r>
    </w:p>
    <w:p w:rsidR="00371542" w:rsidRPr="00B95F32" w:rsidRDefault="00371542" w:rsidP="00B46405">
      <w:pPr>
        <w:spacing w:line="288" w:lineRule="auto"/>
        <w:rPr>
          <w:rFonts w:ascii="宋体"/>
          <w:b/>
          <w:szCs w:val="21"/>
        </w:rPr>
      </w:pPr>
      <w:r w:rsidRPr="00B95F32">
        <w:rPr>
          <w:rFonts w:ascii="宋体" w:hAnsi="宋体"/>
          <w:b/>
          <w:szCs w:val="21"/>
        </w:rPr>
        <w:t>23.6</w:t>
      </w:r>
      <w:r w:rsidRPr="00B95F32">
        <w:rPr>
          <w:rFonts w:ascii="宋体" w:hAnsi="宋体" w:hint="eastAsia"/>
          <w:b/>
          <w:szCs w:val="21"/>
        </w:rPr>
        <w:t>中标人的确定</w:t>
      </w:r>
    </w:p>
    <w:p w:rsidR="00371542" w:rsidRPr="00B95F32" w:rsidRDefault="00371542" w:rsidP="0033446D">
      <w:pPr>
        <w:spacing w:line="288" w:lineRule="auto"/>
        <w:ind w:leftChars="171" w:left="359" w:firstLineChars="200" w:firstLine="420"/>
        <w:rPr>
          <w:rFonts w:ascii="宋体"/>
          <w:szCs w:val="21"/>
        </w:rPr>
      </w:pPr>
      <w:r w:rsidRPr="00B95F32">
        <w:rPr>
          <w:rFonts w:ascii="宋体" w:hAnsi="宋体" w:hint="eastAsia"/>
          <w:szCs w:val="21"/>
        </w:rPr>
        <w:t>招标人依据评标委员会的推荐意见和国家有关定标规定，并按下述定标原则确定中标人：</w:t>
      </w:r>
    </w:p>
    <w:p w:rsidR="00371542" w:rsidRPr="00B95F32" w:rsidRDefault="00371542" w:rsidP="0033446D">
      <w:pPr>
        <w:spacing w:line="288" w:lineRule="auto"/>
        <w:ind w:leftChars="171" w:left="359" w:firstLineChars="482" w:firstLine="1012"/>
        <w:rPr>
          <w:rFonts w:ascii="宋体"/>
          <w:szCs w:val="21"/>
        </w:rPr>
      </w:pPr>
      <w:r w:rsidRPr="00B95F32">
        <w:rPr>
          <w:rFonts w:ascii="宋体" w:hAnsi="宋体" w:hint="eastAsia"/>
          <w:szCs w:val="21"/>
        </w:rPr>
        <w:t>（</w:t>
      </w:r>
      <w:r w:rsidRPr="00B95F32">
        <w:rPr>
          <w:rFonts w:ascii="宋体" w:hAnsi="宋体"/>
          <w:szCs w:val="21"/>
        </w:rPr>
        <w:t>1</w:t>
      </w:r>
      <w:r w:rsidRPr="00B95F32">
        <w:rPr>
          <w:rFonts w:ascii="宋体" w:hAnsi="宋体" w:hint="eastAsia"/>
          <w:szCs w:val="21"/>
        </w:rPr>
        <w:t>）</w:t>
      </w:r>
      <w:r w:rsidRPr="00B95F32">
        <w:rPr>
          <w:rFonts w:ascii="宋体"/>
          <w:szCs w:val="21"/>
        </w:rPr>
        <w:tab/>
      </w:r>
      <w:r w:rsidRPr="00B95F32">
        <w:rPr>
          <w:rFonts w:ascii="宋体" w:hAnsi="宋体" w:hint="eastAsia"/>
          <w:szCs w:val="21"/>
        </w:rPr>
        <w:t>对招标文件作出实质性响应的投标；</w:t>
      </w:r>
    </w:p>
    <w:p w:rsidR="00371542" w:rsidRPr="00B95F32" w:rsidRDefault="00371542" w:rsidP="0033446D">
      <w:pPr>
        <w:spacing w:line="288" w:lineRule="auto"/>
        <w:ind w:leftChars="171" w:left="359" w:firstLineChars="482" w:firstLine="1012"/>
        <w:rPr>
          <w:rFonts w:ascii="宋体"/>
          <w:szCs w:val="21"/>
        </w:rPr>
      </w:pPr>
      <w:r w:rsidRPr="00B95F32">
        <w:rPr>
          <w:rFonts w:ascii="宋体" w:hAnsi="宋体" w:hint="eastAsia"/>
          <w:szCs w:val="21"/>
        </w:rPr>
        <w:t>（</w:t>
      </w:r>
      <w:r w:rsidRPr="00B95F32">
        <w:rPr>
          <w:rFonts w:ascii="宋体" w:hAnsi="宋体"/>
          <w:szCs w:val="21"/>
        </w:rPr>
        <w:t>2</w:t>
      </w:r>
      <w:r w:rsidRPr="00B95F32">
        <w:rPr>
          <w:rFonts w:ascii="宋体" w:hAnsi="宋体" w:hint="eastAsia"/>
          <w:szCs w:val="21"/>
        </w:rPr>
        <w:t>）</w:t>
      </w:r>
      <w:r w:rsidRPr="00B95F32">
        <w:rPr>
          <w:rFonts w:ascii="宋体"/>
          <w:szCs w:val="21"/>
        </w:rPr>
        <w:tab/>
      </w:r>
      <w:r w:rsidRPr="00B95F32">
        <w:rPr>
          <w:rFonts w:ascii="宋体" w:hAnsi="宋体" w:hint="eastAsia"/>
          <w:szCs w:val="21"/>
        </w:rPr>
        <w:t>具有良好的履行合同的能力和条件。</w:t>
      </w:r>
    </w:p>
    <w:p w:rsidR="00371542" w:rsidRPr="00B95F32" w:rsidRDefault="00371542" w:rsidP="0033446D">
      <w:pPr>
        <w:spacing w:line="288" w:lineRule="auto"/>
        <w:ind w:leftChars="171" w:left="359" w:firstLineChars="482" w:firstLine="1012"/>
        <w:rPr>
          <w:rFonts w:ascii="宋体"/>
          <w:szCs w:val="21"/>
        </w:rPr>
      </w:pPr>
      <w:r w:rsidRPr="00B95F32">
        <w:rPr>
          <w:rFonts w:ascii="宋体" w:hAnsi="宋体" w:hint="eastAsia"/>
          <w:szCs w:val="21"/>
        </w:rPr>
        <w:t>（</w:t>
      </w:r>
      <w:r w:rsidRPr="00B95F32">
        <w:rPr>
          <w:rFonts w:ascii="宋体" w:hAnsi="宋体"/>
          <w:szCs w:val="21"/>
        </w:rPr>
        <w:t>3</w:t>
      </w:r>
      <w:r w:rsidRPr="00B95F32">
        <w:rPr>
          <w:rFonts w:ascii="宋体" w:hAnsi="宋体" w:hint="eastAsia"/>
          <w:szCs w:val="21"/>
        </w:rPr>
        <w:t>）</w:t>
      </w:r>
      <w:r w:rsidRPr="00B95F32">
        <w:rPr>
          <w:rFonts w:ascii="宋体"/>
          <w:szCs w:val="21"/>
        </w:rPr>
        <w:tab/>
      </w:r>
      <w:r w:rsidRPr="00B95F32">
        <w:rPr>
          <w:rFonts w:ascii="宋体" w:hAnsi="宋体" w:hint="eastAsia"/>
          <w:szCs w:val="21"/>
        </w:rPr>
        <w:t>按招标文件规定的打分原则综合得分最高的投标人。</w:t>
      </w:r>
    </w:p>
    <w:p w:rsidR="00371542" w:rsidRPr="00B95F32" w:rsidRDefault="00371542" w:rsidP="00B46405">
      <w:pPr>
        <w:spacing w:line="288" w:lineRule="auto"/>
        <w:ind w:leftChars="171" w:left="359" w:firstLineChars="200" w:firstLine="420"/>
        <w:rPr>
          <w:rFonts w:ascii="宋体"/>
          <w:szCs w:val="21"/>
        </w:rPr>
      </w:pPr>
      <w:r w:rsidRPr="00B95F32">
        <w:rPr>
          <w:rFonts w:ascii="宋体" w:hAnsi="宋体" w:hint="eastAsia"/>
          <w:szCs w:val="21"/>
        </w:rPr>
        <w:t>招标人有权对中标候选人履行合同的能力进行审查确认（包括资质、业绩等），如发现舞弊行为，即依法取消其中标候选人资格。</w:t>
      </w:r>
    </w:p>
    <w:p w:rsidR="00371542" w:rsidRPr="00B95F32" w:rsidRDefault="00371542" w:rsidP="00B46405">
      <w:pPr>
        <w:spacing w:line="288" w:lineRule="auto"/>
        <w:ind w:leftChars="171" w:left="359" w:firstLineChars="200" w:firstLine="420"/>
      </w:pPr>
      <w:r w:rsidRPr="00B95F32">
        <w:rPr>
          <w:rFonts w:hint="eastAsia"/>
        </w:rPr>
        <w:t>招标文件中技术标准和要求有重大缺陷或不明确，且投标人没有在投标截止时间前提出书面意见的，导致投标文件无法满足招标文件要求的，招标人可以重新组织招标。</w:t>
      </w:r>
    </w:p>
    <w:p w:rsidR="00371542" w:rsidRPr="00B95F32" w:rsidRDefault="00371542" w:rsidP="00B46405">
      <w:pPr>
        <w:spacing w:line="288" w:lineRule="auto"/>
        <w:ind w:leftChars="171" w:left="359" w:firstLineChars="200" w:firstLine="420"/>
      </w:pPr>
      <w:r w:rsidRPr="00B95F32">
        <w:rPr>
          <w:rFonts w:ascii="宋体" w:hAnsi="宋体" w:hint="eastAsia"/>
          <w:szCs w:val="21"/>
        </w:rPr>
        <w:t>招标方不承诺最低报价的投标最终中标。</w:t>
      </w:r>
    </w:p>
    <w:p w:rsidR="00371542" w:rsidRPr="00B95F32" w:rsidRDefault="00371542" w:rsidP="00DA335B">
      <w:pPr>
        <w:spacing w:line="288" w:lineRule="auto"/>
        <w:ind w:left="531" w:hangingChars="252" w:hanging="531"/>
        <w:rPr>
          <w:rFonts w:ascii="宋体"/>
          <w:b/>
          <w:szCs w:val="21"/>
        </w:rPr>
      </w:pPr>
      <w:r w:rsidRPr="00B95F32">
        <w:rPr>
          <w:rFonts w:ascii="宋体" w:hAnsi="宋体"/>
          <w:b/>
          <w:szCs w:val="21"/>
        </w:rPr>
        <w:t>23.7</w:t>
      </w:r>
      <w:r w:rsidRPr="00B95F32">
        <w:rPr>
          <w:rFonts w:ascii="宋体" w:hAnsi="宋体" w:hint="eastAsia"/>
          <w:b/>
          <w:szCs w:val="21"/>
        </w:rPr>
        <w:t>招标项目废标</w:t>
      </w:r>
    </w:p>
    <w:p w:rsidR="00371542" w:rsidRPr="00B95F32" w:rsidRDefault="00371542" w:rsidP="00DA335B">
      <w:pPr>
        <w:spacing w:line="288" w:lineRule="auto"/>
        <w:ind w:left="529" w:hangingChars="252" w:hanging="529"/>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23.7.1</w:t>
        </w:r>
      </w:smartTag>
      <w:r w:rsidRPr="00B95F32">
        <w:rPr>
          <w:rFonts w:ascii="宋体" w:hAnsi="宋体" w:hint="eastAsia"/>
          <w:szCs w:val="21"/>
        </w:rPr>
        <w:t>出现下列情形之一的，招标项目应予废标：</w:t>
      </w:r>
    </w:p>
    <w:p w:rsidR="00371542" w:rsidRPr="00B95F32" w:rsidRDefault="00371542" w:rsidP="00DA335B">
      <w:pPr>
        <w:spacing w:line="288" w:lineRule="auto"/>
        <w:ind w:leftChars="342" w:left="718"/>
        <w:rPr>
          <w:rFonts w:ascii="宋体"/>
          <w:szCs w:val="21"/>
        </w:rPr>
      </w:pPr>
      <w:r w:rsidRPr="00B95F32">
        <w:rPr>
          <w:rFonts w:ascii="宋体" w:hAnsi="宋体" w:hint="eastAsia"/>
          <w:szCs w:val="21"/>
        </w:rPr>
        <w:t>（</w:t>
      </w:r>
      <w:r w:rsidRPr="00B95F32">
        <w:rPr>
          <w:rFonts w:ascii="宋体" w:hAnsi="宋体"/>
          <w:szCs w:val="21"/>
        </w:rPr>
        <w:t>1</w:t>
      </w:r>
      <w:r w:rsidRPr="00B95F32">
        <w:rPr>
          <w:rFonts w:ascii="宋体" w:hAnsi="宋体" w:hint="eastAsia"/>
          <w:szCs w:val="21"/>
        </w:rPr>
        <w:t>）符合条件的投标人或者对招标文件作实质响应的投标人不足三家的；</w:t>
      </w:r>
    </w:p>
    <w:p w:rsidR="00371542" w:rsidRPr="00B95F32" w:rsidRDefault="00371542" w:rsidP="00DA335B">
      <w:pPr>
        <w:spacing w:line="288" w:lineRule="auto"/>
        <w:ind w:leftChars="342" w:left="718"/>
        <w:rPr>
          <w:rFonts w:ascii="宋体"/>
          <w:szCs w:val="21"/>
        </w:rPr>
      </w:pPr>
      <w:r w:rsidRPr="00B95F32">
        <w:rPr>
          <w:rFonts w:ascii="宋体" w:hAnsi="宋体" w:hint="eastAsia"/>
          <w:szCs w:val="21"/>
        </w:rPr>
        <w:t>（</w:t>
      </w:r>
      <w:r w:rsidRPr="00B95F32">
        <w:rPr>
          <w:rFonts w:ascii="宋体" w:hAnsi="宋体"/>
          <w:szCs w:val="21"/>
        </w:rPr>
        <w:t>2</w:t>
      </w:r>
      <w:r w:rsidRPr="00B95F32">
        <w:rPr>
          <w:rFonts w:ascii="宋体" w:hAnsi="宋体" w:hint="eastAsia"/>
          <w:szCs w:val="21"/>
        </w:rPr>
        <w:t>）出现影响采购公正的违法、违规行为的；</w:t>
      </w:r>
    </w:p>
    <w:p w:rsidR="00371542" w:rsidRPr="00B95F32" w:rsidRDefault="00371542" w:rsidP="00DA335B">
      <w:pPr>
        <w:spacing w:line="288" w:lineRule="auto"/>
        <w:ind w:leftChars="342" w:left="718"/>
        <w:rPr>
          <w:rFonts w:ascii="宋体"/>
          <w:szCs w:val="21"/>
        </w:rPr>
      </w:pPr>
      <w:r w:rsidRPr="00B95F32">
        <w:rPr>
          <w:rFonts w:ascii="宋体" w:hAnsi="宋体" w:hint="eastAsia"/>
          <w:szCs w:val="21"/>
        </w:rPr>
        <w:t>（</w:t>
      </w:r>
      <w:r w:rsidRPr="00B95F32">
        <w:rPr>
          <w:rFonts w:ascii="宋体" w:hAnsi="宋体"/>
          <w:szCs w:val="21"/>
        </w:rPr>
        <w:t>3</w:t>
      </w:r>
      <w:r w:rsidRPr="00B95F32">
        <w:rPr>
          <w:rFonts w:ascii="宋体" w:hAnsi="宋体" w:hint="eastAsia"/>
          <w:szCs w:val="21"/>
        </w:rPr>
        <w:t>）投标人的投标报价均超过采购预算，且招标人无法支付的；</w:t>
      </w:r>
    </w:p>
    <w:p w:rsidR="00371542" w:rsidRPr="00B95F32" w:rsidRDefault="00371542" w:rsidP="00DA335B">
      <w:pPr>
        <w:spacing w:line="288" w:lineRule="auto"/>
        <w:ind w:leftChars="342" w:left="718"/>
        <w:rPr>
          <w:rFonts w:ascii="宋体"/>
          <w:szCs w:val="21"/>
        </w:rPr>
      </w:pPr>
      <w:r w:rsidRPr="00B95F32">
        <w:rPr>
          <w:rFonts w:ascii="宋体" w:hAnsi="宋体" w:hint="eastAsia"/>
          <w:szCs w:val="21"/>
        </w:rPr>
        <w:t>（</w:t>
      </w:r>
      <w:r w:rsidRPr="00B95F32">
        <w:rPr>
          <w:rFonts w:ascii="宋体" w:hAnsi="宋体"/>
          <w:szCs w:val="21"/>
        </w:rPr>
        <w:t>4</w:t>
      </w:r>
      <w:r w:rsidRPr="00B95F32">
        <w:rPr>
          <w:rFonts w:ascii="宋体" w:hAnsi="宋体" w:hint="eastAsia"/>
          <w:szCs w:val="21"/>
        </w:rPr>
        <w:t>）因重大变故，采购任务取消的；</w:t>
      </w:r>
    </w:p>
    <w:p w:rsidR="00371542" w:rsidRPr="00B95F32" w:rsidRDefault="00371542" w:rsidP="00DA335B">
      <w:pPr>
        <w:spacing w:line="288" w:lineRule="auto"/>
        <w:ind w:leftChars="342" w:left="718"/>
        <w:rPr>
          <w:rFonts w:ascii="宋体"/>
          <w:szCs w:val="21"/>
        </w:rPr>
      </w:pPr>
      <w:r w:rsidRPr="00B95F32">
        <w:rPr>
          <w:rFonts w:ascii="宋体" w:hAnsi="宋体" w:hint="eastAsia"/>
          <w:szCs w:val="21"/>
        </w:rPr>
        <w:t>（</w:t>
      </w:r>
      <w:r w:rsidRPr="00B95F32">
        <w:rPr>
          <w:rFonts w:ascii="宋体" w:hAnsi="宋体"/>
          <w:szCs w:val="21"/>
        </w:rPr>
        <w:t>5</w:t>
      </w:r>
      <w:r w:rsidRPr="00B95F32">
        <w:rPr>
          <w:rFonts w:ascii="宋体" w:hAnsi="宋体" w:hint="eastAsia"/>
          <w:szCs w:val="21"/>
        </w:rPr>
        <w:t>）法律、法规以及招标文件规定的其它情形。</w:t>
      </w:r>
    </w:p>
    <w:p w:rsidR="00371542" w:rsidRPr="00B95F32" w:rsidRDefault="00371542" w:rsidP="00DA335B">
      <w:pPr>
        <w:spacing w:line="288" w:lineRule="auto"/>
        <w:ind w:left="529" w:hangingChars="252" w:hanging="529"/>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23.7.2</w:t>
        </w:r>
      </w:smartTag>
      <w:r w:rsidRPr="00B95F32">
        <w:rPr>
          <w:rFonts w:ascii="宋体" w:hAnsi="宋体" w:hint="eastAsia"/>
          <w:szCs w:val="21"/>
        </w:rPr>
        <w:t>废标后，经财政部门批准后可转为竞争性谈判采购或单一来源采购，或重新组织招标，招标代理机构应当将废标理由通知所有投标人。</w:t>
      </w:r>
    </w:p>
    <w:p w:rsidR="00371542" w:rsidRPr="00B95F32" w:rsidRDefault="00371542" w:rsidP="009B32D1">
      <w:pPr>
        <w:spacing w:line="288" w:lineRule="auto"/>
        <w:ind w:left="531" w:hangingChars="252" w:hanging="531"/>
        <w:rPr>
          <w:rFonts w:ascii="宋体"/>
          <w:b/>
          <w:szCs w:val="21"/>
        </w:rPr>
      </w:pPr>
      <w:r w:rsidRPr="00B95F32">
        <w:rPr>
          <w:rFonts w:ascii="宋体" w:hAnsi="宋体"/>
          <w:b/>
          <w:szCs w:val="21"/>
        </w:rPr>
        <w:t>23.</w:t>
      </w:r>
      <w:r w:rsidR="00127CB0" w:rsidRPr="00B95F32">
        <w:rPr>
          <w:rFonts w:ascii="宋体" w:hAnsi="宋体" w:hint="eastAsia"/>
          <w:b/>
          <w:szCs w:val="21"/>
        </w:rPr>
        <w:t>8</w:t>
      </w:r>
      <w:r w:rsidRPr="00B95F32">
        <w:rPr>
          <w:rFonts w:ascii="宋体" w:hAnsi="宋体" w:hint="eastAsia"/>
          <w:b/>
          <w:szCs w:val="21"/>
        </w:rPr>
        <w:t>下列情形认定为串通投标，不予退还投标保证金：</w:t>
      </w:r>
    </w:p>
    <w:p w:rsidR="00371542" w:rsidRPr="00B95F32" w:rsidRDefault="00371542" w:rsidP="00DA335B">
      <w:pPr>
        <w:spacing w:line="288" w:lineRule="auto"/>
        <w:ind w:leftChars="342" w:left="718"/>
        <w:rPr>
          <w:rFonts w:ascii="宋体"/>
          <w:szCs w:val="21"/>
        </w:rPr>
      </w:pPr>
      <w:r w:rsidRPr="00B95F32">
        <w:rPr>
          <w:rFonts w:ascii="宋体" w:hAnsi="宋体" w:hint="eastAsia"/>
          <w:szCs w:val="21"/>
        </w:rPr>
        <w:t>（</w:t>
      </w:r>
      <w:r w:rsidRPr="00B95F32">
        <w:rPr>
          <w:rFonts w:ascii="宋体" w:hAnsi="宋体"/>
          <w:szCs w:val="21"/>
        </w:rPr>
        <w:t>1</w:t>
      </w:r>
      <w:r w:rsidRPr="00B95F32">
        <w:rPr>
          <w:rFonts w:ascii="宋体" w:hAnsi="宋体" w:hint="eastAsia"/>
          <w:szCs w:val="21"/>
        </w:rPr>
        <w:t>）两家以上（含两家，下同）投标人的投标文件中相同错误在</w:t>
      </w:r>
      <w:r w:rsidRPr="00B95F32">
        <w:rPr>
          <w:rFonts w:ascii="宋体" w:hAnsi="宋体"/>
          <w:szCs w:val="21"/>
        </w:rPr>
        <w:t>3</w:t>
      </w:r>
      <w:r w:rsidRPr="00B95F32">
        <w:rPr>
          <w:rFonts w:ascii="宋体" w:hAnsi="宋体" w:hint="eastAsia"/>
          <w:szCs w:val="21"/>
        </w:rPr>
        <w:t>处以上（含</w:t>
      </w:r>
      <w:r w:rsidRPr="00B95F32">
        <w:rPr>
          <w:rFonts w:ascii="宋体" w:hAnsi="宋体"/>
          <w:szCs w:val="21"/>
        </w:rPr>
        <w:t>3</w:t>
      </w:r>
      <w:r w:rsidRPr="00B95F32">
        <w:rPr>
          <w:rFonts w:ascii="宋体" w:hAnsi="宋体" w:hint="eastAsia"/>
          <w:szCs w:val="21"/>
        </w:rPr>
        <w:t>处）；</w:t>
      </w:r>
    </w:p>
    <w:p w:rsidR="00371542" w:rsidRPr="00B95F32" w:rsidRDefault="00371542" w:rsidP="00DA335B">
      <w:pPr>
        <w:spacing w:line="288" w:lineRule="auto"/>
        <w:ind w:leftChars="342" w:left="718"/>
        <w:rPr>
          <w:rFonts w:ascii="宋体"/>
          <w:szCs w:val="21"/>
        </w:rPr>
      </w:pPr>
      <w:r w:rsidRPr="00B95F32">
        <w:rPr>
          <w:rFonts w:ascii="宋体" w:hAnsi="宋体" w:hint="eastAsia"/>
          <w:szCs w:val="21"/>
        </w:rPr>
        <w:t>（</w:t>
      </w:r>
      <w:r w:rsidRPr="00B95F32">
        <w:rPr>
          <w:rFonts w:ascii="宋体" w:hAnsi="宋体"/>
          <w:szCs w:val="21"/>
        </w:rPr>
        <w:t>2</w:t>
      </w:r>
      <w:r w:rsidRPr="00B95F32">
        <w:rPr>
          <w:rFonts w:ascii="宋体" w:hAnsi="宋体" w:hint="eastAsia"/>
          <w:szCs w:val="21"/>
        </w:rPr>
        <w:t>）两家以上投标人的投标文件中加盖了对方的公章，或相互装订了标有对方名称的文件材料、资格资信证明文件等；</w:t>
      </w:r>
    </w:p>
    <w:p w:rsidR="00371542" w:rsidRPr="00B95F32" w:rsidRDefault="00371542" w:rsidP="00DA335B">
      <w:pPr>
        <w:spacing w:line="288" w:lineRule="auto"/>
        <w:ind w:leftChars="342" w:left="718"/>
        <w:rPr>
          <w:rFonts w:ascii="宋体"/>
          <w:szCs w:val="21"/>
        </w:rPr>
      </w:pPr>
      <w:r w:rsidRPr="00B95F32">
        <w:rPr>
          <w:rFonts w:ascii="宋体" w:hAnsi="宋体" w:hint="eastAsia"/>
          <w:szCs w:val="21"/>
        </w:rPr>
        <w:t>（</w:t>
      </w:r>
      <w:r w:rsidRPr="00B95F32">
        <w:rPr>
          <w:rFonts w:ascii="宋体" w:hAnsi="宋体"/>
          <w:szCs w:val="21"/>
        </w:rPr>
        <w:t>3</w:t>
      </w:r>
      <w:r w:rsidRPr="00B95F32">
        <w:rPr>
          <w:rFonts w:ascii="宋体" w:hAnsi="宋体" w:hint="eastAsia"/>
          <w:szCs w:val="21"/>
        </w:rPr>
        <w:t>）两家以上投标人的投标文件中相关内容的段落、字句、错别字等相同；</w:t>
      </w:r>
    </w:p>
    <w:p w:rsidR="00371542" w:rsidRPr="00B95F32" w:rsidRDefault="00371542" w:rsidP="00DA335B">
      <w:pPr>
        <w:spacing w:line="288" w:lineRule="auto"/>
        <w:ind w:leftChars="342" w:left="718"/>
        <w:rPr>
          <w:rFonts w:ascii="宋体"/>
          <w:szCs w:val="21"/>
        </w:rPr>
      </w:pPr>
      <w:r w:rsidRPr="00B95F32">
        <w:rPr>
          <w:rFonts w:ascii="宋体" w:hAnsi="宋体" w:hint="eastAsia"/>
          <w:szCs w:val="21"/>
        </w:rPr>
        <w:t>（</w:t>
      </w:r>
      <w:r w:rsidRPr="00B95F32">
        <w:rPr>
          <w:rFonts w:ascii="宋体" w:hAnsi="宋体"/>
          <w:szCs w:val="21"/>
        </w:rPr>
        <w:t>4</w:t>
      </w:r>
      <w:r w:rsidRPr="00B95F32">
        <w:rPr>
          <w:rFonts w:ascii="宋体" w:hAnsi="宋体" w:hint="eastAsia"/>
          <w:szCs w:val="21"/>
        </w:rPr>
        <w:t>）投标供应商串通投标的其它形式</w:t>
      </w:r>
      <w:r w:rsidRPr="00B95F32">
        <w:rPr>
          <w:rFonts w:ascii="宋体"/>
          <w:szCs w:val="21"/>
        </w:rPr>
        <w:t>.</w:t>
      </w:r>
    </w:p>
    <w:p w:rsidR="00371542" w:rsidRPr="00B95F32" w:rsidRDefault="00371542" w:rsidP="00E1710D">
      <w:pPr>
        <w:spacing w:line="288" w:lineRule="auto"/>
        <w:ind w:left="531" w:hangingChars="252" w:hanging="531"/>
        <w:rPr>
          <w:rFonts w:ascii="宋体"/>
          <w:b/>
          <w:szCs w:val="21"/>
        </w:rPr>
      </w:pPr>
      <w:r w:rsidRPr="00B95F32">
        <w:rPr>
          <w:rFonts w:ascii="宋体" w:hAnsi="宋体"/>
          <w:b/>
          <w:szCs w:val="21"/>
        </w:rPr>
        <w:t>23.</w:t>
      </w:r>
      <w:r w:rsidR="00127CB0" w:rsidRPr="00B95F32">
        <w:rPr>
          <w:rFonts w:ascii="宋体" w:hAnsi="宋体" w:hint="eastAsia"/>
          <w:b/>
          <w:szCs w:val="21"/>
        </w:rPr>
        <w:t>9</w:t>
      </w:r>
      <w:r w:rsidRPr="00B95F32">
        <w:rPr>
          <w:rFonts w:ascii="宋体" w:hAnsi="宋体" w:hint="eastAsia"/>
          <w:b/>
          <w:szCs w:val="21"/>
        </w:rPr>
        <w:t>投标人有下列情形之一的，列入不良行为记录名单，在一至三年内禁止参加政府采购活动：</w:t>
      </w:r>
    </w:p>
    <w:p w:rsidR="00371542" w:rsidRPr="00B95F32" w:rsidRDefault="00371542" w:rsidP="00DA335B">
      <w:pPr>
        <w:spacing w:line="288" w:lineRule="auto"/>
        <w:ind w:leftChars="342" w:left="718"/>
        <w:rPr>
          <w:rFonts w:ascii="宋体"/>
          <w:szCs w:val="21"/>
        </w:rPr>
      </w:pPr>
      <w:r w:rsidRPr="00B95F32">
        <w:rPr>
          <w:rFonts w:ascii="宋体" w:hAnsi="宋体" w:hint="eastAsia"/>
          <w:szCs w:val="21"/>
        </w:rPr>
        <w:t>（</w:t>
      </w:r>
      <w:r w:rsidRPr="00B95F32">
        <w:rPr>
          <w:rFonts w:ascii="宋体" w:hAnsi="宋体"/>
          <w:szCs w:val="21"/>
        </w:rPr>
        <w:t>1</w:t>
      </w:r>
      <w:r w:rsidRPr="00B95F32">
        <w:rPr>
          <w:rFonts w:ascii="宋体" w:hAnsi="宋体" w:hint="eastAsia"/>
          <w:szCs w:val="21"/>
        </w:rPr>
        <w:t>）提供虚假投标材料谋取中标、成交的；</w:t>
      </w:r>
    </w:p>
    <w:p w:rsidR="00371542" w:rsidRPr="00B95F32" w:rsidRDefault="00371542" w:rsidP="00DA335B">
      <w:pPr>
        <w:spacing w:line="288" w:lineRule="auto"/>
        <w:ind w:leftChars="342" w:left="718"/>
        <w:rPr>
          <w:rFonts w:ascii="宋体"/>
          <w:szCs w:val="21"/>
        </w:rPr>
      </w:pPr>
      <w:r w:rsidRPr="00B95F32">
        <w:rPr>
          <w:rFonts w:ascii="宋体" w:hAnsi="宋体" w:hint="eastAsia"/>
          <w:szCs w:val="21"/>
        </w:rPr>
        <w:t>（</w:t>
      </w:r>
      <w:r w:rsidRPr="00B95F32">
        <w:rPr>
          <w:rFonts w:ascii="宋体" w:hAnsi="宋体"/>
          <w:szCs w:val="21"/>
        </w:rPr>
        <w:t>2</w:t>
      </w:r>
      <w:r w:rsidRPr="00B95F32">
        <w:rPr>
          <w:rFonts w:ascii="宋体" w:hAnsi="宋体" w:hint="eastAsia"/>
          <w:szCs w:val="21"/>
        </w:rPr>
        <w:t>）采取不正当手段诋毁、排挤其他投标人的；</w:t>
      </w:r>
    </w:p>
    <w:p w:rsidR="00371542" w:rsidRPr="00B95F32" w:rsidRDefault="00371542" w:rsidP="00DA335B">
      <w:pPr>
        <w:spacing w:line="288" w:lineRule="auto"/>
        <w:ind w:leftChars="342" w:left="718"/>
        <w:rPr>
          <w:rFonts w:ascii="宋体"/>
          <w:szCs w:val="21"/>
        </w:rPr>
      </w:pPr>
      <w:r w:rsidRPr="00B95F32">
        <w:rPr>
          <w:rFonts w:ascii="宋体" w:hAnsi="宋体" w:hint="eastAsia"/>
          <w:szCs w:val="21"/>
        </w:rPr>
        <w:t>（</w:t>
      </w:r>
      <w:r w:rsidRPr="00B95F32">
        <w:rPr>
          <w:rFonts w:ascii="宋体" w:hAnsi="宋体"/>
          <w:szCs w:val="21"/>
        </w:rPr>
        <w:t>3</w:t>
      </w:r>
      <w:r w:rsidRPr="00B95F32">
        <w:rPr>
          <w:rFonts w:ascii="宋体" w:hAnsi="宋体" w:hint="eastAsia"/>
          <w:szCs w:val="21"/>
        </w:rPr>
        <w:t>）与招标人、其他投标人或者招标代理机构恶意串通的；</w:t>
      </w:r>
    </w:p>
    <w:p w:rsidR="00371542" w:rsidRPr="00B95F32" w:rsidRDefault="00371542" w:rsidP="00DA335B">
      <w:pPr>
        <w:spacing w:line="288" w:lineRule="auto"/>
        <w:ind w:leftChars="342" w:left="718"/>
        <w:rPr>
          <w:rFonts w:ascii="宋体"/>
          <w:szCs w:val="21"/>
        </w:rPr>
      </w:pPr>
      <w:r w:rsidRPr="00B95F32">
        <w:rPr>
          <w:rFonts w:ascii="宋体" w:hAnsi="宋体" w:hint="eastAsia"/>
          <w:szCs w:val="21"/>
        </w:rPr>
        <w:t>（</w:t>
      </w:r>
      <w:r w:rsidRPr="00B95F32">
        <w:rPr>
          <w:rFonts w:ascii="宋体" w:hAnsi="宋体"/>
          <w:szCs w:val="21"/>
        </w:rPr>
        <w:t>4</w:t>
      </w:r>
      <w:r w:rsidRPr="00B95F32">
        <w:rPr>
          <w:rFonts w:ascii="宋体" w:hAnsi="宋体" w:hint="eastAsia"/>
          <w:szCs w:val="21"/>
        </w:rPr>
        <w:t>）向招标人、招标代理机构行贿或者提供其他不正当利益的；</w:t>
      </w:r>
    </w:p>
    <w:p w:rsidR="00371542" w:rsidRPr="00B95F32" w:rsidRDefault="00371542" w:rsidP="00DA335B">
      <w:pPr>
        <w:spacing w:line="288" w:lineRule="auto"/>
        <w:ind w:leftChars="342" w:left="718"/>
        <w:rPr>
          <w:rFonts w:ascii="宋体"/>
          <w:szCs w:val="21"/>
        </w:rPr>
      </w:pPr>
      <w:r w:rsidRPr="00B95F32">
        <w:rPr>
          <w:rFonts w:ascii="宋体" w:hAnsi="宋体" w:hint="eastAsia"/>
          <w:szCs w:val="21"/>
        </w:rPr>
        <w:t>（</w:t>
      </w:r>
      <w:r w:rsidRPr="00B95F32">
        <w:rPr>
          <w:rFonts w:ascii="宋体" w:hAnsi="宋体"/>
          <w:szCs w:val="21"/>
        </w:rPr>
        <w:t>5</w:t>
      </w:r>
      <w:r w:rsidRPr="00B95F32">
        <w:rPr>
          <w:rFonts w:ascii="宋体" w:hAnsi="宋体" w:hint="eastAsia"/>
          <w:szCs w:val="21"/>
        </w:rPr>
        <w:t>）在招标采购过程中与招标人进行协商谈判的；</w:t>
      </w:r>
    </w:p>
    <w:p w:rsidR="00371542" w:rsidRPr="00B95F32" w:rsidRDefault="00371542" w:rsidP="00DA335B">
      <w:pPr>
        <w:spacing w:line="288" w:lineRule="auto"/>
        <w:ind w:leftChars="342" w:left="718"/>
        <w:rPr>
          <w:rFonts w:ascii="宋体"/>
          <w:szCs w:val="21"/>
        </w:rPr>
      </w:pPr>
      <w:r w:rsidRPr="00B95F32">
        <w:rPr>
          <w:rFonts w:ascii="宋体" w:hAnsi="宋体" w:hint="eastAsia"/>
          <w:szCs w:val="21"/>
        </w:rPr>
        <w:t>（</w:t>
      </w:r>
      <w:r w:rsidRPr="00B95F32">
        <w:rPr>
          <w:rFonts w:ascii="宋体" w:hAnsi="宋体"/>
          <w:szCs w:val="21"/>
        </w:rPr>
        <w:t>6</w:t>
      </w:r>
      <w:r w:rsidRPr="00B95F32">
        <w:rPr>
          <w:rFonts w:ascii="宋体" w:hAnsi="宋体" w:hint="eastAsia"/>
          <w:szCs w:val="21"/>
        </w:rPr>
        <w:t>）拒绝有关部门监督检查或者提供虚假情况的；</w:t>
      </w:r>
    </w:p>
    <w:p w:rsidR="00371542" w:rsidRPr="00B95F32" w:rsidRDefault="00371542" w:rsidP="00DA335B">
      <w:pPr>
        <w:spacing w:line="288" w:lineRule="auto"/>
        <w:ind w:leftChars="342" w:left="718"/>
        <w:rPr>
          <w:rFonts w:ascii="宋体"/>
          <w:szCs w:val="21"/>
        </w:rPr>
      </w:pPr>
      <w:r w:rsidRPr="00B95F32">
        <w:rPr>
          <w:rFonts w:ascii="宋体" w:hAnsi="宋体" w:hint="eastAsia"/>
          <w:szCs w:val="21"/>
        </w:rPr>
        <w:lastRenderedPageBreak/>
        <w:t>（</w:t>
      </w:r>
      <w:r w:rsidRPr="00B95F32">
        <w:rPr>
          <w:rFonts w:ascii="宋体" w:hAnsi="宋体"/>
          <w:szCs w:val="21"/>
        </w:rPr>
        <w:t>7</w:t>
      </w:r>
      <w:r w:rsidRPr="00B95F32">
        <w:rPr>
          <w:rFonts w:ascii="宋体" w:hAnsi="宋体" w:hint="eastAsia"/>
          <w:szCs w:val="21"/>
        </w:rPr>
        <w:t>）一年内累计三次以上投诉均查无实据，并带有明显故意行为的；</w:t>
      </w:r>
    </w:p>
    <w:p w:rsidR="00371542" w:rsidRPr="00B95F32" w:rsidRDefault="00371542" w:rsidP="00DA335B">
      <w:pPr>
        <w:spacing w:line="288" w:lineRule="auto"/>
        <w:ind w:leftChars="342" w:left="718"/>
        <w:rPr>
          <w:rFonts w:ascii="宋体"/>
          <w:szCs w:val="21"/>
        </w:rPr>
      </w:pPr>
      <w:r w:rsidRPr="00B95F32">
        <w:rPr>
          <w:rFonts w:ascii="宋体" w:hAnsi="宋体" w:hint="eastAsia"/>
          <w:szCs w:val="21"/>
        </w:rPr>
        <w:t>（</w:t>
      </w:r>
      <w:r w:rsidRPr="00B95F32">
        <w:rPr>
          <w:rFonts w:ascii="宋体" w:hAnsi="宋体"/>
          <w:szCs w:val="21"/>
        </w:rPr>
        <w:t>8</w:t>
      </w:r>
      <w:r w:rsidRPr="00B95F32">
        <w:rPr>
          <w:rFonts w:ascii="宋体" w:hAnsi="宋体" w:hint="eastAsia"/>
          <w:szCs w:val="21"/>
        </w:rPr>
        <w:t>）捏造事实或者提供虚假投诉材料的；</w:t>
      </w:r>
    </w:p>
    <w:p w:rsidR="00371542" w:rsidRPr="00B95F32" w:rsidRDefault="00371542" w:rsidP="00DA335B">
      <w:pPr>
        <w:spacing w:line="288" w:lineRule="auto"/>
        <w:ind w:leftChars="342" w:left="718"/>
        <w:rPr>
          <w:rFonts w:ascii="宋体"/>
          <w:szCs w:val="21"/>
        </w:rPr>
      </w:pPr>
      <w:r w:rsidRPr="00B95F32">
        <w:rPr>
          <w:rFonts w:ascii="宋体" w:hAnsi="宋体" w:hint="eastAsia"/>
          <w:szCs w:val="21"/>
        </w:rPr>
        <w:t>（</w:t>
      </w:r>
      <w:r w:rsidRPr="00B95F32">
        <w:rPr>
          <w:rFonts w:ascii="宋体" w:hAnsi="宋体"/>
          <w:szCs w:val="21"/>
        </w:rPr>
        <w:t>9</w:t>
      </w:r>
      <w:r w:rsidRPr="00B95F32">
        <w:rPr>
          <w:rFonts w:ascii="宋体" w:hAnsi="宋体" w:hint="eastAsia"/>
          <w:szCs w:val="21"/>
        </w:rPr>
        <w:t>）法律、法规和招标文件中规定的其他情形。</w:t>
      </w:r>
    </w:p>
    <w:p w:rsidR="00371542" w:rsidRPr="00B95F32" w:rsidRDefault="00371542" w:rsidP="00B46405">
      <w:pPr>
        <w:spacing w:line="288" w:lineRule="auto"/>
        <w:rPr>
          <w:rFonts w:ascii="宋体"/>
          <w:szCs w:val="21"/>
        </w:rPr>
      </w:pPr>
      <w:r w:rsidRPr="00B95F32">
        <w:rPr>
          <w:rFonts w:ascii="宋体" w:hAnsi="宋体"/>
          <w:b/>
          <w:szCs w:val="21"/>
        </w:rPr>
        <w:t xml:space="preserve">24. </w:t>
      </w:r>
      <w:r w:rsidRPr="00B95F32">
        <w:rPr>
          <w:rFonts w:ascii="宋体" w:hAnsi="宋体" w:hint="eastAsia"/>
          <w:b/>
          <w:szCs w:val="21"/>
        </w:rPr>
        <w:t>与招标机构、招标人和评标委员会的接触</w:t>
      </w:r>
    </w:p>
    <w:p w:rsidR="00371542" w:rsidRPr="00B95F32" w:rsidRDefault="00371542" w:rsidP="00B46405">
      <w:pPr>
        <w:spacing w:line="288" w:lineRule="auto"/>
        <w:ind w:left="525" w:hangingChars="250" w:hanging="525"/>
        <w:rPr>
          <w:rFonts w:ascii="宋体"/>
          <w:szCs w:val="21"/>
        </w:rPr>
      </w:pPr>
      <w:r w:rsidRPr="00B95F32">
        <w:rPr>
          <w:rFonts w:ascii="宋体" w:hAnsi="宋体"/>
          <w:szCs w:val="21"/>
        </w:rPr>
        <w:t xml:space="preserve">24.1 </w:t>
      </w:r>
      <w:r w:rsidRPr="00B95F32">
        <w:rPr>
          <w:rFonts w:ascii="宋体" w:hAnsi="宋体" w:hint="eastAsia"/>
          <w:szCs w:val="21"/>
        </w:rPr>
        <w:t>除本须知第</w:t>
      </w:r>
      <w:r w:rsidRPr="00B95F32">
        <w:rPr>
          <w:rFonts w:ascii="宋体" w:hAnsi="宋体"/>
          <w:szCs w:val="21"/>
        </w:rPr>
        <w:t>23.3</w:t>
      </w:r>
      <w:r w:rsidRPr="00B95F32">
        <w:rPr>
          <w:rFonts w:ascii="宋体" w:hAnsi="宋体" w:hint="eastAsia"/>
          <w:szCs w:val="21"/>
        </w:rPr>
        <w:t>条的规定外，从开标之日起至授予合同期间，投标人不得就与其投标有关的事项与招标机构、招标人以及评标委员会成员接触。</w:t>
      </w:r>
    </w:p>
    <w:p w:rsidR="00371542" w:rsidRPr="00B95F32" w:rsidRDefault="00371542" w:rsidP="00B46405">
      <w:pPr>
        <w:spacing w:line="288" w:lineRule="auto"/>
        <w:ind w:left="525" w:hangingChars="250" w:hanging="525"/>
        <w:rPr>
          <w:rFonts w:ascii="宋体"/>
          <w:szCs w:val="21"/>
        </w:rPr>
      </w:pPr>
      <w:r w:rsidRPr="00B95F32">
        <w:rPr>
          <w:rFonts w:ascii="宋体" w:hAnsi="宋体"/>
          <w:szCs w:val="21"/>
        </w:rPr>
        <w:t xml:space="preserve">24.2 </w:t>
      </w:r>
      <w:r w:rsidRPr="00B95F32">
        <w:rPr>
          <w:rFonts w:ascii="宋体" w:hAnsi="宋体" w:hint="eastAsia"/>
          <w:szCs w:val="21"/>
        </w:rPr>
        <w:t>投标人试图对招标机构、招标人和评标委员会的评标、比较或授予合同的决定进行影响，都可能导致其投标被拒绝。</w:t>
      </w:r>
    </w:p>
    <w:p w:rsidR="00371542" w:rsidRPr="00B95F32" w:rsidRDefault="00371542" w:rsidP="00DF49B4">
      <w:pPr>
        <w:spacing w:line="288" w:lineRule="auto"/>
        <w:ind w:left="525" w:hangingChars="250" w:hanging="525"/>
        <w:rPr>
          <w:rFonts w:ascii="宋体"/>
          <w:szCs w:val="21"/>
        </w:rPr>
      </w:pPr>
      <w:r w:rsidRPr="00B95F32">
        <w:rPr>
          <w:rFonts w:ascii="宋体" w:hAnsi="宋体"/>
          <w:szCs w:val="21"/>
        </w:rPr>
        <w:t>24.3</w:t>
      </w:r>
      <w:r w:rsidRPr="00B95F32">
        <w:rPr>
          <w:rFonts w:ascii="宋体" w:hAnsi="宋体" w:hint="eastAsia"/>
          <w:szCs w:val="21"/>
        </w:rPr>
        <w:t>评标过程的保密性</w:t>
      </w:r>
    </w:p>
    <w:p w:rsidR="00371542" w:rsidRPr="00B95F32" w:rsidRDefault="00371542" w:rsidP="00DF49B4">
      <w:pPr>
        <w:spacing w:line="288" w:lineRule="auto"/>
        <w:ind w:left="525" w:hangingChars="250" w:hanging="525"/>
        <w:rPr>
          <w:rFonts w:ascii="宋体"/>
          <w:szCs w:val="21"/>
        </w:rPr>
      </w:pPr>
      <w:r w:rsidRPr="00B95F32">
        <w:rPr>
          <w:rFonts w:ascii="宋体" w:hAnsi="宋体"/>
          <w:szCs w:val="21"/>
        </w:rPr>
        <w:t>24.3.1.</w:t>
      </w:r>
      <w:r w:rsidRPr="00B95F32">
        <w:rPr>
          <w:rFonts w:ascii="宋体" w:hAnsi="宋体" w:hint="eastAsia"/>
          <w:szCs w:val="21"/>
        </w:rPr>
        <w:t>公开开标后，直至向中标候选人授予合同时止，凡与审查、澄清、评价和比较投标有关的资料以及授标意见等，均不得向投标人及与评标无关的其他人员透露。</w:t>
      </w:r>
    </w:p>
    <w:p w:rsidR="00371542" w:rsidRPr="00B95F32" w:rsidRDefault="00371542" w:rsidP="00DF49B4">
      <w:pPr>
        <w:spacing w:line="288" w:lineRule="auto"/>
        <w:ind w:left="525" w:hangingChars="250" w:hanging="525"/>
        <w:rPr>
          <w:rFonts w:ascii="宋体"/>
          <w:szCs w:val="21"/>
        </w:rPr>
      </w:pPr>
      <w:r w:rsidRPr="00B95F32">
        <w:rPr>
          <w:rFonts w:ascii="宋体" w:hAnsi="宋体"/>
          <w:szCs w:val="21"/>
        </w:rPr>
        <w:t>24.3.2.</w:t>
      </w:r>
      <w:r w:rsidRPr="00B95F32">
        <w:rPr>
          <w:rFonts w:ascii="宋体" w:hAnsi="宋体" w:hint="eastAsia"/>
          <w:szCs w:val="21"/>
        </w:rPr>
        <w:t>在评标过程中，投标人试图影响招标人在投标文件审查、澄清、比较及授予合同方面的任何尝试，可能导致该投标人的投标被废除。</w:t>
      </w:r>
    </w:p>
    <w:p w:rsidR="00371542" w:rsidRPr="00B95F32" w:rsidRDefault="00371542" w:rsidP="00B46405">
      <w:pPr>
        <w:spacing w:line="288" w:lineRule="auto"/>
        <w:ind w:left="525" w:hangingChars="250" w:hanging="525"/>
        <w:rPr>
          <w:rFonts w:ascii="宋体"/>
          <w:szCs w:val="21"/>
        </w:rPr>
      </w:pPr>
    </w:p>
    <w:p w:rsidR="00371542" w:rsidRPr="00B95F32" w:rsidRDefault="00371542" w:rsidP="00B46405">
      <w:pPr>
        <w:spacing w:line="288" w:lineRule="auto"/>
        <w:rPr>
          <w:rFonts w:ascii="黑体" w:eastAsia="黑体"/>
          <w:b/>
          <w:sz w:val="28"/>
          <w:szCs w:val="28"/>
        </w:rPr>
      </w:pPr>
      <w:bookmarkStart w:id="118" w:name="_Toc47415930"/>
      <w:bookmarkStart w:id="119" w:name="_Toc47416184"/>
      <w:bookmarkStart w:id="120" w:name="_Toc49019223"/>
      <w:bookmarkStart w:id="121" w:name="_Toc49019484"/>
      <w:bookmarkStart w:id="122" w:name="_Toc67110067"/>
      <w:bookmarkStart w:id="123" w:name="_Toc67110497"/>
      <w:bookmarkStart w:id="124" w:name="_Toc68072827"/>
      <w:bookmarkStart w:id="125" w:name="_Toc68590753"/>
      <w:r w:rsidRPr="00B95F32">
        <w:rPr>
          <w:rFonts w:ascii="黑体" w:eastAsia="黑体" w:hint="eastAsia"/>
          <w:b/>
          <w:sz w:val="28"/>
          <w:szCs w:val="28"/>
        </w:rPr>
        <w:t>六、授予合同</w:t>
      </w:r>
      <w:bookmarkEnd w:id="118"/>
      <w:bookmarkEnd w:id="119"/>
      <w:bookmarkEnd w:id="120"/>
      <w:bookmarkEnd w:id="121"/>
      <w:bookmarkEnd w:id="122"/>
      <w:bookmarkEnd w:id="123"/>
      <w:bookmarkEnd w:id="124"/>
      <w:bookmarkEnd w:id="125"/>
    </w:p>
    <w:p w:rsidR="00371542" w:rsidRPr="00B95F32" w:rsidRDefault="00371542" w:rsidP="00B46405">
      <w:pPr>
        <w:spacing w:line="288" w:lineRule="auto"/>
        <w:rPr>
          <w:rFonts w:ascii="黑体" w:eastAsia="黑体"/>
          <w:b/>
          <w:sz w:val="28"/>
          <w:szCs w:val="28"/>
        </w:rPr>
      </w:pPr>
    </w:p>
    <w:p w:rsidR="00371542" w:rsidRPr="00B95F32" w:rsidRDefault="00371542" w:rsidP="00B46405">
      <w:pPr>
        <w:spacing w:line="288" w:lineRule="auto"/>
        <w:rPr>
          <w:rFonts w:ascii="宋体"/>
          <w:b/>
          <w:szCs w:val="21"/>
        </w:rPr>
      </w:pPr>
      <w:r w:rsidRPr="00B95F32">
        <w:rPr>
          <w:rFonts w:ascii="宋体" w:hAnsi="宋体"/>
          <w:b/>
          <w:szCs w:val="21"/>
        </w:rPr>
        <w:t xml:space="preserve">25. </w:t>
      </w:r>
      <w:r w:rsidRPr="00B95F32">
        <w:rPr>
          <w:rFonts w:ascii="宋体" w:hAnsi="宋体" w:hint="eastAsia"/>
          <w:b/>
          <w:szCs w:val="21"/>
        </w:rPr>
        <w:t>合同授予标准</w:t>
      </w:r>
    </w:p>
    <w:p w:rsidR="00371542" w:rsidRPr="00B95F32" w:rsidRDefault="00371542" w:rsidP="00B46405">
      <w:pPr>
        <w:spacing w:line="288" w:lineRule="auto"/>
        <w:ind w:left="525" w:hangingChars="250" w:hanging="525"/>
        <w:rPr>
          <w:rFonts w:ascii="宋体"/>
          <w:szCs w:val="21"/>
        </w:rPr>
      </w:pPr>
      <w:r w:rsidRPr="00B95F32">
        <w:rPr>
          <w:rFonts w:ascii="宋体" w:hAnsi="宋体"/>
          <w:szCs w:val="21"/>
        </w:rPr>
        <w:t xml:space="preserve">25.1 </w:t>
      </w:r>
      <w:r w:rsidRPr="00B95F32">
        <w:rPr>
          <w:rFonts w:ascii="宋体" w:hAnsi="宋体" w:hint="eastAsia"/>
          <w:szCs w:val="21"/>
        </w:rPr>
        <w:t>除第</w:t>
      </w:r>
      <w:r w:rsidRPr="00B95F32">
        <w:rPr>
          <w:rFonts w:ascii="宋体" w:hAnsi="宋体"/>
          <w:szCs w:val="21"/>
        </w:rPr>
        <w:t>27</w:t>
      </w:r>
      <w:r w:rsidRPr="00B95F32">
        <w:rPr>
          <w:rFonts w:ascii="宋体" w:hAnsi="宋体" w:hint="eastAsia"/>
          <w:szCs w:val="21"/>
        </w:rPr>
        <w:t>条的规定之外，招标方将把合同授予被确定为实质上响应招标文件的要求并有履行合同能力的综合得分最高的投标人。</w:t>
      </w:r>
    </w:p>
    <w:p w:rsidR="00371542" w:rsidRPr="00B95F32" w:rsidRDefault="00371542" w:rsidP="00DF49B4">
      <w:pPr>
        <w:spacing w:line="288" w:lineRule="auto"/>
        <w:ind w:left="525" w:hangingChars="250" w:hanging="525"/>
        <w:rPr>
          <w:rFonts w:ascii="宋体"/>
          <w:szCs w:val="21"/>
        </w:rPr>
      </w:pPr>
      <w:r w:rsidRPr="00B95F32">
        <w:rPr>
          <w:rFonts w:ascii="宋体" w:hAnsi="宋体"/>
          <w:szCs w:val="21"/>
        </w:rPr>
        <w:t>25.2</w:t>
      </w:r>
      <w:r w:rsidRPr="00B95F32">
        <w:rPr>
          <w:rFonts w:ascii="宋体" w:hAnsi="宋体" w:hint="eastAsia"/>
          <w:szCs w:val="21"/>
        </w:rPr>
        <w:t>招标人可保留在授予合同前对预中标人或中标候选人进行最终审查的权利，最终审查的方式有：</w:t>
      </w:r>
    </w:p>
    <w:p w:rsidR="00371542" w:rsidRPr="00B95F32" w:rsidRDefault="00371542" w:rsidP="00DF49B4">
      <w:pPr>
        <w:spacing w:line="288" w:lineRule="auto"/>
        <w:ind w:leftChars="342" w:left="718"/>
        <w:rPr>
          <w:rFonts w:ascii="宋体"/>
          <w:szCs w:val="21"/>
        </w:rPr>
      </w:pPr>
      <w:r w:rsidRPr="00B95F32">
        <w:rPr>
          <w:rFonts w:ascii="宋体" w:hAnsi="宋体" w:hint="eastAsia"/>
          <w:szCs w:val="21"/>
        </w:rPr>
        <w:t>（</w:t>
      </w:r>
      <w:r w:rsidRPr="00B95F32">
        <w:rPr>
          <w:rFonts w:ascii="宋体" w:hAnsi="宋体"/>
          <w:szCs w:val="21"/>
        </w:rPr>
        <w:t>1</w:t>
      </w:r>
      <w:r w:rsidRPr="00B95F32">
        <w:rPr>
          <w:rFonts w:ascii="宋体" w:hAnsi="宋体" w:hint="eastAsia"/>
          <w:szCs w:val="21"/>
        </w:rPr>
        <w:t>）对预中标人或中标候选人进行询问。</w:t>
      </w:r>
    </w:p>
    <w:p w:rsidR="00371542" w:rsidRPr="00B95F32" w:rsidRDefault="00371542" w:rsidP="00DF49B4">
      <w:pPr>
        <w:spacing w:line="288" w:lineRule="auto"/>
        <w:ind w:leftChars="342" w:left="718"/>
        <w:rPr>
          <w:rFonts w:ascii="宋体"/>
          <w:szCs w:val="21"/>
        </w:rPr>
      </w:pPr>
      <w:r w:rsidRPr="00B95F32">
        <w:rPr>
          <w:rFonts w:ascii="宋体" w:hAnsi="宋体" w:hint="eastAsia"/>
          <w:szCs w:val="21"/>
        </w:rPr>
        <w:t>（</w:t>
      </w:r>
      <w:r w:rsidRPr="00B95F32">
        <w:rPr>
          <w:rFonts w:ascii="宋体" w:hAnsi="宋体"/>
          <w:szCs w:val="21"/>
        </w:rPr>
        <w:t>2</w:t>
      </w:r>
      <w:r w:rsidRPr="00B95F32">
        <w:rPr>
          <w:rFonts w:ascii="宋体" w:hAnsi="宋体" w:hint="eastAsia"/>
          <w:szCs w:val="21"/>
        </w:rPr>
        <w:t>）对预中标人或中标候选人进行考察。</w:t>
      </w:r>
    </w:p>
    <w:p w:rsidR="00371542" w:rsidRPr="00B95F32" w:rsidRDefault="00371542" w:rsidP="00DF49B4">
      <w:pPr>
        <w:spacing w:line="288" w:lineRule="auto"/>
        <w:ind w:leftChars="250" w:left="525" w:firstLineChars="30" w:firstLine="63"/>
        <w:rPr>
          <w:rFonts w:ascii="宋体"/>
          <w:szCs w:val="21"/>
        </w:rPr>
      </w:pPr>
      <w:r w:rsidRPr="00B95F32">
        <w:rPr>
          <w:rFonts w:ascii="宋体" w:hAnsi="宋体" w:hint="eastAsia"/>
          <w:szCs w:val="21"/>
        </w:rPr>
        <w:t>接受最终审查的预中标人或中标候选人必须如实回答和受理招标人的询问或考查，并提供所需的有关资料。预中标人或某中标候选人未受理招标人的询问或考查，招标人将有权认为其不具有完成本项目合同的能力和条件。</w:t>
      </w:r>
    </w:p>
    <w:p w:rsidR="00371542" w:rsidRPr="00B95F32" w:rsidRDefault="00371542" w:rsidP="00DF49B4">
      <w:pPr>
        <w:spacing w:line="288" w:lineRule="auto"/>
        <w:ind w:left="525" w:hangingChars="250" w:hanging="525"/>
        <w:rPr>
          <w:rFonts w:ascii="宋体"/>
          <w:szCs w:val="21"/>
        </w:rPr>
      </w:pPr>
      <w:r w:rsidRPr="00B95F32">
        <w:rPr>
          <w:rFonts w:ascii="宋体" w:hAnsi="宋体"/>
          <w:szCs w:val="21"/>
        </w:rPr>
        <w:t xml:space="preserve">25.3 </w:t>
      </w:r>
      <w:r w:rsidRPr="00B95F32">
        <w:rPr>
          <w:rFonts w:ascii="宋体" w:hAnsi="宋体" w:hint="eastAsia"/>
          <w:szCs w:val="21"/>
        </w:rPr>
        <w:t>如在最终审查阶段发现预中标人或中标候选人不符合定标原则和相关法律法规规定，或提供虚假证明文件，评标委员会可重新做出评标意见。</w:t>
      </w:r>
    </w:p>
    <w:p w:rsidR="00371542" w:rsidRPr="00B95F32" w:rsidRDefault="00371542" w:rsidP="00B46405">
      <w:pPr>
        <w:spacing w:line="288" w:lineRule="auto"/>
        <w:rPr>
          <w:rFonts w:ascii="宋体"/>
          <w:b/>
          <w:szCs w:val="21"/>
        </w:rPr>
      </w:pPr>
      <w:r w:rsidRPr="00B95F32">
        <w:rPr>
          <w:rFonts w:ascii="宋体" w:hAnsi="宋体"/>
          <w:b/>
          <w:szCs w:val="21"/>
        </w:rPr>
        <w:t xml:space="preserve">26. </w:t>
      </w:r>
      <w:r w:rsidRPr="00B95F32">
        <w:rPr>
          <w:rFonts w:ascii="宋体" w:hAnsi="宋体" w:hint="eastAsia"/>
          <w:b/>
          <w:szCs w:val="21"/>
        </w:rPr>
        <w:t>接受和拒绝任何或所有投标的权力</w:t>
      </w:r>
    </w:p>
    <w:p w:rsidR="00371542" w:rsidRPr="00B95F32" w:rsidRDefault="00371542" w:rsidP="00B46405">
      <w:pPr>
        <w:spacing w:line="288" w:lineRule="auto"/>
        <w:ind w:left="525" w:hangingChars="250" w:hanging="525"/>
        <w:rPr>
          <w:rFonts w:ascii="宋体"/>
          <w:szCs w:val="21"/>
        </w:rPr>
      </w:pPr>
      <w:r w:rsidRPr="00B95F32">
        <w:rPr>
          <w:rFonts w:ascii="宋体" w:hAnsi="宋体"/>
          <w:szCs w:val="21"/>
        </w:rPr>
        <w:t xml:space="preserve">26.1 </w:t>
      </w:r>
      <w:r w:rsidRPr="00B95F32">
        <w:rPr>
          <w:rFonts w:ascii="宋体" w:hAnsi="宋体" w:hint="eastAsia"/>
          <w:szCs w:val="21"/>
        </w:rPr>
        <w:t>招标方保留在授标之前任何时候接受或拒绝任何投标，以及宣布招标程序无效或拒绝所有投标的权力，对受影响的投标人不承担任何责任。</w:t>
      </w:r>
    </w:p>
    <w:p w:rsidR="00371542" w:rsidRPr="00B95F32" w:rsidRDefault="00371542" w:rsidP="00B46405">
      <w:pPr>
        <w:spacing w:line="288" w:lineRule="auto"/>
        <w:rPr>
          <w:rFonts w:ascii="宋体"/>
          <w:b/>
          <w:szCs w:val="21"/>
        </w:rPr>
      </w:pPr>
      <w:r w:rsidRPr="00B95F32">
        <w:rPr>
          <w:rFonts w:ascii="宋体" w:hAnsi="宋体"/>
          <w:b/>
          <w:szCs w:val="21"/>
        </w:rPr>
        <w:t xml:space="preserve">27. </w:t>
      </w:r>
      <w:r w:rsidRPr="00B95F32">
        <w:rPr>
          <w:rFonts w:ascii="宋体" w:hAnsi="宋体" w:hint="eastAsia"/>
          <w:b/>
          <w:szCs w:val="21"/>
        </w:rPr>
        <w:t>中标通知书</w:t>
      </w:r>
    </w:p>
    <w:p w:rsidR="00371542" w:rsidRPr="00B95F32" w:rsidRDefault="00371542" w:rsidP="00B46405">
      <w:pPr>
        <w:spacing w:line="288" w:lineRule="auto"/>
        <w:ind w:left="525" w:hangingChars="250" w:hanging="525"/>
        <w:rPr>
          <w:rFonts w:ascii="宋体"/>
          <w:szCs w:val="21"/>
        </w:rPr>
      </w:pPr>
      <w:r w:rsidRPr="00B95F32">
        <w:rPr>
          <w:rFonts w:ascii="宋体" w:hAnsi="宋体"/>
          <w:szCs w:val="21"/>
        </w:rPr>
        <w:t>27.1</w:t>
      </w:r>
      <w:r w:rsidRPr="00B95F32">
        <w:rPr>
          <w:rFonts w:ascii="宋体" w:hAnsi="宋体" w:hint="eastAsia"/>
          <w:szCs w:val="21"/>
        </w:rPr>
        <w:t>中标人确定后，招标方将向中标人发出中标通知书，并通过中国政府采购网（</w:t>
      </w:r>
      <w:r w:rsidRPr="00B95F32">
        <w:rPr>
          <w:rFonts w:ascii="宋体" w:hAnsi="宋体"/>
          <w:szCs w:val="21"/>
        </w:rPr>
        <w:t>http://www.ccgp.gov.cn</w:t>
      </w:r>
      <w:r w:rsidRPr="00B95F32">
        <w:rPr>
          <w:rFonts w:ascii="宋体" w:hAnsi="宋体" w:hint="eastAsia"/>
          <w:szCs w:val="21"/>
        </w:rPr>
        <w:t>）和中国采购与招标网（</w:t>
      </w:r>
      <w:r w:rsidRPr="00B95F32">
        <w:rPr>
          <w:rFonts w:ascii="宋体" w:hAnsi="宋体"/>
          <w:szCs w:val="21"/>
        </w:rPr>
        <w:t>www.chinabidding.com.cn</w:t>
      </w:r>
      <w:r w:rsidRPr="00B95F32">
        <w:rPr>
          <w:rFonts w:ascii="宋体" w:hAnsi="宋体" w:hint="eastAsia"/>
          <w:szCs w:val="21"/>
        </w:rPr>
        <w:t>）发布中标公告。未中标的投标人可通过上述媒体查询评标结果，招标方不另行通知。招标方不对未中标的投标人做未中标原因的解释。</w:t>
      </w:r>
    </w:p>
    <w:p w:rsidR="00371542" w:rsidRPr="00B95F32" w:rsidRDefault="00371542" w:rsidP="00B46405">
      <w:pPr>
        <w:spacing w:line="288" w:lineRule="auto"/>
        <w:ind w:left="525" w:hangingChars="250" w:hanging="525"/>
        <w:rPr>
          <w:rFonts w:ascii="宋体"/>
          <w:szCs w:val="21"/>
        </w:rPr>
      </w:pPr>
      <w:r w:rsidRPr="00B95F32">
        <w:rPr>
          <w:rFonts w:ascii="宋体" w:hAnsi="宋体"/>
          <w:szCs w:val="21"/>
        </w:rPr>
        <w:lastRenderedPageBreak/>
        <w:t xml:space="preserve">27.2 </w:t>
      </w:r>
      <w:r w:rsidRPr="00B95F32">
        <w:rPr>
          <w:rFonts w:ascii="宋体" w:hAnsi="宋体" w:hint="eastAsia"/>
          <w:szCs w:val="21"/>
        </w:rPr>
        <w:t>中标通知书是合同的一个组成部分。</w:t>
      </w:r>
    </w:p>
    <w:p w:rsidR="00371542" w:rsidRPr="00B95F32" w:rsidRDefault="00371542" w:rsidP="00B46405">
      <w:pPr>
        <w:spacing w:line="288" w:lineRule="auto"/>
        <w:rPr>
          <w:rFonts w:ascii="宋体"/>
          <w:b/>
          <w:szCs w:val="21"/>
        </w:rPr>
      </w:pPr>
      <w:r w:rsidRPr="00B95F32">
        <w:rPr>
          <w:rFonts w:ascii="宋体" w:hAnsi="宋体"/>
          <w:b/>
          <w:szCs w:val="21"/>
        </w:rPr>
        <w:t xml:space="preserve">28. </w:t>
      </w:r>
      <w:r w:rsidRPr="00B95F32">
        <w:rPr>
          <w:rFonts w:ascii="宋体" w:hAnsi="宋体" w:hint="eastAsia"/>
          <w:b/>
          <w:szCs w:val="21"/>
        </w:rPr>
        <w:t>签订合同</w:t>
      </w:r>
    </w:p>
    <w:p w:rsidR="00371542" w:rsidRPr="00B95F32" w:rsidRDefault="00371542" w:rsidP="00B46405">
      <w:pPr>
        <w:spacing w:line="288" w:lineRule="auto"/>
        <w:ind w:left="525" w:hangingChars="250" w:hanging="525"/>
        <w:rPr>
          <w:rFonts w:ascii="宋体"/>
          <w:szCs w:val="21"/>
        </w:rPr>
      </w:pPr>
      <w:r w:rsidRPr="00B95F32">
        <w:rPr>
          <w:rFonts w:ascii="宋体" w:hAnsi="宋体"/>
          <w:szCs w:val="21"/>
        </w:rPr>
        <w:t>28.1</w:t>
      </w:r>
      <w:r w:rsidRPr="00B95F32">
        <w:rPr>
          <w:rFonts w:ascii="宋体" w:hAnsi="宋体" w:hint="eastAsia"/>
          <w:szCs w:val="21"/>
        </w:rPr>
        <w:t>中标人在收到招标机构的中标通知书后</w:t>
      </w:r>
      <w:r w:rsidR="004E2E02" w:rsidRPr="00B95F32">
        <w:rPr>
          <w:rFonts w:ascii="宋体" w:hAnsi="宋体" w:hint="eastAsia"/>
          <w:szCs w:val="21"/>
        </w:rPr>
        <w:t>3</w:t>
      </w:r>
      <w:r w:rsidRPr="00B95F32">
        <w:rPr>
          <w:rFonts w:ascii="宋体" w:hAnsi="宋体" w:hint="eastAsia"/>
          <w:szCs w:val="21"/>
        </w:rPr>
        <w:t>（</w:t>
      </w:r>
      <w:r w:rsidR="004E2E02" w:rsidRPr="00B95F32">
        <w:rPr>
          <w:rFonts w:ascii="宋体" w:hAnsi="宋体" w:hint="eastAsia"/>
          <w:szCs w:val="21"/>
        </w:rPr>
        <w:t>3</w:t>
      </w:r>
      <w:r w:rsidRPr="00B95F32">
        <w:rPr>
          <w:rFonts w:ascii="宋体" w:hAnsi="宋体" w:hint="eastAsia"/>
          <w:szCs w:val="21"/>
        </w:rPr>
        <w:t>）个工作日内，应按招标文件的要求与招标人签订合同。</w:t>
      </w:r>
    </w:p>
    <w:p w:rsidR="00371542" w:rsidRPr="00B95F32" w:rsidRDefault="00371542" w:rsidP="00B46405">
      <w:pPr>
        <w:spacing w:line="288" w:lineRule="auto"/>
        <w:ind w:left="525" w:hangingChars="250" w:hanging="525"/>
        <w:rPr>
          <w:rFonts w:ascii="宋体"/>
          <w:szCs w:val="21"/>
        </w:rPr>
      </w:pPr>
      <w:r w:rsidRPr="00B95F32">
        <w:rPr>
          <w:rFonts w:ascii="宋体" w:hAnsi="宋体"/>
          <w:szCs w:val="21"/>
        </w:rPr>
        <w:t xml:space="preserve">28.2 </w:t>
      </w:r>
      <w:r w:rsidRPr="00B95F32">
        <w:rPr>
          <w:rFonts w:ascii="宋体" w:hAnsi="宋体" w:hint="eastAsia"/>
          <w:szCs w:val="21"/>
        </w:rPr>
        <w:t>如果中标人无正当理由未在规定期限内签订合同，将不予退还其投标保证金，并承担相关法律责任。</w:t>
      </w:r>
    </w:p>
    <w:p w:rsidR="00371542" w:rsidRPr="00B95F32" w:rsidRDefault="00371542" w:rsidP="00B46405">
      <w:pPr>
        <w:spacing w:line="288" w:lineRule="auto"/>
        <w:rPr>
          <w:rFonts w:ascii="宋体"/>
          <w:b/>
          <w:szCs w:val="21"/>
        </w:rPr>
      </w:pPr>
      <w:r w:rsidRPr="00B95F32">
        <w:rPr>
          <w:rFonts w:ascii="宋体" w:hAnsi="宋体"/>
          <w:b/>
          <w:szCs w:val="21"/>
        </w:rPr>
        <w:t xml:space="preserve">29. </w:t>
      </w:r>
      <w:r w:rsidR="00664D92" w:rsidRPr="00B95F32">
        <w:rPr>
          <w:rFonts w:ascii="宋体" w:hAnsi="宋体" w:hint="eastAsia"/>
          <w:b/>
          <w:szCs w:val="21"/>
        </w:rPr>
        <w:t>质量保证金</w:t>
      </w:r>
    </w:p>
    <w:p w:rsidR="00371542" w:rsidRPr="00B95F32" w:rsidRDefault="00371542" w:rsidP="00A52F15">
      <w:pPr>
        <w:spacing w:line="288" w:lineRule="auto"/>
        <w:ind w:left="420" w:hangingChars="200" w:hanging="420"/>
        <w:rPr>
          <w:szCs w:val="21"/>
        </w:rPr>
      </w:pPr>
      <w:r w:rsidRPr="00B95F32">
        <w:rPr>
          <w:rFonts w:ascii="宋体" w:hAnsi="宋体"/>
          <w:szCs w:val="21"/>
        </w:rPr>
        <w:t>29.1</w:t>
      </w:r>
      <w:r w:rsidRPr="00B95F32">
        <w:rPr>
          <w:rFonts w:ascii="宋体" w:hAnsi="宋体" w:hint="eastAsia"/>
          <w:szCs w:val="21"/>
        </w:rPr>
        <w:t>中标人在领取中标通知书后与招标人签订合同，并在</w:t>
      </w:r>
      <w:r w:rsidR="007F1B9C" w:rsidRPr="00B95F32">
        <w:rPr>
          <w:rFonts w:ascii="宋体" w:hAnsi="宋体" w:hint="eastAsia"/>
          <w:szCs w:val="21"/>
        </w:rPr>
        <w:t>签订合同</w:t>
      </w:r>
      <w:r w:rsidRPr="00B95F32">
        <w:rPr>
          <w:rFonts w:ascii="宋体" w:hAnsi="宋体" w:hint="eastAsia"/>
          <w:szCs w:val="21"/>
        </w:rPr>
        <w:t>后</w:t>
      </w:r>
      <w:r w:rsidR="00412CEC" w:rsidRPr="00B95F32">
        <w:rPr>
          <w:rFonts w:ascii="宋体" w:hAnsi="宋体" w:hint="eastAsia"/>
          <w:szCs w:val="21"/>
        </w:rPr>
        <w:t>三</w:t>
      </w:r>
      <w:r w:rsidRPr="00B95F32">
        <w:rPr>
          <w:rFonts w:ascii="宋体" w:hAnsi="宋体" w:hint="eastAsia"/>
          <w:szCs w:val="21"/>
        </w:rPr>
        <w:t>（</w:t>
      </w:r>
      <w:r w:rsidR="00412CEC" w:rsidRPr="00B95F32">
        <w:rPr>
          <w:rFonts w:ascii="宋体" w:hAnsi="宋体" w:hint="eastAsia"/>
          <w:szCs w:val="21"/>
        </w:rPr>
        <w:t>3</w:t>
      </w:r>
      <w:r w:rsidRPr="00B95F32">
        <w:rPr>
          <w:rFonts w:ascii="宋体" w:hAnsi="宋体" w:hint="eastAsia"/>
          <w:szCs w:val="21"/>
        </w:rPr>
        <w:t>）个工作日内，</w:t>
      </w:r>
      <w:r w:rsidRPr="00B95F32">
        <w:rPr>
          <w:rFonts w:hint="eastAsia"/>
          <w:szCs w:val="21"/>
        </w:rPr>
        <w:t>向招标人提供相当于合同总价</w:t>
      </w:r>
      <w:r w:rsidR="00664D92" w:rsidRPr="00B95F32">
        <w:rPr>
          <w:rFonts w:hint="eastAsia"/>
          <w:szCs w:val="21"/>
        </w:rPr>
        <w:t>30</w:t>
      </w:r>
      <w:r w:rsidRPr="00B95F32">
        <w:rPr>
          <w:rFonts w:hint="eastAsia"/>
          <w:szCs w:val="21"/>
        </w:rPr>
        <w:t>％的</w:t>
      </w:r>
      <w:r w:rsidR="00664D92" w:rsidRPr="00B95F32">
        <w:rPr>
          <w:rFonts w:hint="eastAsia"/>
          <w:szCs w:val="21"/>
        </w:rPr>
        <w:t>质量保证金</w:t>
      </w:r>
      <w:r w:rsidRPr="00B95F32">
        <w:rPr>
          <w:rFonts w:hint="eastAsia"/>
          <w:szCs w:val="21"/>
        </w:rPr>
        <w:t>。</w:t>
      </w:r>
    </w:p>
    <w:p w:rsidR="00371542" w:rsidRPr="00B95F32" w:rsidRDefault="00371542" w:rsidP="00A52F15">
      <w:pPr>
        <w:spacing w:line="288" w:lineRule="auto"/>
        <w:ind w:left="525" w:hangingChars="250" w:hanging="525"/>
        <w:jc w:val="left"/>
        <w:rPr>
          <w:rFonts w:ascii="宋体"/>
          <w:szCs w:val="21"/>
        </w:rPr>
      </w:pPr>
      <w:r w:rsidRPr="00B95F32">
        <w:rPr>
          <w:rFonts w:ascii="宋体" w:hAnsi="宋体"/>
          <w:szCs w:val="21"/>
        </w:rPr>
        <w:t xml:space="preserve">29.2 </w:t>
      </w:r>
      <w:r w:rsidRPr="00B95F32">
        <w:rPr>
          <w:rFonts w:ascii="宋体" w:hAnsi="宋体" w:hint="eastAsia"/>
          <w:szCs w:val="21"/>
        </w:rPr>
        <w:t>如果中标人没有按照上述第</w:t>
      </w:r>
      <w:r w:rsidRPr="00B95F32">
        <w:rPr>
          <w:rFonts w:ascii="宋体" w:hAnsi="宋体"/>
          <w:szCs w:val="21"/>
        </w:rPr>
        <w:t>29</w:t>
      </w:r>
      <w:r w:rsidR="00395C32" w:rsidRPr="00B95F32">
        <w:rPr>
          <w:rFonts w:ascii="宋体" w:hAnsi="宋体" w:hint="eastAsia"/>
          <w:szCs w:val="21"/>
        </w:rPr>
        <w:t>.1</w:t>
      </w:r>
      <w:r w:rsidRPr="00B95F32">
        <w:rPr>
          <w:rFonts w:ascii="宋体" w:hAnsi="宋体" w:hint="eastAsia"/>
          <w:szCs w:val="21"/>
        </w:rPr>
        <w:t>条规定执行，招标方将有充分理由取消该中标决定，并没收其投标保证金。在此情况下，招标方可将合同授予综合得分排名第二的投标人，或重新招标。</w:t>
      </w:r>
    </w:p>
    <w:p w:rsidR="00F13D6A" w:rsidRDefault="00371542">
      <w:pPr>
        <w:widowControl/>
        <w:jc w:val="left"/>
        <w:rPr>
          <w:rFonts w:ascii="宋体" w:hAnsi="宋体"/>
          <w:szCs w:val="21"/>
        </w:rPr>
        <w:sectPr w:rsidR="00F13D6A" w:rsidSect="00D203A0">
          <w:headerReference w:type="default" r:id="rId15"/>
          <w:pgSz w:w="11906" w:h="16838" w:code="9"/>
          <w:pgMar w:top="1134" w:right="1191" w:bottom="1134" w:left="1474" w:header="851" w:footer="1418" w:gutter="0"/>
          <w:cols w:space="425"/>
          <w:docGrid w:type="lines" w:linePitch="312"/>
        </w:sectPr>
      </w:pPr>
      <w:r w:rsidRPr="00B95F32">
        <w:rPr>
          <w:rFonts w:ascii="宋体" w:hAnsi="宋体"/>
          <w:szCs w:val="21"/>
        </w:rPr>
        <w:t xml:space="preserve">29.3 </w:t>
      </w:r>
      <w:r w:rsidR="00CE043A" w:rsidRPr="00B95F32">
        <w:rPr>
          <w:rFonts w:ascii="宋体" w:hAnsi="宋体" w:hint="eastAsia"/>
          <w:szCs w:val="21"/>
        </w:rPr>
        <w:t>质量保证金中的10%</w:t>
      </w:r>
      <w:r w:rsidRPr="00B95F32">
        <w:rPr>
          <w:rFonts w:ascii="宋体" w:hAnsi="宋体" w:hint="eastAsia"/>
          <w:szCs w:val="21"/>
        </w:rPr>
        <w:t>用于约束中标人完成其合同义务，保护招标人利益不受损害。</w:t>
      </w:r>
    </w:p>
    <w:p w:rsidR="00F13D6A" w:rsidRDefault="00F13D6A">
      <w:pPr>
        <w:widowControl/>
        <w:jc w:val="left"/>
        <w:rPr>
          <w:rFonts w:ascii="宋体" w:hAnsi="宋体"/>
          <w:szCs w:val="21"/>
        </w:rPr>
      </w:pPr>
    </w:p>
    <w:p w:rsidR="00127CB0" w:rsidRPr="00B95F32" w:rsidRDefault="00127CB0" w:rsidP="00F13D6A">
      <w:pPr>
        <w:widowControl/>
        <w:jc w:val="left"/>
        <w:rPr>
          <w:rFonts w:ascii="黑体" w:eastAsia="黑体"/>
          <w:b/>
          <w:sz w:val="36"/>
        </w:rPr>
      </w:pPr>
    </w:p>
    <w:p w:rsidR="00127CB0" w:rsidRDefault="00127CB0" w:rsidP="00B46405">
      <w:pPr>
        <w:spacing w:line="288" w:lineRule="auto"/>
        <w:ind w:right="1650"/>
        <w:jc w:val="center"/>
        <w:rPr>
          <w:rFonts w:ascii="黑体" w:eastAsia="黑体"/>
          <w:b/>
          <w:sz w:val="36"/>
        </w:rPr>
      </w:pPr>
    </w:p>
    <w:p w:rsidR="00F13D6A" w:rsidRPr="00B95F32" w:rsidRDefault="00F13D6A" w:rsidP="00B46405">
      <w:pPr>
        <w:spacing w:line="288" w:lineRule="auto"/>
        <w:ind w:right="1650"/>
        <w:jc w:val="center"/>
        <w:rPr>
          <w:rFonts w:ascii="黑体" w:eastAsia="黑体"/>
          <w:b/>
          <w:sz w:val="36"/>
        </w:rPr>
      </w:pPr>
    </w:p>
    <w:p w:rsidR="00127CB0" w:rsidRPr="00B95F32" w:rsidRDefault="00127CB0" w:rsidP="00B46405">
      <w:pPr>
        <w:spacing w:line="288" w:lineRule="auto"/>
        <w:ind w:right="1650"/>
        <w:jc w:val="center"/>
        <w:rPr>
          <w:rFonts w:ascii="黑体" w:eastAsia="黑体"/>
          <w:b/>
          <w:sz w:val="36"/>
        </w:rPr>
      </w:pPr>
    </w:p>
    <w:p w:rsidR="00127CB0" w:rsidRPr="00B95F32" w:rsidRDefault="00127CB0" w:rsidP="00B46405">
      <w:pPr>
        <w:spacing w:line="288" w:lineRule="auto"/>
        <w:ind w:right="1650"/>
        <w:jc w:val="center"/>
        <w:rPr>
          <w:rFonts w:ascii="黑体" w:eastAsia="黑体"/>
          <w:b/>
          <w:sz w:val="36"/>
        </w:rPr>
      </w:pPr>
    </w:p>
    <w:p w:rsidR="00127CB0" w:rsidRPr="00B95F32" w:rsidRDefault="00127CB0" w:rsidP="00B46405">
      <w:pPr>
        <w:spacing w:line="288" w:lineRule="auto"/>
        <w:ind w:right="1650"/>
        <w:jc w:val="center"/>
        <w:rPr>
          <w:rFonts w:ascii="黑体" w:eastAsia="黑体"/>
          <w:b/>
          <w:sz w:val="36"/>
        </w:rPr>
      </w:pPr>
    </w:p>
    <w:p w:rsidR="00371542" w:rsidRPr="00B95F32" w:rsidRDefault="00371542" w:rsidP="00B46405">
      <w:pPr>
        <w:spacing w:line="288" w:lineRule="auto"/>
        <w:ind w:right="1650"/>
        <w:jc w:val="center"/>
        <w:rPr>
          <w:rFonts w:ascii="黑体" w:eastAsia="黑体"/>
          <w:b/>
          <w:sz w:val="36"/>
        </w:rPr>
      </w:pPr>
    </w:p>
    <w:p w:rsidR="00371542" w:rsidRPr="00B95F32" w:rsidRDefault="00371542" w:rsidP="00B46405">
      <w:pPr>
        <w:spacing w:line="288" w:lineRule="auto"/>
        <w:ind w:right="1650"/>
        <w:jc w:val="center"/>
        <w:rPr>
          <w:rFonts w:ascii="黑体" w:eastAsia="黑体"/>
          <w:b/>
          <w:sz w:val="36"/>
        </w:rPr>
      </w:pPr>
    </w:p>
    <w:p w:rsidR="00371542" w:rsidRPr="00B95F32" w:rsidRDefault="00371542" w:rsidP="00B46405">
      <w:pPr>
        <w:pStyle w:val="1"/>
        <w:spacing w:before="0" w:after="0" w:line="288" w:lineRule="auto"/>
        <w:jc w:val="center"/>
        <w:rPr>
          <w:rFonts w:ascii="宋体"/>
        </w:rPr>
      </w:pPr>
      <w:bookmarkStart w:id="126" w:name="_Toc47415931"/>
      <w:bookmarkStart w:id="127" w:name="_Toc47416185"/>
      <w:bookmarkStart w:id="128" w:name="_Toc49019224"/>
      <w:bookmarkStart w:id="129" w:name="_Toc49019485"/>
      <w:bookmarkStart w:id="130" w:name="_Toc67110068"/>
      <w:bookmarkStart w:id="131" w:name="_Toc67110498"/>
      <w:bookmarkStart w:id="132" w:name="_Toc68072828"/>
      <w:bookmarkStart w:id="133" w:name="_Toc68590754"/>
      <w:bookmarkStart w:id="134" w:name="_Toc517785322"/>
      <w:bookmarkStart w:id="135" w:name="_Toc517785422"/>
      <w:bookmarkStart w:id="136" w:name="_Toc517785479"/>
      <w:r w:rsidRPr="00B95F32">
        <w:rPr>
          <w:rFonts w:ascii="宋体" w:hAnsi="宋体" w:hint="eastAsia"/>
        </w:rPr>
        <w:t>第四章合同专用条款</w:t>
      </w:r>
      <w:bookmarkEnd w:id="126"/>
      <w:bookmarkEnd w:id="127"/>
      <w:bookmarkEnd w:id="128"/>
      <w:bookmarkEnd w:id="129"/>
      <w:bookmarkEnd w:id="130"/>
      <w:bookmarkEnd w:id="131"/>
      <w:bookmarkEnd w:id="132"/>
      <w:bookmarkEnd w:id="133"/>
      <w:bookmarkEnd w:id="134"/>
      <w:bookmarkEnd w:id="135"/>
      <w:bookmarkEnd w:id="136"/>
    </w:p>
    <w:p w:rsidR="00371542" w:rsidRPr="00B95F32" w:rsidRDefault="00371542" w:rsidP="00B46405">
      <w:pPr>
        <w:spacing w:line="288" w:lineRule="auto"/>
        <w:ind w:right="-135"/>
        <w:jc w:val="center"/>
        <w:rPr>
          <w:b/>
          <w:sz w:val="32"/>
        </w:rPr>
      </w:pPr>
    </w:p>
    <w:p w:rsidR="00371542" w:rsidRPr="00B95F32" w:rsidRDefault="00371542" w:rsidP="00B46405">
      <w:pPr>
        <w:spacing w:line="288" w:lineRule="auto"/>
        <w:ind w:right="-135"/>
        <w:jc w:val="center"/>
        <w:rPr>
          <w:b/>
          <w:sz w:val="32"/>
        </w:rPr>
      </w:pPr>
    </w:p>
    <w:p w:rsidR="00371542" w:rsidRPr="00B95F32" w:rsidRDefault="00371542" w:rsidP="00B46405">
      <w:pPr>
        <w:spacing w:line="288" w:lineRule="auto"/>
        <w:ind w:right="-135"/>
        <w:jc w:val="center"/>
        <w:rPr>
          <w:b/>
          <w:sz w:val="32"/>
        </w:rPr>
      </w:pPr>
    </w:p>
    <w:p w:rsidR="00371542" w:rsidRPr="00B95F32" w:rsidRDefault="00371542" w:rsidP="00B46405">
      <w:pPr>
        <w:spacing w:line="288" w:lineRule="auto"/>
        <w:ind w:right="-135"/>
        <w:jc w:val="center"/>
        <w:rPr>
          <w:b/>
          <w:sz w:val="32"/>
        </w:rPr>
      </w:pPr>
    </w:p>
    <w:p w:rsidR="00371542" w:rsidRPr="00B95F32" w:rsidRDefault="00371542" w:rsidP="00B46405">
      <w:pPr>
        <w:spacing w:line="288" w:lineRule="auto"/>
        <w:ind w:right="-135"/>
        <w:jc w:val="center"/>
        <w:rPr>
          <w:b/>
          <w:sz w:val="32"/>
        </w:rPr>
      </w:pPr>
    </w:p>
    <w:p w:rsidR="00371542" w:rsidRPr="00B95F32" w:rsidRDefault="00371542" w:rsidP="00B46405">
      <w:pPr>
        <w:spacing w:line="288" w:lineRule="auto"/>
        <w:ind w:right="-135"/>
        <w:jc w:val="center"/>
        <w:rPr>
          <w:b/>
          <w:sz w:val="32"/>
        </w:rPr>
      </w:pPr>
    </w:p>
    <w:p w:rsidR="00371542" w:rsidRPr="00B95F32" w:rsidRDefault="00371542" w:rsidP="00B46405">
      <w:pPr>
        <w:spacing w:line="288" w:lineRule="auto"/>
        <w:ind w:right="-135"/>
        <w:jc w:val="center"/>
        <w:rPr>
          <w:b/>
          <w:sz w:val="32"/>
        </w:rPr>
      </w:pPr>
    </w:p>
    <w:p w:rsidR="00371542" w:rsidRPr="00B95F32" w:rsidRDefault="00371542" w:rsidP="00B46405">
      <w:pPr>
        <w:spacing w:line="288" w:lineRule="auto"/>
        <w:ind w:right="-135"/>
        <w:jc w:val="center"/>
        <w:rPr>
          <w:b/>
          <w:sz w:val="32"/>
        </w:rPr>
      </w:pPr>
    </w:p>
    <w:p w:rsidR="00371542" w:rsidRPr="00B95F32" w:rsidRDefault="00371542" w:rsidP="00B46405">
      <w:pPr>
        <w:spacing w:line="288" w:lineRule="auto"/>
        <w:ind w:right="-135"/>
        <w:jc w:val="center"/>
        <w:rPr>
          <w:b/>
          <w:sz w:val="32"/>
        </w:rPr>
      </w:pPr>
    </w:p>
    <w:p w:rsidR="00371542" w:rsidRPr="00B95F32" w:rsidRDefault="00371542" w:rsidP="00B46405">
      <w:pPr>
        <w:spacing w:line="288" w:lineRule="auto"/>
        <w:ind w:right="-135"/>
        <w:jc w:val="center"/>
        <w:rPr>
          <w:b/>
          <w:sz w:val="32"/>
        </w:rPr>
      </w:pPr>
    </w:p>
    <w:p w:rsidR="00371542" w:rsidRPr="00B95F32" w:rsidRDefault="00371542" w:rsidP="00B46405">
      <w:pPr>
        <w:spacing w:line="288" w:lineRule="auto"/>
        <w:ind w:right="-135"/>
        <w:jc w:val="center"/>
        <w:rPr>
          <w:b/>
          <w:sz w:val="32"/>
        </w:rPr>
      </w:pPr>
    </w:p>
    <w:p w:rsidR="00371542" w:rsidRPr="00B95F32" w:rsidRDefault="00371542" w:rsidP="00B46405">
      <w:pPr>
        <w:spacing w:line="288" w:lineRule="auto"/>
        <w:ind w:right="-135"/>
        <w:jc w:val="center"/>
        <w:rPr>
          <w:b/>
          <w:sz w:val="32"/>
        </w:rPr>
      </w:pPr>
    </w:p>
    <w:p w:rsidR="00371542" w:rsidRPr="00B95F32" w:rsidRDefault="00371542" w:rsidP="00B46405">
      <w:pPr>
        <w:spacing w:line="288" w:lineRule="auto"/>
        <w:ind w:right="-135"/>
        <w:jc w:val="center"/>
        <w:rPr>
          <w:rFonts w:ascii="黑体" w:eastAsia="黑体"/>
          <w:b/>
          <w:w w:val="90"/>
          <w:sz w:val="36"/>
        </w:rPr>
      </w:pPr>
      <w:r w:rsidRPr="00B95F32">
        <w:rPr>
          <w:rFonts w:ascii="黑体" w:eastAsia="黑体" w:hint="eastAsia"/>
          <w:b/>
          <w:w w:val="90"/>
          <w:sz w:val="36"/>
        </w:rPr>
        <w:lastRenderedPageBreak/>
        <w:t>合同专用条款</w:t>
      </w:r>
    </w:p>
    <w:p w:rsidR="00371542" w:rsidRPr="00B95F32" w:rsidRDefault="00371542" w:rsidP="000B30F1">
      <w:pPr>
        <w:spacing w:line="288" w:lineRule="auto"/>
        <w:ind w:leftChars="171" w:left="359" w:firstLineChars="200" w:firstLine="420"/>
        <w:rPr>
          <w:szCs w:val="21"/>
        </w:rPr>
      </w:pPr>
      <w:r w:rsidRPr="00B95F32">
        <w:rPr>
          <w:rFonts w:hint="eastAsia"/>
          <w:szCs w:val="21"/>
        </w:rPr>
        <w:t>本表关于招标货物的具体要求是对合同通用条款的具体补充和修改，如有矛盾，应以本条款为准，如与招标文件第七章有矛盾，以第七章为准。</w:t>
      </w:r>
    </w:p>
    <w:tbl>
      <w:tblPr>
        <w:tblW w:w="0" w:type="auto"/>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18"/>
        <w:gridCol w:w="7620"/>
      </w:tblGrid>
      <w:tr w:rsidR="00371542" w:rsidRPr="00B95F32" w:rsidTr="00507866">
        <w:trPr>
          <w:trHeight w:val="600"/>
          <w:tblHeader/>
        </w:trPr>
        <w:tc>
          <w:tcPr>
            <w:tcW w:w="1418" w:type="dxa"/>
            <w:tcBorders>
              <w:top w:val="single" w:sz="12" w:space="0" w:color="auto"/>
            </w:tcBorders>
            <w:vAlign w:val="center"/>
          </w:tcPr>
          <w:p w:rsidR="00371542" w:rsidRPr="00B95F32" w:rsidRDefault="00371542" w:rsidP="00B46405">
            <w:pPr>
              <w:spacing w:line="288" w:lineRule="auto"/>
              <w:jc w:val="center"/>
              <w:rPr>
                <w:szCs w:val="21"/>
              </w:rPr>
            </w:pPr>
            <w:r w:rsidRPr="00B95F32">
              <w:rPr>
                <w:rFonts w:hint="eastAsia"/>
                <w:szCs w:val="21"/>
              </w:rPr>
              <w:t>条款号</w:t>
            </w:r>
          </w:p>
        </w:tc>
        <w:tc>
          <w:tcPr>
            <w:tcW w:w="7620" w:type="dxa"/>
            <w:tcBorders>
              <w:top w:val="single" w:sz="12" w:space="0" w:color="auto"/>
            </w:tcBorders>
            <w:vAlign w:val="center"/>
          </w:tcPr>
          <w:p w:rsidR="00371542" w:rsidRPr="00B95F32" w:rsidRDefault="00371542" w:rsidP="00B46405">
            <w:pPr>
              <w:spacing w:line="288" w:lineRule="auto"/>
              <w:jc w:val="center"/>
              <w:rPr>
                <w:b/>
                <w:szCs w:val="21"/>
              </w:rPr>
            </w:pPr>
            <w:r w:rsidRPr="00B95F32">
              <w:rPr>
                <w:rFonts w:hint="eastAsia"/>
                <w:b/>
                <w:szCs w:val="21"/>
              </w:rPr>
              <w:t>内容</w:t>
            </w:r>
          </w:p>
        </w:tc>
      </w:tr>
      <w:tr w:rsidR="00371542" w:rsidRPr="00B95F32" w:rsidTr="00507866">
        <w:trPr>
          <w:trHeight w:val="600"/>
        </w:trPr>
        <w:tc>
          <w:tcPr>
            <w:tcW w:w="1418" w:type="dxa"/>
            <w:vAlign w:val="center"/>
          </w:tcPr>
          <w:p w:rsidR="00371542" w:rsidRPr="00B95F32" w:rsidRDefault="00371542" w:rsidP="00B46405">
            <w:pPr>
              <w:spacing w:line="288" w:lineRule="auto"/>
              <w:jc w:val="center"/>
              <w:rPr>
                <w:szCs w:val="21"/>
              </w:rPr>
            </w:pPr>
            <w:r w:rsidRPr="00B95F32">
              <w:rPr>
                <w:szCs w:val="21"/>
              </w:rPr>
              <w:t>1-1 6</w:t>
            </w:r>
            <w:r w:rsidRPr="00B95F32">
              <w:rPr>
                <w:rFonts w:hint="eastAsia"/>
                <w:szCs w:val="21"/>
              </w:rPr>
              <w:t>）</w:t>
            </w:r>
          </w:p>
        </w:tc>
        <w:tc>
          <w:tcPr>
            <w:tcW w:w="7620" w:type="dxa"/>
            <w:vAlign w:val="center"/>
          </w:tcPr>
          <w:p w:rsidR="00371542" w:rsidRPr="00B95F32" w:rsidRDefault="00371542" w:rsidP="00B46405">
            <w:pPr>
              <w:spacing w:line="288" w:lineRule="auto"/>
              <w:rPr>
                <w:szCs w:val="21"/>
              </w:rPr>
            </w:pPr>
            <w:r w:rsidRPr="00B95F32">
              <w:rPr>
                <w:rFonts w:hint="eastAsia"/>
                <w:szCs w:val="21"/>
              </w:rPr>
              <w:t>买方名称：</w:t>
            </w:r>
            <w:r w:rsidR="002E1AE0" w:rsidRPr="00B95F32">
              <w:rPr>
                <w:rFonts w:ascii="宋体" w:hAnsi="宋体"/>
                <w:szCs w:val="21"/>
              </w:rPr>
              <w:t>大连海关（原辽宁出入境检验检疫局）</w:t>
            </w:r>
            <w:r w:rsidR="002E1AE0" w:rsidRPr="00B95F32">
              <w:rPr>
                <w:rFonts w:hint="eastAsia"/>
                <w:szCs w:val="21"/>
              </w:rPr>
              <w:t>；</w:t>
            </w:r>
          </w:p>
          <w:p w:rsidR="00371542" w:rsidRPr="00B95F32" w:rsidRDefault="00371542" w:rsidP="00B46405">
            <w:pPr>
              <w:spacing w:line="288" w:lineRule="auto"/>
              <w:rPr>
                <w:szCs w:val="21"/>
              </w:rPr>
            </w:pPr>
            <w:r w:rsidRPr="00B95F32">
              <w:rPr>
                <w:rFonts w:hint="eastAsia"/>
                <w:szCs w:val="21"/>
              </w:rPr>
              <w:t>买方地址：大连市中山区长江东路</w:t>
            </w:r>
            <w:r w:rsidRPr="00B95F32">
              <w:rPr>
                <w:szCs w:val="21"/>
              </w:rPr>
              <w:t>60</w:t>
            </w:r>
            <w:r w:rsidRPr="00B95F32">
              <w:rPr>
                <w:rFonts w:hint="eastAsia"/>
                <w:szCs w:val="21"/>
              </w:rPr>
              <w:t>号；</w:t>
            </w:r>
          </w:p>
          <w:p w:rsidR="00371542" w:rsidRPr="00571C2C" w:rsidRDefault="00371542" w:rsidP="00E56155">
            <w:pPr>
              <w:adjustRightInd w:val="0"/>
              <w:snapToGrid w:val="0"/>
              <w:spacing w:line="288" w:lineRule="auto"/>
              <w:ind w:firstLineChars="197" w:firstLine="414"/>
              <w:rPr>
                <w:rFonts w:ascii="宋体" w:hAnsi="宋体"/>
                <w:color w:val="000000" w:themeColor="text1"/>
                <w:szCs w:val="21"/>
              </w:rPr>
            </w:pPr>
            <w:r w:rsidRPr="00B95F32">
              <w:rPr>
                <w:rFonts w:hint="eastAsia"/>
                <w:szCs w:val="21"/>
              </w:rPr>
              <w:t>项目名称</w:t>
            </w:r>
            <w:r w:rsidRPr="00571C2C">
              <w:rPr>
                <w:rFonts w:hint="eastAsia"/>
                <w:color w:val="000000" w:themeColor="text1"/>
                <w:szCs w:val="21"/>
              </w:rPr>
              <w:t>：</w:t>
            </w:r>
            <w:r w:rsidR="009409C3" w:rsidRPr="00571C2C">
              <w:rPr>
                <w:rFonts w:ascii="宋体" w:hAnsi="宋体" w:hint="eastAsia"/>
                <w:color w:val="000000" w:themeColor="text1"/>
                <w:szCs w:val="21"/>
              </w:rPr>
              <w:t>大连海关（原辽宁出入境检验检疫局）2018年检验检疫仪器设备购置及运行维护专项采购项目（第二批）</w:t>
            </w:r>
          </w:p>
        </w:tc>
      </w:tr>
      <w:tr w:rsidR="00371542" w:rsidRPr="00B95F32" w:rsidTr="00507866">
        <w:trPr>
          <w:trHeight w:val="413"/>
        </w:trPr>
        <w:tc>
          <w:tcPr>
            <w:tcW w:w="1418" w:type="dxa"/>
            <w:vAlign w:val="center"/>
          </w:tcPr>
          <w:p w:rsidR="00371542" w:rsidRPr="00B95F32" w:rsidRDefault="00371542" w:rsidP="00B46405">
            <w:pPr>
              <w:spacing w:line="288" w:lineRule="auto"/>
              <w:jc w:val="center"/>
              <w:rPr>
                <w:szCs w:val="21"/>
              </w:rPr>
            </w:pPr>
            <w:r w:rsidRPr="00B95F32">
              <w:rPr>
                <w:szCs w:val="21"/>
              </w:rPr>
              <w:t>1-1 7</w:t>
            </w:r>
            <w:r w:rsidRPr="00B95F32">
              <w:rPr>
                <w:rFonts w:hint="eastAsia"/>
                <w:szCs w:val="21"/>
              </w:rPr>
              <w:t>）</w:t>
            </w:r>
          </w:p>
        </w:tc>
        <w:tc>
          <w:tcPr>
            <w:tcW w:w="7620" w:type="dxa"/>
            <w:vAlign w:val="center"/>
          </w:tcPr>
          <w:p w:rsidR="00371542" w:rsidRPr="00B95F32" w:rsidRDefault="00371542" w:rsidP="00B46405">
            <w:pPr>
              <w:spacing w:line="288" w:lineRule="auto"/>
              <w:rPr>
                <w:szCs w:val="21"/>
              </w:rPr>
            </w:pPr>
            <w:r w:rsidRPr="00B95F32">
              <w:rPr>
                <w:rFonts w:ascii="宋体" w:hAnsi="宋体" w:hint="eastAsia"/>
                <w:szCs w:val="21"/>
              </w:rPr>
              <w:t>卖方系指中标人。在合同执行阶段称为卖方。</w:t>
            </w:r>
          </w:p>
        </w:tc>
      </w:tr>
      <w:tr w:rsidR="00371542" w:rsidRPr="00B95F32" w:rsidTr="0019653E">
        <w:trPr>
          <w:trHeight w:val="413"/>
        </w:trPr>
        <w:tc>
          <w:tcPr>
            <w:tcW w:w="1418" w:type="dxa"/>
            <w:vAlign w:val="center"/>
          </w:tcPr>
          <w:p w:rsidR="00371542" w:rsidRPr="00B95F32" w:rsidRDefault="00371542" w:rsidP="0019653E">
            <w:pPr>
              <w:spacing w:line="288" w:lineRule="auto"/>
              <w:jc w:val="center"/>
              <w:rPr>
                <w:szCs w:val="21"/>
              </w:rPr>
            </w:pPr>
            <w:r w:rsidRPr="00B95F32">
              <w:rPr>
                <w:szCs w:val="21"/>
              </w:rPr>
              <w:t>7</w:t>
            </w:r>
          </w:p>
        </w:tc>
        <w:tc>
          <w:tcPr>
            <w:tcW w:w="7620" w:type="dxa"/>
            <w:vAlign w:val="center"/>
          </w:tcPr>
          <w:p w:rsidR="00371542" w:rsidRPr="00B95F32" w:rsidRDefault="00371542" w:rsidP="008D4703">
            <w:pPr>
              <w:adjustRightInd w:val="0"/>
              <w:snapToGrid w:val="0"/>
              <w:spacing w:line="288" w:lineRule="auto"/>
              <w:rPr>
                <w:rFonts w:ascii="宋体"/>
                <w:szCs w:val="21"/>
              </w:rPr>
            </w:pPr>
            <w:r w:rsidRPr="00B95F32">
              <w:rPr>
                <w:rFonts w:hint="eastAsia"/>
                <w:bCs/>
                <w:szCs w:val="21"/>
              </w:rPr>
              <w:t>交货期：</w:t>
            </w:r>
            <w:r w:rsidR="008D4703" w:rsidRPr="00B95F32">
              <w:rPr>
                <w:rFonts w:ascii="宋体" w:hAnsi="宋体" w:hint="eastAsia"/>
                <w:szCs w:val="21"/>
              </w:rPr>
              <w:t>详见招标公告</w:t>
            </w:r>
            <w:r w:rsidRPr="00B95F32">
              <w:rPr>
                <w:rFonts w:ascii="宋体" w:hAnsi="宋体" w:hint="eastAsia"/>
                <w:szCs w:val="21"/>
              </w:rPr>
              <w:t>。</w:t>
            </w:r>
          </w:p>
        </w:tc>
      </w:tr>
      <w:tr w:rsidR="00371542" w:rsidRPr="00B95F32" w:rsidTr="00507866">
        <w:trPr>
          <w:trHeight w:val="413"/>
        </w:trPr>
        <w:tc>
          <w:tcPr>
            <w:tcW w:w="1418" w:type="dxa"/>
            <w:vAlign w:val="center"/>
          </w:tcPr>
          <w:p w:rsidR="00371542" w:rsidRPr="00B95F32" w:rsidRDefault="00371542" w:rsidP="00B46405">
            <w:pPr>
              <w:spacing w:line="288" w:lineRule="auto"/>
              <w:jc w:val="center"/>
              <w:rPr>
                <w:szCs w:val="21"/>
              </w:rPr>
            </w:pPr>
            <w:r w:rsidRPr="00B95F32">
              <w:rPr>
                <w:szCs w:val="21"/>
              </w:rPr>
              <w:t>8.1</w:t>
            </w:r>
          </w:p>
        </w:tc>
        <w:tc>
          <w:tcPr>
            <w:tcW w:w="7620" w:type="dxa"/>
            <w:vAlign w:val="center"/>
          </w:tcPr>
          <w:p w:rsidR="00371542" w:rsidRPr="00B95F32" w:rsidRDefault="00371542" w:rsidP="00615C66">
            <w:pPr>
              <w:spacing w:line="288" w:lineRule="auto"/>
              <w:jc w:val="left"/>
              <w:rPr>
                <w:szCs w:val="21"/>
                <w:u w:val="single"/>
              </w:rPr>
            </w:pPr>
            <w:r w:rsidRPr="00B95F32">
              <w:rPr>
                <w:rFonts w:hint="eastAsia"/>
                <w:szCs w:val="21"/>
              </w:rPr>
              <w:t>交货地点：</w:t>
            </w:r>
            <w:r w:rsidR="002E1AE0" w:rsidRPr="00B95F32">
              <w:rPr>
                <w:rFonts w:ascii="宋体" w:hAnsi="宋体"/>
                <w:szCs w:val="21"/>
              </w:rPr>
              <w:t>大连海关（原辽宁出入境检验检疫局）</w:t>
            </w:r>
            <w:r w:rsidR="009F0ECC" w:rsidRPr="00B95F32">
              <w:rPr>
                <w:rFonts w:hint="eastAsia"/>
                <w:szCs w:val="21"/>
              </w:rPr>
              <w:t>指定地点</w:t>
            </w:r>
            <w:r w:rsidRPr="00B95F32">
              <w:rPr>
                <w:rFonts w:hint="eastAsia"/>
                <w:szCs w:val="21"/>
              </w:rPr>
              <w:t>。</w:t>
            </w:r>
          </w:p>
        </w:tc>
      </w:tr>
      <w:tr w:rsidR="00371542" w:rsidRPr="00B95F32" w:rsidTr="0019653E">
        <w:trPr>
          <w:trHeight w:val="413"/>
        </w:trPr>
        <w:tc>
          <w:tcPr>
            <w:tcW w:w="1418" w:type="dxa"/>
            <w:vAlign w:val="center"/>
          </w:tcPr>
          <w:p w:rsidR="00371542" w:rsidRPr="00B95F32" w:rsidRDefault="00371542" w:rsidP="0019653E">
            <w:pPr>
              <w:spacing w:line="288" w:lineRule="auto"/>
              <w:jc w:val="center"/>
              <w:rPr>
                <w:szCs w:val="21"/>
              </w:rPr>
            </w:pPr>
            <w:r w:rsidRPr="00B95F32">
              <w:rPr>
                <w:szCs w:val="21"/>
              </w:rPr>
              <w:t>10.2</w:t>
            </w:r>
          </w:p>
        </w:tc>
        <w:tc>
          <w:tcPr>
            <w:tcW w:w="7620" w:type="dxa"/>
            <w:vAlign w:val="center"/>
          </w:tcPr>
          <w:p w:rsidR="00371542" w:rsidRPr="00B95F32" w:rsidRDefault="00371542" w:rsidP="00D2038A">
            <w:pPr>
              <w:spacing w:line="288" w:lineRule="auto"/>
              <w:jc w:val="left"/>
              <w:rPr>
                <w:bCs/>
                <w:szCs w:val="21"/>
              </w:rPr>
            </w:pPr>
            <w:r w:rsidRPr="00B95F32">
              <w:rPr>
                <w:rFonts w:hint="eastAsia"/>
                <w:szCs w:val="21"/>
              </w:rPr>
              <w:t>付款形式：银行支票或电汇，以人民币支付。</w:t>
            </w:r>
          </w:p>
        </w:tc>
      </w:tr>
      <w:tr w:rsidR="00371542" w:rsidRPr="00B95F32" w:rsidTr="0019653E">
        <w:trPr>
          <w:trHeight w:val="413"/>
        </w:trPr>
        <w:tc>
          <w:tcPr>
            <w:tcW w:w="1418" w:type="dxa"/>
            <w:vAlign w:val="center"/>
          </w:tcPr>
          <w:p w:rsidR="00371542" w:rsidRPr="00B95F32" w:rsidRDefault="00371542" w:rsidP="0019653E">
            <w:pPr>
              <w:spacing w:line="288" w:lineRule="auto"/>
              <w:jc w:val="center"/>
              <w:rPr>
                <w:rFonts w:ascii="宋体" w:hAnsi="宋体"/>
                <w:szCs w:val="21"/>
              </w:rPr>
            </w:pPr>
            <w:r w:rsidRPr="00B95F32">
              <w:rPr>
                <w:rFonts w:ascii="宋体" w:hAnsi="宋体"/>
                <w:szCs w:val="21"/>
              </w:rPr>
              <w:t>10.3</w:t>
            </w:r>
          </w:p>
        </w:tc>
        <w:tc>
          <w:tcPr>
            <w:tcW w:w="7620" w:type="dxa"/>
            <w:vAlign w:val="center"/>
          </w:tcPr>
          <w:p w:rsidR="00371542" w:rsidRPr="00B95F32" w:rsidRDefault="00371542" w:rsidP="00586E45">
            <w:pPr>
              <w:pStyle w:val="16"/>
              <w:autoSpaceDN w:val="0"/>
              <w:spacing w:line="360" w:lineRule="auto"/>
              <w:rPr>
                <w:szCs w:val="21"/>
              </w:rPr>
            </w:pPr>
            <w:r w:rsidRPr="00B95F32">
              <w:rPr>
                <w:rFonts w:hint="eastAsia"/>
                <w:szCs w:val="21"/>
              </w:rPr>
              <w:t>合同价款的支付：</w:t>
            </w:r>
          </w:p>
          <w:p w:rsidR="00371542" w:rsidRPr="00B95F32" w:rsidRDefault="00B42E8B" w:rsidP="00B42E8B">
            <w:pPr>
              <w:spacing w:line="288" w:lineRule="auto"/>
              <w:ind w:firstLineChars="200" w:firstLine="420"/>
              <w:jc w:val="left"/>
              <w:rPr>
                <w:rFonts w:ascii="宋体"/>
                <w:szCs w:val="21"/>
              </w:rPr>
            </w:pPr>
            <w:r w:rsidRPr="00B95F32">
              <w:rPr>
                <w:szCs w:val="21"/>
              </w:rPr>
              <w:t>合同签订生效</w:t>
            </w:r>
            <w:r w:rsidRPr="00B95F32">
              <w:rPr>
                <w:rFonts w:hint="eastAsia"/>
                <w:szCs w:val="21"/>
              </w:rPr>
              <w:t>，卖方先支付合同总额的</w:t>
            </w:r>
            <w:r w:rsidRPr="00B95F32">
              <w:rPr>
                <w:rFonts w:hint="eastAsia"/>
                <w:szCs w:val="21"/>
              </w:rPr>
              <w:t>30</w:t>
            </w:r>
            <w:r w:rsidRPr="00B95F32">
              <w:rPr>
                <w:szCs w:val="21"/>
              </w:rPr>
              <w:t>%</w:t>
            </w:r>
            <w:r w:rsidRPr="00B95F32">
              <w:rPr>
                <w:rFonts w:hint="eastAsia"/>
                <w:szCs w:val="21"/>
              </w:rPr>
              <w:t>作为履约保证金</w:t>
            </w:r>
            <w:r w:rsidR="005B6041" w:rsidRPr="00B95F32">
              <w:rPr>
                <w:rFonts w:hint="eastAsia"/>
                <w:szCs w:val="21"/>
              </w:rPr>
              <w:t>并开具全额发票</w:t>
            </w:r>
            <w:r w:rsidRPr="00B95F32">
              <w:rPr>
                <w:rFonts w:hint="eastAsia"/>
                <w:szCs w:val="21"/>
              </w:rPr>
              <w:t>，买方收到保证金后支付</w:t>
            </w:r>
            <w:r w:rsidRPr="00B95F32">
              <w:rPr>
                <w:szCs w:val="21"/>
              </w:rPr>
              <w:t>100%</w:t>
            </w:r>
            <w:r w:rsidRPr="00B95F32">
              <w:rPr>
                <w:rFonts w:hint="eastAsia"/>
                <w:szCs w:val="21"/>
              </w:rPr>
              <w:t>货款（因财政额度原因除外）。卖</w:t>
            </w:r>
            <w:r w:rsidRPr="00B95F32">
              <w:rPr>
                <w:szCs w:val="21"/>
              </w:rPr>
              <w:t>方将货物运至交货地点并安装、调试完成，经</w:t>
            </w:r>
            <w:r w:rsidRPr="00B95F32">
              <w:rPr>
                <w:rFonts w:hint="eastAsia"/>
                <w:szCs w:val="21"/>
              </w:rPr>
              <w:t>买</w:t>
            </w:r>
            <w:r w:rsidRPr="00B95F32">
              <w:rPr>
                <w:szCs w:val="21"/>
              </w:rPr>
              <w:t>方验收合格后，</w:t>
            </w:r>
            <w:r w:rsidRPr="00B95F32">
              <w:rPr>
                <w:rFonts w:hint="eastAsia"/>
                <w:szCs w:val="21"/>
              </w:rPr>
              <w:t>卖方需出具以买方为受益人的金额为合同全部价款百分之十的产品质量保证保函（期限至质保期结束），买方返还上述履约保证金（无息）。</w:t>
            </w:r>
          </w:p>
        </w:tc>
      </w:tr>
      <w:tr w:rsidR="00371542" w:rsidRPr="00B95F32" w:rsidTr="0019653E">
        <w:trPr>
          <w:trHeight w:val="413"/>
        </w:trPr>
        <w:tc>
          <w:tcPr>
            <w:tcW w:w="1418" w:type="dxa"/>
            <w:vAlign w:val="center"/>
          </w:tcPr>
          <w:p w:rsidR="00371542" w:rsidRPr="00B95F32" w:rsidRDefault="00371542" w:rsidP="0019653E">
            <w:pPr>
              <w:spacing w:line="288" w:lineRule="auto"/>
              <w:jc w:val="center"/>
              <w:rPr>
                <w:szCs w:val="21"/>
              </w:rPr>
            </w:pPr>
            <w:r w:rsidRPr="00B95F32">
              <w:rPr>
                <w:szCs w:val="21"/>
              </w:rPr>
              <w:t>10.4</w:t>
            </w:r>
          </w:p>
        </w:tc>
        <w:tc>
          <w:tcPr>
            <w:tcW w:w="7620" w:type="dxa"/>
            <w:vAlign w:val="center"/>
          </w:tcPr>
          <w:p w:rsidR="00371542" w:rsidRPr="00B95F32" w:rsidRDefault="00AA43CB" w:rsidP="00FF1D02">
            <w:pPr>
              <w:spacing w:line="288" w:lineRule="auto"/>
              <w:jc w:val="left"/>
              <w:rPr>
                <w:szCs w:val="21"/>
              </w:rPr>
            </w:pPr>
            <w:r w:rsidRPr="00B95F32">
              <w:rPr>
                <w:rFonts w:hint="eastAsia"/>
                <w:szCs w:val="21"/>
              </w:rPr>
              <w:t>履约</w:t>
            </w:r>
            <w:r w:rsidR="004C55B8" w:rsidRPr="00B95F32">
              <w:rPr>
                <w:rFonts w:hint="eastAsia"/>
                <w:szCs w:val="21"/>
              </w:rPr>
              <w:t>保证</w:t>
            </w:r>
            <w:r w:rsidR="00CE043A" w:rsidRPr="00B95F32">
              <w:rPr>
                <w:rFonts w:hint="eastAsia"/>
                <w:szCs w:val="21"/>
              </w:rPr>
              <w:t>金</w:t>
            </w:r>
            <w:r w:rsidR="00371542" w:rsidRPr="00B95F32">
              <w:rPr>
                <w:rFonts w:hint="eastAsia"/>
                <w:szCs w:val="21"/>
              </w:rPr>
              <w:t>：</w:t>
            </w:r>
          </w:p>
          <w:p w:rsidR="00371542" w:rsidRPr="00B95F32" w:rsidRDefault="00371542" w:rsidP="007560F1">
            <w:pPr>
              <w:spacing w:line="288" w:lineRule="auto"/>
              <w:rPr>
                <w:szCs w:val="21"/>
              </w:rPr>
            </w:pPr>
            <w:r w:rsidRPr="00B95F32">
              <w:rPr>
                <w:szCs w:val="21"/>
              </w:rPr>
              <w:t>1.</w:t>
            </w:r>
            <w:r w:rsidR="009F0ECC" w:rsidRPr="00B95F32">
              <w:rPr>
                <w:rFonts w:ascii="宋体" w:hAnsi="宋体" w:hint="eastAsia"/>
                <w:szCs w:val="21"/>
              </w:rPr>
              <w:t>卖</w:t>
            </w:r>
            <w:r w:rsidRPr="00B95F32">
              <w:rPr>
                <w:rFonts w:ascii="宋体" w:hAnsi="宋体" w:hint="eastAsia"/>
                <w:szCs w:val="21"/>
              </w:rPr>
              <w:t>方在</w:t>
            </w:r>
            <w:r w:rsidR="0094558B" w:rsidRPr="00B95F32">
              <w:rPr>
                <w:rFonts w:ascii="宋体" w:hAnsi="宋体" w:hint="eastAsia"/>
                <w:szCs w:val="21"/>
              </w:rPr>
              <w:t>签订合同</w:t>
            </w:r>
            <w:r w:rsidRPr="00B95F32">
              <w:rPr>
                <w:rFonts w:ascii="宋体" w:hAnsi="宋体" w:hint="eastAsia"/>
                <w:szCs w:val="21"/>
              </w:rPr>
              <w:t>后</w:t>
            </w:r>
            <w:r w:rsidR="00412CEC" w:rsidRPr="00B95F32">
              <w:rPr>
                <w:rFonts w:ascii="宋体" w:hAnsi="宋体" w:hint="eastAsia"/>
                <w:szCs w:val="21"/>
              </w:rPr>
              <w:t>三</w:t>
            </w:r>
            <w:r w:rsidRPr="00B95F32">
              <w:rPr>
                <w:rFonts w:ascii="宋体" w:hAnsi="宋体" w:hint="eastAsia"/>
                <w:szCs w:val="21"/>
              </w:rPr>
              <w:t>（</w:t>
            </w:r>
            <w:r w:rsidR="00412CEC" w:rsidRPr="00B95F32">
              <w:rPr>
                <w:rFonts w:ascii="宋体" w:hAnsi="宋体" w:hint="eastAsia"/>
                <w:szCs w:val="21"/>
              </w:rPr>
              <w:t>3</w:t>
            </w:r>
            <w:r w:rsidRPr="00B95F32">
              <w:rPr>
                <w:rFonts w:ascii="宋体" w:hAnsi="宋体" w:hint="eastAsia"/>
                <w:szCs w:val="21"/>
              </w:rPr>
              <w:t>）个工作日内，</w:t>
            </w:r>
            <w:r w:rsidRPr="00B95F32">
              <w:rPr>
                <w:rFonts w:hint="eastAsia"/>
                <w:szCs w:val="21"/>
              </w:rPr>
              <w:t>向</w:t>
            </w:r>
            <w:r w:rsidR="009F0ECC" w:rsidRPr="00B95F32">
              <w:rPr>
                <w:rFonts w:hint="eastAsia"/>
                <w:szCs w:val="21"/>
              </w:rPr>
              <w:t>买</w:t>
            </w:r>
            <w:r w:rsidRPr="00B95F32">
              <w:rPr>
                <w:rFonts w:hint="eastAsia"/>
                <w:szCs w:val="21"/>
              </w:rPr>
              <w:t>方提供相当于合同总价</w:t>
            </w:r>
            <w:r w:rsidR="0061255C" w:rsidRPr="00B95F32">
              <w:rPr>
                <w:rFonts w:hint="eastAsia"/>
                <w:szCs w:val="21"/>
              </w:rPr>
              <w:t>百分之三十（</w:t>
            </w:r>
            <w:r w:rsidR="0061255C" w:rsidRPr="00B95F32">
              <w:rPr>
                <w:rFonts w:hint="eastAsia"/>
                <w:szCs w:val="21"/>
              </w:rPr>
              <w:t>3</w:t>
            </w:r>
            <w:r w:rsidR="0061255C" w:rsidRPr="00B95F32">
              <w:rPr>
                <w:szCs w:val="21"/>
              </w:rPr>
              <w:t>0</w:t>
            </w:r>
            <w:r w:rsidR="0061255C" w:rsidRPr="00B95F32">
              <w:rPr>
                <w:rFonts w:hint="eastAsia"/>
                <w:szCs w:val="21"/>
              </w:rPr>
              <w:t>％）</w:t>
            </w:r>
            <w:r w:rsidRPr="00B95F32">
              <w:rPr>
                <w:rFonts w:hint="eastAsia"/>
                <w:szCs w:val="21"/>
              </w:rPr>
              <w:t>的</w:t>
            </w:r>
            <w:r w:rsidR="0061255C" w:rsidRPr="00B95F32">
              <w:rPr>
                <w:rFonts w:hint="eastAsia"/>
                <w:szCs w:val="21"/>
              </w:rPr>
              <w:t>履约</w:t>
            </w:r>
            <w:r w:rsidR="00CE043A" w:rsidRPr="00B95F32">
              <w:rPr>
                <w:rFonts w:hint="eastAsia"/>
                <w:szCs w:val="21"/>
              </w:rPr>
              <w:t>保证金</w:t>
            </w:r>
            <w:r w:rsidRPr="00B95F32">
              <w:rPr>
                <w:rFonts w:hint="eastAsia"/>
                <w:szCs w:val="21"/>
              </w:rPr>
              <w:t>。</w:t>
            </w:r>
          </w:p>
          <w:p w:rsidR="00371542" w:rsidRPr="00B95F32" w:rsidRDefault="00371542" w:rsidP="00F566C1">
            <w:pPr>
              <w:spacing w:line="288" w:lineRule="auto"/>
              <w:rPr>
                <w:szCs w:val="21"/>
              </w:rPr>
            </w:pPr>
            <w:r w:rsidRPr="00B95F32">
              <w:rPr>
                <w:szCs w:val="21"/>
              </w:rPr>
              <w:t>2.</w:t>
            </w:r>
            <w:r w:rsidRPr="00B95F32">
              <w:rPr>
                <w:rFonts w:hint="eastAsia"/>
                <w:szCs w:val="21"/>
              </w:rPr>
              <w:t>如果</w:t>
            </w:r>
            <w:r w:rsidR="009F0ECC" w:rsidRPr="00B95F32">
              <w:rPr>
                <w:rFonts w:hint="eastAsia"/>
                <w:szCs w:val="21"/>
              </w:rPr>
              <w:t>卖</w:t>
            </w:r>
            <w:r w:rsidRPr="00B95F32">
              <w:rPr>
                <w:rFonts w:hint="eastAsia"/>
                <w:szCs w:val="21"/>
              </w:rPr>
              <w:t>方未能履行合同并给甲方造成损失，</w:t>
            </w:r>
            <w:r w:rsidR="00AA43CB" w:rsidRPr="00B95F32">
              <w:rPr>
                <w:rFonts w:hint="eastAsia"/>
                <w:szCs w:val="21"/>
              </w:rPr>
              <w:t>履约</w:t>
            </w:r>
            <w:r w:rsidR="004C55B8" w:rsidRPr="00B95F32">
              <w:rPr>
                <w:rFonts w:hint="eastAsia"/>
                <w:szCs w:val="21"/>
              </w:rPr>
              <w:t>保证</w:t>
            </w:r>
            <w:r w:rsidR="00CE043A" w:rsidRPr="00B95F32">
              <w:rPr>
                <w:rFonts w:hint="eastAsia"/>
                <w:szCs w:val="21"/>
              </w:rPr>
              <w:t>金</w:t>
            </w:r>
            <w:r w:rsidRPr="00B95F32">
              <w:rPr>
                <w:rFonts w:hint="eastAsia"/>
                <w:szCs w:val="21"/>
              </w:rPr>
              <w:t>的保证金额将作为对这一损失的补偿而付给</w:t>
            </w:r>
            <w:r w:rsidR="009F0ECC" w:rsidRPr="00B95F32">
              <w:rPr>
                <w:rFonts w:hint="eastAsia"/>
                <w:szCs w:val="21"/>
              </w:rPr>
              <w:t>买</w:t>
            </w:r>
            <w:r w:rsidRPr="00B95F32">
              <w:rPr>
                <w:rFonts w:hint="eastAsia"/>
                <w:szCs w:val="21"/>
              </w:rPr>
              <w:t>方。</w:t>
            </w:r>
          </w:p>
        </w:tc>
      </w:tr>
      <w:tr w:rsidR="00371542" w:rsidRPr="00B95F32" w:rsidTr="0019653E">
        <w:trPr>
          <w:trHeight w:val="413"/>
        </w:trPr>
        <w:tc>
          <w:tcPr>
            <w:tcW w:w="1418" w:type="dxa"/>
            <w:vAlign w:val="center"/>
          </w:tcPr>
          <w:p w:rsidR="00371542" w:rsidRPr="00B95F32" w:rsidRDefault="00371542" w:rsidP="0019653E">
            <w:pPr>
              <w:spacing w:line="288" w:lineRule="auto"/>
              <w:jc w:val="center"/>
              <w:rPr>
                <w:szCs w:val="21"/>
              </w:rPr>
            </w:pPr>
            <w:smartTag w:uri="urn:schemas-microsoft-com:office:smarttags" w:element="chsdate">
              <w:smartTagPr>
                <w:attr w:name="Year" w:val="1899"/>
                <w:attr w:name="Month" w:val="12"/>
                <w:attr w:name="Day" w:val="30"/>
                <w:attr w:name="IsLunarDate" w:val="False"/>
                <w:attr w:name="IsROCDate" w:val="False"/>
              </w:smartTagPr>
              <w:r w:rsidRPr="00B95F32">
                <w:rPr>
                  <w:szCs w:val="21"/>
                </w:rPr>
                <w:t>10.4.3</w:t>
              </w:r>
            </w:smartTag>
          </w:p>
        </w:tc>
        <w:tc>
          <w:tcPr>
            <w:tcW w:w="7620" w:type="dxa"/>
            <w:vAlign w:val="center"/>
          </w:tcPr>
          <w:p w:rsidR="00371542" w:rsidRPr="00B95F32" w:rsidRDefault="00371542" w:rsidP="007E5CEC">
            <w:pPr>
              <w:spacing w:line="288" w:lineRule="auto"/>
              <w:jc w:val="left"/>
              <w:rPr>
                <w:szCs w:val="21"/>
              </w:rPr>
            </w:pPr>
            <w:r w:rsidRPr="00B95F32">
              <w:rPr>
                <w:rFonts w:hint="eastAsia"/>
                <w:szCs w:val="21"/>
              </w:rPr>
              <w:t>履约保证金形式：只接受</w:t>
            </w:r>
            <w:r w:rsidR="00CE043A" w:rsidRPr="00B95F32">
              <w:rPr>
                <w:rFonts w:hint="eastAsia"/>
                <w:szCs w:val="21"/>
              </w:rPr>
              <w:t>电汇或支票</w:t>
            </w:r>
            <w:r w:rsidRPr="00B95F32">
              <w:rPr>
                <w:rFonts w:hint="eastAsia"/>
                <w:szCs w:val="21"/>
              </w:rPr>
              <w:t>。</w:t>
            </w:r>
          </w:p>
        </w:tc>
      </w:tr>
      <w:tr w:rsidR="00371542" w:rsidRPr="00B95F32" w:rsidTr="00507866">
        <w:trPr>
          <w:trHeight w:val="413"/>
        </w:trPr>
        <w:tc>
          <w:tcPr>
            <w:tcW w:w="1418" w:type="dxa"/>
            <w:vAlign w:val="center"/>
          </w:tcPr>
          <w:p w:rsidR="00371542" w:rsidRPr="00B95F32" w:rsidRDefault="00371542" w:rsidP="0019653E">
            <w:pPr>
              <w:spacing w:line="288" w:lineRule="auto"/>
              <w:jc w:val="center"/>
              <w:rPr>
                <w:rFonts w:ascii="宋体" w:hAnsi="宋体"/>
                <w:szCs w:val="21"/>
              </w:rPr>
            </w:pPr>
            <w:r w:rsidRPr="00B95F32">
              <w:rPr>
                <w:rFonts w:ascii="宋体" w:hAnsi="宋体"/>
                <w:szCs w:val="21"/>
              </w:rPr>
              <w:t>17.2</w:t>
            </w:r>
          </w:p>
        </w:tc>
        <w:tc>
          <w:tcPr>
            <w:tcW w:w="7620" w:type="dxa"/>
            <w:vAlign w:val="center"/>
          </w:tcPr>
          <w:p w:rsidR="00371542" w:rsidRPr="00B95F32" w:rsidRDefault="00371542" w:rsidP="0019653E">
            <w:pPr>
              <w:spacing w:line="288" w:lineRule="auto"/>
              <w:jc w:val="left"/>
              <w:rPr>
                <w:rFonts w:ascii="宋体"/>
                <w:szCs w:val="21"/>
              </w:rPr>
            </w:pPr>
            <w:r w:rsidRPr="00B95F32">
              <w:rPr>
                <w:rFonts w:ascii="宋体" w:hAnsi="宋体" w:hint="eastAsia"/>
                <w:szCs w:val="21"/>
              </w:rPr>
              <w:t>质量保证期：自验收合格之日起按项目需求书中相关产品的保修期执行。</w:t>
            </w:r>
            <w:bookmarkStart w:id="137" w:name="_Hlt144278956"/>
            <w:bookmarkEnd w:id="137"/>
          </w:p>
        </w:tc>
      </w:tr>
      <w:tr w:rsidR="00371542" w:rsidRPr="00B95F32" w:rsidTr="00507866">
        <w:trPr>
          <w:trHeight w:val="368"/>
        </w:trPr>
        <w:tc>
          <w:tcPr>
            <w:tcW w:w="1418" w:type="dxa"/>
            <w:tcBorders>
              <w:bottom w:val="single" w:sz="12" w:space="0" w:color="auto"/>
            </w:tcBorders>
            <w:vAlign w:val="center"/>
          </w:tcPr>
          <w:p w:rsidR="00371542" w:rsidRPr="00B95F32" w:rsidRDefault="00371542" w:rsidP="00507866">
            <w:pPr>
              <w:spacing w:line="288" w:lineRule="auto"/>
              <w:jc w:val="center"/>
              <w:rPr>
                <w:szCs w:val="21"/>
              </w:rPr>
            </w:pPr>
            <w:r w:rsidRPr="00B95F32">
              <w:rPr>
                <w:szCs w:val="21"/>
              </w:rPr>
              <w:t>21</w:t>
            </w:r>
            <w:r w:rsidRPr="00B95F32">
              <w:rPr>
                <w:rFonts w:hint="eastAsia"/>
                <w:szCs w:val="21"/>
              </w:rPr>
              <w:t>、</w:t>
            </w:r>
            <w:r w:rsidRPr="00B95F32">
              <w:rPr>
                <w:szCs w:val="21"/>
              </w:rPr>
              <w:t>22</w:t>
            </w:r>
          </w:p>
        </w:tc>
        <w:tc>
          <w:tcPr>
            <w:tcW w:w="7620" w:type="dxa"/>
            <w:tcBorders>
              <w:bottom w:val="single" w:sz="12" w:space="0" w:color="auto"/>
            </w:tcBorders>
            <w:vAlign w:val="center"/>
          </w:tcPr>
          <w:p w:rsidR="00371542" w:rsidRPr="00B95F32" w:rsidRDefault="00371542" w:rsidP="00B46405">
            <w:pPr>
              <w:spacing w:line="288" w:lineRule="auto"/>
              <w:jc w:val="left"/>
              <w:rPr>
                <w:szCs w:val="21"/>
              </w:rPr>
            </w:pPr>
            <w:r w:rsidRPr="00B95F32">
              <w:rPr>
                <w:rFonts w:hint="eastAsia"/>
                <w:szCs w:val="21"/>
              </w:rPr>
              <w:t>中小企业依据《政府采购促进</w:t>
            </w:r>
            <w:r w:rsidRPr="00B95F32">
              <w:rPr>
                <w:rFonts w:hint="eastAsia"/>
                <w:bCs/>
                <w:szCs w:val="21"/>
              </w:rPr>
              <w:t>中小企业发展暂行办法</w:t>
            </w:r>
            <w:r w:rsidRPr="00B95F32">
              <w:rPr>
                <w:rFonts w:hint="eastAsia"/>
                <w:szCs w:val="21"/>
              </w:rPr>
              <w:t>》规定的政策获取政府采购合同后，小型、微型企业不得分包或转让给大型、中型企业，中型企业不得分包或转让给大型企业。</w:t>
            </w:r>
          </w:p>
        </w:tc>
      </w:tr>
    </w:tbl>
    <w:p w:rsidR="00371542" w:rsidRPr="00B95F32" w:rsidRDefault="00371542" w:rsidP="00B46405">
      <w:pPr>
        <w:spacing w:line="288" w:lineRule="auto"/>
        <w:rPr>
          <w:bCs/>
          <w:szCs w:val="21"/>
        </w:rPr>
        <w:sectPr w:rsidR="00371542" w:rsidRPr="00B95F32" w:rsidSect="00D203A0">
          <w:headerReference w:type="default" r:id="rId16"/>
          <w:pgSz w:w="11906" w:h="16838" w:code="9"/>
          <w:pgMar w:top="1134" w:right="1191" w:bottom="1134" w:left="1474" w:header="851" w:footer="1418" w:gutter="0"/>
          <w:cols w:space="425"/>
          <w:docGrid w:type="lines" w:linePitch="312"/>
        </w:sectPr>
      </w:pPr>
    </w:p>
    <w:p w:rsidR="00371542" w:rsidRPr="00B95F32" w:rsidRDefault="00371542" w:rsidP="00B46405">
      <w:pPr>
        <w:spacing w:line="288" w:lineRule="auto"/>
        <w:sectPr w:rsidR="00371542" w:rsidRPr="00B95F32" w:rsidSect="00D203A0">
          <w:type w:val="continuous"/>
          <w:pgSz w:w="11906" w:h="16838" w:code="9"/>
          <w:pgMar w:top="1134" w:right="1191" w:bottom="1134" w:left="1474" w:header="851" w:footer="1418" w:gutter="0"/>
          <w:cols w:space="425"/>
          <w:docGrid w:type="lines" w:linePitch="312"/>
        </w:sectPr>
      </w:pPr>
    </w:p>
    <w:p w:rsidR="00371542" w:rsidRPr="00B95F32" w:rsidRDefault="00371542" w:rsidP="00B46405">
      <w:pPr>
        <w:adjustRightInd w:val="0"/>
        <w:snapToGrid w:val="0"/>
        <w:spacing w:line="288" w:lineRule="auto"/>
        <w:ind w:left="851" w:hanging="851"/>
        <w:jc w:val="center"/>
        <w:rPr>
          <w:rFonts w:ascii="宋体"/>
          <w:snapToGrid w:val="0"/>
          <w:kern w:val="0"/>
          <w:sz w:val="24"/>
        </w:rPr>
        <w:sectPr w:rsidR="00371542" w:rsidRPr="00B95F32" w:rsidSect="00D203A0">
          <w:headerReference w:type="default" r:id="rId17"/>
          <w:footerReference w:type="default" r:id="rId18"/>
          <w:pgSz w:w="11906" w:h="16838"/>
          <w:pgMar w:top="1440" w:right="1800" w:bottom="1440" w:left="1800" w:header="851" w:footer="992" w:gutter="0"/>
          <w:cols w:space="425"/>
          <w:docGrid w:type="lines" w:linePitch="312"/>
        </w:sectPr>
      </w:pPr>
    </w:p>
    <w:p w:rsidR="00371542" w:rsidRPr="00B95F32" w:rsidRDefault="00371542" w:rsidP="000C726F">
      <w:pPr>
        <w:adjustRightInd w:val="0"/>
        <w:snapToGrid w:val="0"/>
        <w:spacing w:line="288" w:lineRule="auto"/>
        <w:rPr>
          <w:rFonts w:ascii="宋体"/>
          <w:snapToGrid w:val="0"/>
          <w:kern w:val="0"/>
          <w:sz w:val="24"/>
        </w:rPr>
      </w:pPr>
    </w:p>
    <w:p w:rsidR="00371542" w:rsidRPr="00B95F32" w:rsidRDefault="00371542" w:rsidP="000C726F">
      <w:pPr>
        <w:adjustRightInd w:val="0"/>
        <w:snapToGrid w:val="0"/>
        <w:spacing w:line="288" w:lineRule="auto"/>
        <w:rPr>
          <w:rFonts w:ascii="宋体"/>
          <w:snapToGrid w:val="0"/>
          <w:kern w:val="0"/>
          <w:sz w:val="24"/>
        </w:rPr>
      </w:pPr>
    </w:p>
    <w:p w:rsidR="00371542" w:rsidRPr="00B95F32" w:rsidRDefault="00371542" w:rsidP="000C726F">
      <w:pPr>
        <w:adjustRightInd w:val="0"/>
        <w:snapToGrid w:val="0"/>
        <w:spacing w:line="288" w:lineRule="auto"/>
        <w:rPr>
          <w:rFonts w:ascii="宋体"/>
          <w:snapToGrid w:val="0"/>
          <w:kern w:val="0"/>
          <w:sz w:val="24"/>
        </w:rPr>
      </w:pPr>
    </w:p>
    <w:p w:rsidR="00371542" w:rsidRPr="00B95F32" w:rsidRDefault="00371542" w:rsidP="000C726F">
      <w:pPr>
        <w:adjustRightInd w:val="0"/>
        <w:snapToGrid w:val="0"/>
        <w:spacing w:line="288" w:lineRule="auto"/>
        <w:rPr>
          <w:rFonts w:ascii="宋体"/>
          <w:snapToGrid w:val="0"/>
          <w:kern w:val="0"/>
          <w:sz w:val="24"/>
        </w:rPr>
      </w:pPr>
    </w:p>
    <w:p w:rsidR="00371542" w:rsidRPr="00B95F32" w:rsidRDefault="00371542" w:rsidP="00B46405">
      <w:pPr>
        <w:pStyle w:val="1"/>
        <w:spacing w:before="0" w:after="0" w:line="288" w:lineRule="auto"/>
        <w:jc w:val="center"/>
        <w:rPr>
          <w:rFonts w:ascii="宋体"/>
        </w:rPr>
      </w:pPr>
      <w:bookmarkStart w:id="138" w:name="_Toc47415932"/>
      <w:bookmarkStart w:id="139" w:name="_Toc47416186"/>
      <w:bookmarkStart w:id="140" w:name="_Toc49019225"/>
      <w:bookmarkStart w:id="141" w:name="_Toc49019486"/>
      <w:bookmarkStart w:id="142" w:name="_Toc67110069"/>
      <w:bookmarkStart w:id="143" w:name="_Toc67110499"/>
      <w:bookmarkStart w:id="144" w:name="_Toc68072829"/>
      <w:bookmarkStart w:id="145" w:name="_Toc68590755"/>
      <w:bookmarkStart w:id="146" w:name="_Toc517785323"/>
      <w:bookmarkStart w:id="147" w:name="_Toc517785423"/>
      <w:bookmarkStart w:id="148" w:name="_Toc517785480"/>
      <w:r w:rsidRPr="00B95F32">
        <w:rPr>
          <w:rFonts w:ascii="宋体" w:hAnsi="宋体" w:hint="eastAsia"/>
        </w:rPr>
        <w:t>第五章合同通用条款</w:t>
      </w:r>
      <w:bookmarkEnd w:id="138"/>
      <w:bookmarkEnd w:id="139"/>
      <w:bookmarkEnd w:id="140"/>
      <w:bookmarkEnd w:id="141"/>
      <w:bookmarkEnd w:id="142"/>
      <w:bookmarkEnd w:id="143"/>
      <w:bookmarkEnd w:id="144"/>
      <w:bookmarkEnd w:id="145"/>
      <w:bookmarkEnd w:id="146"/>
      <w:bookmarkEnd w:id="147"/>
      <w:bookmarkEnd w:id="148"/>
    </w:p>
    <w:p w:rsidR="00371542" w:rsidRPr="00B95F32" w:rsidRDefault="00371542" w:rsidP="00CA4D6B">
      <w:pPr>
        <w:spacing w:line="288" w:lineRule="auto"/>
        <w:jc w:val="center"/>
        <w:rPr>
          <w:rFonts w:ascii="黑体" w:eastAsia="黑体" w:hAnsi="宋体"/>
          <w:sz w:val="36"/>
          <w:szCs w:val="36"/>
        </w:rPr>
      </w:pPr>
      <w:r w:rsidRPr="00B95F32">
        <w:rPr>
          <w:rFonts w:ascii="宋体"/>
          <w:sz w:val="36"/>
          <w:szCs w:val="36"/>
        </w:rPr>
        <w:br w:type="page"/>
      </w:r>
      <w:r w:rsidRPr="00B95F32">
        <w:rPr>
          <w:rFonts w:ascii="黑体" w:eastAsia="黑体" w:hAnsi="宋体" w:hint="eastAsia"/>
          <w:sz w:val="36"/>
          <w:szCs w:val="36"/>
        </w:rPr>
        <w:lastRenderedPageBreak/>
        <w:t>合同通用条款</w:t>
      </w:r>
    </w:p>
    <w:p w:rsidR="00371542" w:rsidRPr="00B95F32" w:rsidRDefault="00371542" w:rsidP="0008460D">
      <w:pPr>
        <w:numPr>
          <w:ilvl w:val="0"/>
          <w:numId w:val="22"/>
        </w:numPr>
        <w:spacing w:line="288" w:lineRule="auto"/>
        <w:rPr>
          <w:rFonts w:ascii="宋体"/>
          <w:b/>
          <w:szCs w:val="21"/>
        </w:rPr>
      </w:pPr>
      <w:r w:rsidRPr="00B95F32">
        <w:rPr>
          <w:rFonts w:ascii="宋体" w:hAnsi="宋体" w:hint="eastAsia"/>
          <w:b/>
          <w:szCs w:val="21"/>
        </w:rPr>
        <w:t>定义</w:t>
      </w:r>
    </w:p>
    <w:p w:rsidR="00371542" w:rsidRPr="00B95F32" w:rsidRDefault="00371542" w:rsidP="0008460D">
      <w:pPr>
        <w:numPr>
          <w:ilvl w:val="1"/>
          <w:numId w:val="23"/>
        </w:numPr>
        <w:spacing w:line="288" w:lineRule="auto"/>
        <w:rPr>
          <w:rFonts w:ascii="宋体"/>
          <w:szCs w:val="21"/>
        </w:rPr>
      </w:pPr>
      <w:r w:rsidRPr="00B95F32">
        <w:rPr>
          <w:rFonts w:ascii="宋体" w:hAnsi="宋体" w:hint="eastAsia"/>
          <w:szCs w:val="21"/>
        </w:rPr>
        <w:t>本合同下列术语应解释为：</w:t>
      </w:r>
    </w:p>
    <w:p w:rsidR="00371542" w:rsidRPr="00B95F32" w:rsidRDefault="00371542" w:rsidP="00CA4D6B">
      <w:pPr>
        <w:spacing w:line="288" w:lineRule="auto"/>
        <w:ind w:firstLineChars="100" w:firstLine="210"/>
        <w:rPr>
          <w:rFonts w:ascii="宋体"/>
          <w:szCs w:val="21"/>
        </w:rPr>
      </w:pPr>
      <w:r w:rsidRPr="00B95F32">
        <w:rPr>
          <w:rFonts w:ascii="宋体" w:hAnsi="宋体"/>
          <w:szCs w:val="21"/>
        </w:rPr>
        <w:t>1</w:t>
      </w:r>
      <w:r w:rsidRPr="00B95F32">
        <w:rPr>
          <w:rFonts w:ascii="宋体" w:hAnsi="宋体" w:hint="eastAsia"/>
          <w:szCs w:val="21"/>
        </w:rPr>
        <w:t>）“合同”系指买卖双方签署的、合同格式中载明的买卖双方所达成的协议，包括所有的附件、附录和上述文件所提到的构成合同的所有文件。</w:t>
      </w:r>
    </w:p>
    <w:p w:rsidR="00371542" w:rsidRPr="00B95F32" w:rsidRDefault="00371542" w:rsidP="00CA4D6B">
      <w:pPr>
        <w:spacing w:line="288" w:lineRule="auto"/>
        <w:ind w:firstLineChars="100" w:firstLine="210"/>
        <w:rPr>
          <w:rFonts w:ascii="宋体"/>
          <w:szCs w:val="21"/>
        </w:rPr>
      </w:pPr>
      <w:r w:rsidRPr="00B95F32">
        <w:rPr>
          <w:rFonts w:ascii="宋体" w:hAnsi="宋体"/>
          <w:szCs w:val="21"/>
        </w:rPr>
        <w:t>2</w:t>
      </w:r>
      <w:r w:rsidRPr="00B95F32">
        <w:rPr>
          <w:rFonts w:ascii="宋体" w:hAnsi="宋体" w:hint="eastAsia"/>
          <w:szCs w:val="21"/>
        </w:rPr>
        <w:t>）“合同价”系指根据本合同规定卖方在正确地完全履行合同义务后买方应支付给卖方的价款。</w:t>
      </w:r>
    </w:p>
    <w:p w:rsidR="00371542" w:rsidRPr="00B95F32" w:rsidRDefault="00371542" w:rsidP="00CA4D6B">
      <w:pPr>
        <w:spacing w:line="288" w:lineRule="auto"/>
        <w:ind w:firstLineChars="100" w:firstLine="210"/>
        <w:rPr>
          <w:rFonts w:ascii="宋体"/>
          <w:szCs w:val="21"/>
        </w:rPr>
      </w:pPr>
      <w:r w:rsidRPr="00B95F32">
        <w:rPr>
          <w:rFonts w:ascii="宋体" w:hAnsi="宋体"/>
          <w:szCs w:val="21"/>
        </w:rPr>
        <w:t>3</w:t>
      </w:r>
      <w:r w:rsidRPr="00B95F32">
        <w:rPr>
          <w:rFonts w:ascii="宋体" w:hAnsi="宋体" w:hint="eastAsia"/>
          <w:szCs w:val="21"/>
        </w:rPr>
        <w:t>）“货物”系指卖方根据本合同规定须向买方提供的一切产品、设备和</w:t>
      </w:r>
      <w:r w:rsidRPr="00B95F32">
        <w:rPr>
          <w:rFonts w:ascii="宋体" w:hAnsi="宋体"/>
          <w:szCs w:val="21"/>
        </w:rPr>
        <w:t>/</w:t>
      </w:r>
      <w:r w:rsidRPr="00B95F32">
        <w:rPr>
          <w:rFonts w:ascii="宋体" w:hAnsi="宋体" w:hint="eastAsia"/>
          <w:szCs w:val="21"/>
        </w:rPr>
        <w:t>或其它材料。</w:t>
      </w:r>
    </w:p>
    <w:p w:rsidR="00371542" w:rsidRPr="00B95F32" w:rsidRDefault="00371542" w:rsidP="00CA4D6B">
      <w:pPr>
        <w:spacing w:line="288" w:lineRule="auto"/>
        <w:ind w:firstLineChars="100" w:firstLine="210"/>
        <w:rPr>
          <w:rFonts w:ascii="宋体"/>
          <w:szCs w:val="21"/>
        </w:rPr>
      </w:pPr>
      <w:r w:rsidRPr="00B95F32">
        <w:rPr>
          <w:rFonts w:ascii="宋体" w:hAnsi="宋体"/>
          <w:szCs w:val="21"/>
        </w:rPr>
        <w:t>4</w:t>
      </w:r>
      <w:r w:rsidRPr="00B95F32">
        <w:rPr>
          <w:rFonts w:ascii="宋体" w:hAnsi="宋体" w:hint="eastAsia"/>
          <w:szCs w:val="21"/>
        </w:rPr>
        <w:t>）“服务”系指根据本合同规定卖方承担与供货有关的辅助服务，如运输、保险以及其它的伴随服务，例如安装、调试、提供技术援助、培训和合同中规定卖方应承担的其它义务。</w:t>
      </w:r>
    </w:p>
    <w:p w:rsidR="00371542" w:rsidRPr="00B95F32" w:rsidRDefault="00371542" w:rsidP="00CA4D6B">
      <w:pPr>
        <w:spacing w:line="288" w:lineRule="auto"/>
        <w:ind w:firstLineChars="100" w:firstLine="210"/>
        <w:rPr>
          <w:rFonts w:ascii="宋体"/>
          <w:szCs w:val="21"/>
        </w:rPr>
      </w:pPr>
      <w:r w:rsidRPr="00B95F32">
        <w:rPr>
          <w:rFonts w:ascii="宋体" w:hAnsi="宋体"/>
          <w:szCs w:val="21"/>
        </w:rPr>
        <w:t>5</w:t>
      </w:r>
      <w:r w:rsidRPr="00B95F32">
        <w:rPr>
          <w:rFonts w:ascii="宋体" w:hAnsi="宋体" w:hint="eastAsia"/>
          <w:szCs w:val="21"/>
        </w:rPr>
        <w:t>）“合同条款”系指本合同条款。</w:t>
      </w:r>
    </w:p>
    <w:p w:rsidR="00371542" w:rsidRPr="00B95F32" w:rsidRDefault="00371542" w:rsidP="00CA4D6B">
      <w:pPr>
        <w:spacing w:line="288" w:lineRule="auto"/>
        <w:ind w:firstLineChars="100" w:firstLine="210"/>
        <w:rPr>
          <w:rFonts w:ascii="宋体"/>
          <w:szCs w:val="21"/>
        </w:rPr>
      </w:pPr>
      <w:r w:rsidRPr="00B95F32">
        <w:rPr>
          <w:rFonts w:ascii="宋体" w:hAnsi="宋体"/>
          <w:szCs w:val="21"/>
        </w:rPr>
        <w:t>6</w:t>
      </w:r>
      <w:r w:rsidRPr="00B95F32">
        <w:rPr>
          <w:rFonts w:ascii="宋体" w:hAnsi="宋体" w:hint="eastAsia"/>
          <w:szCs w:val="21"/>
        </w:rPr>
        <w:t>）“买方”又称“甲方”，系指在合同专用条款中指明的购买货物和服务的单位。</w:t>
      </w:r>
    </w:p>
    <w:p w:rsidR="00371542" w:rsidRPr="00B95F32" w:rsidRDefault="00371542" w:rsidP="00CA4D6B">
      <w:pPr>
        <w:spacing w:line="288" w:lineRule="auto"/>
        <w:ind w:firstLineChars="100" w:firstLine="210"/>
        <w:rPr>
          <w:rFonts w:ascii="宋体"/>
          <w:szCs w:val="21"/>
        </w:rPr>
      </w:pPr>
      <w:r w:rsidRPr="00B95F32">
        <w:rPr>
          <w:rFonts w:ascii="宋体" w:hAnsi="宋体"/>
          <w:szCs w:val="21"/>
        </w:rPr>
        <w:t>7</w:t>
      </w:r>
      <w:r w:rsidRPr="00B95F32">
        <w:rPr>
          <w:rFonts w:ascii="宋体" w:hAnsi="宋体" w:hint="eastAsia"/>
          <w:szCs w:val="21"/>
        </w:rPr>
        <w:t>）“卖方”又称“乙方”，系指在合同专用条款中指明的提供本合同项下货物和服务的公司或其它实体。</w:t>
      </w:r>
    </w:p>
    <w:p w:rsidR="00371542" w:rsidRPr="00B95F32" w:rsidRDefault="00371542" w:rsidP="00CA4D6B">
      <w:pPr>
        <w:spacing w:line="288" w:lineRule="auto"/>
        <w:ind w:firstLineChars="100" w:firstLine="210"/>
        <w:rPr>
          <w:rFonts w:ascii="宋体"/>
          <w:szCs w:val="21"/>
        </w:rPr>
      </w:pPr>
      <w:r w:rsidRPr="00B95F32">
        <w:rPr>
          <w:rFonts w:ascii="宋体" w:hAnsi="宋体"/>
          <w:szCs w:val="21"/>
        </w:rPr>
        <w:t>8</w:t>
      </w:r>
      <w:r w:rsidRPr="00B95F32">
        <w:rPr>
          <w:rFonts w:ascii="宋体" w:hAnsi="宋体" w:hint="eastAsia"/>
          <w:szCs w:val="21"/>
        </w:rPr>
        <w:t>）“项目现场”系指本合同项下货物安装、运行的现场，其名称在合同专用条款中指明。</w:t>
      </w:r>
    </w:p>
    <w:p w:rsidR="00371542" w:rsidRPr="00B95F32" w:rsidRDefault="00371542" w:rsidP="00CA4D6B">
      <w:pPr>
        <w:spacing w:line="288" w:lineRule="auto"/>
        <w:ind w:firstLineChars="100" w:firstLine="210"/>
        <w:rPr>
          <w:rFonts w:ascii="宋体"/>
          <w:szCs w:val="21"/>
        </w:rPr>
      </w:pPr>
      <w:r w:rsidRPr="00B95F32">
        <w:rPr>
          <w:rFonts w:ascii="宋体" w:hAnsi="宋体"/>
          <w:szCs w:val="21"/>
        </w:rPr>
        <w:t>9</w:t>
      </w:r>
      <w:r w:rsidRPr="00B95F32">
        <w:rPr>
          <w:rFonts w:ascii="宋体" w:hAnsi="宋体" w:hint="eastAsia"/>
          <w:szCs w:val="21"/>
        </w:rPr>
        <w:t>）“天”指日历天数。</w:t>
      </w:r>
    </w:p>
    <w:p w:rsidR="00371542" w:rsidRPr="00B95F32" w:rsidRDefault="00371542" w:rsidP="0008460D">
      <w:pPr>
        <w:numPr>
          <w:ilvl w:val="0"/>
          <w:numId w:val="22"/>
        </w:numPr>
        <w:spacing w:line="288" w:lineRule="auto"/>
        <w:rPr>
          <w:rFonts w:ascii="宋体"/>
          <w:b/>
          <w:szCs w:val="21"/>
        </w:rPr>
      </w:pPr>
      <w:r w:rsidRPr="00B95F32">
        <w:rPr>
          <w:rFonts w:ascii="宋体" w:hAnsi="宋体" w:hint="eastAsia"/>
          <w:b/>
          <w:szCs w:val="21"/>
        </w:rPr>
        <w:t>适用性</w:t>
      </w:r>
    </w:p>
    <w:p w:rsidR="00371542" w:rsidRPr="00B95F32" w:rsidRDefault="00371542" w:rsidP="00CA4D6B">
      <w:pPr>
        <w:spacing w:line="288" w:lineRule="auto"/>
        <w:rPr>
          <w:rFonts w:ascii="宋体"/>
          <w:szCs w:val="21"/>
        </w:rPr>
      </w:pPr>
      <w:r w:rsidRPr="00B95F32">
        <w:rPr>
          <w:rFonts w:ascii="宋体" w:hAnsi="宋体"/>
          <w:szCs w:val="21"/>
        </w:rPr>
        <w:t xml:space="preserve">2.1 </w:t>
      </w:r>
      <w:r w:rsidRPr="00B95F32">
        <w:rPr>
          <w:rFonts w:ascii="宋体" w:hAnsi="宋体" w:hint="eastAsia"/>
          <w:szCs w:val="21"/>
        </w:rPr>
        <w:t>本合同条款适用于没有被本合同其他部分的条款所取代的范围。</w:t>
      </w:r>
    </w:p>
    <w:p w:rsidR="00371542" w:rsidRPr="00B95F32" w:rsidRDefault="00371542" w:rsidP="0008460D">
      <w:pPr>
        <w:numPr>
          <w:ilvl w:val="0"/>
          <w:numId w:val="22"/>
        </w:numPr>
        <w:spacing w:line="288" w:lineRule="auto"/>
        <w:rPr>
          <w:rFonts w:ascii="宋体"/>
          <w:b/>
          <w:szCs w:val="21"/>
        </w:rPr>
      </w:pPr>
      <w:r w:rsidRPr="00B95F32">
        <w:rPr>
          <w:rFonts w:ascii="宋体" w:hAnsi="宋体" w:hint="eastAsia"/>
          <w:b/>
          <w:szCs w:val="21"/>
        </w:rPr>
        <w:t>标准</w:t>
      </w:r>
    </w:p>
    <w:p w:rsidR="00371542" w:rsidRPr="00B95F32" w:rsidRDefault="00371542" w:rsidP="00CA4D6B">
      <w:pPr>
        <w:spacing w:line="288" w:lineRule="auto"/>
        <w:ind w:left="420" w:hangingChars="200" w:hanging="420"/>
        <w:rPr>
          <w:rFonts w:ascii="宋体"/>
          <w:szCs w:val="21"/>
        </w:rPr>
      </w:pPr>
      <w:r w:rsidRPr="00B95F32">
        <w:rPr>
          <w:rFonts w:ascii="宋体" w:hAnsi="宋体"/>
          <w:szCs w:val="21"/>
        </w:rPr>
        <w:t xml:space="preserve">3.1 </w:t>
      </w:r>
      <w:r w:rsidRPr="00B95F32">
        <w:rPr>
          <w:rFonts w:ascii="宋体" w:hAnsi="宋体" w:hint="eastAsia"/>
          <w:szCs w:val="21"/>
        </w:rPr>
        <w:t>本合同下交付的货物应符合技术规格参数与要求所述的标准。如果没有提及适用标准，则应符合中华人民共和国有关机构发布的最新版本的标准。</w:t>
      </w:r>
    </w:p>
    <w:p w:rsidR="00371542" w:rsidRPr="00B95F32" w:rsidRDefault="00371542" w:rsidP="00CA4D6B">
      <w:pPr>
        <w:spacing w:line="288" w:lineRule="auto"/>
        <w:ind w:left="420" w:hangingChars="200" w:hanging="420"/>
        <w:rPr>
          <w:rFonts w:ascii="宋体"/>
          <w:szCs w:val="21"/>
        </w:rPr>
      </w:pPr>
      <w:r w:rsidRPr="00B95F32">
        <w:rPr>
          <w:rFonts w:ascii="宋体" w:hAnsi="宋体"/>
          <w:szCs w:val="21"/>
        </w:rPr>
        <w:t xml:space="preserve">3.2 </w:t>
      </w:r>
      <w:r w:rsidRPr="00B95F32">
        <w:rPr>
          <w:rFonts w:ascii="宋体" w:hAnsi="宋体" w:hint="eastAsia"/>
          <w:szCs w:val="21"/>
        </w:rPr>
        <w:t>除非技术规格中另有规定，计量单位均采用中华人民共和国法定计量单位。</w:t>
      </w:r>
    </w:p>
    <w:p w:rsidR="00371542" w:rsidRPr="00B95F32" w:rsidRDefault="00371542" w:rsidP="0008460D">
      <w:pPr>
        <w:numPr>
          <w:ilvl w:val="0"/>
          <w:numId w:val="22"/>
        </w:numPr>
        <w:spacing w:line="288" w:lineRule="auto"/>
        <w:rPr>
          <w:rFonts w:ascii="宋体"/>
          <w:b/>
          <w:szCs w:val="21"/>
        </w:rPr>
      </w:pPr>
      <w:r w:rsidRPr="00B95F32">
        <w:rPr>
          <w:rFonts w:ascii="宋体" w:hAnsi="宋体" w:hint="eastAsia"/>
          <w:b/>
          <w:szCs w:val="21"/>
        </w:rPr>
        <w:t>使用合同文件和资料</w:t>
      </w:r>
    </w:p>
    <w:p w:rsidR="00371542" w:rsidRPr="00B95F32" w:rsidRDefault="00371542" w:rsidP="00CA4D6B">
      <w:pPr>
        <w:spacing w:line="288" w:lineRule="auto"/>
        <w:ind w:left="420" w:hangingChars="200" w:hanging="420"/>
        <w:rPr>
          <w:rFonts w:ascii="宋体"/>
          <w:szCs w:val="21"/>
        </w:rPr>
      </w:pPr>
      <w:r w:rsidRPr="00B95F32">
        <w:rPr>
          <w:rFonts w:ascii="宋体" w:hAnsi="宋体"/>
          <w:szCs w:val="21"/>
        </w:rPr>
        <w:t xml:space="preserve">4.1 </w:t>
      </w:r>
      <w:r w:rsidRPr="00B95F32">
        <w:rPr>
          <w:rFonts w:ascii="宋体" w:hAnsi="宋体" w:hint="eastAsia"/>
          <w:szCs w:val="21"/>
        </w:rPr>
        <w:t>没有买方事先书面同意，卖方不得将由买方或代表买方提供的有关合同或任何合同条文、规格、计划、图纸、模型、样品或资料提供给与履行本合同无关的任何其他人。即使向与履行本合同有关的人员提供，也应注意保密并限于履行合同必须的范围。</w:t>
      </w:r>
    </w:p>
    <w:p w:rsidR="00371542" w:rsidRPr="00B95F32" w:rsidRDefault="00371542" w:rsidP="00CA4D6B">
      <w:pPr>
        <w:spacing w:line="288" w:lineRule="auto"/>
        <w:ind w:left="420" w:hangingChars="200" w:hanging="420"/>
        <w:rPr>
          <w:rFonts w:ascii="宋体"/>
          <w:szCs w:val="21"/>
        </w:rPr>
      </w:pPr>
      <w:r w:rsidRPr="00B95F32">
        <w:rPr>
          <w:rFonts w:ascii="宋体" w:hAnsi="宋体"/>
          <w:szCs w:val="21"/>
        </w:rPr>
        <w:t xml:space="preserve">4.2 </w:t>
      </w:r>
      <w:r w:rsidRPr="00B95F32">
        <w:rPr>
          <w:rFonts w:ascii="宋体" w:hAnsi="宋体" w:hint="eastAsia"/>
          <w:szCs w:val="21"/>
        </w:rPr>
        <w:t>没有买方事先书面同意，除了履行本合同外，卖方不应使用合同条款第</w:t>
      </w:r>
      <w:r w:rsidRPr="00B95F32">
        <w:rPr>
          <w:rFonts w:ascii="宋体" w:hAnsi="宋体"/>
          <w:szCs w:val="21"/>
        </w:rPr>
        <w:t>4.1</w:t>
      </w:r>
      <w:r w:rsidRPr="00B95F32">
        <w:rPr>
          <w:rFonts w:ascii="宋体" w:hAnsi="宋体" w:hint="eastAsia"/>
          <w:szCs w:val="21"/>
        </w:rPr>
        <w:t>所列举的任何文件和资料。</w:t>
      </w:r>
    </w:p>
    <w:p w:rsidR="00371542" w:rsidRPr="00B95F32" w:rsidRDefault="00371542" w:rsidP="00CA4D6B">
      <w:pPr>
        <w:spacing w:line="288" w:lineRule="auto"/>
        <w:ind w:left="420" w:hangingChars="200" w:hanging="420"/>
        <w:rPr>
          <w:rFonts w:ascii="宋体"/>
          <w:szCs w:val="21"/>
        </w:rPr>
      </w:pPr>
      <w:r w:rsidRPr="00B95F32">
        <w:rPr>
          <w:rFonts w:ascii="宋体" w:hAnsi="宋体"/>
          <w:szCs w:val="21"/>
        </w:rPr>
        <w:t xml:space="preserve">4.3 </w:t>
      </w:r>
      <w:r w:rsidRPr="00B95F32">
        <w:rPr>
          <w:rFonts w:ascii="宋体" w:hAnsi="宋体" w:hint="eastAsia"/>
          <w:szCs w:val="21"/>
        </w:rPr>
        <w:t>除了合同本身以外，合同条款第</w:t>
      </w:r>
      <w:r w:rsidRPr="00B95F32">
        <w:rPr>
          <w:rFonts w:ascii="宋体" w:hAnsi="宋体"/>
          <w:szCs w:val="21"/>
        </w:rPr>
        <w:t>4.1</w:t>
      </w:r>
      <w:r w:rsidRPr="00B95F32">
        <w:rPr>
          <w:rFonts w:ascii="宋体" w:hAnsi="宋体" w:hint="eastAsia"/>
          <w:szCs w:val="21"/>
        </w:rPr>
        <w:t>条所列举的任何文件是买方的财产。如果买方有要求，卖方在完成合同后应将这些文件及全部复制件还给买方。</w:t>
      </w:r>
    </w:p>
    <w:p w:rsidR="00371542" w:rsidRPr="00B95F32" w:rsidRDefault="00371542" w:rsidP="0008460D">
      <w:pPr>
        <w:numPr>
          <w:ilvl w:val="0"/>
          <w:numId w:val="22"/>
        </w:numPr>
        <w:spacing w:line="288" w:lineRule="auto"/>
        <w:rPr>
          <w:rFonts w:ascii="宋体"/>
          <w:b/>
          <w:szCs w:val="21"/>
        </w:rPr>
      </w:pPr>
      <w:r w:rsidRPr="00B95F32">
        <w:rPr>
          <w:rFonts w:ascii="宋体" w:hAnsi="宋体" w:hint="eastAsia"/>
          <w:b/>
          <w:szCs w:val="21"/>
        </w:rPr>
        <w:t>专利权</w:t>
      </w:r>
    </w:p>
    <w:p w:rsidR="00371542" w:rsidRPr="00B95F32" w:rsidRDefault="00371542" w:rsidP="00CA4D6B">
      <w:pPr>
        <w:spacing w:line="288" w:lineRule="auto"/>
        <w:ind w:left="420" w:hangingChars="200" w:hanging="420"/>
        <w:rPr>
          <w:rFonts w:ascii="宋体"/>
          <w:szCs w:val="21"/>
        </w:rPr>
      </w:pPr>
      <w:r w:rsidRPr="00B95F32">
        <w:rPr>
          <w:rFonts w:ascii="宋体" w:hAnsi="宋体"/>
          <w:szCs w:val="21"/>
        </w:rPr>
        <w:t xml:space="preserve">5.1 </w:t>
      </w:r>
      <w:r w:rsidRPr="00B95F32">
        <w:rPr>
          <w:rFonts w:ascii="宋体" w:hAnsi="宋体" w:hint="eastAsia"/>
          <w:szCs w:val="21"/>
        </w:rPr>
        <w:t>卖方应保证，买方使用该货物或货物的任何一部分时，免受第三方提出的侵犯其专利权、商标权、著作权或其它知识产权的起诉。</w:t>
      </w:r>
    </w:p>
    <w:p w:rsidR="00371542" w:rsidRPr="00B95F32" w:rsidRDefault="00371542" w:rsidP="00CA4D6B">
      <w:pPr>
        <w:spacing w:line="288" w:lineRule="auto"/>
        <w:rPr>
          <w:rFonts w:ascii="宋体"/>
          <w:b/>
          <w:szCs w:val="21"/>
        </w:rPr>
      </w:pPr>
      <w:r w:rsidRPr="00B95F32">
        <w:rPr>
          <w:rFonts w:ascii="宋体" w:hAnsi="宋体"/>
          <w:b/>
          <w:szCs w:val="21"/>
        </w:rPr>
        <w:t xml:space="preserve">6.  </w:t>
      </w:r>
      <w:r w:rsidRPr="00B95F32">
        <w:rPr>
          <w:rFonts w:ascii="宋体" w:hAnsi="宋体" w:hint="eastAsia"/>
          <w:b/>
          <w:szCs w:val="21"/>
        </w:rPr>
        <w:t>合同标的</w:t>
      </w:r>
    </w:p>
    <w:p w:rsidR="00371542" w:rsidRPr="00B95F32" w:rsidRDefault="00371542" w:rsidP="00CA4D6B">
      <w:pPr>
        <w:snapToGrid w:val="0"/>
        <w:spacing w:line="288" w:lineRule="auto"/>
        <w:rPr>
          <w:rFonts w:ascii="宋体"/>
          <w:szCs w:val="21"/>
        </w:rPr>
      </w:pPr>
      <w:r w:rsidRPr="00B95F32">
        <w:rPr>
          <w:rFonts w:ascii="宋体" w:hAnsi="宋体"/>
          <w:szCs w:val="21"/>
        </w:rPr>
        <w:t>6.1</w:t>
      </w:r>
      <w:r w:rsidRPr="00B95F32">
        <w:rPr>
          <w:rFonts w:ascii="宋体" w:hAnsi="宋体" w:hint="eastAsia"/>
          <w:szCs w:val="21"/>
        </w:rPr>
        <w:t>合同标的：见合同特殊条款。</w:t>
      </w:r>
    </w:p>
    <w:p w:rsidR="00371542" w:rsidRPr="00B95F32" w:rsidRDefault="00371542" w:rsidP="00CA4D6B">
      <w:pPr>
        <w:snapToGrid w:val="0"/>
        <w:spacing w:line="288" w:lineRule="auto"/>
        <w:ind w:left="420" w:hangingChars="200" w:hanging="420"/>
        <w:rPr>
          <w:rFonts w:ascii="宋体"/>
          <w:szCs w:val="21"/>
        </w:rPr>
      </w:pPr>
      <w:r w:rsidRPr="00B95F32">
        <w:rPr>
          <w:rFonts w:ascii="宋体" w:hAnsi="宋体"/>
          <w:szCs w:val="21"/>
        </w:rPr>
        <w:t xml:space="preserve">6.2 </w:t>
      </w:r>
      <w:r w:rsidRPr="00B95F32">
        <w:rPr>
          <w:rFonts w:ascii="宋体" w:hAnsi="宋体" w:hint="eastAsia"/>
          <w:szCs w:val="21"/>
        </w:rPr>
        <w:t>货物规格、型号、数量：见投标文件“投标分项报价表”。</w:t>
      </w:r>
    </w:p>
    <w:p w:rsidR="00371542" w:rsidRPr="00B95F32" w:rsidRDefault="00371542" w:rsidP="00CA4D6B">
      <w:pPr>
        <w:snapToGrid w:val="0"/>
        <w:spacing w:line="288" w:lineRule="auto"/>
        <w:ind w:left="420" w:hangingChars="200" w:hanging="420"/>
        <w:rPr>
          <w:rFonts w:ascii="宋体"/>
          <w:szCs w:val="21"/>
        </w:rPr>
      </w:pPr>
      <w:r w:rsidRPr="00B95F32">
        <w:rPr>
          <w:rFonts w:ascii="宋体" w:hAnsi="宋体"/>
          <w:szCs w:val="21"/>
        </w:rPr>
        <w:t>6.3</w:t>
      </w:r>
      <w:r w:rsidRPr="00B95F32">
        <w:rPr>
          <w:rFonts w:ascii="宋体" w:hAnsi="宋体" w:hint="eastAsia"/>
          <w:szCs w:val="21"/>
        </w:rPr>
        <w:t>合同供货范围包括所有货物、配件、技术资料。执行合同过程中如发现任何漏项和短缺，</w:t>
      </w:r>
      <w:r w:rsidRPr="00B95F32">
        <w:rPr>
          <w:rFonts w:ascii="宋体" w:hAnsi="宋体" w:hint="eastAsia"/>
          <w:szCs w:val="21"/>
        </w:rPr>
        <w:lastRenderedPageBreak/>
        <w:t>包括发货清单中未列入而确实属于卖方供货范围内或“项目需求书”（第七章）对货物的性能要求所必须的，均应由卖方负责将所缺的货物、技术资料等补齐，且不再发生费用问题。</w:t>
      </w:r>
    </w:p>
    <w:p w:rsidR="00371542" w:rsidRPr="00B95F32" w:rsidRDefault="00371542" w:rsidP="00CA4D6B">
      <w:pPr>
        <w:spacing w:line="288" w:lineRule="auto"/>
        <w:rPr>
          <w:rFonts w:ascii="宋体"/>
          <w:b/>
          <w:szCs w:val="21"/>
        </w:rPr>
      </w:pPr>
      <w:r w:rsidRPr="00B95F32">
        <w:rPr>
          <w:rFonts w:ascii="宋体" w:hAnsi="宋体"/>
          <w:b/>
          <w:szCs w:val="21"/>
        </w:rPr>
        <w:t xml:space="preserve">7.  </w:t>
      </w:r>
      <w:r w:rsidRPr="00B95F32">
        <w:rPr>
          <w:rFonts w:ascii="宋体" w:hAnsi="宋体" w:hint="eastAsia"/>
          <w:b/>
          <w:szCs w:val="21"/>
        </w:rPr>
        <w:t>交货期</w:t>
      </w:r>
    </w:p>
    <w:p w:rsidR="00371542" w:rsidRPr="00B95F32" w:rsidRDefault="00371542" w:rsidP="00CA4D6B">
      <w:pPr>
        <w:snapToGrid w:val="0"/>
        <w:spacing w:line="288" w:lineRule="auto"/>
        <w:ind w:left="420" w:hangingChars="200" w:hanging="420"/>
        <w:rPr>
          <w:rFonts w:ascii="宋体"/>
          <w:szCs w:val="21"/>
        </w:rPr>
      </w:pPr>
      <w:r w:rsidRPr="00B95F32">
        <w:rPr>
          <w:rFonts w:ascii="宋体" w:hAnsi="宋体"/>
          <w:szCs w:val="21"/>
        </w:rPr>
        <w:t xml:space="preserve">7.1 </w:t>
      </w:r>
      <w:r w:rsidRPr="00B95F32">
        <w:rPr>
          <w:rFonts w:ascii="宋体" w:hAnsi="宋体" w:hint="eastAsia"/>
          <w:szCs w:val="21"/>
        </w:rPr>
        <w:t>交货期：见合同特殊条款。</w:t>
      </w:r>
    </w:p>
    <w:p w:rsidR="00371542" w:rsidRPr="00B95F32" w:rsidRDefault="00371542" w:rsidP="00CA4D6B">
      <w:pPr>
        <w:spacing w:line="288" w:lineRule="auto"/>
        <w:rPr>
          <w:rFonts w:ascii="宋体"/>
          <w:b/>
          <w:szCs w:val="21"/>
        </w:rPr>
      </w:pPr>
      <w:r w:rsidRPr="00B95F32">
        <w:rPr>
          <w:rFonts w:ascii="宋体" w:hAnsi="宋体"/>
          <w:b/>
          <w:szCs w:val="21"/>
        </w:rPr>
        <w:t xml:space="preserve">8.  </w:t>
      </w:r>
      <w:r w:rsidRPr="00B95F32">
        <w:rPr>
          <w:rFonts w:ascii="宋体" w:hAnsi="宋体" w:hint="eastAsia"/>
          <w:b/>
          <w:szCs w:val="21"/>
        </w:rPr>
        <w:t>交货地点</w:t>
      </w:r>
    </w:p>
    <w:p w:rsidR="00371542" w:rsidRPr="00B95F32" w:rsidRDefault="00371542" w:rsidP="00CA4D6B">
      <w:pPr>
        <w:snapToGrid w:val="0"/>
        <w:spacing w:line="288" w:lineRule="auto"/>
        <w:ind w:left="420" w:hangingChars="200" w:hanging="420"/>
        <w:rPr>
          <w:rFonts w:ascii="宋体"/>
          <w:szCs w:val="21"/>
        </w:rPr>
      </w:pPr>
      <w:r w:rsidRPr="00B95F32">
        <w:rPr>
          <w:rFonts w:ascii="宋体" w:hAnsi="宋体"/>
          <w:szCs w:val="21"/>
        </w:rPr>
        <w:t xml:space="preserve">8.1 </w:t>
      </w:r>
      <w:r w:rsidRPr="00B95F32">
        <w:rPr>
          <w:rFonts w:ascii="宋体" w:hAnsi="宋体" w:hint="eastAsia"/>
          <w:szCs w:val="21"/>
        </w:rPr>
        <w:t>交货地点：见合同特殊条款。</w:t>
      </w:r>
    </w:p>
    <w:p w:rsidR="00371542" w:rsidRPr="00B95F32" w:rsidRDefault="00371542" w:rsidP="00CA4D6B">
      <w:pPr>
        <w:spacing w:line="288" w:lineRule="auto"/>
        <w:rPr>
          <w:rFonts w:ascii="宋体"/>
          <w:b/>
          <w:szCs w:val="21"/>
        </w:rPr>
      </w:pPr>
      <w:r w:rsidRPr="00B95F32">
        <w:rPr>
          <w:rFonts w:ascii="宋体" w:hAnsi="宋体"/>
          <w:b/>
          <w:szCs w:val="21"/>
        </w:rPr>
        <w:t xml:space="preserve">9.  </w:t>
      </w:r>
      <w:r w:rsidRPr="00B95F32">
        <w:rPr>
          <w:rFonts w:ascii="宋体" w:hAnsi="宋体" w:hint="eastAsia"/>
          <w:b/>
          <w:szCs w:val="21"/>
        </w:rPr>
        <w:t>合同价格</w:t>
      </w:r>
    </w:p>
    <w:p w:rsidR="00371542" w:rsidRPr="00B95F32" w:rsidRDefault="00371542" w:rsidP="00CA4D6B">
      <w:pPr>
        <w:snapToGrid w:val="0"/>
        <w:spacing w:line="288" w:lineRule="auto"/>
        <w:ind w:left="420" w:hangingChars="200" w:hanging="420"/>
        <w:rPr>
          <w:rFonts w:ascii="宋体"/>
          <w:szCs w:val="21"/>
        </w:rPr>
      </w:pPr>
      <w:r w:rsidRPr="00B95F32">
        <w:rPr>
          <w:rFonts w:ascii="宋体" w:hAnsi="宋体"/>
          <w:szCs w:val="21"/>
        </w:rPr>
        <w:t xml:space="preserve">9.1 </w:t>
      </w:r>
      <w:r w:rsidRPr="00B95F32">
        <w:rPr>
          <w:rFonts w:ascii="宋体" w:hAnsi="宋体" w:hint="eastAsia"/>
          <w:szCs w:val="21"/>
        </w:rPr>
        <w:t>本合同价即合同总价为万元</w:t>
      </w:r>
      <w:r w:rsidRPr="00B95F32">
        <w:rPr>
          <w:rFonts w:ascii="宋体" w:hAnsi="宋体"/>
          <w:szCs w:val="21"/>
        </w:rPr>
        <w:t>(</w:t>
      </w:r>
      <w:r w:rsidRPr="00B95F32">
        <w:rPr>
          <w:rFonts w:ascii="宋体" w:hAnsi="宋体" w:hint="eastAsia"/>
          <w:szCs w:val="21"/>
        </w:rPr>
        <w:t>大写</w:t>
      </w:r>
      <w:r w:rsidRPr="00B95F32">
        <w:rPr>
          <w:rFonts w:ascii="宋体" w:hAnsi="宋体"/>
          <w:szCs w:val="21"/>
        </w:rPr>
        <w:t>:      )</w:t>
      </w:r>
      <w:r w:rsidRPr="00B95F32">
        <w:rPr>
          <w:rFonts w:ascii="宋体" w:hAnsi="宋体" w:hint="eastAsia"/>
          <w:szCs w:val="21"/>
        </w:rPr>
        <w:t>。</w:t>
      </w:r>
    </w:p>
    <w:p w:rsidR="00371542" w:rsidRPr="00B95F32" w:rsidRDefault="00371542" w:rsidP="00CA4D6B">
      <w:pPr>
        <w:snapToGrid w:val="0"/>
        <w:spacing w:line="288" w:lineRule="auto"/>
        <w:ind w:left="420" w:hangingChars="200" w:hanging="420"/>
        <w:rPr>
          <w:rFonts w:ascii="宋体"/>
          <w:szCs w:val="21"/>
        </w:rPr>
      </w:pPr>
      <w:r w:rsidRPr="00B95F32">
        <w:rPr>
          <w:rFonts w:ascii="宋体" w:hAnsi="宋体"/>
          <w:szCs w:val="21"/>
        </w:rPr>
        <w:t>9.2</w:t>
      </w:r>
      <w:r w:rsidRPr="00B95F32">
        <w:rPr>
          <w:rFonts w:ascii="宋体" w:hAnsi="宋体" w:hint="eastAsia"/>
          <w:szCs w:val="21"/>
        </w:rPr>
        <w:t>合同的分项价格见投标文件“投标分项报价表”。</w:t>
      </w:r>
    </w:p>
    <w:p w:rsidR="00371542" w:rsidRPr="00B95F32" w:rsidRDefault="00371542" w:rsidP="00CA4D6B">
      <w:pPr>
        <w:snapToGrid w:val="0"/>
        <w:spacing w:line="288" w:lineRule="auto"/>
        <w:ind w:left="420" w:hangingChars="200" w:hanging="420"/>
        <w:rPr>
          <w:rFonts w:ascii="宋体"/>
          <w:szCs w:val="21"/>
        </w:rPr>
      </w:pPr>
      <w:r w:rsidRPr="00B95F32">
        <w:rPr>
          <w:rFonts w:ascii="宋体" w:hAnsi="宋体"/>
          <w:szCs w:val="21"/>
        </w:rPr>
        <w:t>9.3</w:t>
      </w:r>
      <w:r w:rsidRPr="00B95F32">
        <w:rPr>
          <w:rFonts w:ascii="宋体" w:hAnsi="宋体" w:hint="eastAsia"/>
          <w:szCs w:val="21"/>
        </w:rPr>
        <w:t>本合同总价在合同交货期内为不变价。</w:t>
      </w:r>
    </w:p>
    <w:p w:rsidR="00371542" w:rsidRPr="00B95F32" w:rsidRDefault="00371542" w:rsidP="00CA4D6B">
      <w:pPr>
        <w:spacing w:line="288" w:lineRule="auto"/>
        <w:rPr>
          <w:rFonts w:ascii="宋体"/>
          <w:b/>
          <w:szCs w:val="21"/>
        </w:rPr>
      </w:pPr>
      <w:r w:rsidRPr="00B95F32">
        <w:rPr>
          <w:rFonts w:ascii="宋体" w:hAnsi="宋体"/>
          <w:b/>
          <w:szCs w:val="21"/>
        </w:rPr>
        <w:t xml:space="preserve">10. </w:t>
      </w:r>
      <w:r w:rsidRPr="00B95F32">
        <w:rPr>
          <w:rFonts w:ascii="宋体" w:hAnsi="宋体" w:hint="eastAsia"/>
          <w:b/>
          <w:szCs w:val="21"/>
        </w:rPr>
        <w:t>付款</w:t>
      </w:r>
    </w:p>
    <w:p w:rsidR="00371542" w:rsidRPr="00B95F32" w:rsidRDefault="00371542" w:rsidP="00CA4D6B">
      <w:pPr>
        <w:snapToGrid w:val="0"/>
        <w:spacing w:line="288" w:lineRule="auto"/>
        <w:ind w:left="420" w:hangingChars="200" w:hanging="420"/>
        <w:rPr>
          <w:rFonts w:ascii="宋体"/>
          <w:szCs w:val="21"/>
        </w:rPr>
      </w:pPr>
      <w:r w:rsidRPr="00B95F32">
        <w:rPr>
          <w:rFonts w:ascii="宋体" w:hAnsi="宋体"/>
          <w:szCs w:val="21"/>
        </w:rPr>
        <w:t>10.1</w:t>
      </w:r>
      <w:r w:rsidRPr="00B95F32">
        <w:rPr>
          <w:rFonts w:ascii="宋体" w:hAnsi="宋体" w:hint="eastAsia"/>
          <w:szCs w:val="21"/>
        </w:rPr>
        <w:t>本合同使用货币种类为人民币。</w:t>
      </w:r>
    </w:p>
    <w:p w:rsidR="00371542" w:rsidRPr="00B95F32" w:rsidRDefault="00371542" w:rsidP="00CA4D6B">
      <w:pPr>
        <w:snapToGrid w:val="0"/>
        <w:spacing w:line="288" w:lineRule="auto"/>
        <w:ind w:left="420" w:hangingChars="200" w:hanging="420"/>
        <w:rPr>
          <w:rFonts w:ascii="宋体"/>
          <w:szCs w:val="21"/>
        </w:rPr>
      </w:pPr>
      <w:r w:rsidRPr="00B95F32">
        <w:rPr>
          <w:rFonts w:ascii="宋体" w:hAnsi="宋体"/>
          <w:szCs w:val="21"/>
        </w:rPr>
        <w:t>10.2</w:t>
      </w:r>
      <w:r w:rsidRPr="00B95F32">
        <w:rPr>
          <w:rFonts w:ascii="宋体" w:hAnsi="宋体" w:hint="eastAsia"/>
          <w:szCs w:val="21"/>
        </w:rPr>
        <w:t>付款形式：见合同特殊条款。</w:t>
      </w:r>
    </w:p>
    <w:p w:rsidR="00371542" w:rsidRPr="00B95F32" w:rsidRDefault="00371542" w:rsidP="00CA4D6B">
      <w:pPr>
        <w:snapToGrid w:val="0"/>
        <w:spacing w:line="288" w:lineRule="auto"/>
        <w:ind w:left="420" w:hangingChars="200" w:hanging="420"/>
        <w:rPr>
          <w:rFonts w:ascii="宋体"/>
          <w:szCs w:val="21"/>
        </w:rPr>
      </w:pPr>
      <w:r w:rsidRPr="00B95F32">
        <w:rPr>
          <w:rFonts w:ascii="宋体" w:hAnsi="宋体"/>
          <w:szCs w:val="21"/>
        </w:rPr>
        <w:t>10.3</w:t>
      </w:r>
      <w:r w:rsidRPr="00B95F32">
        <w:rPr>
          <w:rFonts w:ascii="宋体" w:hAnsi="宋体" w:hint="eastAsia"/>
          <w:szCs w:val="21"/>
        </w:rPr>
        <w:t>合同价款的支付：见合同特殊条款。</w:t>
      </w:r>
    </w:p>
    <w:p w:rsidR="00371542" w:rsidRPr="00B95F32" w:rsidRDefault="00371542" w:rsidP="00CA4D6B">
      <w:pPr>
        <w:snapToGrid w:val="0"/>
        <w:spacing w:line="288" w:lineRule="auto"/>
        <w:ind w:left="420" w:hangingChars="200" w:hanging="420"/>
        <w:rPr>
          <w:rFonts w:ascii="宋体"/>
          <w:szCs w:val="21"/>
        </w:rPr>
      </w:pPr>
      <w:r w:rsidRPr="00B95F32">
        <w:rPr>
          <w:rFonts w:ascii="宋体" w:hAnsi="宋体"/>
          <w:szCs w:val="21"/>
        </w:rPr>
        <w:t>10.4</w:t>
      </w:r>
      <w:r w:rsidR="00CE043A" w:rsidRPr="00B95F32">
        <w:rPr>
          <w:rFonts w:ascii="宋体" w:hAnsi="宋体" w:hint="eastAsia"/>
          <w:szCs w:val="21"/>
        </w:rPr>
        <w:t>质量保证金</w:t>
      </w:r>
    </w:p>
    <w:p w:rsidR="00371542" w:rsidRPr="00B95F32" w:rsidRDefault="00371542" w:rsidP="00D2038A">
      <w:pPr>
        <w:spacing w:line="288" w:lineRule="auto"/>
        <w:ind w:left="630" w:hangingChars="300" w:hanging="630"/>
        <w:rPr>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10.4.1</w:t>
        </w:r>
      </w:smartTag>
      <w:r w:rsidRPr="00B95F32">
        <w:rPr>
          <w:rFonts w:hint="eastAsia"/>
          <w:szCs w:val="21"/>
        </w:rPr>
        <w:t>乙方在领取中标通知书后与招标人签订合同，并在合同签订之日起</w:t>
      </w:r>
      <w:r w:rsidR="007F1B9C" w:rsidRPr="00B95F32">
        <w:rPr>
          <w:rFonts w:hint="eastAsia"/>
          <w:szCs w:val="21"/>
        </w:rPr>
        <w:t>7</w:t>
      </w:r>
      <w:r w:rsidRPr="00B95F32">
        <w:rPr>
          <w:rFonts w:hint="eastAsia"/>
          <w:szCs w:val="21"/>
        </w:rPr>
        <w:t>个工作日内向甲方提供相当于合同总价</w:t>
      </w:r>
      <w:r w:rsidRPr="00B95F32">
        <w:rPr>
          <w:szCs w:val="21"/>
        </w:rPr>
        <w:t>10</w:t>
      </w:r>
      <w:r w:rsidRPr="00B95F32">
        <w:rPr>
          <w:rFonts w:hint="eastAsia"/>
          <w:szCs w:val="21"/>
        </w:rPr>
        <w:t>％的</w:t>
      </w:r>
      <w:r w:rsidR="00CE043A" w:rsidRPr="00B95F32">
        <w:rPr>
          <w:rFonts w:hint="eastAsia"/>
          <w:szCs w:val="21"/>
        </w:rPr>
        <w:t>质量保证金</w:t>
      </w:r>
      <w:r w:rsidRPr="00B95F32">
        <w:rPr>
          <w:rFonts w:hint="eastAsia"/>
          <w:szCs w:val="21"/>
        </w:rPr>
        <w:t>。</w:t>
      </w:r>
    </w:p>
    <w:p w:rsidR="00371542" w:rsidRPr="00B95F32" w:rsidRDefault="00371542" w:rsidP="00D2038A">
      <w:pPr>
        <w:snapToGrid w:val="0"/>
        <w:spacing w:line="288" w:lineRule="auto"/>
        <w:ind w:left="735" w:hangingChars="350" w:hanging="735"/>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10.4.2</w:t>
        </w:r>
      </w:smartTag>
      <w:r w:rsidRPr="00B95F32">
        <w:rPr>
          <w:rFonts w:ascii="宋体" w:hAnsi="宋体" w:hint="eastAsia"/>
          <w:szCs w:val="21"/>
        </w:rPr>
        <w:t>履约保证金形式：</w:t>
      </w:r>
      <w:r w:rsidR="00CE043A" w:rsidRPr="00B95F32">
        <w:rPr>
          <w:rFonts w:ascii="宋体" w:hAnsi="宋体" w:hint="eastAsia"/>
          <w:szCs w:val="21"/>
        </w:rPr>
        <w:t>质量保证金</w:t>
      </w:r>
      <w:r w:rsidRPr="00B95F32">
        <w:rPr>
          <w:rFonts w:ascii="宋体" w:hAnsi="宋体" w:hint="eastAsia"/>
          <w:szCs w:val="21"/>
        </w:rPr>
        <w:t>。</w:t>
      </w:r>
    </w:p>
    <w:p w:rsidR="00371542" w:rsidRPr="00B95F32" w:rsidRDefault="00371542" w:rsidP="00CA4D6B">
      <w:pPr>
        <w:snapToGrid w:val="0"/>
        <w:spacing w:line="288" w:lineRule="auto"/>
        <w:ind w:left="735" w:hangingChars="350" w:hanging="735"/>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10.4.3</w:t>
        </w:r>
      </w:smartTag>
      <w:r w:rsidRPr="00B95F32">
        <w:rPr>
          <w:rFonts w:hint="eastAsia"/>
          <w:szCs w:val="21"/>
        </w:rPr>
        <w:t>如果乙方未能履行合同并给招标人造成损失，履约保证金将作为对这一损失的补偿而付给甲方。</w:t>
      </w:r>
    </w:p>
    <w:p w:rsidR="00371542" w:rsidRPr="00B95F32" w:rsidRDefault="00371542" w:rsidP="00CA4D6B">
      <w:pPr>
        <w:spacing w:line="288" w:lineRule="auto"/>
        <w:rPr>
          <w:rFonts w:ascii="宋体"/>
          <w:b/>
          <w:szCs w:val="21"/>
        </w:rPr>
      </w:pPr>
      <w:r w:rsidRPr="00B95F32">
        <w:rPr>
          <w:rFonts w:ascii="宋体" w:hAnsi="宋体"/>
          <w:b/>
          <w:szCs w:val="21"/>
        </w:rPr>
        <w:t xml:space="preserve">11. </w:t>
      </w:r>
      <w:r w:rsidRPr="00B95F32">
        <w:rPr>
          <w:rFonts w:ascii="宋体" w:hAnsi="宋体" w:hint="eastAsia"/>
          <w:b/>
          <w:szCs w:val="21"/>
        </w:rPr>
        <w:t>检验与验收</w:t>
      </w:r>
    </w:p>
    <w:p w:rsidR="00371542" w:rsidRPr="00B95F32" w:rsidRDefault="00371542" w:rsidP="00CA4D6B">
      <w:pPr>
        <w:snapToGrid w:val="0"/>
        <w:spacing w:line="288" w:lineRule="auto"/>
        <w:ind w:left="420" w:hangingChars="200" w:hanging="420"/>
        <w:rPr>
          <w:rFonts w:ascii="宋体"/>
          <w:szCs w:val="21"/>
        </w:rPr>
      </w:pPr>
      <w:r w:rsidRPr="00B95F32">
        <w:rPr>
          <w:rFonts w:ascii="宋体" w:hAnsi="宋体"/>
          <w:szCs w:val="21"/>
        </w:rPr>
        <w:t xml:space="preserve">11.1 </w:t>
      </w:r>
      <w:r w:rsidRPr="00B95F32">
        <w:rPr>
          <w:rFonts w:ascii="宋体" w:hAnsi="宋体" w:hint="eastAsia"/>
          <w:szCs w:val="21"/>
        </w:rPr>
        <w:t>验收要求</w:t>
      </w:r>
    </w:p>
    <w:p w:rsidR="00371542" w:rsidRPr="00B95F32" w:rsidRDefault="00371542" w:rsidP="00CA4D6B">
      <w:pPr>
        <w:snapToGrid w:val="0"/>
        <w:spacing w:line="288" w:lineRule="auto"/>
        <w:ind w:left="735" w:hangingChars="350" w:hanging="735"/>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11.1.1</w:t>
        </w:r>
      </w:smartTag>
      <w:r w:rsidRPr="00B95F32">
        <w:rPr>
          <w:rFonts w:ascii="宋体" w:hAnsi="宋体" w:hint="eastAsia"/>
          <w:szCs w:val="21"/>
        </w:rPr>
        <w:t>由卖方供应的所有合同货物，在生产过程中都必须进行严格的检验和试验。买方可根据需要随时派人到卖方工厂检查生产技术情况或派专人驻厂监造和抽检产品的质量，卖方应予配合，并提供各种便利条件。一切因监造、检验和验收所发生的费用均由卖方支付。</w:t>
      </w:r>
    </w:p>
    <w:p w:rsidR="00371542" w:rsidRPr="00B95F32" w:rsidRDefault="00371542" w:rsidP="00CA4D6B">
      <w:pPr>
        <w:snapToGrid w:val="0"/>
        <w:spacing w:line="288" w:lineRule="auto"/>
        <w:ind w:left="420" w:hangingChars="200" w:hanging="420"/>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11.1.2</w:t>
        </w:r>
      </w:smartTag>
      <w:r w:rsidRPr="00B95F32">
        <w:rPr>
          <w:rFonts w:ascii="宋体" w:hAnsi="宋体" w:hint="eastAsia"/>
          <w:szCs w:val="21"/>
        </w:rPr>
        <w:t>检验、试验和验收程序</w:t>
      </w:r>
    </w:p>
    <w:p w:rsidR="00371542" w:rsidRPr="00B95F32" w:rsidRDefault="00371542" w:rsidP="00CA4D6B">
      <w:pPr>
        <w:snapToGrid w:val="0"/>
        <w:spacing w:line="288" w:lineRule="auto"/>
        <w:ind w:leftChars="350" w:left="735"/>
        <w:rPr>
          <w:rFonts w:ascii="宋体"/>
          <w:szCs w:val="21"/>
        </w:rPr>
      </w:pPr>
      <w:r w:rsidRPr="00B95F32">
        <w:rPr>
          <w:rFonts w:ascii="宋体" w:hAnsi="宋体" w:hint="eastAsia"/>
          <w:szCs w:val="21"/>
        </w:rPr>
        <w:t>合同项下货物的检验、试验和验收程序如下：</w:t>
      </w:r>
    </w:p>
    <w:p w:rsidR="00371542" w:rsidRPr="00B95F32" w:rsidRDefault="00371542" w:rsidP="00CA4D6B">
      <w:pPr>
        <w:snapToGrid w:val="0"/>
        <w:spacing w:line="288" w:lineRule="auto"/>
        <w:ind w:leftChars="200" w:left="420" w:firstLineChars="200" w:firstLine="420"/>
        <w:rPr>
          <w:rFonts w:ascii="宋体"/>
          <w:szCs w:val="21"/>
        </w:rPr>
      </w:pPr>
      <w:r w:rsidRPr="00B95F32">
        <w:rPr>
          <w:rFonts w:ascii="宋体" w:hAnsi="宋体"/>
          <w:szCs w:val="21"/>
        </w:rPr>
        <w:t>1</w:t>
      </w:r>
      <w:r w:rsidRPr="00B95F32">
        <w:rPr>
          <w:rFonts w:ascii="宋体" w:hAnsi="宋体" w:hint="eastAsia"/>
          <w:szCs w:val="21"/>
        </w:rPr>
        <w:t>）货物前期检查；</w:t>
      </w:r>
    </w:p>
    <w:p w:rsidR="00371542" w:rsidRPr="00B95F32" w:rsidRDefault="00371542" w:rsidP="00CA4D6B">
      <w:pPr>
        <w:snapToGrid w:val="0"/>
        <w:spacing w:line="288" w:lineRule="auto"/>
        <w:ind w:leftChars="200" w:left="420" w:firstLineChars="200" w:firstLine="420"/>
        <w:rPr>
          <w:rFonts w:ascii="宋体"/>
          <w:szCs w:val="21"/>
        </w:rPr>
      </w:pPr>
      <w:r w:rsidRPr="00B95F32">
        <w:rPr>
          <w:rFonts w:ascii="宋体" w:hAnsi="宋体"/>
          <w:szCs w:val="21"/>
        </w:rPr>
        <w:t>2</w:t>
      </w:r>
      <w:r w:rsidRPr="00B95F32">
        <w:rPr>
          <w:rFonts w:ascii="宋体" w:hAnsi="宋体" w:hint="eastAsia"/>
          <w:szCs w:val="21"/>
        </w:rPr>
        <w:t>）到货验收；</w:t>
      </w:r>
    </w:p>
    <w:p w:rsidR="00371542" w:rsidRPr="00B95F32" w:rsidRDefault="00371542" w:rsidP="00CA4D6B">
      <w:pPr>
        <w:snapToGrid w:val="0"/>
        <w:spacing w:line="288" w:lineRule="auto"/>
        <w:ind w:leftChars="200" w:left="420" w:firstLineChars="200" w:firstLine="420"/>
        <w:rPr>
          <w:rFonts w:ascii="宋体"/>
          <w:szCs w:val="21"/>
        </w:rPr>
      </w:pPr>
      <w:r w:rsidRPr="00B95F32">
        <w:rPr>
          <w:rFonts w:ascii="宋体" w:hAnsi="宋体"/>
          <w:szCs w:val="21"/>
        </w:rPr>
        <w:t>3</w:t>
      </w:r>
      <w:r w:rsidRPr="00B95F32">
        <w:rPr>
          <w:rFonts w:ascii="宋体" w:hAnsi="宋体" w:hint="eastAsia"/>
          <w:szCs w:val="21"/>
        </w:rPr>
        <w:t>）移交验收；</w:t>
      </w:r>
    </w:p>
    <w:p w:rsidR="00371542" w:rsidRPr="00B95F32" w:rsidRDefault="00371542" w:rsidP="00CA4D6B">
      <w:pPr>
        <w:snapToGrid w:val="0"/>
        <w:spacing w:line="288" w:lineRule="auto"/>
        <w:ind w:leftChars="200" w:left="420" w:firstLineChars="200" w:firstLine="420"/>
        <w:rPr>
          <w:rFonts w:ascii="宋体"/>
          <w:szCs w:val="21"/>
        </w:rPr>
      </w:pPr>
      <w:r w:rsidRPr="00B95F32">
        <w:rPr>
          <w:rFonts w:ascii="宋体" w:hAnsi="宋体"/>
          <w:szCs w:val="21"/>
        </w:rPr>
        <w:t>4</w:t>
      </w:r>
      <w:r w:rsidRPr="00B95F32">
        <w:rPr>
          <w:rFonts w:ascii="宋体" w:hAnsi="宋体" w:hint="eastAsia"/>
          <w:szCs w:val="21"/>
        </w:rPr>
        <w:t>）最终验收。</w:t>
      </w:r>
    </w:p>
    <w:p w:rsidR="00371542" w:rsidRPr="00B95F32" w:rsidRDefault="00371542" w:rsidP="00CA4D6B">
      <w:pPr>
        <w:snapToGrid w:val="0"/>
        <w:spacing w:line="288" w:lineRule="auto"/>
        <w:ind w:left="735" w:hangingChars="350" w:hanging="735"/>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11.1.3</w:t>
        </w:r>
      </w:smartTag>
      <w:r w:rsidRPr="00B95F32">
        <w:rPr>
          <w:rFonts w:ascii="宋体" w:hAnsi="宋体" w:hint="eastAsia"/>
          <w:szCs w:val="21"/>
        </w:rPr>
        <w:t>检验试验根据“项目需求书”（第七章）的要求及国家有关机构发布的最新版本的标准进行。任何情况下，某一步骤检验和试验的结果均不能免除卖方于后续试验、检验和验收程序中的合同责任。</w:t>
      </w:r>
    </w:p>
    <w:p w:rsidR="00371542" w:rsidRPr="00B95F32" w:rsidRDefault="00371542" w:rsidP="00CA4D6B">
      <w:pPr>
        <w:snapToGrid w:val="0"/>
        <w:spacing w:line="288" w:lineRule="auto"/>
        <w:ind w:left="735" w:hangingChars="350" w:hanging="735"/>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11.1.4</w:t>
        </w:r>
      </w:smartTag>
      <w:r w:rsidRPr="00B95F32">
        <w:rPr>
          <w:rFonts w:ascii="宋体" w:hAnsi="宋体" w:hint="eastAsia"/>
          <w:szCs w:val="21"/>
        </w:rPr>
        <w:t>除合同规定由买方负担检验试验费用的情形外，进行上述检验试验所发生的费用和风险，均由卖方承担。</w:t>
      </w:r>
    </w:p>
    <w:p w:rsidR="00371542" w:rsidRPr="00B95F32" w:rsidRDefault="00371542" w:rsidP="00CA4D6B">
      <w:pPr>
        <w:snapToGrid w:val="0"/>
        <w:spacing w:line="288" w:lineRule="auto"/>
        <w:ind w:left="525" w:hangingChars="250" w:hanging="525"/>
        <w:rPr>
          <w:rFonts w:ascii="宋体"/>
          <w:szCs w:val="21"/>
        </w:rPr>
      </w:pPr>
      <w:r w:rsidRPr="00B95F32">
        <w:rPr>
          <w:rFonts w:ascii="宋体" w:hAnsi="宋体"/>
          <w:szCs w:val="21"/>
        </w:rPr>
        <w:t xml:space="preserve">11.2 </w:t>
      </w:r>
      <w:r w:rsidRPr="00B95F32">
        <w:rPr>
          <w:rFonts w:ascii="宋体" w:hAnsi="宋体" w:hint="eastAsia"/>
          <w:szCs w:val="21"/>
        </w:rPr>
        <w:t>货物前期检查</w:t>
      </w:r>
    </w:p>
    <w:p w:rsidR="00371542" w:rsidRPr="00B95F32" w:rsidRDefault="00371542" w:rsidP="00CA4D6B">
      <w:pPr>
        <w:snapToGrid w:val="0"/>
        <w:spacing w:line="288" w:lineRule="auto"/>
        <w:ind w:left="735" w:hangingChars="350" w:hanging="735"/>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11.2.1</w:t>
        </w:r>
      </w:smartTag>
      <w:r w:rsidRPr="00B95F32">
        <w:rPr>
          <w:rFonts w:ascii="宋体" w:hAnsi="宋体" w:hint="eastAsia"/>
          <w:szCs w:val="21"/>
        </w:rPr>
        <w:t>货物前期检查按</w:t>
      </w:r>
      <w:r w:rsidRPr="00B95F32">
        <w:rPr>
          <w:rFonts w:ascii="宋体" w:hint="eastAsia"/>
          <w:szCs w:val="21"/>
        </w:rPr>
        <w:t>“</w:t>
      </w:r>
      <w:r w:rsidRPr="00B95F32">
        <w:rPr>
          <w:rFonts w:ascii="宋体" w:hAnsi="宋体" w:hint="eastAsia"/>
          <w:szCs w:val="21"/>
        </w:rPr>
        <w:t>项目需求书</w:t>
      </w:r>
      <w:r w:rsidRPr="00B95F32">
        <w:rPr>
          <w:rFonts w:ascii="宋体" w:hint="eastAsia"/>
          <w:szCs w:val="21"/>
        </w:rPr>
        <w:t>”</w:t>
      </w:r>
      <w:r w:rsidRPr="00B95F32">
        <w:rPr>
          <w:rFonts w:ascii="宋体" w:hAnsi="宋体" w:hint="eastAsia"/>
          <w:szCs w:val="21"/>
        </w:rPr>
        <w:t>执行。卖方对所有试验的结果、步骤、数据等须有原始记录，这些记录必要时由双方代表签字。</w:t>
      </w:r>
    </w:p>
    <w:p w:rsidR="00371542" w:rsidRPr="00B95F32" w:rsidRDefault="00371542" w:rsidP="00CA4D6B">
      <w:pPr>
        <w:snapToGrid w:val="0"/>
        <w:spacing w:line="288" w:lineRule="auto"/>
        <w:ind w:left="525" w:hangingChars="250" w:hanging="525"/>
        <w:rPr>
          <w:rFonts w:ascii="宋体"/>
          <w:szCs w:val="21"/>
        </w:rPr>
      </w:pPr>
      <w:r w:rsidRPr="00B95F32">
        <w:rPr>
          <w:rFonts w:ascii="宋体" w:hAnsi="宋体"/>
          <w:szCs w:val="21"/>
        </w:rPr>
        <w:lastRenderedPageBreak/>
        <w:t xml:space="preserve">11.3 </w:t>
      </w:r>
      <w:r w:rsidRPr="00B95F32">
        <w:rPr>
          <w:rFonts w:ascii="宋体" w:hAnsi="宋体" w:hint="eastAsia"/>
          <w:szCs w:val="21"/>
        </w:rPr>
        <w:t>到货验收</w:t>
      </w:r>
    </w:p>
    <w:p w:rsidR="00371542" w:rsidRPr="00B95F32" w:rsidRDefault="00371542" w:rsidP="00CA4D6B">
      <w:pPr>
        <w:snapToGrid w:val="0"/>
        <w:spacing w:line="288" w:lineRule="auto"/>
        <w:ind w:left="735" w:hangingChars="350" w:hanging="735"/>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11.3.1</w:t>
        </w:r>
      </w:smartTag>
      <w:r w:rsidRPr="00B95F32">
        <w:rPr>
          <w:rFonts w:ascii="宋体" w:hAnsi="宋体" w:hint="eastAsia"/>
          <w:szCs w:val="21"/>
        </w:rPr>
        <w:t>货物运到现场后，卖方应及时通知买方并尽快检验货物的数量、规格和质量，并向买方提交证明货物合格的相关文件。</w:t>
      </w:r>
    </w:p>
    <w:p w:rsidR="00371542" w:rsidRPr="00B95F32" w:rsidRDefault="00371542" w:rsidP="00CA4D6B">
      <w:pPr>
        <w:snapToGrid w:val="0"/>
        <w:spacing w:line="288" w:lineRule="auto"/>
        <w:ind w:left="735" w:hangingChars="350" w:hanging="735"/>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11.3.2</w:t>
        </w:r>
      </w:smartTag>
      <w:r w:rsidRPr="00B95F32">
        <w:rPr>
          <w:rFonts w:ascii="宋体" w:hAnsi="宋体" w:hint="eastAsia"/>
          <w:szCs w:val="21"/>
        </w:rPr>
        <w:t>现场检验时，如发现货物由于卖方原因</w:t>
      </w:r>
      <w:r w:rsidRPr="00B95F32">
        <w:rPr>
          <w:rFonts w:ascii="宋体" w:hAnsi="宋体"/>
          <w:szCs w:val="21"/>
        </w:rPr>
        <w:t>(</w:t>
      </w:r>
      <w:r w:rsidRPr="00B95F32">
        <w:rPr>
          <w:rFonts w:ascii="宋体" w:hAnsi="宋体" w:hint="eastAsia"/>
          <w:szCs w:val="21"/>
        </w:rPr>
        <w:t>包括运输</w:t>
      </w:r>
      <w:r w:rsidRPr="00B95F32">
        <w:rPr>
          <w:rFonts w:ascii="宋体" w:hAnsi="宋体"/>
          <w:szCs w:val="21"/>
        </w:rPr>
        <w:t>)</w:t>
      </w:r>
      <w:r w:rsidRPr="00B95F32">
        <w:rPr>
          <w:rFonts w:ascii="宋体" w:hAnsi="宋体" w:hint="eastAsia"/>
          <w:szCs w:val="21"/>
        </w:rPr>
        <w:t>有任何损坏、缺陷、短少或不符合质量标准规定时，应做好记录，并由双方代表签字，各执</w:t>
      </w:r>
      <w:r w:rsidRPr="00B95F32">
        <w:rPr>
          <w:rFonts w:ascii="宋体" w:hAnsi="宋体"/>
          <w:szCs w:val="21"/>
        </w:rPr>
        <w:t>1</w:t>
      </w:r>
      <w:r w:rsidRPr="00B95F32">
        <w:rPr>
          <w:rFonts w:ascii="宋体" w:hAnsi="宋体" w:hint="eastAsia"/>
          <w:szCs w:val="21"/>
        </w:rPr>
        <w:t>份。对损坏、短缺或不符合质量标准的货物，卖方接到买方通知后，应及时提供或替换相应的货物，但费用由卖方自负。</w:t>
      </w:r>
    </w:p>
    <w:p w:rsidR="00371542" w:rsidRPr="00B95F32" w:rsidRDefault="00371542" w:rsidP="00CA4D6B">
      <w:pPr>
        <w:snapToGrid w:val="0"/>
        <w:spacing w:line="288" w:lineRule="auto"/>
        <w:ind w:left="525" w:hangingChars="250" w:hanging="525"/>
        <w:rPr>
          <w:rFonts w:ascii="宋体"/>
          <w:szCs w:val="21"/>
        </w:rPr>
      </w:pPr>
      <w:r w:rsidRPr="00B95F32">
        <w:rPr>
          <w:rFonts w:ascii="宋体" w:hAnsi="宋体"/>
          <w:szCs w:val="21"/>
        </w:rPr>
        <w:t xml:space="preserve">11.4 </w:t>
      </w:r>
      <w:r w:rsidRPr="00B95F32">
        <w:rPr>
          <w:rFonts w:ascii="宋体" w:hAnsi="宋体" w:hint="eastAsia"/>
          <w:szCs w:val="21"/>
        </w:rPr>
        <w:t>移交验收</w:t>
      </w:r>
    </w:p>
    <w:p w:rsidR="00371542" w:rsidRPr="00B95F32" w:rsidRDefault="00371542" w:rsidP="00CA4D6B">
      <w:pPr>
        <w:snapToGrid w:val="0"/>
        <w:spacing w:line="288" w:lineRule="auto"/>
        <w:ind w:left="735" w:hangingChars="350" w:hanging="735"/>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11.4.1</w:t>
        </w:r>
      </w:smartTag>
      <w:r w:rsidRPr="00B95F32">
        <w:rPr>
          <w:rFonts w:ascii="宋体" w:hAnsi="宋体" w:hint="eastAsia"/>
          <w:szCs w:val="21"/>
        </w:rPr>
        <w:t>移交验收即货物安装调试合格，达到使用标准时的验收。由买方组织，卖方参加。如卖方所供的货物按“项目需求书”及国家有关机构发布的最新版本的标准验收合格，则移交验收通过。</w:t>
      </w:r>
    </w:p>
    <w:p w:rsidR="00371542" w:rsidRPr="00B95F32" w:rsidRDefault="00371542" w:rsidP="00CA4D6B">
      <w:pPr>
        <w:snapToGrid w:val="0"/>
        <w:spacing w:line="288" w:lineRule="auto"/>
        <w:ind w:left="525" w:hangingChars="250" w:hanging="525"/>
        <w:rPr>
          <w:rFonts w:ascii="宋体"/>
          <w:szCs w:val="21"/>
        </w:rPr>
      </w:pPr>
      <w:r w:rsidRPr="00B95F32">
        <w:rPr>
          <w:rFonts w:ascii="宋体" w:hAnsi="宋体"/>
          <w:szCs w:val="21"/>
        </w:rPr>
        <w:t xml:space="preserve">11.5 </w:t>
      </w:r>
      <w:r w:rsidRPr="00B95F32">
        <w:rPr>
          <w:rFonts w:ascii="宋体" w:hAnsi="宋体" w:hint="eastAsia"/>
          <w:szCs w:val="21"/>
        </w:rPr>
        <w:t>最终验收</w:t>
      </w:r>
    </w:p>
    <w:p w:rsidR="00371542" w:rsidRPr="00B95F32" w:rsidRDefault="00371542" w:rsidP="00CA4D6B">
      <w:pPr>
        <w:snapToGrid w:val="0"/>
        <w:spacing w:line="288" w:lineRule="auto"/>
        <w:ind w:left="735" w:hangingChars="350" w:hanging="735"/>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B95F32">
          <w:rPr>
            <w:rFonts w:ascii="宋体" w:hAnsi="宋体"/>
            <w:szCs w:val="21"/>
          </w:rPr>
          <w:t>11.5.1</w:t>
        </w:r>
      </w:smartTag>
      <w:r w:rsidRPr="00B95F32">
        <w:rPr>
          <w:rFonts w:ascii="宋体" w:hAnsi="宋体" w:hint="eastAsia"/>
          <w:szCs w:val="21"/>
        </w:rPr>
        <w:t>最终验收指系统移交验收合格后，系统进行一定时间的稳定试运行所进行的验收。最终验收由买方主持、卖方参加进行的验收。</w:t>
      </w:r>
    </w:p>
    <w:p w:rsidR="00371542" w:rsidRPr="00B95F32" w:rsidRDefault="00371542" w:rsidP="0008460D">
      <w:pPr>
        <w:numPr>
          <w:ilvl w:val="1"/>
          <w:numId w:val="24"/>
        </w:numPr>
        <w:snapToGrid w:val="0"/>
        <w:spacing w:line="288" w:lineRule="auto"/>
        <w:rPr>
          <w:rFonts w:ascii="宋体"/>
          <w:b/>
          <w:szCs w:val="21"/>
        </w:rPr>
      </w:pPr>
      <w:r w:rsidRPr="00B95F32">
        <w:rPr>
          <w:rFonts w:ascii="宋体" w:hAnsi="宋体" w:hint="eastAsia"/>
          <w:szCs w:val="21"/>
        </w:rPr>
        <w:t>合同条款第</w:t>
      </w:r>
      <w:r w:rsidRPr="00B95F32">
        <w:rPr>
          <w:rFonts w:ascii="宋体" w:hAnsi="宋体"/>
          <w:szCs w:val="21"/>
        </w:rPr>
        <w:t>11</w:t>
      </w:r>
      <w:r w:rsidRPr="00B95F32">
        <w:rPr>
          <w:rFonts w:ascii="宋体" w:hAnsi="宋体" w:hint="eastAsia"/>
          <w:szCs w:val="21"/>
        </w:rPr>
        <w:t>条的规定不能免除卖方在本合同项下的保证义务或其他义务。</w:t>
      </w:r>
    </w:p>
    <w:p w:rsidR="00371542" w:rsidRPr="00B95F32" w:rsidRDefault="00371542" w:rsidP="00CA4D6B">
      <w:pPr>
        <w:snapToGrid w:val="0"/>
        <w:spacing w:line="288" w:lineRule="auto"/>
        <w:rPr>
          <w:rFonts w:ascii="宋体"/>
          <w:b/>
          <w:szCs w:val="21"/>
        </w:rPr>
      </w:pPr>
      <w:r w:rsidRPr="00B95F32">
        <w:rPr>
          <w:rFonts w:ascii="宋体" w:hAnsi="宋体"/>
          <w:b/>
          <w:szCs w:val="21"/>
        </w:rPr>
        <w:t xml:space="preserve">12. </w:t>
      </w:r>
      <w:r w:rsidRPr="00B95F32">
        <w:rPr>
          <w:rFonts w:ascii="宋体" w:hAnsi="宋体" w:hint="eastAsia"/>
          <w:b/>
          <w:szCs w:val="21"/>
        </w:rPr>
        <w:t>包装</w:t>
      </w:r>
    </w:p>
    <w:p w:rsidR="00371542" w:rsidRPr="00B95F32" w:rsidRDefault="00371542" w:rsidP="00CA4D6B">
      <w:pPr>
        <w:snapToGrid w:val="0"/>
        <w:spacing w:line="288" w:lineRule="auto"/>
        <w:ind w:left="525" w:hangingChars="250" w:hanging="525"/>
        <w:rPr>
          <w:rFonts w:ascii="宋体"/>
          <w:szCs w:val="21"/>
        </w:rPr>
      </w:pPr>
      <w:r w:rsidRPr="00B95F32">
        <w:rPr>
          <w:rFonts w:ascii="宋体" w:hAnsi="宋体"/>
          <w:szCs w:val="21"/>
        </w:rPr>
        <w:t xml:space="preserve">12.1 </w:t>
      </w:r>
      <w:r w:rsidRPr="00B95F32">
        <w:rPr>
          <w:rFonts w:ascii="宋体" w:hAnsi="宋体" w:hint="eastAsia"/>
          <w:szCs w:val="21"/>
        </w:rPr>
        <w:t>卖方应提供货物运至合同规定的最终目的地所需要的包装，以防止货物在转运中损坏或变质。这类包装应采取防潮、防晒、防锈、防腐蚀、防震动及防止其它损坏的必要保护措施，从而保护货物能够经受多次搬运、装卸及长途运输。卖方应承担由于其包装或其防护措施不妥而引起的货物锈蚀、损坏和丢失的任何损失的责任或费用。</w:t>
      </w:r>
    </w:p>
    <w:p w:rsidR="00371542" w:rsidRPr="00B95F32" w:rsidRDefault="00371542" w:rsidP="00CA4D6B">
      <w:pPr>
        <w:snapToGrid w:val="0"/>
        <w:spacing w:line="288" w:lineRule="auto"/>
        <w:rPr>
          <w:rFonts w:ascii="宋体"/>
          <w:b/>
          <w:szCs w:val="21"/>
        </w:rPr>
      </w:pPr>
      <w:r w:rsidRPr="00B95F32">
        <w:rPr>
          <w:rFonts w:ascii="宋体" w:hAnsi="宋体"/>
          <w:b/>
          <w:szCs w:val="21"/>
        </w:rPr>
        <w:t xml:space="preserve">13. </w:t>
      </w:r>
      <w:r w:rsidRPr="00B95F32">
        <w:rPr>
          <w:rFonts w:ascii="宋体" w:hAnsi="宋体" w:hint="eastAsia"/>
          <w:b/>
          <w:szCs w:val="21"/>
        </w:rPr>
        <w:t>装运标记</w:t>
      </w:r>
    </w:p>
    <w:p w:rsidR="00371542" w:rsidRPr="00B95F32" w:rsidRDefault="00371542" w:rsidP="00CA4D6B">
      <w:pPr>
        <w:snapToGrid w:val="0"/>
        <w:spacing w:line="288" w:lineRule="auto"/>
        <w:ind w:left="420" w:hangingChars="200" w:hanging="420"/>
        <w:rPr>
          <w:rFonts w:ascii="宋体"/>
          <w:szCs w:val="21"/>
        </w:rPr>
      </w:pPr>
      <w:r w:rsidRPr="00B95F32">
        <w:rPr>
          <w:rFonts w:ascii="宋体" w:hAnsi="宋体"/>
          <w:szCs w:val="21"/>
        </w:rPr>
        <w:t xml:space="preserve">13.1 </w:t>
      </w:r>
      <w:r w:rsidRPr="00B95F32">
        <w:rPr>
          <w:rFonts w:ascii="宋体" w:hAnsi="宋体" w:hint="eastAsia"/>
          <w:szCs w:val="21"/>
        </w:rPr>
        <w:t>卖方应在每一包装箱相邻的四面用不可擦除的油漆和明显的中文字样做出以下标记：</w:t>
      </w:r>
    </w:p>
    <w:p w:rsidR="00371542" w:rsidRPr="00B95F32" w:rsidRDefault="00371542" w:rsidP="0008460D">
      <w:pPr>
        <w:numPr>
          <w:ilvl w:val="1"/>
          <w:numId w:val="22"/>
        </w:numPr>
        <w:snapToGrid w:val="0"/>
        <w:spacing w:line="288" w:lineRule="auto"/>
        <w:rPr>
          <w:rFonts w:ascii="宋体"/>
          <w:szCs w:val="21"/>
        </w:rPr>
      </w:pPr>
      <w:r w:rsidRPr="00B95F32">
        <w:rPr>
          <w:rFonts w:ascii="宋体" w:hAnsi="宋体" w:hint="eastAsia"/>
          <w:szCs w:val="21"/>
        </w:rPr>
        <w:t>收货人</w:t>
      </w:r>
    </w:p>
    <w:p w:rsidR="00371542" w:rsidRPr="00B95F32" w:rsidRDefault="00371542" w:rsidP="0008460D">
      <w:pPr>
        <w:numPr>
          <w:ilvl w:val="1"/>
          <w:numId w:val="22"/>
        </w:numPr>
        <w:snapToGrid w:val="0"/>
        <w:spacing w:line="288" w:lineRule="auto"/>
        <w:rPr>
          <w:rFonts w:ascii="宋体"/>
          <w:szCs w:val="21"/>
        </w:rPr>
      </w:pPr>
      <w:r w:rsidRPr="00B95F32">
        <w:rPr>
          <w:rFonts w:ascii="宋体" w:hAnsi="宋体" w:hint="eastAsia"/>
          <w:szCs w:val="21"/>
        </w:rPr>
        <w:t>合同号</w:t>
      </w:r>
    </w:p>
    <w:p w:rsidR="00371542" w:rsidRPr="00B95F32" w:rsidRDefault="00371542" w:rsidP="0008460D">
      <w:pPr>
        <w:numPr>
          <w:ilvl w:val="1"/>
          <w:numId w:val="22"/>
        </w:numPr>
        <w:snapToGrid w:val="0"/>
        <w:spacing w:line="288" w:lineRule="auto"/>
        <w:rPr>
          <w:rFonts w:ascii="宋体"/>
          <w:szCs w:val="21"/>
        </w:rPr>
      </w:pPr>
      <w:r w:rsidRPr="00B95F32">
        <w:rPr>
          <w:rFonts w:ascii="宋体" w:hAnsi="宋体" w:hint="eastAsia"/>
          <w:szCs w:val="21"/>
        </w:rPr>
        <w:t>发货标记</w:t>
      </w:r>
    </w:p>
    <w:p w:rsidR="00371542" w:rsidRPr="00B95F32" w:rsidRDefault="00371542" w:rsidP="0008460D">
      <w:pPr>
        <w:numPr>
          <w:ilvl w:val="1"/>
          <w:numId w:val="22"/>
        </w:numPr>
        <w:snapToGrid w:val="0"/>
        <w:spacing w:line="288" w:lineRule="auto"/>
        <w:rPr>
          <w:rFonts w:ascii="宋体"/>
          <w:szCs w:val="21"/>
        </w:rPr>
      </w:pPr>
      <w:r w:rsidRPr="00B95F32">
        <w:rPr>
          <w:rFonts w:ascii="宋体" w:hAnsi="宋体" w:hint="eastAsia"/>
          <w:szCs w:val="21"/>
        </w:rPr>
        <w:t>收货人编号</w:t>
      </w:r>
    </w:p>
    <w:p w:rsidR="00371542" w:rsidRPr="00B95F32" w:rsidRDefault="00371542" w:rsidP="0008460D">
      <w:pPr>
        <w:numPr>
          <w:ilvl w:val="1"/>
          <w:numId w:val="22"/>
        </w:numPr>
        <w:snapToGrid w:val="0"/>
        <w:spacing w:line="288" w:lineRule="auto"/>
        <w:rPr>
          <w:rFonts w:ascii="宋体"/>
          <w:szCs w:val="21"/>
        </w:rPr>
      </w:pPr>
      <w:r w:rsidRPr="00B95F32">
        <w:rPr>
          <w:rFonts w:ascii="宋体" w:hAnsi="宋体" w:hint="eastAsia"/>
          <w:szCs w:val="21"/>
        </w:rPr>
        <w:t>目的地</w:t>
      </w:r>
    </w:p>
    <w:p w:rsidR="00371542" w:rsidRPr="00B95F32" w:rsidRDefault="00371542" w:rsidP="0008460D">
      <w:pPr>
        <w:numPr>
          <w:ilvl w:val="1"/>
          <w:numId w:val="22"/>
        </w:numPr>
        <w:snapToGrid w:val="0"/>
        <w:spacing w:line="288" w:lineRule="auto"/>
        <w:rPr>
          <w:rFonts w:ascii="宋体"/>
          <w:szCs w:val="21"/>
        </w:rPr>
      </w:pPr>
      <w:r w:rsidRPr="00B95F32">
        <w:rPr>
          <w:rFonts w:ascii="宋体" w:hAnsi="宋体" w:hint="eastAsia"/>
          <w:szCs w:val="21"/>
        </w:rPr>
        <w:t>货物名称、品目号和箱号</w:t>
      </w:r>
    </w:p>
    <w:p w:rsidR="00371542" w:rsidRPr="00B95F32" w:rsidRDefault="00371542" w:rsidP="0008460D">
      <w:pPr>
        <w:numPr>
          <w:ilvl w:val="1"/>
          <w:numId w:val="22"/>
        </w:numPr>
        <w:snapToGrid w:val="0"/>
        <w:spacing w:line="288" w:lineRule="auto"/>
        <w:rPr>
          <w:rFonts w:ascii="宋体"/>
          <w:szCs w:val="21"/>
        </w:rPr>
      </w:pPr>
      <w:r w:rsidRPr="00B95F32">
        <w:rPr>
          <w:rFonts w:ascii="宋体" w:hAnsi="宋体" w:hint="eastAsia"/>
          <w:szCs w:val="21"/>
        </w:rPr>
        <w:t>毛重</w:t>
      </w:r>
      <w:r w:rsidRPr="00B95F32">
        <w:rPr>
          <w:rFonts w:ascii="宋体" w:hAnsi="宋体"/>
          <w:szCs w:val="21"/>
        </w:rPr>
        <w:t>/</w:t>
      </w:r>
      <w:r w:rsidRPr="00B95F32">
        <w:rPr>
          <w:rFonts w:ascii="宋体" w:hAnsi="宋体" w:hint="eastAsia"/>
          <w:szCs w:val="21"/>
        </w:rPr>
        <w:t>净重（用公斤表示）</w:t>
      </w:r>
    </w:p>
    <w:p w:rsidR="00371542" w:rsidRPr="00B95F32" w:rsidRDefault="00371542" w:rsidP="0008460D">
      <w:pPr>
        <w:numPr>
          <w:ilvl w:val="1"/>
          <w:numId w:val="22"/>
        </w:numPr>
        <w:snapToGrid w:val="0"/>
        <w:spacing w:line="288" w:lineRule="auto"/>
        <w:rPr>
          <w:rFonts w:ascii="宋体"/>
          <w:szCs w:val="21"/>
        </w:rPr>
      </w:pPr>
      <w:r w:rsidRPr="00B95F32">
        <w:rPr>
          <w:rFonts w:ascii="宋体" w:hAnsi="宋体" w:hint="eastAsia"/>
          <w:szCs w:val="21"/>
        </w:rPr>
        <w:t>尺寸（以长×宽×高用厘米表示）</w:t>
      </w:r>
    </w:p>
    <w:p w:rsidR="00371542" w:rsidRPr="00B95F32" w:rsidRDefault="00371542" w:rsidP="00CA4D6B">
      <w:pPr>
        <w:snapToGrid w:val="0"/>
        <w:spacing w:line="288" w:lineRule="auto"/>
        <w:ind w:left="525" w:hangingChars="250" w:hanging="525"/>
        <w:rPr>
          <w:rFonts w:ascii="宋体"/>
          <w:szCs w:val="21"/>
        </w:rPr>
      </w:pPr>
      <w:r w:rsidRPr="00B95F32">
        <w:rPr>
          <w:rFonts w:ascii="宋体" w:hAnsi="宋体"/>
          <w:szCs w:val="21"/>
        </w:rPr>
        <w:t xml:space="preserve">13.2 </w:t>
      </w:r>
      <w:r w:rsidRPr="00B95F32">
        <w:rPr>
          <w:rFonts w:ascii="宋体" w:hAnsi="宋体" w:hint="eastAsia"/>
          <w:szCs w:val="21"/>
        </w:rPr>
        <w:t>如果单件包装箱的重量在</w:t>
      </w:r>
      <w:r w:rsidRPr="00B95F32">
        <w:rPr>
          <w:rFonts w:ascii="宋体" w:hAnsi="宋体"/>
          <w:szCs w:val="21"/>
        </w:rPr>
        <w:t>2</w:t>
      </w:r>
      <w:r w:rsidRPr="00B95F32">
        <w:rPr>
          <w:rFonts w:ascii="宋体" w:hAnsi="宋体" w:hint="eastAsia"/>
          <w:szCs w:val="21"/>
        </w:rPr>
        <w:t>吨或</w:t>
      </w:r>
      <w:r w:rsidRPr="00B95F32">
        <w:rPr>
          <w:rFonts w:ascii="宋体" w:hAnsi="宋体"/>
          <w:szCs w:val="21"/>
        </w:rPr>
        <w:t>2</w:t>
      </w:r>
      <w:r w:rsidRPr="00B95F32">
        <w:rPr>
          <w:rFonts w:ascii="宋体" w:hAnsi="宋体" w:hint="eastAsia"/>
          <w:szCs w:val="21"/>
        </w:rPr>
        <w:t>吨以上，卖方应在包装箱两侧用中文和适当的运输标记标注“重心”和“起吊点”以便装卸和搬运。根据货物的特点和运输的不同要求，卖方应在包装箱上清楚地标注“小心轻放”、“此端朝上，请勿倒置”、“保持干燥”等字样和其他适当标记。</w:t>
      </w:r>
    </w:p>
    <w:p w:rsidR="00371542" w:rsidRPr="00B95F32" w:rsidRDefault="00371542" w:rsidP="00CA4D6B">
      <w:pPr>
        <w:snapToGrid w:val="0"/>
        <w:spacing w:line="288" w:lineRule="auto"/>
        <w:rPr>
          <w:rFonts w:ascii="宋体"/>
          <w:b/>
          <w:szCs w:val="21"/>
        </w:rPr>
      </w:pPr>
      <w:r w:rsidRPr="00B95F32">
        <w:rPr>
          <w:rFonts w:ascii="宋体" w:hAnsi="宋体"/>
          <w:b/>
          <w:szCs w:val="21"/>
        </w:rPr>
        <w:t xml:space="preserve">14. </w:t>
      </w:r>
      <w:r w:rsidRPr="00B95F32">
        <w:rPr>
          <w:rFonts w:ascii="宋体" w:hAnsi="宋体" w:hint="eastAsia"/>
          <w:b/>
          <w:szCs w:val="21"/>
        </w:rPr>
        <w:t>运输和保险</w:t>
      </w:r>
    </w:p>
    <w:p w:rsidR="00371542" w:rsidRPr="00B95F32" w:rsidRDefault="00371542" w:rsidP="00CA4D6B">
      <w:pPr>
        <w:snapToGrid w:val="0"/>
        <w:spacing w:line="288" w:lineRule="auto"/>
        <w:ind w:left="525" w:hangingChars="250" w:hanging="525"/>
        <w:rPr>
          <w:rFonts w:ascii="宋体"/>
          <w:szCs w:val="21"/>
        </w:rPr>
      </w:pPr>
      <w:r w:rsidRPr="00B95F32">
        <w:rPr>
          <w:rFonts w:ascii="宋体" w:hAnsi="宋体"/>
          <w:szCs w:val="21"/>
        </w:rPr>
        <w:t xml:space="preserve">14.1 </w:t>
      </w:r>
      <w:r w:rsidRPr="00B95F32">
        <w:rPr>
          <w:rFonts w:ascii="宋体" w:hAnsi="宋体" w:hint="eastAsia"/>
          <w:szCs w:val="21"/>
        </w:rPr>
        <w:t>卖方负责办理将货物运抵招标文件规定的交货地点的一切运输事项，相关费用应包括在合同总价中。</w:t>
      </w:r>
    </w:p>
    <w:p w:rsidR="00371542" w:rsidRPr="00B95F32" w:rsidRDefault="00371542" w:rsidP="00CA4D6B">
      <w:pPr>
        <w:snapToGrid w:val="0"/>
        <w:spacing w:line="288" w:lineRule="auto"/>
        <w:ind w:left="525" w:hangingChars="250" w:hanging="525"/>
        <w:rPr>
          <w:rFonts w:ascii="宋体"/>
          <w:szCs w:val="21"/>
        </w:rPr>
      </w:pPr>
      <w:r w:rsidRPr="00B95F32">
        <w:rPr>
          <w:rFonts w:ascii="宋体" w:hAnsi="宋体"/>
          <w:szCs w:val="21"/>
        </w:rPr>
        <w:t xml:space="preserve">14.2 </w:t>
      </w:r>
      <w:r w:rsidRPr="00B95F32">
        <w:rPr>
          <w:rFonts w:ascii="宋体" w:hAnsi="宋体" w:hint="eastAsia"/>
          <w:szCs w:val="21"/>
        </w:rPr>
        <w:t>卖方应向保险公司以买方为受益人投保发运合同设备价格</w:t>
      </w:r>
      <w:r w:rsidRPr="00B95F32">
        <w:rPr>
          <w:rFonts w:ascii="宋体" w:hAnsi="宋体"/>
          <w:szCs w:val="21"/>
        </w:rPr>
        <w:t>110%</w:t>
      </w:r>
      <w:r w:rsidRPr="00B95F32">
        <w:rPr>
          <w:rFonts w:ascii="宋体" w:hAnsi="宋体" w:hint="eastAsia"/>
          <w:szCs w:val="21"/>
        </w:rPr>
        <w:t>的运输一切险。</w:t>
      </w:r>
    </w:p>
    <w:p w:rsidR="00371542" w:rsidRPr="00B95F32" w:rsidRDefault="00371542" w:rsidP="00CA4D6B">
      <w:pPr>
        <w:snapToGrid w:val="0"/>
        <w:spacing w:line="288" w:lineRule="auto"/>
        <w:rPr>
          <w:rFonts w:ascii="宋体"/>
          <w:b/>
          <w:szCs w:val="21"/>
        </w:rPr>
      </w:pPr>
      <w:r w:rsidRPr="00B95F32">
        <w:rPr>
          <w:rFonts w:ascii="宋体" w:hAnsi="宋体"/>
          <w:b/>
          <w:szCs w:val="21"/>
        </w:rPr>
        <w:t xml:space="preserve">15. </w:t>
      </w:r>
      <w:r w:rsidRPr="00B95F32">
        <w:rPr>
          <w:rFonts w:ascii="宋体" w:hAnsi="宋体" w:hint="eastAsia"/>
          <w:b/>
          <w:szCs w:val="21"/>
        </w:rPr>
        <w:t>伴随服务</w:t>
      </w:r>
    </w:p>
    <w:p w:rsidR="00371542" w:rsidRPr="00B95F32" w:rsidRDefault="00371542" w:rsidP="00CA4D6B">
      <w:pPr>
        <w:spacing w:line="288" w:lineRule="auto"/>
        <w:ind w:left="525" w:hangingChars="250" w:hanging="525"/>
        <w:rPr>
          <w:rFonts w:ascii="宋体"/>
          <w:szCs w:val="21"/>
        </w:rPr>
      </w:pPr>
      <w:r w:rsidRPr="00B95F32">
        <w:rPr>
          <w:rFonts w:ascii="宋体" w:hAnsi="宋体"/>
          <w:szCs w:val="21"/>
        </w:rPr>
        <w:t xml:space="preserve">15.1 </w:t>
      </w:r>
      <w:r w:rsidRPr="00B95F32">
        <w:rPr>
          <w:rFonts w:ascii="宋体" w:hAnsi="宋体" w:hint="eastAsia"/>
          <w:szCs w:val="21"/>
        </w:rPr>
        <w:t>卖方可能被要求提供下列服务中的任一或所有服务，包括“合同专用条款”与第七章“项目需求书”规定的附加服务（如果有的话）：</w:t>
      </w:r>
    </w:p>
    <w:p w:rsidR="00371542" w:rsidRPr="00B95F32" w:rsidRDefault="00371542" w:rsidP="00CA4D6B">
      <w:pPr>
        <w:spacing w:line="288" w:lineRule="auto"/>
        <w:ind w:left="420"/>
        <w:rPr>
          <w:rFonts w:ascii="宋体"/>
          <w:szCs w:val="21"/>
        </w:rPr>
      </w:pPr>
      <w:r w:rsidRPr="00B95F32">
        <w:rPr>
          <w:rFonts w:ascii="宋体" w:hAnsi="宋体"/>
          <w:szCs w:val="21"/>
        </w:rPr>
        <w:t>1</w:t>
      </w:r>
      <w:r w:rsidRPr="00B95F32">
        <w:rPr>
          <w:rFonts w:ascii="宋体" w:hAnsi="宋体" w:hint="eastAsia"/>
          <w:szCs w:val="21"/>
        </w:rPr>
        <w:t>）实施或监督所供系统的现场安装和</w:t>
      </w:r>
      <w:r w:rsidRPr="00B95F32">
        <w:rPr>
          <w:rFonts w:ascii="宋体" w:hAnsi="宋体"/>
          <w:szCs w:val="21"/>
        </w:rPr>
        <w:t>/</w:t>
      </w:r>
      <w:r w:rsidRPr="00B95F32">
        <w:rPr>
          <w:rFonts w:ascii="宋体" w:hAnsi="宋体" w:hint="eastAsia"/>
          <w:szCs w:val="21"/>
        </w:rPr>
        <w:t>或试运行；</w:t>
      </w:r>
    </w:p>
    <w:p w:rsidR="00371542" w:rsidRPr="00B95F32" w:rsidRDefault="00371542" w:rsidP="00CA4D6B">
      <w:pPr>
        <w:spacing w:line="288" w:lineRule="auto"/>
        <w:ind w:left="420"/>
        <w:rPr>
          <w:rFonts w:ascii="宋体"/>
          <w:szCs w:val="21"/>
        </w:rPr>
      </w:pPr>
      <w:r w:rsidRPr="00B95F32">
        <w:rPr>
          <w:rFonts w:ascii="宋体" w:hAnsi="宋体"/>
          <w:szCs w:val="21"/>
        </w:rPr>
        <w:lastRenderedPageBreak/>
        <w:t>2</w:t>
      </w:r>
      <w:r w:rsidRPr="00B95F32">
        <w:rPr>
          <w:rFonts w:ascii="宋体" w:hAnsi="宋体" w:hint="eastAsia"/>
          <w:szCs w:val="21"/>
        </w:rPr>
        <w:t>）提供货物组装和</w:t>
      </w:r>
      <w:r w:rsidRPr="00B95F32">
        <w:rPr>
          <w:rFonts w:ascii="宋体" w:hAnsi="宋体"/>
          <w:szCs w:val="21"/>
        </w:rPr>
        <w:t>/</w:t>
      </w:r>
      <w:r w:rsidRPr="00B95F32">
        <w:rPr>
          <w:rFonts w:ascii="宋体" w:hAnsi="宋体" w:hint="eastAsia"/>
          <w:szCs w:val="21"/>
        </w:rPr>
        <w:t>或维修所需的工具；</w:t>
      </w:r>
    </w:p>
    <w:p w:rsidR="00371542" w:rsidRPr="00B95F32" w:rsidRDefault="00371542" w:rsidP="00CA4D6B">
      <w:pPr>
        <w:spacing w:line="288" w:lineRule="auto"/>
        <w:ind w:left="420"/>
        <w:rPr>
          <w:rFonts w:ascii="宋体"/>
          <w:szCs w:val="21"/>
        </w:rPr>
      </w:pPr>
      <w:r w:rsidRPr="00B95F32">
        <w:rPr>
          <w:rFonts w:ascii="宋体" w:hAnsi="宋体"/>
          <w:szCs w:val="21"/>
        </w:rPr>
        <w:t>3</w:t>
      </w:r>
      <w:r w:rsidRPr="00B95F32">
        <w:rPr>
          <w:rFonts w:ascii="宋体" w:hAnsi="宋体" w:hint="eastAsia"/>
          <w:szCs w:val="21"/>
        </w:rPr>
        <w:t>）提供系统详细的操作和维护手册；</w:t>
      </w:r>
    </w:p>
    <w:p w:rsidR="00371542" w:rsidRPr="00B95F32" w:rsidRDefault="00371542" w:rsidP="00CA4D6B">
      <w:pPr>
        <w:spacing w:line="288" w:lineRule="auto"/>
        <w:ind w:left="420"/>
        <w:rPr>
          <w:rFonts w:ascii="宋体"/>
          <w:szCs w:val="21"/>
        </w:rPr>
      </w:pPr>
      <w:r w:rsidRPr="00B95F32">
        <w:rPr>
          <w:rFonts w:ascii="宋体" w:hAnsi="宋体"/>
          <w:szCs w:val="21"/>
        </w:rPr>
        <w:t>4</w:t>
      </w:r>
      <w:r w:rsidRPr="00B95F32">
        <w:rPr>
          <w:rFonts w:ascii="宋体" w:hAnsi="宋体" w:hint="eastAsia"/>
          <w:szCs w:val="21"/>
        </w:rPr>
        <w:t>）在双方商定的一定期限内对系统实施运行或监督或维护或修理，但前提条件是该服务并不能免除卖方在合同保证期内所承担的义务；</w:t>
      </w:r>
    </w:p>
    <w:p w:rsidR="00371542" w:rsidRPr="00B95F32" w:rsidRDefault="00371542" w:rsidP="00CA4D6B">
      <w:pPr>
        <w:spacing w:line="288" w:lineRule="auto"/>
        <w:ind w:left="420"/>
        <w:rPr>
          <w:rFonts w:ascii="宋体"/>
          <w:szCs w:val="21"/>
        </w:rPr>
      </w:pPr>
      <w:r w:rsidRPr="00B95F32">
        <w:rPr>
          <w:rFonts w:ascii="宋体" w:hAnsi="宋体"/>
          <w:szCs w:val="21"/>
        </w:rPr>
        <w:t>5</w:t>
      </w:r>
      <w:r w:rsidRPr="00B95F32">
        <w:rPr>
          <w:rFonts w:ascii="宋体" w:hAnsi="宋体" w:hint="eastAsia"/>
          <w:szCs w:val="21"/>
        </w:rPr>
        <w:t>）在卖方或制造厂和</w:t>
      </w:r>
      <w:r w:rsidRPr="00B95F32">
        <w:rPr>
          <w:rFonts w:ascii="宋体" w:hAnsi="宋体"/>
          <w:szCs w:val="21"/>
        </w:rPr>
        <w:t>/</w:t>
      </w:r>
      <w:r w:rsidRPr="00B95F32">
        <w:rPr>
          <w:rFonts w:ascii="宋体" w:hAnsi="宋体" w:hint="eastAsia"/>
          <w:szCs w:val="21"/>
        </w:rPr>
        <w:t>或在项目现场就所供货物的及系统的安装、试运行、运行、维护和</w:t>
      </w:r>
      <w:r w:rsidRPr="00B95F32">
        <w:rPr>
          <w:rFonts w:ascii="宋体" w:hAnsi="宋体"/>
          <w:szCs w:val="21"/>
        </w:rPr>
        <w:t>/</w:t>
      </w:r>
      <w:r w:rsidRPr="00B95F32">
        <w:rPr>
          <w:rFonts w:ascii="宋体" w:hAnsi="宋体" w:hint="eastAsia"/>
          <w:szCs w:val="21"/>
        </w:rPr>
        <w:t>或修理对买方人员进行培训。</w:t>
      </w:r>
    </w:p>
    <w:p w:rsidR="00371542" w:rsidRPr="00B95F32" w:rsidRDefault="00371542" w:rsidP="00CA4D6B">
      <w:pPr>
        <w:spacing w:line="288" w:lineRule="auto"/>
        <w:ind w:left="525" w:hangingChars="250" w:hanging="525"/>
        <w:rPr>
          <w:rFonts w:ascii="宋体"/>
          <w:szCs w:val="21"/>
        </w:rPr>
      </w:pPr>
      <w:r w:rsidRPr="00B95F32">
        <w:rPr>
          <w:rFonts w:ascii="宋体" w:hAnsi="宋体"/>
          <w:szCs w:val="21"/>
        </w:rPr>
        <w:t xml:space="preserve">15.2 </w:t>
      </w:r>
      <w:r w:rsidRPr="00B95F32">
        <w:rPr>
          <w:rFonts w:ascii="宋体" w:hAnsi="宋体" w:hint="eastAsia"/>
          <w:szCs w:val="21"/>
        </w:rPr>
        <w:t>卖方应提供“合同专用条款”、第七章“项目需求书”中规定的所有服务。伴随服务的费用已包括在合同价中。</w:t>
      </w:r>
    </w:p>
    <w:p w:rsidR="00371542" w:rsidRPr="00B95F32" w:rsidRDefault="00371542" w:rsidP="00CA4D6B">
      <w:pPr>
        <w:snapToGrid w:val="0"/>
        <w:spacing w:line="288" w:lineRule="auto"/>
        <w:rPr>
          <w:rFonts w:ascii="宋体"/>
          <w:b/>
          <w:szCs w:val="21"/>
        </w:rPr>
      </w:pPr>
      <w:r w:rsidRPr="00B95F32">
        <w:rPr>
          <w:rFonts w:ascii="宋体" w:hAnsi="宋体"/>
          <w:b/>
          <w:szCs w:val="21"/>
        </w:rPr>
        <w:t xml:space="preserve">16. </w:t>
      </w:r>
      <w:r w:rsidRPr="00B95F32">
        <w:rPr>
          <w:rFonts w:ascii="宋体" w:hAnsi="宋体" w:hint="eastAsia"/>
          <w:b/>
          <w:szCs w:val="21"/>
        </w:rPr>
        <w:t>备品备件</w:t>
      </w:r>
    </w:p>
    <w:p w:rsidR="00371542" w:rsidRPr="00B95F32" w:rsidRDefault="00371542" w:rsidP="00CA4D6B">
      <w:pPr>
        <w:spacing w:line="288" w:lineRule="auto"/>
        <w:ind w:left="525" w:hangingChars="250" w:hanging="525"/>
        <w:rPr>
          <w:rFonts w:ascii="宋体"/>
          <w:szCs w:val="21"/>
        </w:rPr>
      </w:pPr>
      <w:r w:rsidRPr="00B95F32">
        <w:rPr>
          <w:rFonts w:ascii="宋体" w:hAnsi="宋体"/>
          <w:szCs w:val="21"/>
        </w:rPr>
        <w:t>16.1</w:t>
      </w:r>
      <w:r w:rsidRPr="00B95F32">
        <w:rPr>
          <w:rFonts w:ascii="宋体" w:hAnsi="宋体" w:hint="eastAsia"/>
          <w:szCs w:val="21"/>
        </w:rPr>
        <w:t>卖方应提供下列与备品备件有关的材料、通知和资料：</w:t>
      </w:r>
    </w:p>
    <w:p w:rsidR="00371542" w:rsidRPr="00B95F32" w:rsidRDefault="00371542" w:rsidP="00CA4D6B">
      <w:pPr>
        <w:spacing w:line="288" w:lineRule="auto"/>
        <w:ind w:leftChars="300" w:left="945" w:hangingChars="150" w:hanging="315"/>
        <w:rPr>
          <w:rFonts w:ascii="宋体"/>
          <w:szCs w:val="21"/>
        </w:rPr>
      </w:pPr>
      <w:r w:rsidRPr="00B95F32">
        <w:rPr>
          <w:rFonts w:ascii="宋体" w:hAnsi="宋体"/>
          <w:szCs w:val="21"/>
        </w:rPr>
        <w:t>1</w:t>
      </w:r>
      <w:r w:rsidRPr="00B95F32">
        <w:rPr>
          <w:rFonts w:ascii="宋体" w:hAnsi="宋体" w:hint="eastAsia"/>
          <w:szCs w:val="21"/>
        </w:rPr>
        <w:t>）买方可能从卖方选购备品备件，但前提条件是该选择并不能免除卖方在合同保证期内所承担的义务；</w:t>
      </w:r>
    </w:p>
    <w:p w:rsidR="00371542" w:rsidRPr="00B95F32" w:rsidRDefault="00371542" w:rsidP="00CA4D6B">
      <w:pPr>
        <w:spacing w:line="288" w:lineRule="auto"/>
        <w:ind w:leftChars="300" w:left="945" w:hangingChars="150" w:hanging="315"/>
        <w:rPr>
          <w:rFonts w:ascii="宋体"/>
          <w:szCs w:val="21"/>
        </w:rPr>
      </w:pPr>
      <w:r w:rsidRPr="00B95F32">
        <w:rPr>
          <w:rFonts w:ascii="宋体" w:hAnsi="宋体"/>
          <w:szCs w:val="21"/>
        </w:rPr>
        <w:t>2</w:t>
      </w:r>
      <w:r w:rsidRPr="00B95F32">
        <w:rPr>
          <w:rFonts w:ascii="宋体" w:hAnsi="宋体" w:hint="eastAsia"/>
          <w:szCs w:val="21"/>
        </w:rPr>
        <w:t>）在备品备件停止生产的情况下，卖方应事先将要停止生产的计划通知买方使买方有足够的时间采购所需的备品备件；</w:t>
      </w:r>
    </w:p>
    <w:p w:rsidR="00371542" w:rsidRPr="00B95F32" w:rsidRDefault="00371542" w:rsidP="00CA4D6B">
      <w:pPr>
        <w:spacing w:line="288" w:lineRule="auto"/>
        <w:ind w:leftChars="300" w:left="945" w:hangingChars="150" w:hanging="315"/>
        <w:rPr>
          <w:rFonts w:ascii="宋体"/>
          <w:szCs w:val="21"/>
        </w:rPr>
      </w:pPr>
      <w:r w:rsidRPr="00B95F32">
        <w:rPr>
          <w:rFonts w:ascii="宋体" w:hAnsi="宋体"/>
          <w:szCs w:val="21"/>
        </w:rPr>
        <w:t>3</w:t>
      </w:r>
      <w:r w:rsidRPr="00B95F32">
        <w:rPr>
          <w:rFonts w:ascii="宋体" w:hAnsi="宋体" w:hint="eastAsia"/>
          <w:szCs w:val="21"/>
        </w:rPr>
        <w:t>）在备品备件停止生产后，如果买方要求，卖方应免费向买方提供备品备件的蓝图、图纸和规格。</w:t>
      </w:r>
    </w:p>
    <w:p w:rsidR="00371542" w:rsidRPr="00B95F32" w:rsidRDefault="00371542" w:rsidP="00CA4D6B">
      <w:pPr>
        <w:snapToGrid w:val="0"/>
        <w:spacing w:line="288" w:lineRule="auto"/>
        <w:rPr>
          <w:rFonts w:ascii="宋体"/>
          <w:b/>
          <w:szCs w:val="21"/>
        </w:rPr>
      </w:pPr>
      <w:r w:rsidRPr="00B95F32">
        <w:rPr>
          <w:rFonts w:ascii="宋体" w:hAnsi="宋体"/>
          <w:b/>
          <w:szCs w:val="21"/>
        </w:rPr>
        <w:t xml:space="preserve">17. </w:t>
      </w:r>
      <w:r w:rsidRPr="00B95F32">
        <w:rPr>
          <w:rFonts w:ascii="宋体" w:hAnsi="宋体" w:hint="eastAsia"/>
          <w:b/>
          <w:szCs w:val="21"/>
        </w:rPr>
        <w:t>质量保证</w:t>
      </w:r>
    </w:p>
    <w:p w:rsidR="00371542" w:rsidRPr="00B95F32" w:rsidRDefault="00371542" w:rsidP="00CA4D6B">
      <w:pPr>
        <w:spacing w:line="288" w:lineRule="auto"/>
        <w:ind w:left="525" w:hangingChars="250" w:hanging="525"/>
        <w:rPr>
          <w:rFonts w:ascii="宋体"/>
          <w:szCs w:val="21"/>
        </w:rPr>
      </w:pPr>
      <w:r w:rsidRPr="00B95F32">
        <w:rPr>
          <w:rFonts w:ascii="宋体" w:hAnsi="宋体"/>
          <w:szCs w:val="21"/>
        </w:rPr>
        <w:t xml:space="preserve">17.1 </w:t>
      </w:r>
      <w:r w:rsidRPr="00B95F32">
        <w:rPr>
          <w:rFonts w:ascii="宋体" w:hAnsi="宋体" w:hint="eastAsia"/>
          <w:szCs w:val="21"/>
        </w:rPr>
        <w:t>卖方应保证合同项下所供货物是全新的、未使用过的，是最新或目前的型号，除非合同另有规定，货物应含有设计上和材料的全部最新改进。卖方进一步保证，合同项下提供的全部货物没有设计、材料或工艺上的缺陷（由于按买方的要求设计或按买方的规格提供的材料所产生的缺陷除外），或者没有因卖方的行为或疏忽而产生的缺陷。</w:t>
      </w:r>
    </w:p>
    <w:p w:rsidR="00371542" w:rsidRPr="00B95F32" w:rsidRDefault="00371542" w:rsidP="00CA4D6B">
      <w:pPr>
        <w:spacing w:line="288" w:lineRule="auto"/>
        <w:ind w:left="525" w:hangingChars="250" w:hanging="525"/>
        <w:rPr>
          <w:rFonts w:ascii="宋体"/>
          <w:szCs w:val="21"/>
        </w:rPr>
      </w:pPr>
      <w:r w:rsidRPr="00B95F32">
        <w:rPr>
          <w:rFonts w:ascii="宋体" w:hAnsi="宋体"/>
          <w:szCs w:val="21"/>
        </w:rPr>
        <w:t xml:space="preserve">17.2 </w:t>
      </w:r>
      <w:r w:rsidRPr="00B95F32">
        <w:rPr>
          <w:rFonts w:ascii="宋体" w:hAnsi="宋体" w:hint="eastAsia"/>
          <w:szCs w:val="21"/>
        </w:rPr>
        <w:t>本保证应在合同货物通过移交验收后的一定期限内保持有效（上述期限见合同专用条款）。</w:t>
      </w:r>
    </w:p>
    <w:p w:rsidR="00371542" w:rsidRPr="00B95F32" w:rsidRDefault="00371542" w:rsidP="00CA4D6B">
      <w:pPr>
        <w:spacing w:line="288" w:lineRule="auto"/>
        <w:ind w:left="525" w:hangingChars="250" w:hanging="525"/>
        <w:rPr>
          <w:rFonts w:ascii="宋体"/>
          <w:szCs w:val="21"/>
        </w:rPr>
      </w:pPr>
      <w:r w:rsidRPr="00B95F32">
        <w:rPr>
          <w:rFonts w:ascii="宋体" w:hAnsi="宋体"/>
          <w:szCs w:val="21"/>
        </w:rPr>
        <w:t xml:space="preserve">17.3 </w:t>
      </w:r>
      <w:r w:rsidRPr="00B95F32">
        <w:rPr>
          <w:rFonts w:ascii="宋体" w:hAnsi="宋体" w:hint="eastAsia"/>
          <w:szCs w:val="21"/>
        </w:rPr>
        <w:t>买方应尽快以书面形式通知卖方质量保证期内所发现的缺陷。</w:t>
      </w:r>
    </w:p>
    <w:p w:rsidR="00371542" w:rsidRPr="00B95F32" w:rsidRDefault="00371542" w:rsidP="00CA4D6B">
      <w:pPr>
        <w:spacing w:line="288" w:lineRule="auto"/>
        <w:ind w:left="525" w:hangingChars="250" w:hanging="525"/>
        <w:rPr>
          <w:rFonts w:ascii="宋体"/>
          <w:szCs w:val="21"/>
        </w:rPr>
      </w:pPr>
      <w:r w:rsidRPr="00B95F32">
        <w:rPr>
          <w:rFonts w:ascii="宋体" w:hAnsi="宋体"/>
          <w:szCs w:val="21"/>
        </w:rPr>
        <w:t xml:space="preserve">17.4 </w:t>
      </w:r>
      <w:r w:rsidRPr="00B95F32">
        <w:rPr>
          <w:rFonts w:ascii="宋体" w:hAnsi="宋体" w:hint="eastAsia"/>
          <w:szCs w:val="21"/>
        </w:rPr>
        <w:t>卖方收到通知后将在投标文件售后服务措施提出的时间内免费维修或更换有缺陷的货物或部件。</w:t>
      </w:r>
    </w:p>
    <w:p w:rsidR="00371542" w:rsidRPr="00B95F32" w:rsidRDefault="00371542" w:rsidP="00CA4D6B">
      <w:pPr>
        <w:spacing w:line="288" w:lineRule="auto"/>
        <w:ind w:left="525" w:hangingChars="250" w:hanging="525"/>
        <w:rPr>
          <w:rFonts w:ascii="宋体"/>
          <w:szCs w:val="21"/>
        </w:rPr>
      </w:pPr>
      <w:r w:rsidRPr="00B95F32">
        <w:rPr>
          <w:rFonts w:ascii="宋体" w:hAnsi="宋体"/>
          <w:szCs w:val="21"/>
        </w:rPr>
        <w:t xml:space="preserve">17.5 </w:t>
      </w:r>
      <w:r w:rsidRPr="00B95F32">
        <w:rPr>
          <w:rFonts w:ascii="宋体" w:hAnsi="宋体" w:hint="eastAsia"/>
          <w:szCs w:val="21"/>
        </w:rPr>
        <w:t>如果卖方收到通知后在承诺的时间内没有以合理的速度弥补缺陷，买方可采取必要的补救措施，但其风险和费用将由卖方承担，买方根据合同规定对卖方行使的其他权力不受影响。</w:t>
      </w:r>
    </w:p>
    <w:p w:rsidR="00371542" w:rsidRPr="00B95F32" w:rsidRDefault="00371542" w:rsidP="00CA4D6B">
      <w:pPr>
        <w:snapToGrid w:val="0"/>
        <w:spacing w:line="288" w:lineRule="auto"/>
        <w:rPr>
          <w:rFonts w:ascii="宋体"/>
          <w:b/>
          <w:szCs w:val="21"/>
        </w:rPr>
      </w:pPr>
      <w:r w:rsidRPr="00B95F32">
        <w:rPr>
          <w:rFonts w:ascii="宋体" w:hAnsi="宋体"/>
          <w:b/>
          <w:szCs w:val="21"/>
        </w:rPr>
        <w:t xml:space="preserve">18. </w:t>
      </w:r>
      <w:r w:rsidRPr="00B95F32">
        <w:rPr>
          <w:rFonts w:ascii="宋体" w:hAnsi="宋体" w:hint="eastAsia"/>
          <w:b/>
          <w:szCs w:val="21"/>
        </w:rPr>
        <w:t>索赔</w:t>
      </w:r>
    </w:p>
    <w:p w:rsidR="00371542" w:rsidRPr="00B95F32" w:rsidRDefault="00371542" w:rsidP="00CA4D6B">
      <w:pPr>
        <w:spacing w:line="288" w:lineRule="auto"/>
        <w:ind w:left="525" w:hangingChars="250" w:hanging="525"/>
        <w:rPr>
          <w:rFonts w:ascii="宋体"/>
          <w:szCs w:val="21"/>
        </w:rPr>
      </w:pPr>
      <w:r w:rsidRPr="00B95F32">
        <w:rPr>
          <w:rFonts w:ascii="宋体" w:hAnsi="宋体"/>
          <w:szCs w:val="21"/>
        </w:rPr>
        <w:t xml:space="preserve">18.1 </w:t>
      </w:r>
      <w:r w:rsidRPr="00B95F32">
        <w:rPr>
          <w:rFonts w:ascii="宋体" w:hAnsi="宋体" w:hint="eastAsia"/>
          <w:szCs w:val="21"/>
        </w:rPr>
        <w:t>如果卖方对偏差负有责任，而买方在合同条款第</w:t>
      </w:r>
      <w:r w:rsidRPr="00B95F32">
        <w:rPr>
          <w:rFonts w:ascii="宋体" w:hAnsi="宋体"/>
          <w:szCs w:val="21"/>
        </w:rPr>
        <w:t>17</w:t>
      </w:r>
      <w:r w:rsidRPr="00B95F32">
        <w:rPr>
          <w:rFonts w:ascii="宋体" w:hAnsi="宋体" w:hint="eastAsia"/>
          <w:szCs w:val="21"/>
        </w:rPr>
        <w:t>条或合同的其他条款规定的检验、安装、调试、验收和质量保证期内提出了索赔，卖方应按照买方同意的下列一种或几种方式结合起来解决索赔事宜：</w:t>
      </w:r>
    </w:p>
    <w:p w:rsidR="00371542" w:rsidRPr="00B95F32" w:rsidRDefault="00371542" w:rsidP="00CA4D6B">
      <w:pPr>
        <w:spacing w:line="288" w:lineRule="auto"/>
        <w:ind w:leftChars="300" w:left="945" w:hangingChars="150" w:hanging="315"/>
        <w:rPr>
          <w:rFonts w:ascii="宋体"/>
          <w:szCs w:val="21"/>
        </w:rPr>
      </w:pPr>
      <w:r w:rsidRPr="00B95F32">
        <w:rPr>
          <w:rFonts w:ascii="宋体" w:hAnsi="宋体"/>
          <w:szCs w:val="21"/>
        </w:rPr>
        <w:t>1</w:t>
      </w:r>
      <w:r w:rsidRPr="00B95F32">
        <w:rPr>
          <w:rFonts w:ascii="宋体" w:hAnsi="宋体" w:hint="eastAsia"/>
          <w:szCs w:val="21"/>
        </w:rPr>
        <w:t>）卖方同意退货并用合同规定的货币将货款退还给买方，并承担由此发生的一切损失和费用，包括利息、银行手续费、运费、保险费、检验费、仓储费、装卸费以及为看管和保护退回货物所需的其它必要费用。</w:t>
      </w:r>
    </w:p>
    <w:p w:rsidR="00371542" w:rsidRPr="00B95F32" w:rsidRDefault="00371542" w:rsidP="00CA4D6B">
      <w:pPr>
        <w:spacing w:line="288" w:lineRule="auto"/>
        <w:ind w:leftChars="300" w:left="945" w:hangingChars="150" w:hanging="315"/>
        <w:rPr>
          <w:rFonts w:ascii="宋体"/>
          <w:szCs w:val="21"/>
        </w:rPr>
      </w:pPr>
      <w:r w:rsidRPr="00B95F32">
        <w:rPr>
          <w:rFonts w:ascii="宋体" w:hAnsi="宋体"/>
          <w:szCs w:val="21"/>
        </w:rPr>
        <w:t>2</w:t>
      </w:r>
      <w:r w:rsidRPr="00B95F32">
        <w:rPr>
          <w:rFonts w:ascii="宋体" w:hAnsi="宋体" w:hint="eastAsia"/>
          <w:szCs w:val="21"/>
        </w:rPr>
        <w:t>）据货物的偏差情况、损坏程度、以及买方所遭受损失的金额，经买卖双方商定降</w:t>
      </w:r>
      <w:r w:rsidRPr="00B95F32">
        <w:rPr>
          <w:rFonts w:ascii="宋体" w:hAnsi="宋体" w:hint="eastAsia"/>
          <w:szCs w:val="21"/>
        </w:rPr>
        <w:lastRenderedPageBreak/>
        <w:t>低货物的价格。</w:t>
      </w:r>
    </w:p>
    <w:p w:rsidR="00371542" w:rsidRPr="00B95F32" w:rsidRDefault="00371542" w:rsidP="00CA4D6B">
      <w:pPr>
        <w:spacing w:line="288" w:lineRule="auto"/>
        <w:ind w:leftChars="300" w:left="945" w:hangingChars="150" w:hanging="315"/>
        <w:rPr>
          <w:rFonts w:ascii="宋体"/>
          <w:szCs w:val="21"/>
        </w:rPr>
      </w:pPr>
      <w:r w:rsidRPr="00B95F32">
        <w:rPr>
          <w:rFonts w:ascii="宋体" w:hAnsi="宋体"/>
          <w:szCs w:val="21"/>
        </w:rPr>
        <w:t>3</w:t>
      </w:r>
      <w:r w:rsidRPr="00B95F32">
        <w:rPr>
          <w:rFonts w:ascii="宋体" w:hAnsi="宋体" w:hint="eastAsia"/>
          <w:szCs w:val="21"/>
        </w:rPr>
        <w:t>）符合合同规定的规格、质量和性能要求的新零件、部件和</w:t>
      </w:r>
      <w:r w:rsidRPr="00B95F32">
        <w:rPr>
          <w:rFonts w:ascii="宋体" w:hAnsi="宋体"/>
          <w:szCs w:val="21"/>
        </w:rPr>
        <w:t>/</w:t>
      </w:r>
      <w:r w:rsidRPr="00B95F32">
        <w:rPr>
          <w:rFonts w:ascii="宋体" w:hAnsi="宋体" w:hint="eastAsia"/>
          <w:szCs w:val="21"/>
        </w:rPr>
        <w:t>或设备来更换有缺陷的部分和</w:t>
      </w:r>
      <w:r w:rsidRPr="00B95F32">
        <w:rPr>
          <w:rFonts w:ascii="宋体" w:hAnsi="宋体"/>
          <w:szCs w:val="21"/>
        </w:rPr>
        <w:t>/</w:t>
      </w:r>
      <w:r w:rsidRPr="00B95F32">
        <w:rPr>
          <w:rFonts w:ascii="宋体" w:hAnsi="宋体" w:hint="eastAsia"/>
          <w:szCs w:val="21"/>
        </w:rPr>
        <w:t>或修补缺陷部分，卖方应承担一切费用和风险并负担买方蒙受的全部直接损失费用。同时，卖方应按合同条款第</w:t>
      </w:r>
      <w:r w:rsidRPr="00B95F32">
        <w:rPr>
          <w:rFonts w:ascii="宋体" w:hAnsi="宋体"/>
          <w:szCs w:val="21"/>
        </w:rPr>
        <w:t>13</w:t>
      </w:r>
      <w:r w:rsidRPr="00B95F32">
        <w:rPr>
          <w:rFonts w:ascii="宋体" w:hAnsi="宋体" w:hint="eastAsia"/>
          <w:szCs w:val="21"/>
        </w:rPr>
        <w:t>条规定，相应延长所更换货物的质量保证期。</w:t>
      </w:r>
    </w:p>
    <w:p w:rsidR="00371542" w:rsidRPr="00B95F32" w:rsidRDefault="00371542" w:rsidP="00CA4D6B">
      <w:pPr>
        <w:spacing w:line="288" w:lineRule="auto"/>
        <w:ind w:left="525" w:hangingChars="250" w:hanging="525"/>
        <w:rPr>
          <w:rFonts w:ascii="宋体"/>
          <w:szCs w:val="21"/>
        </w:rPr>
      </w:pPr>
      <w:r w:rsidRPr="00B95F32">
        <w:rPr>
          <w:rFonts w:ascii="宋体" w:hAnsi="宋体"/>
          <w:szCs w:val="21"/>
        </w:rPr>
        <w:t xml:space="preserve">18.2 </w:t>
      </w:r>
      <w:r w:rsidRPr="00B95F32">
        <w:rPr>
          <w:rFonts w:ascii="宋体" w:hAnsi="宋体" w:hint="eastAsia"/>
          <w:szCs w:val="21"/>
        </w:rPr>
        <w:t>如果在买方发出索赔通知后三十（</w:t>
      </w:r>
      <w:r w:rsidRPr="00B95F32">
        <w:rPr>
          <w:rFonts w:ascii="宋体" w:hAnsi="宋体"/>
          <w:szCs w:val="21"/>
        </w:rPr>
        <w:t>30</w:t>
      </w:r>
      <w:r w:rsidRPr="00B95F32">
        <w:rPr>
          <w:rFonts w:ascii="宋体" w:hAnsi="宋体" w:hint="eastAsia"/>
          <w:szCs w:val="21"/>
        </w:rPr>
        <w:t>）天内，卖方未作答复，上述索赔应视为已被卖方接受。如卖方未能在买方发出索赔通知后三十（</w:t>
      </w:r>
      <w:r w:rsidRPr="00B95F32">
        <w:rPr>
          <w:rFonts w:ascii="宋体" w:hAnsi="宋体"/>
          <w:szCs w:val="21"/>
        </w:rPr>
        <w:t>30</w:t>
      </w:r>
      <w:r w:rsidRPr="00B95F32">
        <w:rPr>
          <w:rFonts w:ascii="宋体" w:hAnsi="宋体" w:hint="eastAsia"/>
          <w:szCs w:val="21"/>
        </w:rPr>
        <w:t>）天内或买方同意的延长期限内，按照买方同意的上述规定的任何一种方法解决索赔事宜，买方将从议付货款或从卖方开具的履约保证金中扣回索赔金额。</w:t>
      </w:r>
    </w:p>
    <w:p w:rsidR="00371542" w:rsidRPr="00B95F32" w:rsidRDefault="00371542" w:rsidP="00CA4D6B">
      <w:pPr>
        <w:snapToGrid w:val="0"/>
        <w:spacing w:line="288" w:lineRule="auto"/>
        <w:rPr>
          <w:rFonts w:ascii="宋体"/>
          <w:b/>
          <w:szCs w:val="21"/>
        </w:rPr>
      </w:pPr>
      <w:r w:rsidRPr="00B95F32">
        <w:rPr>
          <w:rFonts w:ascii="宋体" w:hAnsi="宋体"/>
          <w:b/>
          <w:szCs w:val="21"/>
        </w:rPr>
        <w:t xml:space="preserve">19. </w:t>
      </w:r>
      <w:r w:rsidRPr="00B95F32">
        <w:rPr>
          <w:rFonts w:ascii="宋体" w:hAnsi="宋体" w:hint="eastAsia"/>
          <w:b/>
          <w:szCs w:val="21"/>
        </w:rPr>
        <w:t>变更指令</w:t>
      </w:r>
    </w:p>
    <w:p w:rsidR="00371542" w:rsidRPr="00B95F32" w:rsidRDefault="00371542" w:rsidP="00CA4D6B">
      <w:pPr>
        <w:spacing w:line="288" w:lineRule="auto"/>
        <w:ind w:left="525" w:hangingChars="250" w:hanging="525"/>
        <w:rPr>
          <w:rFonts w:ascii="宋体"/>
          <w:szCs w:val="21"/>
        </w:rPr>
      </w:pPr>
      <w:r w:rsidRPr="00B95F32">
        <w:rPr>
          <w:rFonts w:ascii="宋体" w:hAnsi="宋体"/>
          <w:szCs w:val="21"/>
        </w:rPr>
        <w:t>19.1</w:t>
      </w:r>
      <w:r w:rsidRPr="00B95F32">
        <w:rPr>
          <w:rFonts w:ascii="宋体" w:hAnsi="宋体" w:hint="eastAsia"/>
          <w:szCs w:val="21"/>
        </w:rPr>
        <w:t>买方可以在任何时候书面向卖方发出指令，在本合同的一般范围内变更下述一项或几项：</w:t>
      </w:r>
    </w:p>
    <w:p w:rsidR="00371542" w:rsidRPr="00B95F32" w:rsidRDefault="00371542" w:rsidP="00CA4D6B">
      <w:pPr>
        <w:spacing w:line="288" w:lineRule="auto"/>
        <w:ind w:leftChars="200" w:left="420" w:firstLineChars="100" w:firstLine="210"/>
        <w:rPr>
          <w:rFonts w:ascii="宋体"/>
          <w:szCs w:val="21"/>
        </w:rPr>
      </w:pPr>
      <w:r w:rsidRPr="00B95F32">
        <w:rPr>
          <w:rFonts w:ascii="宋体" w:hAnsi="宋体"/>
          <w:szCs w:val="21"/>
        </w:rPr>
        <w:t>1</w:t>
      </w:r>
      <w:r w:rsidRPr="00B95F32">
        <w:rPr>
          <w:rFonts w:ascii="宋体" w:hAnsi="宋体" w:hint="eastAsia"/>
          <w:szCs w:val="21"/>
        </w:rPr>
        <w:t>）本合同项下提供的货物是专为买方制造时，变更图纸、设计或规格；</w:t>
      </w:r>
    </w:p>
    <w:p w:rsidR="00371542" w:rsidRPr="00B95F32" w:rsidRDefault="00371542" w:rsidP="00CA4D6B">
      <w:pPr>
        <w:spacing w:line="288" w:lineRule="auto"/>
        <w:ind w:leftChars="200" w:left="420" w:firstLineChars="100" w:firstLine="210"/>
        <w:rPr>
          <w:rFonts w:ascii="宋体"/>
          <w:szCs w:val="21"/>
        </w:rPr>
      </w:pPr>
      <w:r w:rsidRPr="00B95F32">
        <w:rPr>
          <w:rFonts w:ascii="宋体" w:hAnsi="宋体"/>
          <w:szCs w:val="21"/>
        </w:rPr>
        <w:t>2</w:t>
      </w:r>
      <w:r w:rsidRPr="00B95F32">
        <w:rPr>
          <w:rFonts w:ascii="宋体" w:hAnsi="宋体" w:hint="eastAsia"/>
          <w:szCs w:val="21"/>
        </w:rPr>
        <w:t>）运输或包装的方法；</w:t>
      </w:r>
    </w:p>
    <w:p w:rsidR="00371542" w:rsidRPr="00B95F32" w:rsidRDefault="00371542" w:rsidP="00CA4D6B">
      <w:pPr>
        <w:spacing w:line="288" w:lineRule="auto"/>
        <w:ind w:leftChars="200" w:left="420" w:firstLineChars="100" w:firstLine="210"/>
        <w:rPr>
          <w:rFonts w:ascii="宋体"/>
          <w:szCs w:val="21"/>
        </w:rPr>
      </w:pPr>
      <w:r w:rsidRPr="00B95F32">
        <w:rPr>
          <w:rFonts w:ascii="宋体" w:hAnsi="宋体"/>
          <w:szCs w:val="21"/>
        </w:rPr>
        <w:t>3</w:t>
      </w:r>
      <w:r w:rsidRPr="00B95F32">
        <w:rPr>
          <w:rFonts w:ascii="宋体" w:hAnsi="宋体" w:hint="eastAsia"/>
          <w:szCs w:val="21"/>
        </w:rPr>
        <w:t>）交货期；</w:t>
      </w:r>
    </w:p>
    <w:p w:rsidR="00371542" w:rsidRPr="00B95F32" w:rsidRDefault="00371542" w:rsidP="00CA4D6B">
      <w:pPr>
        <w:spacing w:line="288" w:lineRule="auto"/>
        <w:ind w:leftChars="200" w:left="420" w:firstLineChars="100" w:firstLine="210"/>
        <w:rPr>
          <w:rFonts w:ascii="宋体"/>
          <w:szCs w:val="21"/>
        </w:rPr>
      </w:pPr>
      <w:r w:rsidRPr="00B95F32">
        <w:rPr>
          <w:rFonts w:ascii="宋体" w:hAnsi="宋体"/>
          <w:szCs w:val="21"/>
        </w:rPr>
        <w:t>4</w:t>
      </w:r>
      <w:r w:rsidRPr="00B95F32">
        <w:rPr>
          <w:rFonts w:ascii="宋体" w:hAnsi="宋体" w:hint="eastAsia"/>
          <w:szCs w:val="21"/>
        </w:rPr>
        <w:t>）交货地点；</w:t>
      </w:r>
    </w:p>
    <w:p w:rsidR="00371542" w:rsidRPr="00B95F32" w:rsidRDefault="00371542" w:rsidP="00CA4D6B">
      <w:pPr>
        <w:spacing w:line="288" w:lineRule="auto"/>
        <w:ind w:leftChars="200" w:left="420" w:firstLineChars="100" w:firstLine="210"/>
        <w:rPr>
          <w:rFonts w:ascii="宋体"/>
          <w:szCs w:val="21"/>
        </w:rPr>
      </w:pPr>
      <w:r w:rsidRPr="00B95F32">
        <w:rPr>
          <w:rFonts w:ascii="宋体" w:hAnsi="宋体"/>
          <w:szCs w:val="21"/>
        </w:rPr>
        <w:t>5</w:t>
      </w:r>
      <w:r w:rsidRPr="00B95F32">
        <w:rPr>
          <w:rFonts w:ascii="宋体" w:hAnsi="宋体" w:hint="eastAsia"/>
          <w:szCs w:val="21"/>
        </w:rPr>
        <w:t>）卖方提供的服务。</w:t>
      </w:r>
    </w:p>
    <w:p w:rsidR="00371542" w:rsidRPr="00B95F32" w:rsidRDefault="00371542" w:rsidP="00CA4D6B">
      <w:pPr>
        <w:spacing w:line="288" w:lineRule="auto"/>
        <w:ind w:left="525" w:hangingChars="250" w:hanging="525"/>
        <w:rPr>
          <w:rFonts w:ascii="宋体"/>
          <w:szCs w:val="21"/>
        </w:rPr>
      </w:pPr>
      <w:r w:rsidRPr="00B95F32">
        <w:rPr>
          <w:rFonts w:ascii="宋体" w:hAnsi="宋体"/>
          <w:szCs w:val="21"/>
        </w:rPr>
        <w:t xml:space="preserve">19.2 </w:t>
      </w:r>
      <w:r w:rsidRPr="00B95F32">
        <w:rPr>
          <w:rFonts w:ascii="宋体" w:hAnsi="宋体" w:hint="eastAsia"/>
          <w:szCs w:val="21"/>
        </w:rPr>
        <w:t>如果上述变更使卖方履行合同义务的费用或时间增加或减少，将对合同价或交货时间或两者进行公平的调整，同时相应修改合同。卖方根据本条进行调整的要求必须在收到买方的变更指令后三十（</w:t>
      </w:r>
      <w:r w:rsidRPr="00B95F32">
        <w:rPr>
          <w:rFonts w:ascii="宋体" w:hAnsi="宋体"/>
          <w:szCs w:val="21"/>
        </w:rPr>
        <w:t>30</w:t>
      </w:r>
      <w:r w:rsidRPr="00B95F32">
        <w:rPr>
          <w:rFonts w:ascii="宋体" w:hAnsi="宋体" w:hint="eastAsia"/>
          <w:szCs w:val="21"/>
        </w:rPr>
        <w:t>）天内提出。</w:t>
      </w:r>
    </w:p>
    <w:p w:rsidR="00371542" w:rsidRPr="00B95F32" w:rsidRDefault="00371542" w:rsidP="00CA4D6B">
      <w:pPr>
        <w:snapToGrid w:val="0"/>
        <w:spacing w:line="288" w:lineRule="auto"/>
        <w:rPr>
          <w:rFonts w:ascii="宋体"/>
          <w:b/>
          <w:szCs w:val="21"/>
        </w:rPr>
      </w:pPr>
      <w:r w:rsidRPr="00B95F32">
        <w:rPr>
          <w:rFonts w:ascii="宋体" w:hAnsi="宋体"/>
          <w:b/>
          <w:szCs w:val="21"/>
        </w:rPr>
        <w:t xml:space="preserve">20. </w:t>
      </w:r>
      <w:r w:rsidRPr="00B95F32">
        <w:rPr>
          <w:rFonts w:ascii="宋体" w:hAnsi="宋体" w:hint="eastAsia"/>
          <w:b/>
          <w:szCs w:val="21"/>
        </w:rPr>
        <w:t>合同修改</w:t>
      </w:r>
    </w:p>
    <w:p w:rsidR="00371542" w:rsidRPr="00B95F32" w:rsidRDefault="00371542" w:rsidP="00CA4D6B">
      <w:pPr>
        <w:spacing w:line="288" w:lineRule="auto"/>
        <w:ind w:left="525" w:hangingChars="250" w:hanging="525"/>
        <w:rPr>
          <w:rFonts w:ascii="宋体"/>
          <w:szCs w:val="21"/>
        </w:rPr>
      </w:pPr>
      <w:r w:rsidRPr="00B95F32">
        <w:rPr>
          <w:rFonts w:ascii="宋体" w:hAnsi="宋体"/>
          <w:szCs w:val="21"/>
        </w:rPr>
        <w:t xml:space="preserve">20.1 </w:t>
      </w:r>
      <w:r w:rsidRPr="00B95F32">
        <w:rPr>
          <w:rFonts w:ascii="宋体" w:hAnsi="宋体" w:hint="eastAsia"/>
          <w:szCs w:val="21"/>
        </w:rPr>
        <w:t>除了合同条款第</w:t>
      </w:r>
      <w:r w:rsidRPr="00B95F32">
        <w:rPr>
          <w:rFonts w:ascii="宋体" w:hAnsi="宋体"/>
          <w:szCs w:val="21"/>
        </w:rPr>
        <w:t>19</w:t>
      </w:r>
      <w:r w:rsidRPr="00B95F32">
        <w:rPr>
          <w:rFonts w:ascii="宋体" w:hAnsi="宋体" w:hint="eastAsia"/>
          <w:szCs w:val="21"/>
        </w:rPr>
        <w:t>条的情况，不应对合同条款进行任何变更或修改，除非双方同意并签订书面的合同修改书。</w:t>
      </w:r>
    </w:p>
    <w:p w:rsidR="00371542" w:rsidRPr="00B95F32" w:rsidRDefault="00371542" w:rsidP="00CA4D6B">
      <w:pPr>
        <w:snapToGrid w:val="0"/>
        <w:spacing w:line="288" w:lineRule="auto"/>
        <w:rPr>
          <w:rFonts w:ascii="宋体"/>
          <w:b/>
          <w:szCs w:val="21"/>
        </w:rPr>
      </w:pPr>
      <w:r w:rsidRPr="00B95F32">
        <w:rPr>
          <w:rFonts w:ascii="宋体" w:hAnsi="宋体"/>
          <w:b/>
          <w:szCs w:val="21"/>
        </w:rPr>
        <w:t xml:space="preserve">21. </w:t>
      </w:r>
      <w:r w:rsidRPr="00B95F32">
        <w:rPr>
          <w:rFonts w:ascii="宋体" w:hAnsi="宋体" w:hint="eastAsia"/>
          <w:b/>
          <w:szCs w:val="21"/>
        </w:rPr>
        <w:t>转让</w:t>
      </w:r>
    </w:p>
    <w:p w:rsidR="00371542" w:rsidRPr="00B95F32" w:rsidRDefault="00371542" w:rsidP="00CA4D6B">
      <w:pPr>
        <w:spacing w:line="288" w:lineRule="auto"/>
        <w:ind w:left="525" w:hangingChars="250" w:hanging="525"/>
        <w:rPr>
          <w:rFonts w:ascii="宋体"/>
          <w:szCs w:val="21"/>
        </w:rPr>
      </w:pPr>
      <w:r w:rsidRPr="00B95F32">
        <w:rPr>
          <w:rFonts w:ascii="宋体" w:hAnsi="宋体"/>
          <w:szCs w:val="21"/>
        </w:rPr>
        <w:t xml:space="preserve">21.1 </w:t>
      </w:r>
      <w:r w:rsidRPr="00B95F32">
        <w:rPr>
          <w:rFonts w:ascii="宋体" w:hAnsi="宋体" w:hint="eastAsia"/>
          <w:szCs w:val="21"/>
        </w:rPr>
        <w:t>未经买方事先书面同意，卖方不得部分转让或全部转让其应履行的合同义务。</w:t>
      </w:r>
    </w:p>
    <w:p w:rsidR="00371542" w:rsidRPr="00B95F32" w:rsidRDefault="00371542" w:rsidP="00CA4D6B">
      <w:pPr>
        <w:snapToGrid w:val="0"/>
        <w:spacing w:line="288" w:lineRule="auto"/>
        <w:rPr>
          <w:rFonts w:ascii="宋体"/>
          <w:b/>
          <w:szCs w:val="21"/>
        </w:rPr>
      </w:pPr>
      <w:r w:rsidRPr="00B95F32">
        <w:rPr>
          <w:rFonts w:ascii="宋体" w:hAnsi="宋体"/>
          <w:b/>
          <w:szCs w:val="21"/>
        </w:rPr>
        <w:t xml:space="preserve">22. </w:t>
      </w:r>
      <w:r w:rsidRPr="00B95F32">
        <w:rPr>
          <w:rFonts w:ascii="宋体" w:hAnsi="宋体" w:hint="eastAsia"/>
          <w:b/>
          <w:szCs w:val="21"/>
        </w:rPr>
        <w:t>分包</w:t>
      </w:r>
    </w:p>
    <w:p w:rsidR="00371542" w:rsidRPr="00B95F32" w:rsidRDefault="00371542" w:rsidP="00CA4D6B">
      <w:pPr>
        <w:spacing w:line="288" w:lineRule="auto"/>
        <w:ind w:left="525" w:hangingChars="250" w:hanging="525"/>
        <w:rPr>
          <w:rFonts w:ascii="宋体"/>
          <w:szCs w:val="21"/>
        </w:rPr>
      </w:pPr>
      <w:r w:rsidRPr="00B95F32">
        <w:rPr>
          <w:rFonts w:ascii="宋体" w:hAnsi="宋体"/>
          <w:szCs w:val="21"/>
        </w:rPr>
        <w:t xml:space="preserve">22.1 </w:t>
      </w:r>
      <w:r w:rsidRPr="00B95F32">
        <w:rPr>
          <w:rFonts w:ascii="宋体" w:hAnsi="宋体" w:hint="eastAsia"/>
          <w:szCs w:val="21"/>
        </w:rPr>
        <w:t>对投标文件中没有明确分包的合同，卖方应书面通知买方其在本合同中将分包的全部分包合同，并需经买方同意，但此分包通知并不能解除卖方履行本合同的责任和义务。</w:t>
      </w:r>
    </w:p>
    <w:p w:rsidR="00371542" w:rsidRPr="00B95F32" w:rsidRDefault="00371542" w:rsidP="00CA4D6B">
      <w:pPr>
        <w:snapToGrid w:val="0"/>
        <w:spacing w:line="288" w:lineRule="auto"/>
        <w:rPr>
          <w:rFonts w:ascii="宋体"/>
          <w:b/>
          <w:szCs w:val="21"/>
        </w:rPr>
      </w:pPr>
      <w:r w:rsidRPr="00B95F32">
        <w:rPr>
          <w:rFonts w:ascii="宋体" w:hAnsi="宋体"/>
          <w:b/>
          <w:szCs w:val="21"/>
        </w:rPr>
        <w:t xml:space="preserve">23. </w:t>
      </w:r>
      <w:r w:rsidRPr="00B95F32">
        <w:rPr>
          <w:rFonts w:ascii="宋体" w:hAnsi="宋体" w:hint="eastAsia"/>
          <w:b/>
          <w:szCs w:val="21"/>
        </w:rPr>
        <w:t>卖方履约延误</w:t>
      </w:r>
    </w:p>
    <w:p w:rsidR="00371542" w:rsidRPr="00B95F32" w:rsidRDefault="00371542" w:rsidP="00CA4D6B">
      <w:pPr>
        <w:spacing w:line="288" w:lineRule="auto"/>
        <w:ind w:left="525" w:hangingChars="250" w:hanging="525"/>
        <w:rPr>
          <w:rFonts w:ascii="宋体"/>
          <w:szCs w:val="21"/>
        </w:rPr>
      </w:pPr>
      <w:r w:rsidRPr="00B95F32">
        <w:rPr>
          <w:rFonts w:ascii="宋体" w:hAnsi="宋体"/>
          <w:szCs w:val="21"/>
        </w:rPr>
        <w:t xml:space="preserve">23.1 </w:t>
      </w:r>
      <w:r w:rsidRPr="00B95F32">
        <w:rPr>
          <w:rFonts w:ascii="宋体" w:hAnsi="宋体" w:hint="eastAsia"/>
          <w:szCs w:val="21"/>
        </w:rPr>
        <w:t>卖方应按照招标文件中规定的交货时间交货和提供服务。</w:t>
      </w:r>
    </w:p>
    <w:p w:rsidR="00371542" w:rsidRPr="00B95F32" w:rsidRDefault="00371542" w:rsidP="00CA4D6B">
      <w:pPr>
        <w:spacing w:line="288" w:lineRule="auto"/>
        <w:ind w:left="525" w:hangingChars="250" w:hanging="525"/>
        <w:rPr>
          <w:rFonts w:ascii="宋体"/>
          <w:szCs w:val="21"/>
        </w:rPr>
      </w:pPr>
      <w:r w:rsidRPr="00B95F32">
        <w:rPr>
          <w:rFonts w:ascii="宋体" w:hAnsi="宋体"/>
          <w:szCs w:val="21"/>
        </w:rPr>
        <w:t xml:space="preserve">23.2 </w:t>
      </w:r>
      <w:r w:rsidRPr="00B95F32">
        <w:rPr>
          <w:rFonts w:ascii="宋体" w:hAnsi="宋体" w:hint="eastAsia"/>
          <w:szCs w:val="21"/>
        </w:rPr>
        <w:t>在履行合同过程中，如果卖方及其分包人遇到妨碍按时交货和提供服务的情况时，应及时以书面形式将拖延的事实、可能拖延的时间和原因通知买方。买方在收到卖方通知后十五（</w:t>
      </w:r>
      <w:r w:rsidRPr="00B95F32">
        <w:rPr>
          <w:rFonts w:ascii="宋体" w:hAnsi="宋体"/>
          <w:szCs w:val="21"/>
        </w:rPr>
        <w:t>15</w:t>
      </w:r>
      <w:r w:rsidRPr="00B95F32">
        <w:rPr>
          <w:rFonts w:ascii="宋体" w:hAnsi="宋体" w:hint="eastAsia"/>
          <w:szCs w:val="21"/>
        </w:rPr>
        <w:t>）天内对情况进行评价，并书面确定是否同意延长交货时间。延期应通过修改合同的方式由双方认可。</w:t>
      </w:r>
    </w:p>
    <w:p w:rsidR="00371542" w:rsidRPr="00B95F32" w:rsidRDefault="00371542" w:rsidP="00CA4D6B">
      <w:pPr>
        <w:spacing w:line="288" w:lineRule="auto"/>
        <w:ind w:left="525" w:hangingChars="250" w:hanging="525"/>
        <w:rPr>
          <w:rFonts w:ascii="宋体"/>
          <w:szCs w:val="21"/>
        </w:rPr>
      </w:pPr>
      <w:r w:rsidRPr="00B95F32">
        <w:rPr>
          <w:rFonts w:ascii="宋体" w:hAnsi="宋体"/>
          <w:szCs w:val="21"/>
        </w:rPr>
        <w:t xml:space="preserve">23.3 </w:t>
      </w:r>
      <w:r w:rsidRPr="00B95F32">
        <w:rPr>
          <w:rFonts w:ascii="宋体" w:hAnsi="宋体" w:hint="eastAsia"/>
          <w:szCs w:val="21"/>
        </w:rPr>
        <w:t>除了合同条款第</w:t>
      </w:r>
      <w:r w:rsidRPr="00B95F32">
        <w:rPr>
          <w:rFonts w:ascii="宋体" w:hAnsi="宋体"/>
          <w:szCs w:val="21"/>
        </w:rPr>
        <w:t>27</w:t>
      </w:r>
      <w:r w:rsidRPr="00B95F32">
        <w:rPr>
          <w:rFonts w:ascii="宋体" w:hAnsi="宋体" w:hint="eastAsia"/>
          <w:szCs w:val="21"/>
        </w:rPr>
        <w:t>条的情况外，除非拖延是根据合同条款第</w:t>
      </w:r>
      <w:r w:rsidRPr="00B95F32">
        <w:rPr>
          <w:rFonts w:ascii="宋体" w:hAnsi="宋体"/>
          <w:szCs w:val="21"/>
        </w:rPr>
        <w:t>19</w:t>
      </w:r>
      <w:r w:rsidRPr="00B95F32">
        <w:rPr>
          <w:rFonts w:ascii="宋体" w:hAnsi="宋体" w:hint="eastAsia"/>
          <w:szCs w:val="21"/>
        </w:rPr>
        <w:t>条的规定取得同意而不收取误期赔偿费之外，卖方延误交货，将按合同条款第</w:t>
      </w:r>
      <w:r w:rsidRPr="00B95F32">
        <w:rPr>
          <w:rFonts w:ascii="宋体" w:hAnsi="宋体"/>
          <w:szCs w:val="21"/>
        </w:rPr>
        <w:t>24</w:t>
      </w:r>
      <w:r w:rsidRPr="00B95F32">
        <w:rPr>
          <w:rFonts w:ascii="宋体" w:hAnsi="宋体" w:hint="eastAsia"/>
          <w:szCs w:val="21"/>
        </w:rPr>
        <w:t>条的规定被收取误期赔偿费。</w:t>
      </w:r>
    </w:p>
    <w:p w:rsidR="00371542" w:rsidRPr="00B95F32" w:rsidRDefault="00371542" w:rsidP="00CA4D6B">
      <w:pPr>
        <w:snapToGrid w:val="0"/>
        <w:spacing w:line="288" w:lineRule="auto"/>
        <w:rPr>
          <w:rFonts w:ascii="宋体"/>
          <w:b/>
          <w:szCs w:val="21"/>
        </w:rPr>
      </w:pPr>
      <w:r w:rsidRPr="00B95F32">
        <w:rPr>
          <w:rFonts w:ascii="宋体" w:hAnsi="宋体"/>
          <w:b/>
          <w:szCs w:val="21"/>
        </w:rPr>
        <w:t xml:space="preserve">24. </w:t>
      </w:r>
      <w:r w:rsidRPr="00B95F32">
        <w:rPr>
          <w:rFonts w:ascii="宋体" w:hAnsi="宋体" w:hint="eastAsia"/>
          <w:b/>
          <w:szCs w:val="21"/>
        </w:rPr>
        <w:t>违约赔偿</w:t>
      </w:r>
    </w:p>
    <w:p w:rsidR="00371542" w:rsidRPr="00B95F32" w:rsidRDefault="00371542" w:rsidP="00CA4D6B">
      <w:pPr>
        <w:spacing w:line="288" w:lineRule="auto"/>
        <w:ind w:left="525" w:hangingChars="250" w:hanging="525"/>
        <w:rPr>
          <w:rFonts w:ascii="宋体"/>
          <w:szCs w:val="21"/>
        </w:rPr>
      </w:pPr>
      <w:r w:rsidRPr="00B95F32">
        <w:rPr>
          <w:rFonts w:ascii="宋体" w:hAnsi="宋体"/>
          <w:szCs w:val="21"/>
        </w:rPr>
        <w:lastRenderedPageBreak/>
        <w:t xml:space="preserve">24.1 </w:t>
      </w:r>
      <w:r w:rsidRPr="00B95F32">
        <w:rPr>
          <w:rFonts w:ascii="宋体" w:hAnsi="宋体" w:hint="eastAsia"/>
          <w:szCs w:val="21"/>
        </w:rPr>
        <w:t>除合同条款第</w:t>
      </w:r>
      <w:r w:rsidRPr="00B95F32">
        <w:rPr>
          <w:rFonts w:ascii="宋体" w:hAnsi="宋体"/>
          <w:szCs w:val="21"/>
        </w:rPr>
        <w:t>26</w:t>
      </w:r>
      <w:r w:rsidRPr="00B95F32">
        <w:rPr>
          <w:rFonts w:ascii="宋体" w:hAnsi="宋体" w:hint="eastAsia"/>
          <w:szCs w:val="21"/>
        </w:rPr>
        <w:t>条规定的情况外，如果卖方没有按照合同规定的时间交货和提供服务，买方应在不影响合同项下的其他补救措施的情况下，从合同价中扣除误期赔偿费。每延误一周，赔偿费按迟交货物交货价或未提供服务的服务费用的百分之零点五（</w:t>
      </w:r>
      <w:r w:rsidRPr="00B95F32">
        <w:rPr>
          <w:rFonts w:ascii="宋体" w:hAnsi="宋体"/>
          <w:szCs w:val="21"/>
        </w:rPr>
        <w:t>0.5%</w:t>
      </w:r>
      <w:r w:rsidRPr="00B95F32">
        <w:rPr>
          <w:rFonts w:ascii="宋体" w:hAnsi="宋体" w:hint="eastAsia"/>
          <w:szCs w:val="21"/>
        </w:rPr>
        <w:t>）计收，直至交货或提供服务为止，不满</w:t>
      </w:r>
      <w:r w:rsidRPr="00B95F32">
        <w:rPr>
          <w:rFonts w:ascii="宋体" w:hAnsi="宋体"/>
          <w:szCs w:val="21"/>
        </w:rPr>
        <w:t>1</w:t>
      </w:r>
      <w:r w:rsidRPr="00B95F32">
        <w:rPr>
          <w:rFonts w:ascii="宋体" w:hAnsi="宋体" w:hint="eastAsia"/>
          <w:szCs w:val="21"/>
        </w:rPr>
        <w:t>周按</w:t>
      </w:r>
      <w:r w:rsidRPr="00B95F32">
        <w:rPr>
          <w:rFonts w:ascii="宋体" w:hAnsi="宋体"/>
          <w:szCs w:val="21"/>
        </w:rPr>
        <w:t>1</w:t>
      </w:r>
      <w:r w:rsidRPr="00B95F32">
        <w:rPr>
          <w:rFonts w:ascii="宋体" w:hAnsi="宋体" w:hint="eastAsia"/>
          <w:szCs w:val="21"/>
        </w:rPr>
        <w:t>周计算。误期赔偿费的最高限额为合同价格的百分之五（</w:t>
      </w:r>
      <w:r w:rsidRPr="00B95F32">
        <w:rPr>
          <w:rFonts w:ascii="宋体" w:hAnsi="宋体"/>
          <w:szCs w:val="21"/>
        </w:rPr>
        <w:t>5%</w:t>
      </w:r>
      <w:r w:rsidRPr="00B95F32">
        <w:rPr>
          <w:rFonts w:ascii="宋体" w:hAnsi="宋体" w:hint="eastAsia"/>
          <w:szCs w:val="21"/>
        </w:rPr>
        <w:t>）。一旦达到误期赔偿费的最高限额，买方可考虑根据合同条款第</w:t>
      </w:r>
      <w:r w:rsidRPr="00B95F32">
        <w:rPr>
          <w:rFonts w:ascii="宋体" w:hAnsi="宋体"/>
          <w:szCs w:val="21"/>
        </w:rPr>
        <w:t>25</w:t>
      </w:r>
      <w:r w:rsidRPr="00B95F32">
        <w:rPr>
          <w:rFonts w:ascii="宋体" w:hAnsi="宋体" w:hint="eastAsia"/>
          <w:szCs w:val="21"/>
        </w:rPr>
        <w:t>条的规定终止合同。</w:t>
      </w:r>
    </w:p>
    <w:p w:rsidR="00371542" w:rsidRPr="00B95F32" w:rsidRDefault="00371542" w:rsidP="00CA4D6B">
      <w:pPr>
        <w:spacing w:line="288" w:lineRule="auto"/>
        <w:ind w:left="525" w:hangingChars="250" w:hanging="525"/>
        <w:rPr>
          <w:rFonts w:ascii="宋体" w:hAnsi="宋体"/>
          <w:szCs w:val="21"/>
        </w:rPr>
      </w:pPr>
      <w:r w:rsidRPr="00B95F32">
        <w:rPr>
          <w:rFonts w:ascii="宋体" w:hAnsi="宋体"/>
          <w:szCs w:val="21"/>
        </w:rPr>
        <w:t xml:space="preserve">24.2 </w:t>
      </w:r>
      <w:r w:rsidRPr="00B95F32">
        <w:rPr>
          <w:rFonts w:ascii="宋体" w:hAnsi="宋体" w:hint="eastAsia"/>
          <w:szCs w:val="21"/>
        </w:rPr>
        <w:t>如果由于买方的原因迟付货款或无故不接收货物</w:t>
      </w:r>
      <w:r w:rsidRPr="00B95F32">
        <w:rPr>
          <w:rFonts w:ascii="宋体"/>
          <w:szCs w:val="21"/>
        </w:rPr>
        <w:t>,</w:t>
      </w:r>
      <w:r w:rsidRPr="00B95F32">
        <w:rPr>
          <w:rFonts w:ascii="宋体" w:hAnsi="宋体" w:hint="eastAsia"/>
          <w:szCs w:val="21"/>
        </w:rPr>
        <w:t>买方须按下列比例支付违约金</w:t>
      </w:r>
      <w:r w:rsidRPr="00B95F32">
        <w:rPr>
          <w:rFonts w:ascii="宋体" w:hAnsi="宋体"/>
          <w:szCs w:val="21"/>
        </w:rPr>
        <w:t>:</w:t>
      </w:r>
    </w:p>
    <w:p w:rsidR="00371542" w:rsidRPr="00B95F32" w:rsidRDefault="00371542" w:rsidP="00CA4D6B">
      <w:pPr>
        <w:spacing w:line="288" w:lineRule="auto"/>
        <w:ind w:leftChars="250" w:left="525" w:firstLineChars="100" w:firstLine="210"/>
        <w:rPr>
          <w:rFonts w:ascii="宋体"/>
          <w:szCs w:val="21"/>
        </w:rPr>
      </w:pPr>
      <w:r w:rsidRPr="00B95F32">
        <w:rPr>
          <w:rFonts w:ascii="宋体" w:hAnsi="宋体" w:hint="eastAsia"/>
          <w:szCs w:val="21"/>
        </w:rPr>
        <w:t>迟付货款或无故不接收货物</w:t>
      </w:r>
      <w:r w:rsidRPr="00B95F32">
        <w:rPr>
          <w:rFonts w:ascii="宋体" w:hAnsi="宋体"/>
          <w:szCs w:val="21"/>
        </w:rPr>
        <w:t>1-4</w:t>
      </w:r>
      <w:r w:rsidRPr="00B95F32">
        <w:rPr>
          <w:rFonts w:ascii="宋体" w:hAnsi="宋体" w:hint="eastAsia"/>
          <w:szCs w:val="21"/>
        </w:rPr>
        <w:t>周，每周赔偿费为迟付货款或货物金额的</w:t>
      </w:r>
      <w:r w:rsidRPr="00B95F32">
        <w:rPr>
          <w:rFonts w:ascii="宋体" w:hAnsi="宋体"/>
          <w:szCs w:val="21"/>
        </w:rPr>
        <w:t>0.3%</w:t>
      </w:r>
      <w:r w:rsidRPr="00B95F32">
        <w:rPr>
          <w:rFonts w:ascii="宋体" w:hAnsi="宋体" w:hint="eastAsia"/>
          <w:szCs w:val="21"/>
        </w:rPr>
        <w:t>；</w:t>
      </w:r>
    </w:p>
    <w:p w:rsidR="00371542" w:rsidRPr="00B95F32" w:rsidRDefault="00371542" w:rsidP="00CA4D6B">
      <w:pPr>
        <w:spacing w:line="288" w:lineRule="auto"/>
        <w:ind w:leftChars="250" w:left="525" w:firstLineChars="100" w:firstLine="210"/>
        <w:rPr>
          <w:rFonts w:ascii="宋体"/>
          <w:szCs w:val="21"/>
        </w:rPr>
      </w:pPr>
      <w:r w:rsidRPr="00B95F32">
        <w:rPr>
          <w:rFonts w:ascii="宋体" w:hAnsi="宋体" w:hint="eastAsia"/>
          <w:szCs w:val="21"/>
        </w:rPr>
        <w:t>迟付货款或无故不接收货物</w:t>
      </w:r>
      <w:r w:rsidRPr="00B95F32">
        <w:rPr>
          <w:rFonts w:ascii="宋体" w:hAnsi="宋体"/>
          <w:szCs w:val="21"/>
        </w:rPr>
        <w:t>5-8</w:t>
      </w:r>
      <w:r w:rsidRPr="00B95F32">
        <w:rPr>
          <w:rFonts w:ascii="宋体" w:hAnsi="宋体" w:hint="eastAsia"/>
          <w:szCs w:val="21"/>
        </w:rPr>
        <w:t>周，每周赔偿费为迟付货款或货物金额的</w:t>
      </w:r>
      <w:r w:rsidRPr="00B95F32">
        <w:rPr>
          <w:rFonts w:ascii="宋体" w:hAnsi="宋体"/>
          <w:szCs w:val="21"/>
        </w:rPr>
        <w:t>0.7%</w:t>
      </w:r>
      <w:r w:rsidRPr="00B95F32">
        <w:rPr>
          <w:rFonts w:ascii="宋体" w:hAnsi="宋体" w:hint="eastAsia"/>
          <w:szCs w:val="21"/>
        </w:rPr>
        <w:t>；</w:t>
      </w:r>
    </w:p>
    <w:p w:rsidR="00371542" w:rsidRPr="00B95F32" w:rsidRDefault="00371542" w:rsidP="00CA4D6B">
      <w:pPr>
        <w:spacing w:line="288" w:lineRule="auto"/>
        <w:ind w:leftChars="250" w:left="525" w:firstLineChars="100" w:firstLine="210"/>
        <w:rPr>
          <w:rFonts w:ascii="宋体"/>
          <w:szCs w:val="21"/>
        </w:rPr>
      </w:pPr>
      <w:r w:rsidRPr="00B95F32">
        <w:rPr>
          <w:rFonts w:ascii="宋体" w:hAnsi="宋体" w:hint="eastAsia"/>
          <w:szCs w:val="21"/>
        </w:rPr>
        <w:t>迟付货款或无故不接收货物</w:t>
      </w:r>
      <w:r w:rsidRPr="00B95F32">
        <w:rPr>
          <w:rFonts w:ascii="宋体" w:hAnsi="宋体"/>
          <w:szCs w:val="21"/>
        </w:rPr>
        <w:t>9</w:t>
      </w:r>
      <w:r w:rsidRPr="00B95F32">
        <w:rPr>
          <w:rFonts w:ascii="宋体" w:hAnsi="宋体" w:hint="eastAsia"/>
          <w:szCs w:val="21"/>
        </w:rPr>
        <w:t>周以上，每周赔偿费为迟付货款或货物金额的</w:t>
      </w:r>
      <w:r w:rsidRPr="00B95F32">
        <w:rPr>
          <w:rFonts w:ascii="宋体" w:hAnsi="宋体"/>
          <w:szCs w:val="21"/>
        </w:rPr>
        <w:t>1.0%</w:t>
      </w:r>
      <w:r w:rsidRPr="00B95F32">
        <w:rPr>
          <w:rFonts w:ascii="宋体" w:hAnsi="宋体" w:hint="eastAsia"/>
          <w:szCs w:val="21"/>
        </w:rPr>
        <w:t>；</w:t>
      </w:r>
    </w:p>
    <w:p w:rsidR="00371542" w:rsidRPr="00B95F32" w:rsidRDefault="00371542" w:rsidP="00CA4D6B">
      <w:pPr>
        <w:spacing w:line="288" w:lineRule="auto"/>
        <w:ind w:leftChars="250" w:left="525" w:firstLineChars="100" w:firstLine="210"/>
        <w:rPr>
          <w:rFonts w:ascii="宋体"/>
          <w:szCs w:val="21"/>
        </w:rPr>
      </w:pPr>
      <w:r w:rsidRPr="00B95F32">
        <w:rPr>
          <w:rFonts w:ascii="宋体" w:hAnsi="宋体" w:hint="eastAsia"/>
          <w:szCs w:val="21"/>
        </w:rPr>
        <w:t>不满</w:t>
      </w:r>
      <w:r w:rsidRPr="00B95F32">
        <w:rPr>
          <w:rFonts w:ascii="宋体" w:hAnsi="宋体"/>
          <w:szCs w:val="21"/>
        </w:rPr>
        <w:t>1</w:t>
      </w:r>
      <w:r w:rsidRPr="00B95F32">
        <w:rPr>
          <w:rFonts w:ascii="宋体" w:hAnsi="宋体" w:hint="eastAsia"/>
          <w:szCs w:val="21"/>
        </w:rPr>
        <w:t>周按</w:t>
      </w:r>
      <w:r w:rsidRPr="00B95F32">
        <w:rPr>
          <w:rFonts w:ascii="宋体" w:hAnsi="宋体"/>
          <w:szCs w:val="21"/>
        </w:rPr>
        <w:t>1</w:t>
      </w:r>
      <w:r w:rsidRPr="00B95F32">
        <w:rPr>
          <w:rFonts w:ascii="宋体" w:hAnsi="宋体" w:hint="eastAsia"/>
          <w:szCs w:val="21"/>
        </w:rPr>
        <w:t>周计算。</w:t>
      </w:r>
    </w:p>
    <w:p w:rsidR="00371542" w:rsidRPr="00B95F32" w:rsidRDefault="00371542" w:rsidP="00CA4D6B">
      <w:pPr>
        <w:spacing w:line="288" w:lineRule="auto"/>
        <w:ind w:leftChars="250" w:left="525" w:firstLineChars="100" w:firstLine="210"/>
        <w:rPr>
          <w:rFonts w:ascii="宋体"/>
          <w:szCs w:val="21"/>
        </w:rPr>
      </w:pPr>
      <w:r w:rsidRPr="00B95F32">
        <w:rPr>
          <w:rFonts w:ascii="宋体" w:hAnsi="宋体" w:hint="eastAsia"/>
          <w:szCs w:val="21"/>
        </w:rPr>
        <w:t>买方支付迟付款违约金总额不超过合同总价的</w:t>
      </w:r>
      <w:r w:rsidRPr="00B95F32">
        <w:rPr>
          <w:rFonts w:ascii="宋体" w:hAnsi="宋体"/>
          <w:szCs w:val="21"/>
        </w:rPr>
        <w:t>5%</w:t>
      </w:r>
      <w:r w:rsidRPr="00B95F32">
        <w:rPr>
          <w:rFonts w:ascii="宋体" w:hAnsi="宋体" w:hint="eastAsia"/>
          <w:szCs w:val="21"/>
        </w:rPr>
        <w:t>。</w:t>
      </w:r>
    </w:p>
    <w:p w:rsidR="00371542" w:rsidRPr="00B95F32" w:rsidRDefault="00371542" w:rsidP="00CA4D6B">
      <w:pPr>
        <w:snapToGrid w:val="0"/>
        <w:spacing w:line="288" w:lineRule="auto"/>
        <w:rPr>
          <w:rFonts w:ascii="宋体"/>
          <w:b/>
          <w:szCs w:val="21"/>
        </w:rPr>
      </w:pPr>
      <w:r w:rsidRPr="00B95F32">
        <w:rPr>
          <w:rFonts w:ascii="宋体" w:hAnsi="宋体"/>
          <w:b/>
          <w:szCs w:val="21"/>
        </w:rPr>
        <w:t xml:space="preserve">25. </w:t>
      </w:r>
      <w:r w:rsidRPr="00B95F32">
        <w:rPr>
          <w:rFonts w:ascii="宋体" w:hAnsi="宋体" w:hint="eastAsia"/>
          <w:b/>
          <w:szCs w:val="21"/>
        </w:rPr>
        <w:t>违约终止合同</w:t>
      </w:r>
    </w:p>
    <w:p w:rsidR="00371542" w:rsidRPr="00B95F32" w:rsidRDefault="00371542" w:rsidP="00CA4D6B">
      <w:pPr>
        <w:spacing w:line="288" w:lineRule="auto"/>
        <w:ind w:left="525" w:hangingChars="250" w:hanging="525"/>
        <w:rPr>
          <w:rFonts w:ascii="宋体"/>
          <w:szCs w:val="21"/>
        </w:rPr>
      </w:pPr>
      <w:r w:rsidRPr="00B95F32">
        <w:rPr>
          <w:rFonts w:ascii="宋体" w:hAnsi="宋体"/>
          <w:szCs w:val="21"/>
        </w:rPr>
        <w:t xml:space="preserve">25.1 </w:t>
      </w:r>
      <w:r w:rsidRPr="00B95F32">
        <w:rPr>
          <w:rFonts w:ascii="宋体" w:hAnsi="宋体" w:hint="eastAsia"/>
          <w:szCs w:val="21"/>
        </w:rPr>
        <w:t>在买方对卖方违约而采取的任何补救措施无效的情况下，买方可向卖方发出书面违约通知书，提出终止部分或全部合同：</w:t>
      </w:r>
    </w:p>
    <w:p w:rsidR="00371542" w:rsidRPr="00B95F32" w:rsidRDefault="00371542" w:rsidP="00CA4D6B">
      <w:pPr>
        <w:spacing w:line="288" w:lineRule="auto"/>
        <w:ind w:leftChars="300" w:left="840" w:hangingChars="100" w:hanging="210"/>
        <w:rPr>
          <w:rFonts w:ascii="宋体"/>
          <w:szCs w:val="21"/>
        </w:rPr>
      </w:pPr>
      <w:r w:rsidRPr="00B95F32">
        <w:rPr>
          <w:rFonts w:ascii="宋体" w:hAnsi="宋体"/>
          <w:szCs w:val="21"/>
        </w:rPr>
        <w:t>1</w:t>
      </w:r>
      <w:r w:rsidRPr="00B95F32">
        <w:rPr>
          <w:rFonts w:ascii="宋体" w:hAnsi="宋体" w:hint="eastAsia"/>
          <w:szCs w:val="21"/>
        </w:rPr>
        <w:t>）如果卖方未能在合同规定的期限内或买方根据合同条款第</w:t>
      </w:r>
      <w:r w:rsidRPr="00B95F32">
        <w:rPr>
          <w:rFonts w:ascii="宋体" w:hAnsi="宋体"/>
          <w:szCs w:val="21"/>
        </w:rPr>
        <w:t>19</w:t>
      </w:r>
      <w:r w:rsidRPr="00B95F32">
        <w:rPr>
          <w:rFonts w:ascii="宋体" w:hAnsi="宋体" w:hint="eastAsia"/>
          <w:szCs w:val="21"/>
        </w:rPr>
        <w:t>条的规定同意延长的期限内提供部分或全部货物；</w:t>
      </w:r>
    </w:p>
    <w:p w:rsidR="00371542" w:rsidRPr="00B95F32" w:rsidRDefault="00371542" w:rsidP="00CA4D6B">
      <w:pPr>
        <w:spacing w:line="288" w:lineRule="auto"/>
        <w:ind w:leftChars="300" w:left="945" w:hangingChars="150" w:hanging="315"/>
        <w:rPr>
          <w:rFonts w:ascii="宋体"/>
          <w:szCs w:val="21"/>
        </w:rPr>
      </w:pPr>
      <w:r w:rsidRPr="00B95F32">
        <w:rPr>
          <w:rFonts w:ascii="宋体" w:hAnsi="宋体"/>
          <w:szCs w:val="21"/>
        </w:rPr>
        <w:t>2</w:t>
      </w:r>
      <w:r w:rsidRPr="00B95F32">
        <w:rPr>
          <w:rFonts w:ascii="宋体" w:hAnsi="宋体" w:hint="eastAsia"/>
          <w:szCs w:val="21"/>
        </w:rPr>
        <w:t>）如果卖方未能履行合同规定的其它任何义务。</w:t>
      </w:r>
    </w:p>
    <w:p w:rsidR="00371542" w:rsidRPr="00B95F32" w:rsidRDefault="00371542" w:rsidP="00CA4D6B">
      <w:pPr>
        <w:spacing w:line="288" w:lineRule="auto"/>
        <w:ind w:leftChars="300" w:left="945" w:hangingChars="150" w:hanging="315"/>
        <w:rPr>
          <w:rFonts w:ascii="宋体"/>
          <w:szCs w:val="21"/>
        </w:rPr>
      </w:pPr>
      <w:r w:rsidRPr="00B95F32">
        <w:rPr>
          <w:rFonts w:ascii="宋体" w:hAnsi="宋体"/>
          <w:szCs w:val="21"/>
        </w:rPr>
        <w:t>3</w:t>
      </w:r>
      <w:r w:rsidRPr="00B95F32">
        <w:rPr>
          <w:rFonts w:ascii="宋体" w:hAnsi="宋体" w:hint="eastAsia"/>
          <w:szCs w:val="21"/>
        </w:rPr>
        <w:t>）如果买方认为卖方在本合同的竞争和实施过程中有腐败和欺诈行为。为此，定义下述条件：</w:t>
      </w:r>
    </w:p>
    <w:p w:rsidR="00371542" w:rsidRPr="00B95F32" w:rsidRDefault="00371542" w:rsidP="0008460D">
      <w:pPr>
        <w:numPr>
          <w:ilvl w:val="2"/>
          <w:numId w:val="25"/>
        </w:numPr>
        <w:spacing w:line="288" w:lineRule="auto"/>
        <w:rPr>
          <w:rFonts w:ascii="宋体"/>
          <w:szCs w:val="21"/>
        </w:rPr>
      </w:pPr>
      <w:r w:rsidRPr="00B95F32">
        <w:rPr>
          <w:rFonts w:ascii="宋体" w:hAnsi="宋体" w:hint="eastAsia"/>
          <w:szCs w:val="21"/>
        </w:rPr>
        <w:t>“腐败行为”是指提供、给予、接受或索取任何有价值的物品来影响买方在采购过程或合同实施过程中的行为。</w:t>
      </w:r>
    </w:p>
    <w:p w:rsidR="00371542" w:rsidRPr="00B95F32" w:rsidRDefault="00371542" w:rsidP="0008460D">
      <w:pPr>
        <w:numPr>
          <w:ilvl w:val="2"/>
          <w:numId w:val="25"/>
        </w:numPr>
        <w:spacing w:line="288" w:lineRule="auto"/>
        <w:rPr>
          <w:rFonts w:ascii="宋体"/>
          <w:szCs w:val="21"/>
        </w:rPr>
      </w:pPr>
      <w:r w:rsidRPr="00B95F32">
        <w:rPr>
          <w:rFonts w:ascii="宋体" w:hAnsi="宋体" w:hint="eastAsia"/>
          <w:szCs w:val="21"/>
        </w:rPr>
        <w:t>“欺诈行为”是指为了影响采购过程或合同实施过程而谎报或隐瞒事实，损害买方利益的行为。</w:t>
      </w:r>
    </w:p>
    <w:p w:rsidR="00371542" w:rsidRPr="00B95F32" w:rsidRDefault="00371542" w:rsidP="00CA4D6B">
      <w:pPr>
        <w:spacing w:line="288" w:lineRule="auto"/>
        <w:ind w:left="525" w:hangingChars="250" w:hanging="525"/>
        <w:rPr>
          <w:rFonts w:ascii="宋体"/>
          <w:szCs w:val="21"/>
        </w:rPr>
      </w:pPr>
      <w:r w:rsidRPr="00B95F32">
        <w:rPr>
          <w:rFonts w:ascii="宋体" w:hAnsi="宋体"/>
          <w:szCs w:val="21"/>
        </w:rPr>
        <w:t xml:space="preserve">25.2 </w:t>
      </w:r>
      <w:r w:rsidRPr="00B95F32">
        <w:rPr>
          <w:rFonts w:ascii="宋体" w:hAnsi="宋体" w:hint="eastAsia"/>
          <w:szCs w:val="21"/>
        </w:rPr>
        <w:t>如果买方根据上述第</w:t>
      </w:r>
      <w:r w:rsidRPr="00B95F32">
        <w:rPr>
          <w:rFonts w:ascii="宋体" w:hAnsi="宋体"/>
          <w:szCs w:val="21"/>
        </w:rPr>
        <w:t>23.1</w:t>
      </w:r>
      <w:r w:rsidRPr="00B95F32">
        <w:rPr>
          <w:rFonts w:ascii="宋体" w:hAnsi="宋体" w:hint="eastAsia"/>
          <w:szCs w:val="21"/>
        </w:rPr>
        <w:t>条的规定，终止了全部或部分合同，买方可以依其认为适当的条件和方法购买与未交货物类似的货物或服务，卖方应承担买方因购买类似货物或服务而产生的额外支出。但是，卖方应继续执行合同中未终止的部分。</w:t>
      </w:r>
    </w:p>
    <w:p w:rsidR="00371542" w:rsidRPr="00B95F32" w:rsidRDefault="00371542" w:rsidP="00CA4D6B">
      <w:pPr>
        <w:snapToGrid w:val="0"/>
        <w:spacing w:line="288" w:lineRule="auto"/>
        <w:rPr>
          <w:rFonts w:ascii="宋体"/>
          <w:b/>
          <w:szCs w:val="21"/>
        </w:rPr>
      </w:pPr>
      <w:r w:rsidRPr="00B95F32">
        <w:rPr>
          <w:rFonts w:ascii="宋体" w:hAnsi="宋体"/>
          <w:b/>
          <w:szCs w:val="21"/>
        </w:rPr>
        <w:t xml:space="preserve">26. </w:t>
      </w:r>
      <w:r w:rsidRPr="00B95F32">
        <w:rPr>
          <w:rFonts w:ascii="宋体" w:hAnsi="宋体" w:hint="eastAsia"/>
          <w:b/>
          <w:szCs w:val="21"/>
        </w:rPr>
        <w:t>不可抗力</w:t>
      </w:r>
    </w:p>
    <w:p w:rsidR="00371542" w:rsidRPr="00B95F32" w:rsidRDefault="00371542" w:rsidP="00CA4D6B">
      <w:pPr>
        <w:spacing w:line="288" w:lineRule="auto"/>
        <w:ind w:left="525" w:hangingChars="250" w:hanging="525"/>
        <w:rPr>
          <w:rFonts w:ascii="宋体"/>
          <w:szCs w:val="21"/>
        </w:rPr>
      </w:pPr>
      <w:r w:rsidRPr="00B95F32">
        <w:rPr>
          <w:rFonts w:ascii="宋体" w:hAnsi="宋体"/>
          <w:szCs w:val="21"/>
        </w:rPr>
        <w:t>26</w:t>
      </w:r>
      <w:r w:rsidRPr="00B95F32">
        <w:rPr>
          <w:rFonts w:ascii="宋体"/>
          <w:szCs w:val="21"/>
        </w:rPr>
        <w:t>.</w:t>
      </w:r>
      <w:r w:rsidRPr="00B95F32">
        <w:rPr>
          <w:rFonts w:ascii="宋体" w:hAnsi="宋体"/>
          <w:szCs w:val="21"/>
        </w:rPr>
        <w:t xml:space="preserve">1 </w:t>
      </w:r>
      <w:r w:rsidRPr="00B95F32">
        <w:rPr>
          <w:rFonts w:ascii="宋体" w:hAnsi="宋体" w:hint="eastAsia"/>
          <w:szCs w:val="21"/>
        </w:rPr>
        <w:t>签约双方任何一方由于不可抗力事件的影响而不能执行合同时，履行合同的期限应予延长，其延长的期限应相当于事件所影响的时间。不可抗力事件系指买卖双方在缔结合同时所不能预见的，并且它的发生及其后果是无法避免和无法克服的事件，诸如战争、严重火灾、洪水、台风、地震等。</w:t>
      </w:r>
    </w:p>
    <w:p w:rsidR="00371542" w:rsidRPr="00B95F32" w:rsidRDefault="00371542" w:rsidP="00CA4D6B">
      <w:pPr>
        <w:spacing w:line="288" w:lineRule="auto"/>
        <w:ind w:left="525" w:hangingChars="250" w:hanging="525"/>
        <w:rPr>
          <w:rFonts w:ascii="宋体"/>
          <w:szCs w:val="21"/>
        </w:rPr>
      </w:pPr>
      <w:r w:rsidRPr="00B95F32">
        <w:rPr>
          <w:rFonts w:ascii="宋体" w:hAnsi="宋体"/>
          <w:szCs w:val="21"/>
        </w:rPr>
        <w:t xml:space="preserve">26.2 </w:t>
      </w:r>
      <w:r w:rsidRPr="00B95F32">
        <w:rPr>
          <w:rFonts w:ascii="宋体" w:hAnsi="宋体" w:hint="eastAsia"/>
          <w:szCs w:val="21"/>
        </w:rPr>
        <w:t>受影响一方应在不可抗力事件发生后尽快用书面形式通知对方，并于不可抗力事件发生后十四（</w:t>
      </w:r>
      <w:r w:rsidRPr="00B95F32">
        <w:rPr>
          <w:rFonts w:ascii="宋体" w:hAnsi="宋体"/>
          <w:szCs w:val="21"/>
        </w:rPr>
        <w:t>14</w:t>
      </w:r>
      <w:r w:rsidRPr="00B95F32">
        <w:rPr>
          <w:rFonts w:ascii="宋体" w:hAnsi="宋体" w:hint="eastAsia"/>
          <w:szCs w:val="21"/>
        </w:rPr>
        <w:t>）天内将有关当局出具的证明文件用特快专递或挂号信寄给对方审阅确认。一旦不可抗力事件的影响持续一百二十天（</w:t>
      </w:r>
      <w:r w:rsidRPr="00B95F32">
        <w:rPr>
          <w:rFonts w:ascii="宋体" w:hAnsi="宋体"/>
          <w:szCs w:val="21"/>
        </w:rPr>
        <w:t>120</w:t>
      </w:r>
      <w:r w:rsidRPr="00B95F32">
        <w:rPr>
          <w:rFonts w:ascii="宋体" w:hAnsi="宋体" w:hint="eastAsia"/>
          <w:szCs w:val="21"/>
        </w:rPr>
        <w:t>）天以上，双方应通过友好协商在合理的时间内达成进一步履行合同的协议。</w:t>
      </w:r>
    </w:p>
    <w:p w:rsidR="00371542" w:rsidRPr="00B95F32" w:rsidRDefault="00371542" w:rsidP="00CA4D6B">
      <w:pPr>
        <w:spacing w:line="288" w:lineRule="auto"/>
        <w:ind w:left="525" w:hangingChars="250" w:hanging="525"/>
        <w:rPr>
          <w:rFonts w:ascii="宋体"/>
          <w:szCs w:val="21"/>
        </w:rPr>
      </w:pPr>
      <w:r w:rsidRPr="00B95F32">
        <w:rPr>
          <w:rFonts w:ascii="宋体" w:hAnsi="宋体"/>
          <w:szCs w:val="21"/>
        </w:rPr>
        <w:t xml:space="preserve">26.3 </w:t>
      </w:r>
      <w:r w:rsidRPr="00B95F32">
        <w:rPr>
          <w:rFonts w:ascii="宋体" w:hAnsi="宋体" w:hint="eastAsia"/>
          <w:szCs w:val="21"/>
        </w:rPr>
        <w:t>因合同一方迟延履行合同后发生不可抗力的，不能免除迟延履行方的相应责任。</w:t>
      </w:r>
    </w:p>
    <w:p w:rsidR="00371542" w:rsidRPr="00B95F32" w:rsidRDefault="00371542" w:rsidP="00CA4D6B">
      <w:pPr>
        <w:snapToGrid w:val="0"/>
        <w:spacing w:line="288" w:lineRule="auto"/>
        <w:rPr>
          <w:rFonts w:ascii="宋体"/>
          <w:b/>
          <w:szCs w:val="21"/>
        </w:rPr>
      </w:pPr>
      <w:r w:rsidRPr="00B95F32">
        <w:rPr>
          <w:rFonts w:ascii="宋体" w:hAnsi="宋体"/>
          <w:b/>
          <w:szCs w:val="21"/>
        </w:rPr>
        <w:lastRenderedPageBreak/>
        <w:t xml:space="preserve">27. </w:t>
      </w:r>
      <w:r w:rsidRPr="00B95F32">
        <w:rPr>
          <w:rFonts w:ascii="宋体" w:hAnsi="宋体" w:hint="eastAsia"/>
          <w:b/>
          <w:szCs w:val="21"/>
        </w:rPr>
        <w:t>因破产而终止合同</w:t>
      </w:r>
    </w:p>
    <w:p w:rsidR="00371542" w:rsidRPr="00B95F32" w:rsidRDefault="00371542" w:rsidP="00CA4D6B">
      <w:pPr>
        <w:spacing w:line="288" w:lineRule="auto"/>
        <w:ind w:left="525" w:hangingChars="250" w:hanging="525"/>
        <w:rPr>
          <w:rFonts w:ascii="宋体"/>
          <w:szCs w:val="21"/>
        </w:rPr>
      </w:pPr>
      <w:r w:rsidRPr="00B95F32">
        <w:rPr>
          <w:rFonts w:ascii="宋体" w:hAnsi="宋体"/>
          <w:szCs w:val="21"/>
        </w:rPr>
        <w:t xml:space="preserve">27.1 </w:t>
      </w:r>
      <w:r w:rsidRPr="00B95F32">
        <w:rPr>
          <w:rFonts w:ascii="宋体" w:hAnsi="宋体" w:hint="eastAsia"/>
          <w:szCs w:val="21"/>
        </w:rPr>
        <w:t>如果卖方破产或无清偿能力，买方可在任何时候以书面形式通知卖方，提出终止合同而不给卖方补偿。该合同的终止将不损害或影响买方已经采取或将要采取的任何行动或补救措施的权力。</w:t>
      </w:r>
    </w:p>
    <w:p w:rsidR="00371542" w:rsidRPr="00B95F32" w:rsidRDefault="00371542" w:rsidP="00CA4D6B">
      <w:pPr>
        <w:snapToGrid w:val="0"/>
        <w:spacing w:line="288" w:lineRule="auto"/>
        <w:rPr>
          <w:rFonts w:ascii="宋体"/>
          <w:b/>
          <w:szCs w:val="21"/>
        </w:rPr>
      </w:pPr>
      <w:r w:rsidRPr="00B95F32">
        <w:rPr>
          <w:rFonts w:ascii="宋体" w:hAnsi="宋体"/>
          <w:b/>
          <w:szCs w:val="21"/>
        </w:rPr>
        <w:t>28</w:t>
      </w:r>
      <w:r w:rsidRPr="00B95F32">
        <w:rPr>
          <w:rFonts w:ascii="宋体" w:hAnsi="宋体" w:hint="eastAsia"/>
          <w:b/>
          <w:szCs w:val="21"/>
        </w:rPr>
        <w:t>．因买方的便利而终止合同</w:t>
      </w:r>
    </w:p>
    <w:p w:rsidR="00371542" w:rsidRPr="00B95F32" w:rsidRDefault="00371542" w:rsidP="00CA4D6B">
      <w:pPr>
        <w:spacing w:line="288" w:lineRule="auto"/>
        <w:ind w:left="525" w:hangingChars="250" w:hanging="525"/>
        <w:rPr>
          <w:rFonts w:ascii="宋体"/>
          <w:szCs w:val="21"/>
        </w:rPr>
      </w:pPr>
      <w:r w:rsidRPr="00B95F32">
        <w:rPr>
          <w:rFonts w:ascii="宋体" w:hAnsi="宋体"/>
          <w:szCs w:val="21"/>
        </w:rPr>
        <w:t xml:space="preserve">28.1 </w:t>
      </w:r>
      <w:r w:rsidRPr="00B95F32">
        <w:rPr>
          <w:rFonts w:ascii="宋体" w:hAnsi="宋体" w:hint="eastAsia"/>
          <w:szCs w:val="21"/>
        </w:rPr>
        <w:t>买方可在任何时候出于自身的便利向卖方发出书面通知全部或部分终止合同，终止通知应明确该终止合同是出于买方的便利，并明确合同终止的程度，以及终止的生效日期。</w:t>
      </w:r>
    </w:p>
    <w:p w:rsidR="00371542" w:rsidRPr="00B95F32" w:rsidRDefault="00371542" w:rsidP="00CA4D6B">
      <w:pPr>
        <w:spacing w:line="288" w:lineRule="auto"/>
        <w:ind w:left="525" w:hangingChars="250" w:hanging="525"/>
        <w:rPr>
          <w:rFonts w:ascii="宋体"/>
          <w:szCs w:val="21"/>
        </w:rPr>
      </w:pPr>
      <w:r w:rsidRPr="00B95F32">
        <w:rPr>
          <w:rFonts w:ascii="宋体" w:hAnsi="宋体"/>
          <w:szCs w:val="21"/>
        </w:rPr>
        <w:t xml:space="preserve">28.2 </w:t>
      </w:r>
      <w:r w:rsidRPr="00B95F32">
        <w:rPr>
          <w:rFonts w:ascii="宋体" w:hAnsi="宋体" w:hint="eastAsia"/>
          <w:szCs w:val="21"/>
        </w:rPr>
        <w:t>对卖方收到终止通知后三十（</w:t>
      </w:r>
      <w:r w:rsidRPr="00B95F32">
        <w:rPr>
          <w:rFonts w:ascii="宋体" w:hAnsi="宋体"/>
          <w:szCs w:val="21"/>
        </w:rPr>
        <w:t>30</w:t>
      </w:r>
      <w:r w:rsidRPr="00B95F32">
        <w:rPr>
          <w:rFonts w:ascii="宋体" w:hAnsi="宋体" w:hint="eastAsia"/>
          <w:szCs w:val="21"/>
        </w:rPr>
        <w:t>）天内已完成并准备装运的货物，买方应按原合同价格和条款予以接收，对于剩下的货物，买方可：</w:t>
      </w:r>
    </w:p>
    <w:p w:rsidR="00371542" w:rsidRPr="00B95F32" w:rsidRDefault="00371542" w:rsidP="0008460D">
      <w:pPr>
        <w:numPr>
          <w:ilvl w:val="3"/>
          <w:numId w:val="26"/>
        </w:numPr>
        <w:tabs>
          <w:tab w:val="clear" w:pos="1680"/>
        </w:tabs>
        <w:spacing w:line="288" w:lineRule="auto"/>
        <w:ind w:left="900"/>
        <w:rPr>
          <w:rFonts w:ascii="宋体"/>
          <w:szCs w:val="21"/>
        </w:rPr>
      </w:pPr>
      <w:r w:rsidRPr="00B95F32">
        <w:rPr>
          <w:rFonts w:ascii="宋体" w:hAnsi="宋体" w:hint="eastAsia"/>
          <w:szCs w:val="21"/>
        </w:rPr>
        <w:t>仅对部分货物按照原来的合同价格和条款予以接受；或</w:t>
      </w:r>
    </w:p>
    <w:p w:rsidR="00371542" w:rsidRPr="00B95F32" w:rsidRDefault="00371542" w:rsidP="0008460D">
      <w:pPr>
        <w:numPr>
          <w:ilvl w:val="3"/>
          <w:numId w:val="26"/>
        </w:numPr>
        <w:tabs>
          <w:tab w:val="clear" w:pos="1680"/>
        </w:tabs>
        <w:spacing w:line="288" w:lineRule="auto"/>
        <w:ind w:left="900"/>
        <w:rPr>
          <w:rFonts w:ascii="宋体"/>
          <w:szCs w:val="21"/>
        </w:rPr>
      </w:pPr>
      <w:r w:rsidRPr="00B95F32">
        <w:rPr>
          <w:rFonts w:ascii="宋体" w:hAnsi="宋体" w:hint="eastAsia"/>
          <w:szCs w:val="21"/>
        </w:rPr>
        <w:t>取消对所剩货物的采购，并按双方商定的金额向卖方支付部分完成的货物和服务以及卖方以前已采购的材料和部件的费用。</w:t>
      </w:r>
    </w:p>
    <w:p w:rsidR="00371542" w:rsidRPr="00B95F32" w:rsidRDefault="00371542" w:rsidP="00CA4D6B">
      <w:pPr>
        <w:snapToGrid w:val="0"/>
        <w:spacing w:line="288" w:lineRule="auto"/>
        <w:rPr>
          <w:rFonts w:ascii="宋体"/>
          <w:b/>
          <w:szCs w:val="21"/>
        </w:rPr>
      </w:pPr>
      <w:r w:rsidRPr="00B95F32">
        <w:rPr>
          <w:rFonts w:ascii="宋体" w:hAnsi="宋体"/>
          <w:b/>
          <w:szCs w:val="21"/>
        </w:rPr>
        <w:t xml:space="preserve">29. </w:t>
      </w:r>
      <w:r w:rsidRPr="00B95F32">
        <w:rPr>
          <w:rFonts w:ascii="宋体" w:hAnsi="宋体" w:hint="eastAsia"/>
          <w:b/>
          <w:szCs w:val="21"/>
        </w:rPr>
        <w:t>争议的解决</w:t>
      </w:r>
    </w:p>
    <w:p w:rsidR="00371542" w:rsidRPr="00B95F32" w:rsidRDefault="00371542" w:rsidP="00CA4D6B">
      <w:pPr>
        <w:spacing w:line="288" w:lineRule="auto"/>
        <w:ind w:left="525" w:hangingChars="250" w:hanging="525"/>
        <w:rPr>
          <w:rFonts w:ascii="宋体"/>
          <w:szCs w:val="21"/>
        </w:rPr>
      </w:pPr>
      <w:r w:rsidRPr="00B95F32">
        <w:rPr>
          <w:rFonts w:ascii="宋体" w:hAnsi="宋体"/>
          <w:szCs w:val="21"/>
        </w:rPr>
        <w:t>29.1</w:t>
      </w:r>
      <w:r w:rsidRPr="00B95F32">
        <w:rPr>
          <w:rFonts w:ascii="宋体" w:hAnsi="宋体" w:hint="eastAsia"/>
          <w:szCs w:val="21"/>
        </w:rPr>
        <w:t>在合同履行过程中发生争议时，双方当事人应协商解决，协商不成的可按中华人民共和国有关法律的规定依法向大连仲裁委员会提交仲裁。</w:t>
      </w:r>
    </w:p>
    <w:p w:rsidR="00371542" w:rsidRPr="00B95F32" w:rsidRDefault="00371542" w:rsidP="00CA4D6B">
      <w:pPr>
        <w:spacing w:line="288" w:lineRule="auto"/>
        <w:ind w:left="525" w:hangingChars="250" w:hanging="525"/>
        <w:rPr>
          <w:rFonts w:ascii="宋体"/>
          <w:szCs w:val="21"/>
        </w:rPr>
      </w:pPr>
      <w:r w:rsidRPr="00B95F32">
        <w:rPr>
          <w:rFonts w:ascii="宋体" w:hAnsi="宋体"/>
          <w:szCs w:val="21"/>
        </w:rPr>
        <w:t xml:space="preserve">29.2 </w:t>
      </w:r>
      <w:r w:rsidRPr="00B95F32">
        <w:rPr>
          <w:rFonts w:ascii="宋体" w:hAnsi="宋体" w:hint="eastAsia"/>
          <w:szCs w:val="21"/>
        </w:rPr>
        <w:t>仲裁裁决应为最终裁决，对双方均具有约束力。</w:t>
      </w:r>
    </w:p>
    <w:p w:rsidR="00371542" w:rsidRPr="00B95F32" w:rsidRDefault="00371542" w:rsidP="00CA4D6B">
      <w:pPr>
        <w:spacing w:line="288" w:lineRule="auto"/>
        <w:ind w:left="525" w:hangingChars="250" w:hanging="525"/>
        <w:rPr>
          <w:rFonts w:ascii="宋体"/>
          <w:szCs w:val="21"/>
        </w:rPr>
      </w:pPr>
      <w:r w:rsidRPr="00B95F32">
        <w:rPr>
          <w:rFonts w:ascii="宋体" w:hAnsi="宋体"/>
          <w:szCs w:val="21"/>
        </w:rPr>
        <w:t xml:space="preserve">29.3 </w:t>
      </w:r>
      <w:r w:rsidRPr="00B95F32">
        <w:rPr>
          <w:rFonts w:ascii="宋体" w:hAnsi="宋体" w:hint="eastAsia"/>
          <w:szCs w:val="21"/>
        </w:rPr>
        <w:t>仲裁费除仲裁机关另有裁决外均应由败诉方负担。</w:t>
      </w:r>
    </w:p>
    <w:p w:rsidR="00371542" w:rsidRPr="00B95F32" w:rsidRDefault="00371542" w:rsidP="00CA4D6B">
      <w:pPr>
        <w:spacing w:line="288" w:lineRule="auto"/>
        <w:ind w:left="525" w:hangingChars="250" w:hanging="525"/>
        <w:rPr>
          <w:rFonts w:ascii="宋体"/>
          <w:szCs w:val="21"/>
        </w:rPr>
      </w:pPr>
      <w:r w:rsidRPr="00B95F32">
        <w:rPr>
          <w:rFonts w:ascii="宋体" w:hAnsi="宋体"/>
          <w:szCs w:val="21"/>
        </w:rPr>
        <w:t xml:space="preserve">29.4 </w:t>
      </w:r>
      <w:r w:rsidRPr="00B95F32">
        <w:rPr>
          <w:rFonts w:ascii="宋体" w:hAnsi="宋体" w:hint="eastAsia"/>
          <w:szCs w:val="21"/>
        </w:rPr>
        <w:t>在仲裁期间，除正在进行仲裁的部分外，本合同其它部分应继续执行。</w:t>
      </w:r>
    </w:p>
    <w:p w:rsidR="00371542" w:rsidRPr="00B95F32" w:rsidRDefault="00371542" w:rsidP="00CA4D6B">
      <w:pPr>
        <w:snapToGrid w:val="0"/>
        <w:spacing w:line="288" w:lineRule="auto"/>
        <w:rPr>
          <w:rFonts w:ascii="宋体"/>
          <w:b/>
          <w:szCs w:val="21"/>
        </w:rPr>
      </w:pPr>
      <w:r w:rsidRPr="00B95F32">
        <w:rPr>
          <w:rFonts w:ascii="宋体" w:hAnsi="宋体"/>
          <w:b/>
          <w:szCs w:val="21"/>
        </w:rPr>
        <w:t xml:space="preserve">30. </w:t>
      </w:r>
      <w:r w:rsidRPr="00B95F32">
        <w:rPr>
          <w:rFonts w:ascii="宋体" w:hAnsi="宋体" w:hint="eastAsia"/>
          <w:b/>
          <w:szCs w:val="21"/>
        </w:rPr>
        <w:t>合同语言</w:t>
      </w:r>
    </w:p>
    <w:p w:rsidR="00371542" w:rsidRPr="00B95F32" w:rsidRDefault="00371542" w:rsidP="00CA4D6B">
      <w:pPr>
        <w:spacing w:line="288" w:lineRule="auto"/>
        <w:ind w:left="525" w:hangingChars="250" w:hanging="525"/>
        <w:rPr>
          <w:rFonts w:ascii="宋体"/>
          <w:szCs w:val="21"/>
        </w:rPr>
      </w:pPr>
      <w:r w:rsidRPr="00B95F32">
        <w:rPr>
          <w:rFonts w:ascii="宋体" w:hAnsi="宋体"/>
          <w:szCs w:val="21"/>
        </w:rPr>
        <w:t xml:space="preserve">30.1 </w:t>
      </w:r>
      <w:r w:rsidRPr="00B95F32">
        <w:rPr>
          <w:rFonts w:ascii="宋体" w:hAnsi="宋体" w:hint="eastAsia"/>
          <w:szCs w:val="21"/>
        </w:rPr>
        <w:t>本合同语言为中文。双方交换的与合同有关的信函均用中文书写。</w:t>
      </w:r>
    </w:p>
    <w:p w:rsidR="00371542" w:rsidRPr="00B95F32" w:rsidRDefault="00371542" w:rsidP="00CA4D6B">
      <w:pPr>
        <w:snapToGrid w:val="0"/>
        <w:spacing w:line="288" w:lineRule="auto"/>
        <w:rPr>
          <w:rFonts w:ascii="宋体"/>
          <w:b/>
          <w:szCs w:val="21"/>
        </w:rPr>
      </w:pPr>
      <w:r w:rsidRPr="00B95F32">
        <w:rPr>
          <w:rFonts w:ascii="宋体" w:hAnsi="宋体"/>
          <w:b/>
          <w:szCs w:val="21"/>
        </w:rPr>
        <w:t xml:space="preserve">31. </w:t>
      </w:r>
      <w:r w:rsidRPr="00B95F32">
        <w:rPr>
          <w:rFonts w:ascii="宋体" w:hAnsi="宋体" w:hint="eastAsia"/>
          <w:b/>
          <w:szCs w:val="21"/>
        </w:rPr>
        <w:t>适用法律</w:t>
      </w:r>
    </w:p>
    <w:p w:rsidR="00371542" w:rsidRPr="00B95F32" w:rsidRDefault="00371542" w:rsidP="00CA4D6B">
      <w:pPr>
        <w:spacing w:line="288" w:lineRule="auto"/>
        <w:rPr>
          <w:rFonts w:ascii="宋体"/>
          <w:szCs w:val="21"/>
        </w:rPr>
      </w:pPr>
      <w:r w:rsidRPr="00B95F32">
        <w:rPr>
          <w:rFonts w:ascii="宋体" w:hAnsi="宋体"/>
          <w:szCs w:val="21"/>
        </w:rPr>
        <w:t xml:space="preserve">31.1 </w:t>
      </w:r>
      <w:r w:rsidRPr="00B95F32">
        <w:rPr>
          <w:rFonts w:ascii="宋体" w:hAnsi="宋体" w:hint="eastAsia"/>
          <w:szCs w:val="21"/>
        </w:rPr>
        <w:t>本合同应按照中华人民共和国的法律进行解释。</w:t>
      </w:r>
    </w:p>
    <w:p w:rsidR="00371542" w:rsidRPr="00B95F32" w:rsidRDefault="00371542" w:rsidP="00CA4D6B">
      <w:pPr>
        <w:snapToGrid w:val="0"/>
        <w:spacing w:line="288" w:lineRule="auto"/>
        <w:rPr>
          <w:rFonts w:ascii="宋体"/>
          <w:b/>
          <w:szCs w:val="21"/>
        </w:rPr>
      </w:pPr>
      <w:r w:rsidRPr="00B95F32">
        <w:rPr>
          <w:rFonts w:ascii="宋体" w:hAnsi="宋体"/>
          <w:b/>
          <w:szCs w:val="21"/>
        </w:rPr>
        <w:t>32</w:t>
      </w:r>
      <w:r w:rsidRPr="00B95F32">
        <w:rPr>
          <w:rFonts w:ascii="宋体" w:hAnsi="宋体" w:hint="eastAsia"/>
          <w:b/>
          <w:szCs w:val="21"/>
        </w:rPr>
        <w:t>．通知</w:t>
      </w:r>
    </w:p>
    <w:p w:rsidR="00371542" w:rsidRPr="00B95F32" w:rsidRDefault="00371542" w:rsidP="00CA4D6B">
      <w:pPr>
        <w:spacing w:line="288" w:lineRule="auto"/>
        <w:ind w:left="525" w:hangingChars="250" w:hanging="525"/>
        <w:rPr>
          <w:rFonts w:ascii="宋体"/>
          <w:szCs w:val="21"/>
        </w:rPr>
      </w:pPr>
      <w:r w:rsidRPr="00B95F32">
        <w:rPr>
          <w:rFonts w:ascii="宋体" w:hAnsi="宋体"/>
          <w:szCs w:val="21"/>
        </w:rPr>
        <w:t xml:space="preserve">32.1 </w:t>
      </w:r>
      <w:r w:rsidRPr="00B95F32">
        <w:rPr>
          <w:rFonts w:ascii="宋体" w:hAnsi="宋体" w:hint="eastAsia"/>
          <w:szCs w:val="21"/>
        </w:rPr>
        <w:t>本合同一方给对方的通知应用书面形式传真到对方。</w:t>
      </w:r>
    </w:p>
    <w:p w:rsidR="00371542" w:rsidRPr="00B95F32" w:rsidRDefault="00371542" w:rsidP="00CA4D6B">
      <w:pPr>
        <w:spacing w:line="288" w:lineRule="auto"/>
        <w:ind w:left="525" w:hangingChars="250" w:hanging="525"/>
        <w:rPr>
          <w:rFonts w:ascii="宋体"/>
          <w:szCs w:val="21"/>
        </w:rPr>
      </w:pPr>
      <w:r w:rsidRPr="00B95F32">
        <w:rPr>
          <w:rFonts w:ascii="宋体" w:hAnsi="宋体"/>
          <w:szCs w:val="21"/>
        </w:rPr>
        <w:t xml:space="preserve">32.2 </w:t>
      </w:r>
      <w:r w:rsidRPr="00B95F32">
        <w:rPr>
          <w:rFonts w:ascii="宋体" w:hAnsi="宋体" w:hint="eastAsia"/>
          <w:szCs w:val="21"/>
        </w:rPr>
        <w:t>通知以送到日期或通知书的生效日期为生效日期，两者中以晚的一个日期为准。</w:t>
      </w:r>
    </w:p>
    <w:p w:rsidR="00371542" w:rsidRPr="00B95F32" w:rsidRDefault="00371542" w:rsidP="00CA4D6B">
      <w:pPr>
        <w:snapToGrid w:val="0"/>
        <w:spacing w:line="288" w:lineRule="auto"/>
        <w:rPr>
          <w:rFonts w:ascii="宋体"/>
          <w:b/>
          <w:szCs w:val="21"/>
        </w:rPr>
      </w:pPr>
      <w:r w:rsidRPr="00B95F32">
        <w:rPr>
          <w:rFonts w:ascii="宋体" w:hAnsi="宋体"/>
          <w:b/>
          <w:szCs w:val="21"/>
        </w:rPr>
        <w:t>33</w:t>
      </w:r>
      <w:r w:rsidRPr="00B95F32">
        <w:rPr>
          <w:rFonts w:ascii="宋体" w:hAnsi="宋体" w:hint="eastAsia"/>
          <w:b/>
          <w:szCs w:val="21"/>
        </w:rPr>
        <w:t>．税款</w:t>
      </w:r>
    </w:p>
    <w:p w:rsidR="00371542" w:rsidRPr="00B95F32" w:rsidRDefault="00371542" w:rsidP="00CA4D6B">
      <w:pPr>
        <w:spacing w:line="288" w:lineRule="auto"/>
        <w:ind w:left="525" w:hangingChars="250" w:hanging="525"/>
        <w:rPr>
          <w:rFonts w:ascii="宋体"/>
          <w:szCs w:val="21"/>
        </w:rPr>
      </w:pPr>
      <w:r w:rsidRPr="00B95F32">
        <w:rPr>
          <w:rFonts w:ascii="宋体" w:hAnsi="宋体"/>
          <w:szCs w:val="21"/>
        </w:rPr>
        <w:t xml:space="preserve">33.1 </w:t>
      </w:r>
      <w:r w:rsidRPr="00B95F32">
        <w:rPr>
          <w:rFonts w:ascii="宋体" w:hAnsi="宋体" w:hint="eastAsia"/>
          <w:szCs w:val="21"/>
        </w:rPr>
        <w:t>按照中华人民共和国税法和有关部门的规定，买方需交纳的与本合同有关的一切税费均应由买方负担。</w:t>
      </w:r>
    </w:p>
    <w:p w:rsidR="00371542" w:rsidRPr="00B95F32" w:rsidRDefault="00371542" w:rsidP="00CA4D6B">
      <w:pPr>
        <w:spacing w:line="288" w:lineRule="auto"/>
        <w:ind w:left="525" w:hangingChars="250" w:hanging="525"/>
        <w:rPr>
          <w:rFonts w:ascii="宋体"/>
          <w:szCs w:val="21"/>
        </w:rPr>
      </w:pPr>
      <w:r w:rsidRPr="00B95F32">
        <w:rPr>
          <w:rFonts w:ascii="宋体" w:hAnsi="宋体"/>
          <w:szCs w:val="21"/>
        </w:rPr>
        <w:t>33.2</w:t>
      </w:r>
      <w:r w:rsidRPr="00B95F32">
        <w:rPr>
          <w:rFonts w:ascii="宋体" w:hAnsi="宋体" w:hint="eastAsia"/>
          <w:szCs w:val="21"/>
        </w:rPr>
        <w:t>按照中华人民共和国税法和有关部门的规定，卖方需交纳的与本合同有关的一切税费均应由卖方负担。</w:t>
      </w:r>
    </w:p>
    <w:p w:rsidR="00371542" w:rsidRPr="00B95F32" w:rsidRDefault="00371542" w:rsidP="00CA4D6B">
      <w:pPr>
        <w:snapToGrid w:val="0"/>
        <w:spacing w:line="288" w:lineRule="auto"/>
        <w:rPr>
          <w:rFonts w:ascii="宋体"/>
          <w:b/>
          <w:szCs w:val="21"/>
        </w:rPr>
      </w:pPr>
      <w:r w:rsidRPr="00B95F32">
        <w:rPr>
          <w:rFonts w:ascii="宋体" w:hAnsi="宋体"/>
          <w:b/>
          <w:szCs w:val="21"/>
        </w:rPr>
        <w:t>34</w:t>
      </w:r>
      <w:r w:rsidRPr="00B95F32">
        <w:rPr>
          <w:rFonts w:ascii="宋体" w:hAnsi="宋体" w:hint="eastAsia"/>
          <w:b/>
          <w:szCs w:val="21"/>
        </w:rPr>
        <w:t>．合同生效及其他</w:t>
      </w:r>
    </w:p>
    <w:p w:rsidR="00371542" w:rsidRPr="00B95F32" w:rsidRDefault="00371542" w:rsidP="00CA4D6B">
      <w:pPr>
        <w:spacing w:line="288" w:lineRule="auto"/>
        <w:ind w:left="525" w:hangingChars="250" w:hanging="525"/>
        <w:rPr>
          <w:rFonts w:ascii="宋体"/>
          <w:szCs w:val="21"/>
        </w:rPr>
      </w:pPr>
      <w:r w:rsidRPr="00B95F32">
        <w:rPr>
          <w:rFonts w:ascii="宋体" w:hAnsi="宋体"/>
          <w:szCs w:val="21"/>
        </w:rPr>
        <w:t xml:space="preserve">34.1 </w:t>
      </w:r>
      <w:r w:rsidRPr="00B95F32">
        <w:rPr>
          <w:rFonts w:ascii="宋体" w:hAnsi="宋体" w:hint="eastAsia"/>
          <w:szCs w:val="21"/>
        </w:rPr>
        <w:t>本合同应在双方签字并加盖双方公章后生效。</w:t>
      </w:r>
    </w:p>
    <w:p w:rsidR="00371542" w:rsidRPr="00B95F32" w:rsidRDefault="00371542" w:rsidP="00CA4D6B">
      <w:pPr>
        <w:spacing w:line="288" w:lineRule="auto"/>
        <w:ind w:left="525" w:hangingChars="250" w:hanging="525"/>
        <w:rPr>
          <w:rFonts w:ascii="宋体"/>
          <w:szCs w:val="21"/>
        </w:rPr>
      </w:pPr>
      <w:r w:rsidRPr="00B95F32">
        <w:rPr>
          <w:rFonts w:ascii="宋体" w:hAnsi="宋体"/>
          <w:szCs w:val="21"/>
        </w:rPr>
        <w:t xml:space="preserve">34.2 </w:t>
      </w:r>
      <w:r w:rsidRPr="00B95F32">
        <w:rPr>
          <w:rFonts w:ascii="宋体" w:hAnsi="宋体" w:hint="eastAsia"/>
          <w:szCs w:val="21"/>
        </w:rPr>
        <w:t>下述合同附件为本合同不可分割的部分并与本合同具有同等效力：</w:t>
      </w:r>
    </w:p>
    <w:p w:rsidR="00371542" w:rsidRPr="00B95F32" w:rsidRDefault="00371542" w:rsidP="0008460D">
      <w:pPr>
        <w:numPr>
          <w:ilvl w:val="0"/>
          <w:numId w:val="5"/>
        </w:numPr>
        <w:tabs>
          <w:tab w:val="clear" w:pos="1680"/>
          <w:tab w:val="num" w:pos="1260"/>
        </w:tabs>
        <w:spacing w:line="288" w:lineRule="auto"/>
        <w:ind w:left="1260"/>
        <w:rPr>
          <w:rFonts w:ascii="宋体"/>
          <w:szCs w:val="21"/>
        </w:rPr>
      </w:pPr>
      <w:r w:rsidRPr="00B95F32">
        <w:rPr>
          <w:rFonts w:ascii="宋体" w:hAnsi="宋体" w:hint="eastAsia"/>
          <w:szCs w:val="21"/>
        </w:rPr>
        <w:t>供货范围及分项价格表</w:t>
      </w:r>
    </w:p>
    <w:p w:rsidR="00371542" w:rsidRPr="00B95F32" w:rsidRDefault="00371542" w:rsidP="0008460D">
      <w:pPr>
        <w:numPr>
          <w:ilvl w:val="0"/>
          <w:numId w:val="5"/>
        </w:numPr>
        <w:tabs>
          <w:tab w:val="clear" w:pos="1680"/>
          <w:tab w:val="num" w:pos="1260"/>
        </w:tabs>
        <w:spacing w:line="288" w:lineRule="auto"/>
        <w:ind w:left="1260"/>
        <w:rPr>
          <w:rFonts w:ascii="宋体"/>
          <w:szCs w:val="21"/>
        </w:rPr>
      </w:pPr>
      <w:r w:rsidRPr="00B95F32">
        <w:rPr>
          <w:rFonts w:ascii="宋体" w:hAnsi="宋体" w:hint="eastAsia"/>
          <w:szCs w:val="21"/>
        </w:rPr>
        <w:t>技术要求及其他要求</w:t>
      </w:r>
    </w:p>
    <w:p w:rsidR="00371542" w:rsidRPr="00B95F32" w:rsidRDefault="00371542" w:rsidP="0008460D">
      <w:pPr>
        <w:numPr>
          <w:ilvl w:val="0"/>
          <w:numId w:val="5"/>
        </w:numPr>
        <w:tabs>
          <w:tab w:val="clear" w:pos="1680"/>
          <w:tab w:val="num" w:pos="1260"/>
        </w:tabs>
        <w:spacing w:line="288" w:lineRule="auto"/>
        <w:ind w:left="1260"/>
        <w:rPr>
          <w:rFonts w:ascii="宋体"/>
          <w:szCs w:val="21"/>
        </w:rPr>
      </w:pPr>
      <w:r w:rsidRPr="00B95F32">
        <w:rPr>
          <w:rFonts w:ascii="宋体" w:hAnsi="宋体" w:hint="eastAsia"/>
          <w:szCs w:val="21"/>
        </w:rPr>
        <w:t>招标文件、投标文件、中标通知书</w:t>
      </w:r>
    </w:p>
    <w:p w:rsidR="00371542" w:rsidRPr="00B95F32" w:rsidRDefault="00371542" w:rsidP="003A7622">
      <w:pPr>
        <w:pStyle w:val="1"/>
        <w:spacing w:before="0" w:after="0" w:line="288" w:lineRule="auto"/>
        <w:jc w:val="center"/>
        <w:rPr>
          <w:rFonts w:ascii="宋体"/>
          <w:sz w:val="21"/>
          <w:szCs w:val="21"/>
        </w:rPr>
        <w:sectPr w:rsidR="00371542" w:rsidRPr="00B95F32" w:rsidSect="00D203A0">
          <w:type w:val="continuous"/>
          <w:pgSz w:w="11906" w:h="16838"/>
          <w:pgMar w:top="1440" w:right="1800" w:bottom="1440" w:left="1800" w:header="851" w:footer="992" w:gutter="0"/>
          <w:cols w:space="425"/>
          <w:docGrid w:type="lines" w:linePitch="312"/>
        </w:sectPr>
      </w:pPr>
    </w:p>
    <w:p w:rsidR="00371542" w:rsidRPr="00B95F32" w:rsidRDefault="00371542" w:rsidP="009E4CC8">
      <w:pPr>
        <w:pStyle w:val="ab"/>
        <w:spacing w:line="480" w:lineRule="exact"/>
        <w:ind w:firstLineChars="900" w:firstLine="2168"/>
        <w:rPr>
          <w:rFonts w:ascii="仿宋_GB2312" w:eastAsia="仿宋_GB2312"/>
          <w:color w:val="auto"/>
          <w:sz w:val="32"/>
          <w:szCs w:val="32"/>
        </w:rPr>
      </w:pPr>
      <w:r w:rsidRPr="00B95F32">
        <w:rPr>
          <w:color w:val="auto"/>
          <w:szCs w:val="21"/>
        </w:rPr>
        <w:lastRenderedPageBreak/>
        <w:br w:type="page"/>
      </w:r>
    </w:p>
    <w:p w:rsidR="00371542" w:rsidRPr="00B95F32" w:rsidRDefault="00371542" w:rsidP="00B46405">
      <w:pPr>
        <w:spacing w:line="288" w:lineRule="auto"/>
        <w:rPr>
          <w:rFonts w:ascii="宋体"/>
          <w:szCs w:val="21"/>
        </w:rPr>
      </w:pPr>
    </w:p>
    <w:p w:rsidR="00371542" w:rsidRPr="00B95F32" w:rsidRDefault="00371542" w:rsidP="00B46405">
      <w:pPr>
        <w:spacing w:line="288" w:lineRule="auto"/>
        <w:jc w:val="center"/>
        <w:rPr>
          <w:rFonts w:ascii="黑体" w:eastAsia="黑体" w:hAnsi="宋体"/>
          <w:b/>
          <w:sz w:val="36"/>
          <w:szCs w:val="36"/>
        </w:rPr>
      </w:pPr>
    </w:p>
    <w:p w:rsidR="00371542" w:rsidRPr="00B95F32" w:rsidRDefault="00371542" w:rsidP="00B46405">
      <w:pPr>
        <w:spacing w:line="288" w:lineRule="auto"/>
        <w:jc w:val="center"/>
        <w:rPr>
          <w:rFonts w:ascii="黑体" w:eastAsia="黑体" w:hAnsi="宋体"/>
          <w:b/>
          <w:sz w:val="36"/>
          <w:szCs w:val="36"/>
        </w:rPr>
      </w:pPr>
    </w:p>
    <w:p w:rsidR="00371542" w:rsidRPr="00B95F32" w:rsidRDefault="00371542" w:rsidP="00B46405">
      <w:pPr>
        <w:spacing w:line="288" w:lineRule="auto"/>
        <w:jc w:val="center"/>
        <w:rPr>
          <w:rFonts w:ascii="黑体" w:eastAsia="黑体" w:hAnsi="宋体"/>
          <w:b/>
          <w:sz w:val="36"/>
          <w:szCs w:val="36"/>
        </w:rPr>
      </w:pPr>
    </w:p>
    <w:p w:rsidR="00371542" w:rsidRPr="00B95F32" w:rsidRDefault="00371542" w:rsidP="00B46405">
      <w:pPr>
        <w:pStyle w:val="1"/>
        <w:spacing w:before="0" w:after="0" w:line="288" w:lineRule="auto"/>
        <w:jc w:val="center"/>
        <w:rPr>
          <w:rFonts w:ascii="宋体"/>
        </w:rPr>
      </w:pPr>
      <w:bookmarkStart w:id="149" w:name="_Toc47261680"/>
      <w:bookmarkStart w:id="150" w:name="_Toc47261875"/>
      <w:bookmarkStart w:id="151" w:name="_Toc47262059"/>
      <w:bookmarkStart w:id="152" w:name="_Toc47418245"/>
      <w:bookmarkStart w:id="153" w:name="_Toc47418721"/>
      <w:bookmarkStart w:id="154" w:name="_Toc47418928"/>
      <w:bookmarkStart w:id="155" w:name="_Toc48791225"/>
      <w:bookmarkStart w:id="156" w:name="_Toc48995841"/>
      <w:bookmarkStart w:id="157" w:name="_Toc49019226"/>
      <w:bookmarkStart w:id="158" w:name="_Toc49019487"/>
      <w:bookmarkStart w:id="159" w:name="_Toc67110070"/>
      <w:bookmarkStart w:id="160" w:name="_Toc67110500"/>
      <w:bookmarkStart w:id="161" w:name="_Toc68072830"/>
      <w:bookmarkStart w:id="162" w:name="_Toc68590756"/>
      <w:bookmarkStart w:id="163" w:name="_Toc517785324"/>
      <w:bookmarkStart w:id="164" w:name="_Toc517785424"/>
      <w:bookmarkStart w:id="165" w:name="_Toc517785481"/>
      <w:r w:rsidRPr="00B95F32">
        <w:rPr>
          <w:rFonts w:ascii="宋体" w:hAnsi="宋体" w:hint="eastAsia"/>
        </w:rPr>
        <w:t>第六章合同格式</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2B2031" w:rsidRPr="00B95F32" w:rsidRDefault="00371542" w:rsidP="002B2031">
      <w:pPr>
        <w:spacing w:line="288" w:lineRule="auto"/>
        <w:rPr>
          <w:rFonts w:ascii="黑体" w:eastAsia="黑体" w:hAnsi="宋体"/>
          <w:b/>
          <w:sz w:val="36"/>
          <w:szCs w:val="36"/>
        </w:rPr>
      </w:pPr>
      <w:r w:rsidRPr="00B95F32">
        <w:rPr>
          <w:rFonts w:ascii="黑体" w:eastAsia="黑体" w:hAnsi="宋体"/>
          <w:b/>
          <w:szCs w:val="21"/>
        </w:rPr>
        <w:br w:type="page"/>
      </w:r>
      <w:r w:rsidR="002B2031" w:rsidRPr="00B95F32">
        <w:rPr>
          <w:rFonts w:ascii="黑体" w:eastAsia="黑体" w:hAnsi="宋体" w:hint="eastAsia"/>
          <w:b/>
          <w:sz w:val="36"/>
          <w:szCs w:val="36"/>
        </w:rPr>
        <w:lastRenderedPageBreak/>
        <w:t>合同格式</w:t>
      </w:r>
    </w:p>
    <w:p w:rsidR="002B2031" w:rsidRPr="00B95F32" w:rsidRDefault="002B2031" w:rsidP="002B2031">
      <w:pPr>
        <w:spacing w:line="288" w:lineRule="auto"/>
        <w:rPr>
          <w:rFonts w:ascii="宋体"/>
          <w:szCs w:val="21"/>
        </w:rPr>
      </w:pPr>
    </w:p>
    <w:p w:rsidR="002B2031" w:rsidRPr="00B95F32" w:rsidRDefault="002B2031" w:rsidP="002B2031">
      <w:pPr>
        <w:spacing w:line="300" w:lineRule="auto"/>
        <w:ind w:firstLineChars="200" w:firstLine="420"/>
        <w:rPr>
          <w:rFonts w:ascii="宋体"/>
          <w:szCs w:val="21"/>
        </w:rPr>
      </w:pPr>
      <w:r w:rsidRPr="00B95F32">
        <w:rPr>
          <w:rFonts w:ascii="宋体" w:hAnsi="宋体" w:hint="eastAsia"/>
          <w:szCs w:val="21"/>
        </w:rPr>
        <w:t>合同编号：</w:t>
      </w:r>
    </w:p>
    <w:p w:rsidR="002B2031" w:rsidRPr="00B95F32" w:rsidRDefault="002B2031" w:rsidP="002B2031">
      <w:pPr>
        <w:spacing w:line="300" w:lineRule="auto"/>
        <w:ind w:firstLineChars="200" w:firstLine="420"/>
        <w:rPr>
          <w:rFonts w:ascii="宋体"/>
          <w:szCs w:val="21"/>
        </w:rPr>
      </w:pPr>
    </w:p>
    <w:p w:rsidR="002B2031" w:rsidRPr="00B95F32" w:rsidRDefault="002B2031" w:rsidP="002B2031">
      <w:pPr>
        <w:spacing w:line="300" w:lineRule="auto"/>
        <w:ind w:firstLineChars="200" w:firstLine="420"/>
        <w:rPr>
          <w:rFonts w:ascii="宋体"/>
          <w:szCs w:val="21"/>
        </w:rPr>
      </w:pPr>
      <w:r w:rsidRPr="00B95F32">
        <w:rPr>
          <w:rFonts w:ascii="宋体" w:hAnsi="宋体" w:hint="eastAsia"/>
          <w:szCs w:val="21"/>
        </w:rPr>
        <w:t>项目名称：</w:t>
      </w:r>
    </w:p>
    <w:p w:rsidR="002B2031" w:rsidRPr="00B95F32" w:rsidRDefault="002B2031" w:rsidP="002B2031">
      <w:pPr>
        <w:spacing w:line="300" w:lineRule="auto"/>
        <w:ind w:firstLineChars="200" w:firstLine="420"/>
        <w:rPr>
          <w:rFonts w:ascii="宋体"/>
          <w:szCs w:val="21"/>
        </w:rPr>
      </w:pPr>
      <w:r w:rsidRPr="00B95F32">
        <w:rPr>
          <w:rFonts w:ascii="宋体" w:hAnsi="宋体" w:hint="eastAsia"/>
          <w:szCs w:val="21"/>
        </w:rPr>
        <w:t>项目编号：</w:t>
      </w:r>
    </w:p>
    <w:p w:rsidR="002B2031" w:rsidRPr="00B95F32" w:rsidRDefault="002B2031" w:rsidP="002B2031">
      <w:pPr>
        <w:spacing w:line="300" w:lineRule="auto"/>
        <w:ind w:firstLineChars="200" w:firstLine="420"/>
        <w:rPr>
          <w:rFonts w:ascii="宋体"/>
          <w:szCs w:val="21"/>
        </w:rPr>
      </w:pPr>
      <w:r w:rsidRPr="00B95F32">
        <w:rPr>
          <w:rFonts w:ascii="宋体" w:hAnsi="宋体" w:hint="eastAsia"/>
          <w:szCs w:val="21"/>
        </w:rPr>
        <w:t>甲方（买方）：</w:t>
      </w:r>
    </w:p>
    <w:p w:rsidR="002B2031" w:rsidRPr="00B95F32" w:rsidRDefault="002B2031" w:rsidP="002B2031">
      <w:pPr>
        <w:spacing w:line="300" w:lineRule="auto"/>
        <w:ind w:firstLineChars="200" w:firstLine="420"/>
        <w:rPr>
          <w:rFonts w:ascii="宋体"/>
          <w:szCs w:val="21"/>
        </w:rPr>
      </w:pPr>
      <w:r w:rsidRPr="00B95F32">
        <w:rPr>
          <w:rFonts w:ascii="宋体" w:hAnsi="宋体" w:hint="eastAsia"/>
          <w:szCs w:val="21"/>
        </w:rPr>
        <w:t>乙方（卖方）：</w:t>
      </w:r>
    </w:p>
    <w:p w:rsidR="002B2031" w:rsidRPr="00B95F32" w:rsidRDefault="002B2031" w:rsidP="002B2031">
      <w:pPr>
        <w:spacing w:line="300" w:lineRule="auto"/>
        <w:ind w:firstLineChars="200" w:firstLine="420"/>
        <w:rPr>
          <w:rFonts w:ascii="宋体"/>
          <w:szCs w:val="21"/>
        </w:rPr>
      </w:pPr>
      <w:r w:rsidRPr="00B95F32">
        <w:rPr>
          <w:rFonts w:ascii="宋体" w:hAnsi="宋体" w:hint="eastAsia"/>
          <w:szCs w:val="21"/>
        </w:rPr>
        <w:t>为保护买卖双方合法权益，根据《中华人民共和国政府采购法》、《中华人民共和国合同法》等相关法律法规，签订本合同，共同遵守。</w:t>
      </w:r>
    </w:p>
    <w:p w:rsidR="002B2031" w:rsidRPr="00B95F32" w:rsidRDefault="002B2031" w:rsidP="002B2031">
      <w:pPr>
        <w:spacing w:line="300" w:lineRule="auto"/>
        <w:rPr>
          <w:rFonts w:ascii="宋体"/>
          <w:b/>
          <w:bCs/>
          <w:szCs w:val="21"/>
        </w:rPr>
      </w:pPr>
    </w:p>
    <w:p w:rsidR="002B2031" w:rsidRPr="00B95F32" w:rsidRDefault="002B2031" w:rsidP="002B2031">
      <w:pPr>
        <w:spacing w:line="300" w:lineRule="auto"/>
        <w:rPr>
          <w:rFonts w:ascii="宋体"/>
          <w:b/>
          <w:bCs/>
          <w:szCs w:val="21"/>
        </w:rPr>
      </w:pPr>
      <w:r w:rsidRPr="00B95F32">
        <w:rPr>
          <w:rFonts w:ascii="宋体" w:hAnsi="宋体" w:cs="宋体" w:hint="eastAsia"/>
          <w:b/>
          <w:bCs/>
          <w:szCs w:val="21"/>
        </w:rPr>
        <w:t>一、货物名称、数量及金额（货物的具体配置详见附件）</w:t>
      </w: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2"/>
        <w:gridCol w:w="1583"/>
        <w:gridCol w:w="1239"/>
        <w:gridCol w:w="1137"/>
        <w:gridCol w:w="864"/>
        <w:gridCol w:w="667"/>
        <w:gridCol w:w="1599"/>
        <w:gridCol w:w="1722"/>
      </w:tblGrid>
      <w:tr w:rsidR="002B2031" w:rsidRPr="00B95F32" w:rsidTr="002B2031">
        <w:trPr>
          <w:trHeight w:val="448"/>
          <w:jc w:val="center"/>
        </w:trPr>
        <w:tc>
          <w:tcPr>
            <w:tcW w:w="532" w:type="dxa"/>
            <w:tcMar>
              <w:top w:w="15" w:type="dxa"/>
              <w:left w:w="15" w:type="dxa"/>
              <w:bottom w:w="0" w:type="dxa"/>
              <w:right w:w="15" w:type="dxa"/>
            </w:tcMar>
            <w:vAlign w:val="center"/>
          </w:tcPr>
          <w:p w:rsidR="002B2031" w:rsidRPr="00B95F32" w:rsidRDefault="002B2031" w:rsidP="002B2031">
            <w:pPr>
              <w:spacing w:line="300" w:lineRule="auto"/>
              <w:jc w:val="center"/>
              <w:rPr>
                <w:rFonts w:ascii="宋体"/>
                <w:szCs w:val="21"/>
              </w:rPr>
            </w:pPr>
            <w:r w:rsidRPr="00B95F32">
              <w:rPr>
                <w:rFonts w:ascii="宋体" w:hAnsi="宋体" w:hint="eastAsia"/>
                <w:szCs w:val="21"/>
              </w:rPr>
              <w:t>序号</w:t>
            </w:r>
          </w:p>
        </w:tc>
        <w:tc>
          <w:tcPr>
            <w:tcW w:w="1583" w:type="dxa"/>
            <w:tcMar>
              <w:top w:w="15" w:type="dxa"/>
              <w:left w:w="15" w:type="dxa"/>
              <w:bottom w:w="0" w:type="dxa"/>
              <w:right w:w="15" w:type="dxa"/>
            </w:tcMar>
            <w:vAlign w:val="center"/>
          </w:tcPr>
          <w:p w:rsidR="002B2031" w:rsidRPr="00B95F32" w:rsidRDefault="002B2031" w:rsidP="002B2031">
            <w:pPr>
              <w:spacing w:line="300" w:lineRule="auto"/>
              <w:jc w:val="center"/>
              <w:rPr>
                <w:rFonts w:ascii="宋体"/>
                <w:szCs w:val="21"/>
              </w:rPr>
            </w:pPr>
            <w:r w:rsidRPr="00B95F32">
              <w:rPr>
                <w:rFonts w:ascii="宋体" w:hAnsi="宋体" w:hint="eastAsia"/>
                <w:szCs w:val="21"/>
              </w:rPr>
              <w:t>名称</w:t>
            </w:r>
          </w:p>
        </w:tc>
        <w:tc>
          <w:tcPr>
            <w:tcW w:w="1239" w:type="dxa"/>
            <w:tcMar>
              <w:top w:w="15" w:type="dxa"/>
              <w:left w:w="15" w:type="dxa"/>
              <w:bottom w:w="0" w:type="dxa"/>
              <w:right w:w="15" w:type="dxa"/>
            </w:tcMar>
            <w:vAlign w:val="center"/>
          </w:tcPr>
          <w:p w:rsidR="002B2031" w:rsidRPr="00B95F32" w:rsidRDefault="002B2031" w:rsidP="002B2031">
            <w:pPr>
              <w:spacing w:line="300" w:lineRule="auto"/>
              <w:jc w:val="center"/>
              <w:rPr>
                <w:rFonts w:ascii="宋体"/>
                <w:szCs w:val="21"/>
              </w:rPr>
            </w:pPr>
            <w:r w:rsidRPr="00B95F32">
              <w:rPr>
                <w:rFonts w:ascii="宋体" w:hAnsi="宋体" w:hint="eastAsia"/>
                <w:szCs w:val="21"/>
              </w:rPr>
              <w:t>型号</w:t>
            </w:r>
            <w:r w:rsidRPr="00B95F32">
              <w:rPr>
                <w:rFonts w:ascii="宋体"/>
                <w:szCs w:val="21"/>
              </w:rPr>
              <w:t>\</w:t>
            </w:r>
            <w:r w:rsidRPr="00B95F32">
              <w:rPr>
                <w:rFonts w:ascii="宋体" w:hAnsi="宋体" w:hint="eastAsia"/>
                <w:szCs w:val="21"/>
              </w:rPr>
              <w:t>规格</w:t>
            </w:r>
          </w:p>
        </w:tc>
        <w:tc>
          <w:tcPr>
            <w:tcW w:w="1137" w:type="dxa"/>
            <w:tcMar>
              <w:top w:w="15" w:type="dxa"/>
              <w:left w:w="15" w:type="dxa"/>
              <w:bottom w:w="0" w:type="dxa"/>
              <w:right w:w="15" w:type="dxa"/>
            </w:tcMar>
          </w:tcPr>
          <w:p w:rsidR="002B2031" w:rsidRPr="00B95F32" w:rsidRDefault="002B2031" w:rsidP="002B2031">
            <w:pPr>
              <w:spacing w:line="300" w:lineRule="auto"/>
              <w:jc w:val="center"/>
              <w:rPr>
                <w:rFonts w:ascii="宋体"/>
                <w:szCs w:val="21"/>
              </w:rPr>
            </w:pPr>
            <w:r w:rsidRPr="00B95F32">
              <w:rPr>
                <w:rFonts w:ascii="宋体" w:hAnsi="宋体" w:hint="eastAsia"/>
                <w:szCs w:val="21"/>
              </w:rPr>
              <w:t>产品品牌</w:t>
            </w:r>
          </w:p>
        </w:tc>
        <w:tc>
          <w:tcPr>
            <w:tcW w:w="864" w:type="dxa"/>
            <w:tcMar>
              <w:top w:w="15" w:type="dxa"/>
              <w:left w:w="15" w:type="dxa"/>
              <w:bottom w:w="0" w:type="dxa"/>
              <w:right w:w="15" w:type="dxa"/>
            </w:tcMar>
            <w:vAlign w:val="center"/>
          </w:tcPr>
          <w:p w:rsidR="002B2031" w:rsidRPr="00B95F32" w:rsidRDefault="002B2031" w:rsidP="002B2031">
            <w:pPr>
              <w:spacing w:line="300" w:lineRule="auto"/>
              <w:jc w:val="center"/>
              <w:rPr>
                <w:rFonts w:ascii="宋体"/>
                <w:szCs w:val="21"/>
              </w:rPr>
            </w:pPr>
            <w:r w:rsidRPr="00B95F32">
              <w:rPr>
                <w:rFonts w:ascii="宋体" w:hAnsi="宋体" w:hint="eastAsia"/>
                <w:szCs w:val="21"/>
              </w:rPr>
              <w:t>产地</w:t>
            </w:r>
          </w:p>
        </w:tc>
        <w:tc>
          <w:tcPr>
            <w:tcW w:w="667" w:type="dxa"/>
            <w:tcMar>
              <w:top w:w="15" w:type="dxa"/>
              <w:left w:w="15" w:type="dxa"/>
              <w:bottom w:w="0" w:type="dxa"/>
              <w:right w:w="15" w:type="dxa"/>
            </w:tcMar>
            <w:vAlign w:val="center"/>
          </w:tcPr>
          <w:p w:rsidR="002B2031" w:rsidRPr="00B95F32" w:rsidRDefault="002B2031" w:rsidP="002B2031">
            <w:pPr>
              <w:spacing w:line="300" w:lineRule="auto"/>
              <w:jc w:val="center"/>
              <w:rPr>
                <w:rFonts w:ascii="宋体"/>
                <w:szCs w:val="21"/>
              </w:rPr>
            </w:pPr>
            <w:r w:rsidRPr="00B95F32">
              <w:rPr>
                <w:rFonts w:ascii="宋体" w:hAnsi="宋体" w:hint="eastAsia"/>
                <w:szCs w:val="21"/>
              </w:rPr>
              <w:t>数量</w:t>
            </w:r>
          </w:p>
        </w:tc>
        <w:tc>
          <w:tcPr>
            <w:tcW w:w="1599" w:type="dxa"/>
            <w:vAlign w:val="center"/>
          </w:tcPr>
          <w:p w:rsidR="002B2031" w:rsidRPr="00B95F32" w:rsidRDefault="002B2031" w:rsidP="002B2031">
            <w:pPr>
              <w:spacing w:line="300" w:lineRule="auto"/>
              <w:jc w:val="center"/>
              <w:rPr>
                <w:rFonts w:ascii="宋体"/>
                <w:szCs w:val="21"/>
              </w:rPr>
            </w:pPr>
            <w:r w:rsidRPr="00B95F32">
              <w:rPr>
                <w:rFonts w:ascii="宋体" w:hAnsi="宋体" w:hint="eastAsia"/>
                <w:szCs w:val="21"/>
              </w:rPr>
              <w:t>单价（人民币元）</w:t>
            </w:r>
          </w:p>
        </w:tc>
        <w:tc>
          <w:tcPr>
            <w:tcW w:w="1722" w:type="dxa"/>
            <w:tcMar>
              <w:top w:w="15" w:type="dxa"/>
              <w:left w:w="15" w:type="dxa"/>
              <w:bottom w:w="0" w:type="dxa"/>
              <w:right w:w="15" w:type="dxa"/>
            </w:tcMar>
            <w:vAlign w:val="center"/>
          </w:tcPr>
          <w:p w:rsidR="002B2031" w:rsidRPr="00B95F32" w:rsidRDefault="002B2031" w:rsidP="002B2031">
            <w:pPr>
              <w:spacing w:line="300" w:lineRule="auto"/>
              <w:jc w:val="center"/>
              <w:rPr>
                <w:rFonts w:ascii="宋体" w:hAnsi="宋体"/>
                <w:szCs w:val="21"/>
              </w:rPr>
            </w:pPr>
            <w:r w:rsidRPr="00B95F32">
              <w:rPr>
                <w:rFonts w:ascii="宋体" w:hAnsi="宋体" w:hint="eastAsia"/>
                <w:szCs w:val="21"/>
              </w:rPr>
              <w:t>金额</w:t>
            </w:r>
            <w:r w:rsidRPr="00B95F32">
              <w:rPr>
                <w:rFonts w:ascii="宋体" w:hAnsi="宋体"/>
                <w:szCs w:val="21"/>
              </w:rPr>
              <w:t>(</w:t>
            </w:r>
            <w:r w:rsidRPr="00B95F32">
              <w:rPr>
                <w:rFonts w:ascii="宋体" w:hAnsi="宋体" w:hint="eastAsia"/>
                <w:szCs w:val="21"/>
              </w:rPr>
              <w:t>人民币元</w:t>
            </w:r>
            <w:r w:rsidRPr="00B95F32">
              <w:rPr>
                <w:rFonts w:ascii="宋体" w:hAnsi="宋体"/>
                <w:szCs w:val="21"/>
              </w:rPr>
              <w:t>)</w:t>
            </w:r>
          </w:p>
        </w:tc>
      </w:tr>
      <w:tr w:rsidR="002B2031" w:rsidRPr="00B95F32" w:rsidTr="002B2031">
        <w:trPr>
          <w:trHeight w:val="495"/>
          <w:jc w:val="center"/>
        </w:trPr>
        <w:tc>
          <w:tcPr>
            <w:tcW w:w="532" w:type="dxa"/>
            <w:tcMar>
              <w:top w:w="15" w:type="dxa"/>
              <w:left w:w="15" w:type="dxa"/>
              <w:bottom w:w="0" w:type="dxa"/>
              <w:right w:w="15" w:type="dxa"/>
            </w:tcMar>
            <w:vAlign w:val="center"/>
          </w:tcPr>
          <w:p w:rsidR="002B2031" w:rsidRPr="00B95F32" w:rsidRDefault="002B2031" w:rsidP="002B2031">
            <w:pPr>
              <w:spacing w:line="300" w:lineRule="auto"/>
              <w:jc w:val="center"/>
              <w:rPr>
                <w:rFonts w:ascii="宋体" w:hAnsi="宋体"/>
                <w:szCs w:val="21"/>
              </w:rPr>
            </w:pPr>
            <w:r w:rsidRPr="00B95F32">
              <w:rPr>
                <w:rFonts w:ascii="宋体" w:hAnsi="宋体"/>
                <w:szCs w:val="21"/>
              </w:rPr>
              <w:t>1</w:t>
            </w:r>
          </w:p>
        </w:tc>
        <w:tc>
          <w:tcPr>
            <w:tcW w:w="1583" w:type="dxa"/>
            <w:tcMar>
              <w:top w:w="15" w:type="dxa"/>
              <w:left w:w="15" w:type="dxa"/>
              <w:bottom w:w="0" w:type="dxa"/>
              <w:right w:w="15" w:type="dxa"/>
            </w:tcMar>
            <w:vAlign w:val="center"/>
          </w:tcPr>
          <w:p w:rsidR="002B2031" w:rsidRPr="00B95F32" w:rsidRDefault="002B2031" w:rsidP="002B2031">
            <w:pPr>
              <w:spacing w:line="300" w:lineRule="auto"/>
              <w:jc w:val="center"/>
              <w:rPr>
                <w:rFonts w:ascii="宋体" w:hAnsi="宋体"/>
                <w:szCs w:val="21"/>
              </w:rPr>
            </w:pPr>
          </w:p>
        </w:tc>
        <w:tc>
          <w:tcPr>
            <w:tcW w:w="1239" w:type="dxa"/>
            <w:tcMar>
              <w:top w:w="15" w:type="dxa"/>
              <w:left w:w="15" w:type="dxa"/>
              <w:bottom w:w="0" w:type="dxa"/>
              <w:right w:w="15" w:type="dxa"/>
            </w:tcMar>
            <w:vAlign w:val="center"/>
          </w:tcPr>
          <w:p w:rsidR="002B2031" w:rsidRPr="00B95F32" w:rsidRDefault="002B2031" w:rsidP="002B2031">
            <w:pPr>
              <w:spacing w:line="300" w:lineRule="auto"/>
              <w:jc w:val="center"/>
              <w:rPr>
                <w:rFonts w:ascii="宋体" w:hAnsi="宋体"/>
                <w:szCs w:val="21"/>
              </w:rPr>
            </w:pPr>
          </w:p>
        </w:tc>
        <w:tc>
          <w:tcPr>
            <w:tcW w:w="1137" w:type="dxa"/>
          </w:tcPr>
          <w:p w:rsidR="002B2031" w:rsidRPr="00B95F32" w:rsidRDefault="002B2031" w:rsidP="002B2031">
            <w:pPr>
              <w:spacing w:line="300" w:lineRule="auto"/>
              <w:jc w:val="center"/>
              <w:rPr>
                <w:rFonts w:ascii="宋体" w:hAnsi="宋体"/>
                <w:szCs w:val="21"/>
              </w:rPr>
            </w:pPr>
          </w:p>
        </w:tc>
        <w:tc>
          <w:tcPr>
            <w:tcW w:w="864" w:type="dxa"/>
            <w:vAlign w:val="center"/>
          </w:tcPr>
          <w:p w:rsidR="002B2031" w:rsidRPr="00B95F32" w:rsidRDefault="002B2031" w:rsidP="002B2031">
            <w:pPr>
              <w:spacing w:line="300" w:lineRule="auto"/>
              <w:jc w:val="center"/>
              <w:rPr>
                <w:rFonts w:ascii="宋体" w:hAnsi="宋体"/>
                <w:szCs w:val="21"/>
              </w:rPr>
            </w:pPr>
          </w:p>
        </w:tc>
        <w:tc>
          <w:tcPr>
            <w:tcW w:w="667" w:type="dxa"/>
            <w:tcMar>
              <w:top w:w="15" w:type="dxa"/>
              <w:left w:w="15" w:type="dxa"/>
              <w:bottom w:w="0" w:type="dxa"/>
              <w:right w:w="15" w:type="dxa"/>
            </w:tcMar>
            <w:vAlign w:val="center"/>
          </w:tcPr>
          <w:p w:rsidR="002B2031" w:rsidRPr="00B95F32" w:rsidRDefault="002B2031" w:rsidP="002B2031">
            <w:pPr>
              <w:spacing w:line="300" w:lineRule="auto"/>
              <w:jc w:val="center"/>
              <w:rPr>
                <w:rFonts w:ascii="宋体" w:hAnsi="宋体"/>
                <w:szCs w:val="21"/>
              </w:rPr>
            </w:pPr>
          </w:p>
        </w:tc>
        <w:tc>
          <w:tcPr>
            <w:tcW w:w="1599" w:type="dxa"/>
            <w:vAlign w:val="center"/>
          </w:tcPr>
          <w:p w:rsidR="002B2031" w:rsidRPr="00B95F32" w:rsidRDefault="002B2031" w:rsidP="002B2031">
            <w:pPr>
              <w:spacing w:line="300" w:lineRule="auto"/>
              <w:jc w:val="center"/>
              <w:rPr>
                <w:rFonts w:ascii="宋体" w:hAnsi="宋体"/>
                <w:szCs w:val="21"/>
              </w:rPr>
            </w:pPr>
          </w:p>
        </w:tc>
        <w:tc>
          <w:tcPr>
            <w:tcW w:w="1722" w:type="dxa"/>
            <w:tcMar>
              <w:top w:w="15" w:type="dxa"/>
              <w:left w:w="15" w:type="dxa"/>
              <w:bottom w:w="0" w:type="dxa"/>
              <w:right w:w="15" w:type="dxa"/>
            </w:tcMar>
            <w:vAlign w:val="center"/>
          </w:tcPr>
          <w:p w:rsidR="002B2031" w:rsidRPr="00B95F32" w:rsidRDefault="002B2031" w:rsidP="002B2031">
            <w:pPr>
              <w:spacing w:line="300" w:lineRule="auto"/>
              <w:jc w:val="center"/>
              <w:rPr>
                <w:rFonts w:ascii="宋体" w:hAnsi="宋体"/>
                <w:szCs w:val="21"/>
              </w:rPr>
            </w:pPr>
          </w:p>
        </w:tc>
      </w:tr>
      <w:tr w:rsidR="002B2031" w:rsidRPr="00B95F32" w:rsidTr="002B2031">
        <w:trPr>
          <w:trHeight w:val="495"/>
          <w:jc w:val="center"/>
        </w:trPr>
        <w:tc>
          <w:tcPr>
            <w:tcW w:w="532" w:type="dxa"/>
            <w:tcMar>
              <w:top w:w="15" w:type="dxa"/>
              <w:left w:w="15" w:type="dxa"/>
              <w:bottom w:w="0" w:type="dxa"/>
              <w:right w:w="15" w:type="dxa"/>
            </w:tcMar>
            <w:vAlign w:val="center"/>
          </w:tcPr>
          <w:p w:rsidR="002B2031" w:rsidRPr="00B95F32" w:rsidRDefault="002B2031" w:rsidP="002B2031">
            <w:pPr>
              <w:spacing w:line="300" w:lineRule="auto"/>
              <w:jc w:val="center"/>
              <w:rPr>
                <w:rFonts w:ascii="宋体"/>
                <w:szCs w:val="21"/>
              </w:rPr>
            </w:pPr>
            <w:r w:rsidRPr="00B95F32">
              <w:rPr>
                <w:rFonts w:ascii="宋体" w:hAnsi="宋体" w:hint="eastAsia"/>
                <w:szCs w:val="21"/>
              </w:rPr>
              <w:t>总价</w:t>
            </w:r>
          </w:p>
        </w:tc>
        <w:tc>
          <w:tcPr>
            <w:tcW w:w="8811" w:type="dxa"/>
            <w:gridSpan w:val="7"/>
            <w:tcMar>
              <w:top w:w="15" w:type="dxa"/>
              <w:left w:w="15" w:type="dxa"/>
              <w:bottom w:w="0" w:type="dxa"/>
              <w:right w:w="15" w:type="dxa"/>
            </w:tcMar>
            <w:vAlign w:val="center"/>
          </w:tcPr>
          <w:p w:rsidR="002B2031" w:rsidRPr="00B95F32" w:rsidRDefault="002B2031" w:rsidP="002B2031">
            <w:pPr>
              <w:spacing w:line="300" w:lineRule="auto"/>
              <w:jc w:val="center"/>
              <w:rPr>
                <w:rFonts w:ascii="宋体"/>
                <w:szCs w:val="21"/>
              </w:rPr>
            </w:pPr>
            <w:r w:rsidRPr="00B95F32">
              <w:rPr>
                <w:rFonts w:ascii="宋体" w:hAnsi="宋体" w:hint="eastAsia"/>
                <w:szCs w:val="21"/>
              </w:rPr>
              <w:t>人民币元，大写：</w:t>
            </w:r>
          </w:p>
        </w:tc>
      </w:tr>
    </w:tbl>
    <w:p w:rsidR="002B2031" w:rsidRPr="00B95F32" w:rsidRDefault="002B2031" w:rsidP="002B2031">
      <w:pPr>
        <w:spacing w:line="300" w:lineRule="auto"/>
        <w:rPr>
          <w:rFonts w:ascii="宋体"/>
          <w:b/>
          <w:bCs/>
          <w:szCs w:val="21"/>
        </w:rPr>
      </w:pPr>
      <w:r w:rsidRPr="00B95F32">
        <w:rPr>
          <w:rFonts w:ascii="宋体" w:hAnsi="宋体" w:cs="宋体" w:hint="eastAsia"/>
          <w:b/>
          <w:bCs/>
          <w:szCs w:val="21"/>
        </w:rPr>
        <w:t>二、合同金额</w:t>
      </w:r>
    </w:p>
    <w:p w:rsidR="002B2031" w:rsidRPr="00B95F32" w:rsidRDefault="002B2031" w:rsidP="002B2031">
      <w:pPr>
        <w:spacing w:line="300" w:lineRule="auto"/>
        <w:ind w:firstLineChars="300" w:firstLine="630"/>
        <w:rPr>
          <w:rFonts w:ascii="宋体"/>
          <w:szCs w:val="21"/>
        </w:rPr>
      </w:pPr>
      <w:r w:rsidRPr="00B95F32">
        <w:rPr>
          <w:rFonts w:ascii="宋体" w:hAnsi="宋体" w:hint="eastAsia"/>
          <w:szCs w:val="21"/>
        </w:rPr>
        <w:t>本合同总金额为</w:t>
      </w:r>
      <w:r w:rsidRPr="00B95F32">
        <w:rPr>
          <w:rFonts w:ascii="宋体" w:hAnsi="宋体"/>
          <w:szCs w:val="21"/>
        </w:rPr>
        <w:t>(</w:t>
      </w:r>
      <w:r w:rsidRPr="00B95F32">
        <w:rPr>
          <w:rFonts w:ascii="宋体" w:hAnsi="宋体" w:hint="eastAsia"/>
          <w:szCs w:val="21"/>
        </w:rPr>
        <w:t>大写</w:t>
      </w:r>
      <w:r w:rsidRPr="00B95F32">
        <w:rPr>
          <w:rFonts w:ascii="宋体" w:hAnsi="宋体"/>
          <w:szCs w:val="21"/>
        </w:rPr>
        <w:t>)</w:t>
      </w:r>
      <w:r w:rsidRPr="00B95F32">
        <w:rPr>
          <w:rFonts w:ascii="宋体" w:hAnsi="宋体" w:hint="eastAsia"/>
          <w:szCs w:val="21"/>
        </w:rPr>
        <w:t>：人民币元整（￥）</w:t>
      </w:r>
    </w:p>
    <w:p w:rsidR="002B2031" w:rsidRPr="00B95F32" w:rsidRDefault="002B2031" w:rsidP="002B2031">
      <w:pPr>
        <w:spacing w:line="288" w:lineRule="auto"/>
        <w:rPr>
          <w:rFonts w:ascii="宋体" w:hAnsi="宋体" w:cs="宋体"/>
          <w:b/>
          <w:bCs/>
          <w:szCs w:val="21"/>
        </w:rPr>
      </w:pPr>
      <w:r w:rsidRPr="00B95F32">
        <w:rPr>
          <w:rFonts w:ascii="宋体" w:hAnsi="宋体" w:cs="宋体" w:hint="eastAsia"/>
          <w:b/>
          <w:bCs/>
          <w:szCs w:val="21"/>
        </w:rPr>
        <w:t>三、交货时间、地点、方式</w:t>
      </w:r>
    </w:p>
    <w:p w:rsidR="002B2031" w:rsidRPr="00B95F32" w:rsidRDefault="002B2031" w:rsidP="002B2031">
      <w:pPr>
        <w:spacing w:line="288" w:lineRule="auto"/>
        <w:ind w:firstLineChars="200" w:firstLine="420"/>
        <w:rPr>
          <w:rFonts w:ascii="宋体" w:hAnsi="宋体"/>
          <w:szCs w:val="21"/>
        </w:rPr>
      </w:pPr>
      <w:r w:rsidRPr="00B95F32">
        <w:rPr>
          <w:rFonts w:ascii="宋体" w:hAnsi="宋体" w:hint="eastAsia"/>
          <w:szCs w:val="21"/>
        </w:rPr>
        <w:t>（一）交货期：</w:t>
      </w:r>
      <w:bookmarkStart w:id="166" w:name="OLE_LINK9"/>
      <w:bookmarkStart w:id="167" w:name="OLE_LINK10"/>
      <w:r w:rsidRPr="00B95F32">
        <w:rPr>
          <w:rFonts w:ascii="宋体" w:hAnsi="宋体" w:hint="eastAsia"/>
          <w:szCs w:val="21"/>
        </w:rPr>
        <w:t>合同签订生效后</w:t>
      </w:r>
      <w:r w:rsidR="00775C8D" w:rsidRPr="00B95F32">
        <w:rPr>
          <w:rFonts w:ascii="宋体" w:hAnsi="宋体" w:hint="eastAsia"/>
          <w:szCs w:val="21"/>
        </w:rPr>
        <w:t>一个月</w:t>
      </w:r>
      <w:r w:rsidRPr="00B95F32">
        <w:rPr>
          <w:rFonts w:ascii="宋体" w:hAnsi="宋体" w:hint="eastAsia"/>
          <w:szCs w:val="21"/>
        </w:rPr>
        <w:t>内</w:t>
      </w:r>
      <w:bookmarkEnd w:id="166"/>
      <w:bookmarkEnd w:id="167"/>
      <w:r w:rsidRPr="00B95F32">
        <w:rPr>
          <w:rFonts w:ascii="宋体" w:hAnsi="宋体" w:hint="eastAsia"/>
          <w:szCs w:val="21"/>
        </w:rPr>
        <w:t>。</w:t>
      </w:r>
    </w:p>
    <w:p w:rsidR="002B2031" w:rsidRPr="00B95F32" w:rsidRDefault="002B2031" w:rsidP="002B2031">
      <w:pPr>
        <w:spacing w:line="288" w:lineRule="auto"/>
        <w:ind w:firstLineChars="200" w:firstLine="420"/>
        <w:rPr>
          <w:rFonts w:ascii="宋体" w:hAnsi="宋体"/>
          <w:szCs w:val="21"/>
        </w:rPr>
      </w:pPr>
      <w:r w:rsidRPr="00B95F32">
        <w:rPr>
          <w:rFonts w:ascii="宋体" w:hAnsi="宋体" w:hint="eastAsia"/>
          <w:szCs w:val="21"/>
        </w:rPr>
        <w:t>（二）交货地点：</w:t>
      </w:r>
      <w:r w:rsidR="00221D42" w:rsidRPr="00221D42">
        <w:rPr>
          <w:rFonts w:ascii="宋体" w:hAnsi="宋体" w:hint="eastAsia"/>
          <w:szCs w:val="21"/>
          <w:u w:val="single"/>
        </w:rPr>
        <w:t>大连海关（</w:t>
      </w:r>
      <w:r w:rsidRPr="00221D42">
        <w:rPr>
          <w:rFonts w:ascii="宋体" w:hAnsi="宋体" w:hint="eastAsia"/>
          <w:szCs w:val="21"/>
          <w:u w:val="single"/>
        </w:rPr>
        <w:t>辽宁出入境检验检疫局</w:t>
      </w:r>
      <w:r w:rsidR="00221D42" w:rsidRPr="00221D42">
        <w:rPr>
          <w:rFonts w:ascii="宋体" w:hAnsi="宋体" w:hint="eastAsia"/>
          <w:szCs w:val="21"/>
          <w:u w:val="single"/>
        </w:rPr>
        <w:t>）</w:t>
      </w:r>
      <w:r w:rsidRPr="00B95F32">
        <w:rPr>
          <w:rFonts w:ascii="宋体" w:hAnsi="宋体" w:hint="eastAsia"/>
          <w:szCs w:val="21"/>
        </w:rPr>
        <w:t>指定地点。</w:t>
      </w:r>
    </w:p>
    <w:p w:rsidR="002B2031" w:rsidRPr="00B95F32" w:rsidRDefault="002B2031" w:rsidP="002B2031">
      <w:pPr>
        <w:spacing w:line="288" w:lineRule="auto"/>
        <w:ind w:firstLineChars="200" w:firstLine="420"/>
        <w:rPr>
          <w:rFonts w:ascii="宋体" w:hAnsi="宋体"/>
          <w:szCs w:val="21"/>
        </w:rPr>
      </w:pPr>
      <w:r w:rsidRPr="00B95F32">
        <w:rPr>
          <w:rFonts w:ascii="宋体" w:hAnsi="宋体" w:hint="eastAsia"/>
          <w:szCs w:val="21"/>
        </w:rPr>
        <w:t>（三）交货方式：乙方负责送货上门，运到</w:t>
      </w:r>
      <w:r w:rsidR="00221D42" w:rsidRPr="00221D42">
        <w:rPr>
          <w:rFonts w:ascii="宋体" w:hAnsi="宋体" w:hint="eastAsia"/>
          <w:szCs w:val="21"/>
          <w:u w:val="single"/>
        </w:rPr>
        <w:t>大连海关（</w:t>
      </w:r>
      <w:r w:rsidRPr="00221D42">
        <w:rPr>
          <w:rFonts w:ascii="宋体" w:hAnsi="宋体" w:hint="eastAsia"/>
          <w:szCs w:val="21"/>
          <w:u w:val="single"/>
        </w:rPr>
        <w:t>辽宁出入境检验检疫局</w:t>
      </w:r>
      <w:r w:rsidR="00221D42" w:rsidRPr="00221D42">
        <w:rPr>
          <w:rFonts w:ascii="宋体" w:hAnsi="宋体" w:hint="eastAsia"/>
          <w:szCs w:val="21"/>
          <w:u w:val="single"/>
        </w:rPr>
        <w:t>）</w:t>
      </w:r>
      <w:r w:rsidRPr="00B95F32">
        <w:rPr>
          <w:rFonts w:ascii="宋体" w:hAnsi="宋体" w:hint="eastAsia"/>
          <w:szCs w:val="21"/>
        </w:rPr>
        <w:t>指定地点；运输、保险和装箱的费用由乙方承担。</w:t>
      </w:r>
    </w:p>
    <w:p w:rsidR="002B2031" w:rsidRPr="00B95F32" w:rsidRDefault="002B2031" w:rsidP="002B2031">
      <w:pPr>
        <w:spacing w:line="288" w:lineRule="auto"/>
        <w:rPr>
          <w:rFonts w:ascii="宋体" w:hAnsi="宋体" w:cs="宋体"/>
          <w:b/>
          <w:bCs/>
          <w:szCs w:val="21"/>
        </w:rPr>
      </w:pPr>
      <w:r w:rsidRPr="00B95F32">
        <w:rPr>
          <w:rFonts w:ascii="宋体" w:hAnsi="宋体" w:cs="宋体" w:hint="eastAsia"/>
          <w:b/>
          <w:bCs/>
          <w:szCs w:val="21"/>
        </w:rPr>
        <w:t>四、付款方式</w:t>
      </w:r>
    </w:p>
    <w:p w:rsidR="002B2031" w:rsidRPr="00B95F32" w:rsidRDefault="002B2031" w:rsidP="002B2031">
      <w:pPr>
        <w:spacing w:line="288" w:lineRule="auto"/>
        <w:ind w:firstLineChars="200" w:firstLine="420"/>
        <w:rPr>
          <w:rFonts w:ascii="宋体" w:hAnsi="宋体"/>
          <w:szCs w:val="21"/>
        </w:rPr>
      </w:pPr>
      <w:r w:rsidRPr="00B95F32">
        <w:rPr>
          <w:rFonts w:ascii="宋体" w:hAnsi="宋体" w:hint="eastAsia"/>
          <w:szCs w:val="21"/>
        </w:rPr>
        <w:t>（一）合同签订生效后3日内，乙方交付合同全部价款的百分之三十（30%）作为履约保证金（电汇、现金或支票），即人民币（大写）整（￥000,000.00），收到履约保证金后甲方向乙方支付合同全部价款（因财政额度原因除外），即人民币（大写）整（￥000,000.00）。</w:t>
      </w:r>
    </w:p>
    <w:p w:rsidR="002B2031" w:rsidRPr="00B95F32" w:rsidRDefault="002B2031" w:rsidP="002B2031">
      <w:pPr>
        <w:spacing w:line="288" w:lineRule="auto"/>
        <w:ind w:firstLineChars="200" w:firstLine="420"/>
        <w:rPr>
          <w:rFonts w:ascii="宋体" w:hAnsi="宋体"/>
          <w:szCs w:val="21"/>
        </w:rPr>
      </w:pPr>
      <w:r w:rsidRPr="00B95F32">
        <w:rPr>
          <w:rFonts w:ascii="宋体" w:hAnsi="宋体" w:hint="eastAsia"/>
          <w:szCs w:val="21"/>
        </w:rPr>
        <w:t>（二）乙方将货物运至交货地点并安装、调试完成，经甲方验收合格后，乙方出具以甲方为受益人的金额为合同全部价款百分之十的产品质量保证保函（有效期至质保期结束），甲方返还履约保证金（无息），即人民币（大写）整（￥000,000.00）。</w:t>
      </w:r>
    </w:p>
    <w:p w:rsidR="002B2031" w:rsidRPr="00B95F32" w:rsidRDefault="002B2031" w:rsidP="002B2031">
      <w:pPr>
        <w:spacing w:line="288" w:lineRule="auto"/>
        <w:rPr>
          <w:rFonts w:ascii="宋体" w:hAnsi="宋体"/>
          <w:b/>
          <w:szCs w:val="21"/>
        </w:rPr>
      </w:pPr>
      <w:r w:rsidRPr="00B95F32">
        <w:rPr>
          <w:rFonts w:ascii="宋体" w:hAnsi="宋体" w:hint="eastAsia"/>
          <w:b/>
          <w:szCs w:val="21"/>
        </w:rPr>
        <w:t>五、违约责任</w:t>
      </w:r>
    </w:p>
    <w:p w:rsidR="002B2031" w:rsidRPr="00B95F32" w:rsidRDefault="002B2031" w:rsidP="002B2031">
      <w:pPr>
        <w:spacing w:line="300" w:lineRule="auto"/>
        <w:ind w:firstLineChars="200" w:firstLine="420"/>
        <w:rPr>
          <w:rFonts w:ascii="宋体"/>
          <w:szCs w:val="21"/>
        </w:rPr>
      </w:pPr>
      <w:r w:rsidRPr="00B95F32">
        <w:rPr>
          <w:rFonts w:ascii="宋体" w:hAnsi="宋体" w:cs="宋体" w:hint="eastAsia"/>
          <w:szCs w:val="21"/>
        </w:rPr>
        <w:t>（一）如乙方延期交货，每逾期七日，乙方应按合同金额</w:t>
      </w:r>
      <w:r w:rsidRPr="00B95F32">
        <w:rPr>
          <w:rFonts w:ascii="宋体" w:hAnsi="宋体" w:cs="宋体"/>
          <w:szCs w:val="21"/>
        </w:rPr>
        <w:t>0.5%</w:t>
      </w:r>
      <w:r w:rsidRPr="00B95F32">
        <w:rPr>
          <w:rFonts w:ascii="宋体" w:hAnsi="宋体" w:cs="宋体" w:hint="eastAsia"/>
          <w:szCs w:val="21"/>
        </w:rPr>
        <w:t>向甲方支付违约金，不足七天按七天计算。</w:t>
      </w:r>
    </w:p>
    <w:p w:rsidR="002B2031" w:rsidRPr="00B95F32" w:rsidRDefault="002B2031" w:rsidP="002B2031">
      <w:pPr>
        <w:spacing w:line="300" w:lineRule="auto"/>
        <w:ind w:firstLineChars="200" w:firstLine="420"/>
        <w:rPr>
          <w:rFonts w:ascii="宋体"/>
          <w:szCs w:val="21"/>
        </w:rPr>
      </w:pPr>
      <w:r w:rsidRPr="00B95F32">
        <w:rPr>
          <w:rFonts w:ascii="宋体" w:hAnsi="宋体" w:cs="宋体"/>
          <w:szCs w:val="21"/>
        </w:rPr>
        <w:t>(</w:t>
      </w:r>
      <w:r w:rsidRPr="00B95F32">
        <w:rPr>
          <w:rFonts w:ascii="宋体" w:hAnsi="宋体" w:cs="宋体" w:hint="eastAsia"/>
          <w:szCs w:val="21"/>
        </w:rPr>
        <w:t>二</w:t>
      </w:r>
      <w:r w:rsidRPr="00B95F32">
        <w:rPr>
          <w:rFonts w:ascii="宋体" w:hAnsi="宋体" w:cs="宋体"/>
          <w:szCs w:val="21"/>
        </w:rPr>
        <w:t>)</w:t>
      </w:r>
      <w:r w:rsidRPr="00B95F32">
        <w:rPr>
          <w:rFonts w:ascii="宋体" w:hAnsi="宋体" w:cs="宋体" w:hint="eastAsia"/>
          <w:szCs w:val="21"/>
        </w:rPr>
        <w:t>乙方所交的货物品种、型号、规格、技术参数、质量不符合合同规定标准的，甲方有权拒收该货物，乙方愿意更换货物但逾期交货的，按乙方逾期交货处理。乙方拒绝更换货</w:t>
      </w:r>
      <w:r w:rsidRPr="00B95F32">
        <w:rPr>
          <w:rFonts w:ascii="宋体" w:hAnsi="宋体" w:cs="宋体" w:hint="eastAsia"/>
          <w:szCs w:val="21"/>
        </w:rPr>
        <w:lastRenderedPageBreak/>
        <w:t>物的，甲方可单方面解除合同，乙方需要在十个工作日内将甲方的预付款全额返还。</w:t>
      </w:r>
    </w:p>
    <w:p w:rsidR="002B2031" w:rsidRPr="00B95F32" w:rsidRDefault="002B2031" w:rsidP="002B2031">
      <w:pPr>
        <w:spacing w:line="300" w:lineRule="auto"/>
        <w:rPr>
          <w:rFonts w:ascii="宋体"/>
          <w:b/>
          <w:bCs/>
          <w:szCs w:val="21"/>
        </w:rPr>
      </w:pPr>
      <w:r w:rsidRPr="00B95F32">
        <w:rPr>
          <w:rFonts w:ascii="宋体" w:hAnsi="宋体" w:cs="宋体" w:hint="eastAsia"/>
          <w:b/>
          <w:bCs/>
          <w:szCs w:val="21"/>
        </w:rPr>
        <w:t>六、质量保证及售后服务</w:t>
      </w:r>
    </w:p>
    <w:p w:rsidR="002B2031" w:rsidRPr="00B95F32" w:rsidRDefault="002B2031" w:rsidP="002B2031">
      <w:pPr>
        <w:spacing w:line="300" w:lineRule="auto"/>
        <w:ind w:firstLineChars="200" w:firstLine="420"/>
        <w:rPr>
          <w:rFonts w:ascii="宋体"/>
          <w:szCs w:val="21"/>
        </w:rPr>
      </w:pPr>
      <w:r w:rsidRPr="00B95F32">
        <w:rPr>
          <w:rFonts w:ascii="宋体" w:hAnsi="宋体" w:cs="宋体" w:hint="eastAsia"/>
          <w:szCs w:val="21"/>
        </w:rPr>
        <w:t>（一）乙方所提供的货物系全新，并且质量、规格和性能完全符合谈判文件、投标文件、谈判现场承诺等要求。</w:t>
      </w:r>
    </w:p>
    <w:p w:rsidR="002B2031" w:rsidRPr="00B95F32" w:rsidRDefault="002B2031" w:rsidP="002B2031">
      <w:pPr>
        <w:spacing w:line="300" w:lineRule="auto"/>
        <w:ind w:firstLineChars="200" w:firstLine="420"/>
        <w:rPr>
          <w:rFonts w:ascii="宋体"/>
          <w:szCs w:val="21"/>
        </w:rPr>
      </w:pPr>
      <w:r w:rsidRPr="00B95F32">
        <w:rPr>
          <w:rFonts w:ascii="宋体" w:hAnsi="宋体" w:cs="宋体" w:hint="eastAsia"/>
          <w:szCs w:val="21"/>
        </w:rPr>
        <w:t>（二）乙方提供货物的质量保证期为自交货验收合格之日起</w:t>
      </w:r>
      <w:r w:rsidRPr="00B95F32">
        <w:rPr>
          <w:rFonts w:ascii="宋体" w:hAnsi="宋体" w:cs="宋体"/>
          <w:szCs w:val="21"/>
        </w:rPr>
        <w:t>12</w:t>
      </w:r>
      <w:r w:rsidRPr="00B95F32">
        <w:rPr>
          <w:rFonts w:ascii="宋体" w:hAnsi="宋体" w:cs="宋体" w:hint="eastAsia"/>
          <w:szCs w:val="21"/>
        </w:rPr>
        <w:t>个月。在质量保证期内因货物本身的质量问题发生故障，乙方应负责免费更换。对达不到技术要求者，根据实际情况，经双方协商，可以按以下办法处理：</w:t>
      </w:r>
    </w:p>
    <w:p w:rsidR="002B2031" w:rsidRPr="00B95F32" w:rsidRDefault="002B2031" w:rsidP="002B2031">
      <w:pPr>
        <w:spacing w:line="300" w:lineRule="auto"/>
        <w:ind w:firstLineChars="200" w:firstLine="420"/>
        <w:rPr>
          <w:rFonts w:ascii="宋体"/>
          <w:szCs w:val="21"/>
        </w:rPr>
      </w:pPr>
      <w:r w:rsidRPr="00B95F32">
        <w:rPr>
          <w:rFonts w:ascii="宋体" w:hAnsi="宋体" w:cs="宋体"/>
          <w:szCs w:val="21"/>
        </w:rPr>
        <w:t>1.</w:t>
      </w:r>
      <w:r w:rsidRPr="00B95F32">
        <w:rPr>
          <w:rFonts w:ascii="宋体" w:hAnsi="宋体" w:cs="宋体" w:hint="eastAsia"/>
          <w:szCs w:val="21"/>
        </w:rPr>
        <w:t>更换：由乙方承担所发生的全部费用。</w:t>
      </w:r>
    </w:p>
    <w:p w:rsidR="002B2031" w:rsidRPr="00B95F32" w:rsidRDefault="002B2031" w:rsidP="002B2031">
      <w:pPr>
        <w:spacing w:line="300" w:lineRule="auto"/>
        <w:ind w:firstLineChars="200" w:firstLine="420"/>
        <w:rPr>
          <w:rFonts w:ascii="宋体"/>
          <w:szCs w:val="21"/>
        </w:rPr>
      </w:pPr>
      <w:r w:rsidRPr="00B95F32">
        <w:rPr>
          <w:rFonts w:ascii="宋体" w:hAnsi="宋体" w:cs="宋体"/>
          <w:szCs w:val="21"/>
        </w:rPr>
        <w:t>2.</w:t>
      </w:r>
      <w:r w:rsidRPr="00B95F32">
        <w:rPr>
          <w:rFonts w:ascii="宋体" w:hAnsi="宋体" w:cs="宋体" w:hint="eastAsia"/>
          <w:szCs w:val="21"/>
        </w:rPr>
        <w:t>贬值处理：由甲乙双方合议定价。</w:t>
      </w:r>
    </w:p>
    <w:p w:rsidR="002B2031" w:rsidRPr="00B95F32" w:rsidRDefault="002B2031" w:rsidP="002B2031">
      <w:pPr>
        <w:spacing w:line="300" w:lineRule="auto"/>
        <w:ind w:firstLineChars="200" w:firstLine="420"/>
        <w:rPr>
          <w:rFonts w:ascii="宋体"/>
          <w:szCs w:val="21"/>
        </w:rPr>
      </w:pPr>
      <w:r w:rsidRPr="00B95F32">
        <w:rPr>
          <w:rFonts w:ascii="宋体" w:hAnsi="宋体" w:cs="宋体"/>
          <w:szCs w:val="21"/>
        </w:rPr>
        <w:t>3.</w:t>
      </w:r>
      <w:r w:rsidRPr="00B95F32">
        <w:rPr>
          <w:rFonts w:ascii="宋体" w:hAnsi="宋体" w:cs="宋体" w:hint="eastAsia"/>
          <w:szCs w:val="21"/>
        </w:rPr>
        <w:t>退货处理</w:t>
      </w:r>
      <w:r w:rsidRPr="00B95F32">
        <w:rPr>
          <w:rFonts w:ascii="宋体" w:hAnsi="宋体" w:cs="宋体"/>
          <w:szCs w:val="21"/>
        </w:rPr>
        <w:t xml:space="preserve">: </w:t>
      </w:r>
      <w:r w:rsidRPr="00B95F32">
        <w:rPr>
          <w:rFonts w:ascii="宋体" w:hAnsi="宋体" w:cs="宋体" w:hint="eastAsia"/>
          <w:szCs w:val="21"/>
        </w:rPr>
        <w:t>乙方应退还甲方支付的合同款，同时应承担该货物的直接费用（运输、保险、检验、货款利息及银行手续费等）。</w:t>
      </w:r>
    </w:p>
    <w:p w:rsidR="002B2031" w:rsidRPr="00B95F32" w:rsidRDefault="002B2031" w:rsidP="002B2031">
      <w:pPr>
        <w:spacing w:line="300" w:lineRule="auto"/>
        <w:ind w:firstLineChars="200" w:firstLine="420"/>
        <w:rPr>
          <w:rFonts w:ascii="宋体"/>
          <w:szCs w:val="21"/>
        </w:rPr>
      </w:pPr>
      <w:r w:rsidRPr="00B95F32">
        <w:rPr>
          <w:rFonts w:ascii="宋体" w:hAnsi="宋体" w:cs="宋体" w:hint="eastAsia"/>
          <w:szCs w:val="21"/>
        </w:rPr>
        <w:t>（三）如在使用过程中发生质量问题，乙方在接到甲方通知后在</w:t>
      </w:r>
      <w:r w:rsidRPr="00B95F32">
        <w:rPr>
          <w:rFonts w:ascii="宋体" w:hAnsi="宋体" w:cs="宋体"/>
          <w:szCs w:val="21"/>
        </w:rPr>
        <w:t>48</w:t>
      </w:r>
      <w:r w:rsidRPr="00B95F32">
        <w:rPr>
          <w:rFonts w:ascii="宋体" w:hAnsi="宋体" w:cs="宋体" w:hint="eastAsia"/>
          <w:szCs w:val="21"/>
        </w:rPr>
        <w:t>小时内到达甲方现场。</w:t>
      </w:r>
    </w:p>
    <w:p w:rsidR="002B2031" w:rsidRPr="00B95F32" w:rsidRDefault="002B2031" w:rsidP="002B2031">
      <w:pPr>
        <w:spacing w:line="300" w:lineRule="auto"/>
        <w:ind w:firstLineChars="200" w:firstLine="420"/>
        <w:rPr>
          <w:rFonts w:ascii="宋体"/>
          <w:szCs w:val="21"/>
        </w:rPr>
      </w:pPr>
      <w:r w:rsidRPr="00B95F32">
        <w:rPr>
          <w:rFonts w:ascii="宋体" w:hAnsi="宋体" w:cs="宋体" w:hint="eastAsia"/>
          <w:szCs w:val="21"/>
        </w:rPr>
        <w:t>（四）在质保期内</w:t>
      </w:r>
      <w:r w:rsidRPr="00B95F32">
        <w:rPr>
          <w:rFonts w:ascii="宋体" w:cs="宋体"/>
          <w:szCs w:val="21"/>
        </w:rPr>
        <w:t>,</w:t>
      </w:r>
      <w:r w:rsidRPr="00B95F32">
        <w:rPr>
          <w:rFonts w:ascii="宋体" w:hAnsi="宋体" w:cs="宋体" w:hint="eastAsia"/>
          <w:szCs w:val="21"/>
        </w:rPr>
        <w:t>乙方应对货物出现的质量及安全问题负责处理解决并承担一切费用。</w:t>
      </w:r>
    </w:p>
    <w:p w:rsidR="002B2031" w:rsidRPr="00B95F32" w:rsidRDefault="002B2031" w:rsidP="002B2031">
      <w:pPr>
        <w:spacing w:line="300" w:lineRule="auto"/>
        <w:ind w:firstLineChars="200" w:firstLine="420"/>
        <w:rPr>
          <w:rFonts w:ascii="宋体"/>
          <w:szCs w:val="21"/>
        </w:rPr>
      </w:pPr>
      <w:r w:rsidRPr="00B95F32">
        <w:rPr>
          <w:rFonts w:ascii="宋体" w:hAnsi="宋体" w:cs="宋体" w:hint="eastAsia"/>
          <w:szCs w:val="21"/>
        </w:rPr>
        <w:t>（五）上述的货物免费保修期为</w:t>
      </w:r>
      <w:r w:rsidRPr="00B95F32">
        <w:rPr>
          <w:rFonts w:ascii="宋体" w:hAnsi="宋体" w:cs="宋体"/>
          <w:szCs w:val="21"/>
        </w:rPr>
        <w:t>12</w:t>
      </w:r>
      <w:r w:rsidRPr="00B95F32">
        <w:rPr>
          <w:rFonts w:ascii="宋体" w:hAnsi="宋体" w:cs="宋体" w:hint="eastAsia"/>
          <w:szCs w:val="21"/>
        </w:rPr>
        <w:t>个月，因人为因素出现的故障不在免费保修范围内。超过保修期的机器设备</w:t>
      </w:r>
      <w:r w:rsidRPr="00B95F32">
        <w:rPr>
          <w:rFonts w:ascii="宋体" w:cs="宋体"/>
          <w:szCs w:val="21"/>
        </w:rPr>
        <w:t>,</w:t>
      </w:r>
      <w:r w:rsidRPr="00B95F32">
        <w:rPr>
          <w:rFonts w:ascii="宋体" w:hAnsi="宋体" w:cs="宋体" w:hint="eastAsia"/>
          <w:szCs w:val="21"/>
        </w:rPr>
        <w:t>终生维修</w:t>
      </w:r>
      <w:r w:rsidRPr="00B95F32">
        <w:rPr>
          <w:rFonts w:ascii="宋体" w:cs="宋体"/>
          <w:szCs w:val="21"/>
        </w:rPr>
        <w:t>,</w:t>
      </w:r>
      <w:r w:rsidRPr="00B95F32">
        <w:rPr>
          <w:rFonts w:ascii="宋体" w:hAnsi="宋体" w:cs="宋体" w:hint="eastAsia"/>
          <w:szCs w:val="21"/>
        </w:rPr>
        <w:t>维修时只收部件成本费。</w:t>
      </w:r>
    </w:p>
    <w:p w:rsidR="002B2031" w:rsidRPr="00B95F32" w:rsidRDefault="002B2031" w:rsidP="002B2031">
      <w:pPr>
        <w:spacing w:line="300" w:lineRule="auto"/>
        <w:rPr>
          <w:rFonts w:ascii="宋体"/>
          <w:b/>
          <w:bCs/>
          <w:szCs w:val="21"/>
        </w:rPr>
      </w:pPr>
      <w:r w:rsidRPr="00B95F32">
        <w:rPr>
          <w:rFonts w:ascii="宋体" w:hAnsi="宋体" w:cs="宋体" w:hint="eastAsia"/>
          <w:b/>
          <w:bCs/>
          <w:szCs w:val="21"/>
        </w:rPr>
        <w:t>七、调试和验收</w:t>
      </w:r>
    </w:p>
    <w:p w:rsidR="002B2031" w:rsidRPr="00B95F32" w:rsidRDefault="002B2031" w:rsidP="002B2031">
      <w:pPr>
        <w:spacing w:line="300" w:lineRule="auto"/>
        <w:ind w:firstLineChars="200" w:firstLine="420"/>
        <w:rPr>
          <w:rFonts w:ascii="宋体"/>
          <w:szCs w:val="21"/>
        </w:rPr>
      </w:pPr>
      <w:r w:rsidRPr="00B95F32">
        <w:rPr>
          <w:rFonts w:ascii="宋体" w:hAnsi="宋体" w:cs="宋体" w:hint="eastAsia"/>
          <w:szCs w:val="21"/>
        </w:rPr>
        <w:t>（一）甲方对乙方提交的货物依据本合同及相关技术文件的技术参数要求和国家有关质量标准进行现场验收。</w:t>
      </w:r>
    </w:p>
    <w:p w:rsidR="002B2031" w:rsidRPr="00B95F32" w:rsidRDefault="002B2031" w:rsidP="002B2031">
      <w:pPr>
        <w:spacing w:line="300" w:lineRule="auto"/>
        <w:ind w:firstLineChars="200" w:firstLine="420"/>
        <w:rPr>
          <w:rFonts w:ascii="宋体"/>
          <w:szCs w:val="21"/>
        </w:rPr>
      </w:pPr>
      <w:r w:rsidRPr="00B95F32">
        <w:rPr>
          <w:rFonts w:ascii="宋体" w:hAnsi="宋体" w:cs="宋体" w:hint="eastAsia"/>
          <w:szCs w:val="21"/>
        </w:rPr>
        <w:t>（二）验收包括开箱验收及安装调试验收，未尽事宜，双方协商解决。</w:t>
      </w:r>
    </w:p>
    <w:p w:rsidR="002B2031" w:rsidRPr="00B95F32" w:rsidRDefault="002B2031" w:rsidP="002B2031">
      <w:pPr>
        <w:spacing w:line="300" w:lineRule="auto"/>
        <w:ind w:firstLineChars="200" w:firstLine="420"/>
        <w:rPr>
          <w:rFonts w:ascii="宋体"/>
          <w:szCs w:val="21"/>
        </w:rPr>
      </w:pPr>
      <w:r w:rsidRPr="00B95F32">
        <w:rPr>
          <w:rFonts w:ascii="宋体" w:hAnsi="宋体" w:cs="宋体" w:hint="eastAsia"/>
          <w:szCs w:val="21"/>
        </w:rPr>
        <w:t>（三）验收合格后甲、乙双方签署《辽宁局政府采购验收单》。</w:t>
      </w:r>
    </w:p>
    <w:p w:rsidR="002B2031" w:rsidRPr="00B95F32" w:rsidRDefault="002B2031" w:rsidP="002B2031">
      <w:pPr>
        <w:spacing w:line="300" w:lineRule="auto"/>
        <w:rPr>
          <w:rFonts w:ascii="宋体"/>
          <w:b/>
          <w:bCs/>
          <w:szCs w:val="21"/>
        </w:rPr>
      </w:pPr>
      <w:r w:rsidRPr="00B95F32">
        <w:rPr>
          <w:rFonts w:ascii="宋体" w:hAnsi="宋体" w:cs="宋体" w:hint="eastAsia"/>
          <w:b/>
          <w:bCs/>
          <w:szCs w:val="21"/>
        </w:rPr>
        <w:t>八、知识产权</w:t>
      </w:r>
    </w:p>
    <w:p w:rsidR="002B2031" w:rsidRPr="00B95F32" w:rsidRDefault="002B2031" w:rsidP="002B2031">
      <w:pPr>
        <w:spacing w:line="300" w:lineRule="auto"/>
        <w:ind w:firstLineChars="200" w:firstLine="420"/>
        <w:rPr>
          <w:rFonts w:ascii="宋体"/>
          <w:szCs w:val="21"/>
        </w:rPr>
      </w:pPr>
      <w:r w:rsidRPr="00B95F32">
        <w:rPr>
          <w:rFonts w:ascii="宋体" w:hAnsi="宋体" w:cs="宋体" w:hint="eastAsia"/>
          <w:szCs w:val="21"/>
        </w:rPr>
        <w:t>乙方应保证所提供的货物或其任何一部分均不会侵犯任何第三方的专利权、商标权或著作权，否则由此产生的一切后果由乙方负全责。</w:t>
      </w:r>
    </w:p>
    <w:p w:rsidR="002B2031" w:rsidRPr="00B95F32" w:rsidRDefault="002B2031" w:rsidP="002B2031">
      <w:pPr>
        <w:spacing w:line="300" w:lineRule="auto"/>
        <w:rPr>
          <w:rFonts w:ascii="宋体"/>
          <w:b/>
          <w:bCs/>
          <w:szCs w:val="21"/>
        </w:rPr>
      </w:pPr>
      <w:r w:rsidRPr="00B95F32">
        <w:rPr>
          <w:rFonts w:ascii="宋体" w:hAnsi="宋体" w:cs="宋体" w:hint="eastAsia"/>
          <w:b/>
          <w:bCs/>
          <w:szCs w:val="21"/>
        </w:rPr>
        <w:t>九、无产权瑕疵条款</w:t>
      </w:r>
    </w:p>
    <w:p w:rsidR="002B2031" w:rsidRPr="00B95F32" w:rsidRDefault="002B2031" w:rsidP="002B2031">
      <w:pPr>
        <w:spacing w:line="300" w:lineRule="auto"/>
        <w:ind w:firstLineChars="200" w:firstLine="420"/>
        <w:rPr>
          <w:rFonts w:ascii="宋体"/>
          <w:szCs w:val="21"/>
        </w:rPr>
      </w:pPr>
      <w:r w:rsidRPr="00B95F32">
        <w:rPr>
          <w:rFonts w:ascii="宋体" w:hAnsi="宋体" w:cs="宋体" w:hint="eastAsia"/>
          <w:szCs w:val="21"/>
        </w:rPr>
        <w:t>乙方保证所交付的货物的所有权完全属于乙方且无任何抵押、查封等产权瑕疵。如乙方所交货物有产权瑕疵的，视为乙方违约，按照本合同第五条第（一）款的约定处理。但在已经全部支付完货款后才发现有产权瑕疵的，除了支付违约金外，乙方还应负担由此而产生的一切损失。</w:t>
      </w:r>
    </w:p>
    <w:p w:rsidR="002B2031" w:rsidRPr="00B95F32" w:rsidRDefault="002B2031" w:rsidP="002B2031">
      <w:pPr>
        <w:spacing w:line="300" w:lineRule="auto"/>
        <w:rPr>
          <w:rFonts w:ascii="宋体"/>
          <w:b/>
          <w:bCs/>
          <w:szCs w:val="21"/>
        </w:rPr>
      </w:pPr>
      <w:r w:rsidRPr="00B95F32">
        <w:rPr>
          <w:rFonts w:ascii="宋体" w:hAnsi="宋体" w:cs="宋体" w:hint="eastAsia"/>
          <w:b/>
          <w:bCs/>
          <w:szCs w:val="21"/>
        </w:rPr>
        <w:t>十、货物包装、发运及运输</w:t>
      </w:r>
    </w:p>
    <w:p w:rsidR="002B2031" w:rsidRPr="00B95F32" w:rsidRDefault="002B2031" w:rsidP="002B2031">
      <w:pPr>
        <w:spacing w:line="300" w:lineRule="auto"/>
        <w:ind w:firstLineChars="200" w:firstLine="420"/>
        <w:rPr>
          <w:rFonts w:ascii="宋体"/>
          <w:szCs w:val="21"/>
        </w:rPr>
      </w:pPr>
      <w:r w:rsidRPr="00B95F32">
        <w:rPr>
          <w:rFonts w:ascii="宋体" w:hAnsi="宋体" w:cs="宋体" w:hint="eastAsia"/>
          <w:szCs w:val="21"/>
        </w:rPr>
        <w:t>（一）乙方应在货物发运前对其进行满足运输距离、防潮、防震、防锈和防破损装卸等要求包装，以保证货物安全运达甲方指定地点。</w:t>
      </w:r>
    </w:p>
    <w:p w:rsidR="002B2031" w:rsidRPr="00B95F32" w:rsidRDefault="002B2031" w:rsidP="002B2031">
      <w:pPr>
        <w:spacing w:line="300" w:lineRule="auto"/>
        <w:ind w:firstLineChars="200" w:firstLine="420"/>
        <w:rPr>
          <w:rFonts w:ascii="宋体"/>
          <w:szCs w:val="21"/>
        </w:rPr>
      </w:pPr>
      <w:r w:rsidRPr="00B95F32">
        <w:rPr>
          <w:rFonts w:ascii="宋体" w:hAnsi="宋体" w:cs="宋体" w:hint="eastAsia"/>
          <w:szCs w:val="21"/>
        </w:rPr>
        <w:t>（二）使用说明书、质量检验证明书、随配附件和工具以及清单一并附于货物内。</w:t>
      </w:r>
    </w:p>
    <w:p w:rsidR="002B2031" w:rsidRPr="00B95F32" w:rsidRDefault="002B2031" w:rsidP="002B2031">
      <w:pPr>
        <w:spacing w:line="300" w:lineRule="auto"/>
        <w:ind w:firstLineChars="200" w:firstLine="420"/>
        <w:rPr>
          <w:rFonts w:ascii="宋体"/>
          <w:szCs w:val="21"/>
        </w:rPr>
      </w:pPr>
      <w:r w:rsidRPr="00B95F32">
        <w:rPr>
          <w:rFonts w:ascii="宋体" w:hAnsi="宋体" w:cs="宋体" w:hint="eastAsia"/>
          <w:szCs w:val="21"/>
        </w:rPr>
        <w:t>（三）乙方在货物发运手续办理完毕后</w:t>
      </w:r>
      <w:r w:rsidRPr="00B95F32">
        <w:rPr>
          <w:rFonts w:ascii="宋体" w:hAnsi="宋体" w:cs="宋体"/>
          <w:szCs w:val="21"/>
        </w:rPr>
        <w:t>24</w:t>
      </w:r>
      <w:r w:rsidRPr="00B95F32">
        <w:rPr>
          <w:rFonts w:ascii="宋体" w:hAnsi="宋体" w:cs="宋体" w:hint="eastAsia"/>
          <w:szCs w:val="21"/>
        </w:rPr>
        <w:t>小时内或货到甲方</w:t>
      </w:r>
      <w:r w:rsidRPr="00B95F32">
        <w:rPr>
          <w:rFonts w:ascii="宋体" w:hAnsi="宋体" w:cs="宋体"/>
          <w:szCs w:val="21"/>
        </w:rPr>
        <w:t>48</w:t>
      </w:r>
      <w:r w:rsidRPr="00B95F32">
        <w:rPr>
          <w:rFonts w:ascii="宋体" w:hAnsi="宋体" w:cs="宋体" w:hint="eastAsia"/>
          <w:szCs w:val="21"/>
        </w:rPr>
        <w:t>小时前通知甲方，以准备接货。</w:t>
      </w:r>
    </w:p>
    <w:p w:rsidR="002B2031" w:rsidRPr="00B95F32" w:rsidRDefault="002B2031" w:rsidP="002B2031">
      <w:pPr>
        <w:spacing w:line="300" w:lineRule="auto"/>
        <w:ind w:firstLineChars="200" w:firstLine="420"/>
        <w:rPr>
          <w:rFonts w:ascii="宋体"/>
          <w:szCs w:val="21"/>
        </w:rPr>
      </w:pPr>
      <w:r w:rsidRPr="00B95F32">
        <w:rPr>
          <w:rFonts w:ascii="宋体" w:hAnsi="宋体" w:cs="宋体" w:hint="eastAsia"/>
          <w:szCs w:val="21"/>
        </w:rPr>
        <w:lastRenderedPageBreak/>
        <w:t>（四）货物在交付甲方前发生的风险均由乙方负责。</w:t>
      </w:r>
    </w:p>
    <w:p w:rsidR="002B2031" w:rsidRPr="00B95F32" w:rsidRDefault="002B2031" w:rsidP="002B2031">
      <w:pPr>
        <w:spacing w:line="300" w:lineRule="auto"/>
        <w:ind w:firstLineChars="200" w:firstLine="420"/>
        <w:rPr>
          <w:rFonts w:ascii="宋体"/>
          <w:szCs w:val="21"/>
        </w:rPr>
      </w:pPr>
      <w:r w:rsidRPr="00B95F32">
        <w:rPr>
          <w:rFonts w:ascii="宋体" w:hAnsi="宋体" w:cs="宋体" w:hint="eastAsia"/>
          <w:szCs w:val="21"/>
        </w:rPr>
        <w:t>（五）货物在规定的交付期限内由乙方送达甲方指定的地点视为交付，乙方同时需通知甲方货物已送达。</w:t>
      </w:r>
    </w:p>
    <w:p w:rsidR="002B2031" w:rsidRPr="00B95F32" w:rsidRDefault="002B2031" w:rsidP="002B2031">
      <w:pPr>
        <w:spacing w:line="300" w:lineRule="auto"/>
        <w:rPr>
          <w:rFonts w:ascii="宋体"/>
          <w:b/>
          <w:bCs/>
          <w:szCs w:val="21"/>
        </w:rPr>
      </w:pPr>
      <w:r w:rsidRPr="00B95F32">
        <w:rPr>
          <w:rFonts w:ascii="宋体" w:hAnsi="宋体" w:cs="宋体" w:hint="eastAsia"/>
          <w:b/>
          <w:bCs/>
          <w:szCs w:val="21"/>
        </w:rPr>
        <w:t>十一、不可抗力事件处理</w:t>
      </w:r>
    </w:p>
    <w:p w:rsidR="002B2031" w:rsidRPr="00B95F32" w:rsidRDefault="002B2031" w:rsidP="002B2031">
      <w:pPr>
        <w:spacing w:line="300" w:lineRule="auto"/>
        <w:ind w:firstLineChars="200" w:firstLine="420"/>
        <w:rPr>
          <w:rFonts w:ascii="宋体"/>
          <w:szCs w:val="21"/>
        </w:rPr>
      </w:pPr>
      <w:r w:rsidRPr="00B95F32">
        <w:rPr>
          <w:rFonts w:ascii="宋体" w:hAnsi="宋体" w:cs="宋体" w:hint="eastAsia"/>
          <w:szCs w:val="21"/>
        </w:rPr>
        <w:t>（一）在合同有效期内，任何一方因不可抗力事件导致不能履行合同，则合同履行期可延长，其延长期与不可抗力影响期相同。</w:t>
      </w:r>
    </w:p>
    <w:p w:rsidR="002B2031" w:rsidRPr="00B95F32" w:rsidRDefault="002B2031" w:rsidP="002B2031">
      <w:pPr>
        <w:spacing w:line="300" w:lineRule="auto"/>
        <w:ind w:firstLineChars="200" w:firstLine="420"/>
        <w:rPr>
          <w:rFonts w:ascii="宋体"/>
          <w:szCs w:val="21"/>
        </w:rPr>
      </w:pPr>
      <w:r w:rsidRPr="00B95F32">
        <w:rPr>
          <w:rFonts w:ascii="宋体" w:hAnsi="宋体" w:cs="宋体" w:hint="eastAsia"/>
          <w:szCs w:val="21"/>
        </w:rPr>
        <w:t>（二）不可抗力事件发生后，应立即通知对方，并寄送有关权威机构出具的证明。</w:t>
      </w:r>
    </w:p>
    <w:p w:rsidR="002B2031" w:rsidRPr="00B95F32" w:rsidRDefault="002B2031" w:rsidP="002B2031">
      <w:pPr>
        <w:spacing w:line="300" w:lineRule="auto"/>
        <w:ind w:firstLineChars="200" w:firstLine="420"/>
        <w:rPr>
          <w:rFonts w:ascii="宋体"/>
          <w:szCs w:val="21"/>
        </w:rPr>
      </w:pPr>
      <w:r w:rsidRPr="00B95F32">
        <w:rPr>
          <w:rFonts w:ascii="宋体" w:hAnsi="宋体" w:cs="宋体" w:hint="eastAsia"/>
          <w:szCs w:val="21"/>
        </w:rPr>
        <w:t>（三）不可抗力事件延续</w:t>
      </w:r>
      <w:r w:rsidRPr="00B95F32">
        <w:rPr>
          <w:rFonts w:ascii="宋体" w:hAnsi="宋体" w:cs="宋体"/>
          <w:szCs w:val="21"/>
        </w:rPr>
        <w:t>120</w:t>
      </w:r>
      <w:r w:rsidRPr="00B95F32">
        <w:rPr>
          <w:rFonts w:ascii="宋体" w:hAnsi="宋体" w:cs="宋体" w:hint="eastAsia"/>
          <w:szCs w:val="21"/>
        </w:rPr>
        <w:t>天以上，双方应通过友好协商，确定是否继续履行合同。</w:t>
      </w:r>
    </w:p>
    <w:p w:rsidR="002B2031" w:rsidRPr="00B95F32" w:rsidRDefault="002B2031" w:rsidP="002B2031">
      <w:pPr>
        <w:spacing w:line="300" w:lineRule="auto"/>
        <w:rPr>
          <w:rFonts w:ascii="宋体"/>
          <w:b/>
          <w:bCs/>
          <w:szCs w:val="21"/>
        </w:rPr>
      </w:pPr>
      <w:r w:rsidRPr="00B95F32">
        <w:rPr>
          <w:rFonts w:ascii="宋体" w:hAnsi="宋体" w:cs="宋体" w:hint="eastAsia"/>
          <w:b/>
          <w:bCs/>
          <w:szCs w:val="21"/>
        </w:rPr>
        <w:t>十二、争议的解决</w:t>
      </w:r>
    </w:p>
    <w:p w:rsidR="002B2031" w:rsidRPr="00B95F32" w:rsidRDefault="002B2031" w:rsidP="002B2031">
      <w:pPr>
        <w:spacing w:line="300" w:lineRule="auto"/>
        <w:ind w:firstLineChars="200" w:firstLine="420"/>
        <w:rPr>
          <w:rFonts w:ascii="宋体"/>
          <w:szCs w:val="21"/>
        </w:rPr>
      </w:pPr>
      <w:r w:rsidRPr="00B95F32">
        <w:rPr>
          <w:rFonts w:ascii="宋体" w:hAnsi="宋体" w:cs="宋体" w:hint="eastAsia"/>
          <w:szCs w:val="21"/>
        </w:rPr>
        <w:t>（一）在履行合同过程中发生争议时，双方当事人协商解决，协商不成的，向甲方所在地人民法院提起诉讼。</w:t>
      </w:r>
    </w:p>
    <w:p w:rsidR="002B2031" w:rsidRPr="00B95F32" w:rsidRDefault="002B2031" w:rsidP="002B2031">
      <w:pPr>
        <w:spacing w:line="300" w:lineRule="auto"/>
        <w:rPr>
          <w:rFonts w:ascii="宋体"/>
          <w:b/>
          <w:bCs/>
          <w:szCs w:val="21"/>
        </w:rPr>
      </w:pPr>
      <w:r w:rsidRPr="00B95F32">
        <w:rPr>
          <w:rFonts w:ascii="宋体" w:hAnsi="宋体" w:cs="宋体" w:hint="eastAsia"/>
          <w:b/>
          <w:bCs/>
          <w:szCs w:val="21"/>
        </w:rPr>
        <w:t>十三、合同生效及其它</w:t>
      </w:r>
    </w:p>
    <w:p w:rsidR="002B2031" w:rsidRPr="00B95F32" w:rsidRDefault="002B2031" w:rsidP="002B2031">
      <w:pPr>
        <w:spacing w:line="300" w:lineRule="auto"/>
        <w:ind w:firstLineChars="200" w:firstLine="420"/>
        <w:rPr>
          <w:rFonts w:ascii="宋体"/>
          <w:szCs w:val="21"/>
        </w:rPr>
      </w:pPr>
      <w:r w:rsidRPr="00B95F32">
        <w:rPr>
          <w:rFonts w:ascii="宋体" w:hAnsi="宋体" w:cs="宋体" w:hint="eastAsia"/>
          <w:szCs w:val="21"/>
        </w:rPr>
        <w:t>（一）合同经双方签字并加盖单位公章后生效。</w:t>
      </w:r>
    </w:p>
    <w:p w:rsidR="002B2031" w:rsidRPr="00B95F32" w:rsidRDefault="002B2031" w:rsidP="002B2031">
      <w:pPr>
        <w:spacing w:line="300" w:lineRule="auto"/>
        <w:ind w:firstLineChars="200" w:firstLine="420"/>
        <w:rPr>
          <w:rFonts w:ascii="宋体"/>
          <w:szCs w:val="21"/>
        </w:rPr>
      </w:pPr>
      <w:r w:rsidRPr="00B95F32">
        <w:rPr>
          <w:rFonts w:ascii="宋体" w:hAnsi="宋体" w:cs="宋体" w:hint="eastAsia"/>
          <w:szCs w:val="21"/>
        </w:rPr>
        <w:t>（二）合同执行中涉及采购内容修改或补充的，经双方确认，方可作为本合同不可分割的一部分。</w:t>
      </w:r>
    </w:p>
    <w:p w:rsidR="002B2031" w:rsidRPr="00B95F32" w:rsidRDefault="002B2031" w:rsidP="002B2031">
      <w:pPr>
        <w:spacing w:line="300" w:lineRule="auto"/>
        <w:ind w:firstLineChars="200" w:firstLine="420"/>
        <w:rPr>
          <w:rFonts w:ascii="宋体"/>
          <w:szCs w:val="21"/>
        </w:rPr>
      </w:pPr>
      <w:r w:rsidRPr="00B95F32">
        <w:rPr>
          <w:rFonts w:ascii="宋体" w:hAnsi="宋体" w:cs="宋体" w:hint="eastAsia"/>
          <w:szCs w:val="21"/>
        </w:rPr>
        <w:t>（三）下述合同附件为本合同不可分割的部分并与本合同具有同等效力：</w:t>
      </w:r>
    </w:p>
    <w:p w:rsidR="002B2031" w:rsidRPr="00B95F32" w:rsidRDefault="002B2031" w:rsidP="002B2031">
      <w:pPr>
        <w:spacing w:line="300" w:lineRule="auto"/>
        <w:ind w:firstLineChars="300" w:firstLine="630"/>
        <w:rPr>
          <w:rFonts w:ascii="宋体"/>
          <w:szCs w:val="21"/>
        </w:rPr>
      </w:pPr>
      <w:r w:rsidRPr="00B95F32">
        <w:rPr>
          <w:rFonts w:ascii="宋体" w:hAnsi="宋体" w:cs="宋体"/>
          <w:szCs w:val="21"/>
        </w:rPr>
        <w:t xml:space="preserve">1. </w:t>
      </w:r>
      <w:r w:rsidRPr="00B95F32">
        <w:rPr>
          <w:rFonts w:ascii="宋体" w:hAnsi="宋体" w:cs="宋体" w:hint="eastAsia"/>
          <w:szCs w:val="21"/>
        </w:rPr>
        <w:t>乙方报价文件的内容、最终报价与最终报价中的澄清内容。</w:t>
      </w:r>
    </w:p>
    <w:p w:rsidR="002B2031" w:rsidRPr="00B95F32" w:rsidRDefault="002B2031" w:rsidP="002B2031">
      <w:pPr>
        <w:spacing w:line="300" w:lineRule="auto"/>
        <w:ind w:firstLineChars="300" w:firstLine="630"/>
        <w:rPr>
          <w:rFonts w:ascii="宋体"/>
          <w:szCs w:val="21"/>
        </w:rPr>
      </w:pPr>
      <w:r w:rsidRPr="00B95F32">
        <w:rPr>
          <w:rFonts w:ascii="宋体" w:hAnsi="宋体" w:cs="宋体"/>
          <w:szCs w:val="21"/>
        </w:rPr>
        <w:t xml:space="preserve">2. </w:t>
      </w:r>
      <w:r w:rsidRPr="00B95F32">
        <w:rPr>
          <w:rFonts w:ascii="宋体" w:hAnsi="宋体" w:cs="宋体" w:hint="eastAsia"/>
          <w:szCs w:val="21"/>
        </w:rPr>
        <w:t>甲方、乙方以及本合同货物的制造方签订的技术协议。</w:t>
      </w:r>
    </w:p>
    <w:p w:rsidR="002B2031" w:rsidRPr="00B95F32" w:rsidRDefault="002B2031" w:rsidP="002B2031">
      <w:pPr>
        <w:spacing w:line="300" w:lineRule="auto"/>
        <w:ind w:firstLineChars="300" w:firstLine="630"/>
        <w:rPr>
          <w:rFonts w:ascii="宋体"/>
          <w:szCs w:val="21"/>
        </w:rPr>
      </w:pPr>
      <w:r w:rsidRPr="00B95F32">
        <w:rPr>
          <w:rFonts w:ascii="宋体" w:hAnsi="宋体" w:cs="宋体"/>
          <w:szCs w:val="21"/>
        </w:rPr>
        <w:t xml:space="preserve">3. </w:t>
      </w:r>
      <w:r w:rsidRPr="00B95F32">
        <w:rPr>
          <w:rFonts w:ascii="宋体" w:hAnsi="宋体" w:cs="宋体" w:hint="eastAsia"/>
          <w:szCs w:val="21"/>
        </w:rPr>
        <w:t>货物的配置清单</w:t>
      </w:r>
    </w:p>
    <w:p w:rsidR="002B2031" w:rsidRPr="00B95F32" w:rsidRDefault="002B2031" w:rsidP="002B2031">
      <w:pPr>
        <w:spacing w:line="300" w:lineRule="auto"/>
        <w:ind w:firstLineChars="300" w:firstLine="630"/>
        <w:rPr>
          <w:rFonts w:ascii="宋体"/>
          <w:szCs w:val="21"/>
        </w:rPr>
      </w:pPr>
      <w:r w:rsidRPr="00B95F32">
        <w:rPr>
          <w:rFonts w:ascii="宋体" w:hAnsi="宋体" w:cs="宋体"/>
          <w:szCs w:val="21"/>
        </w:rPr>
        <w:t xml:space="preserve">4. </w:t>
      </w:r>
      <w:r w:rsidRPr="00B95F32">
        <w:rPr>
          <w:rFonts w:ascii="宋体" w:hAnsi="宋体" w:cs="宋体" w:hint="eastAsia"/>
          <w:szCs w:val="21"/>
        </w:rPr>
        <w:t>其他与本合同相关的单据</w:t>
      </w:r>
    </w:p>
    <w:p w:rsidR="002B2031" w:rsidRPr="00B95F32" w:rsidRDefault="002B2031" w:rsidP="002B2031">
      <w:pPr>
        <w:spacing w:line="300" w:lineRule="auto"/>
        <w:ind w:firstLineChars="300" w:firstLine="630"/>
        <w:rPr>
          <w:rFonts w:ascii="宋体"/>
          <w:szCs w:val="21"/>
        </w:rPr>
      </w:pPr>
      <w:r w:rsidRPr="00B95F32">
        <w:rPr>
          <w:rFonts w:ascii="宋体" w:hAnsi="宋体" w:cs="宋体"/>
          <w:szCs w:val="21"/>
        </w:rPr>
        <w:t xml:space="preserve">5. </w:t>
      </w:r>
      <w:r w:rsidRPr="00B95F32">
        <w:rPr>
          <w:rFonts w:ascii="宋体" w:hAnsi="宋体" w:cs="宋体" w:hint="eastAsia"/>
          <w:szCs w:val="21"/>
        </w:rPr>
        <w:t>本合同适用的特殊条款</w:t>
      </w:r>
    </w:p>
    <w:p w:rsidR="002B2031" w:rsidRPr="00B95F32" w:rsidRDefault="002B2031" w:rsidP="002B2031">
      <w:pPr>
        <w:spacing w:line="300" w:lineRule="auto"/>
        <w:ind w:firstLineChars="200" w:firstLine="420"/>
        <w:rPr>
          <w:rFonts w:ascii="宋体"/>
          <w:szCs w:val="21"/>
        </w:rPr>
      </w:pPr>
      <w:r w:rsidRPr="00B95F32">
        <w:rPr>
          <w:rFonts w:ascii="宋体" w:hAnsi="宋体" w:cs="宋体" w:hint="eastAsia"/>
          <w:szCs w:val="21"/>
        </w:rPr>
        <w:t>（四）本合同未尽事宜，遵照《合同法》有关条文执行。</w:t>
      </w:r>
    </w:p>
    <w:p w:rsidR="002B2031" w:rsidRPr="00B95F32" w:rsidRDefault="002B2031" w:rsidP="002B2031">
      <w:pPr>
        <w:spacing w:line="300" w:lineRule="auto"/>
        <w:rPr>
          <w:rFonts w:ascii="宋体"/>
          <w:b/>
          <w:bCs/>
          <w:szCs w:val="21"/>
        </w:rPr>
      </w:pPr>
      <w:r w:rsidRPr="00B95F32">
        <w:rPr>
          <w:rFonts w:ascii="宋体" w:hAnsi="宋体" w:cs="宋体" w:hint="eastAsia"/>
          <w:szCs w:val="21"/>
        </w:rPr>
        <w:t>（五）本合同正本一式八份（甲方六份、乙方一份、招标代理方一份），具有同等法律效力</w:t>
      </w:r>
    </w:p>
    <w:p w:rsidR="002B2031" w:rsidRPr="00B95F32" w:rsidRDefault="002B2031" w:rsidP="002B2031">
      <w:pPr>
        <w:spacing w:line="300" w:lineRule="auto"/>
        <w:rPr>
          <w:rFonts w:ascii="宋体"/>
          <w:b/>
          <w:bCs/>
          <w:szCs w:val="21"/>
        </w:rPr>
      </w:pPr>
    </w:p>
    <w:p w:rsidR="002B2031" w:rsidRPr="00B95F32" w:rsidRDefault="002E1AE0" w:rsidP="002B2031">
      <w:pPr>
        <w:spacing w:line="300" w:lineRule="auto"/>
        <w:rPr>
          <w:rFonts w:ascii="宋体"/>
          <w:szCs w:val="21"/>
          <w:u w:val="single"/>
        </w:rPr>
      </w:pPr>
      <w:r w:rsidRPr="00B95F32">
        <w:rPr>
          <w:rFonts w:ascii="宋体" w:hAnsi="宋体" w:cs="宋体" w:hint="eastAsia"/>
          <w:szCs w:val="21"/>
        </w:rPr>
        <w:t>买方：卖方：</w:t>
      </w:r>
    </w:p>
    <w:p w:rsidR="002B2031" w:rsidRPr="00B95F32" w:rsidRDefault="002E1AE0" w:rsidP="002B2031">
      <w:pPr>
        <w:spacing w:line="300" w:lineRule="auto"/>
        <w:rPr>
          <w:rFonts w:ascii="宋体"/>
          <w:szCs w:val="21"/>
        </w:rPr>
      </w:pPr>
      <w:r w:rsidRPr="00B95F32">
        <w:rPr>
          <w:rFonts w:ascii="宋体" w:hAnsi="宋体" w:cs="宋体" w:hint="eastAsia"/>
          <w:szCs w:val="21"/>
        </w:rPr>
        <w:t>签字、盖章：签字、盖章：</w:t>
      </w:r>
    </w:p>
    <w:p w:rsidR="002B2031" w:rsidRPr="00B95F32" w:rsidRDefault="002E1AE0" w:rsidP="002B2031">
      <w:pPr>
        <w:spacing w:line="300" w:lineRule="auto"/>
        <w:rPr>
          <w:rFonts w:ascii="宋体"/>
          <w:szCs w:val="21"/>
          <w:u w:val="single"/>
        </w:rPr>
      </w:pPr>
      <w:r w:rsidRPr="00B95F32">
        <w:rPr>
          <w:rFonts w:ascii="宋体" w:hAnsi="宋体" w:cs="宋体" w:hint="eastAsia"/>
          <w:szCs w:val="21"/>
        </w:rPr>
        <w:t>签订地点：签订地点：</w:t>
      </w:r>
    </w:p>
    <w:p w:rsidR="002B2031" w:rsidRPr="00B95F32" w:rsidRDefault="002E1AE0" w:rsidP="002B2031">
      <w:pPr>
        <w:spacing w:line="300" w:lineRule="auto"/>
        <w:rPr>
          <w:rFonts w:ascii="宋体" w:cs="宋体"/>
          <w:szCs w:val="21"/>
        </w:rPr>
      </w:pPr>
      <w:r w:rsidRPr="00B95F32">
        <w:rPr>
          <w:rFonts w:ascii="宋体" w:hAnsi="宋体" w:cs="宋体" w:hint="eastAsia"/>
          <w:szCs w:val="21"/>
        </w:rPr>
        <w:t>签订日期：</w:t>
      </w:r>
      <w:r w:rsidRPr="00B95F32">
        <w:rPr>
          <w:rFonts w:ascii="宋体" w:hAnsi="宋体" w:cs="宋体" w:hint="eastAsia"/>
          <w:szCs w:val="21"/>
          <w:u w:val="single"/>
        </w:rPr>
        <w:t>年月日</w:t>
      </w:r>
      <w:r w:rsidRPr="00B95F32">
        <w:rPr>
          <w:rFonts w:ascii="宋体" w:hAnsi="宋体" w:cs="宋体" w:hint="eastAsia"/>
          <w:szCs w:val="21"/>
        </w:rPr>
        <w:t>签订日期：</w:t>
      </w:r>
      <w:r w:rsidRPr="00B95F32">
        <w:rPr>
          <w:rFonts w:ascii="宋体" w:hAnsi="宋体" w:cs="宋体" w:hint="eastAsia"/>
          <w:szCs w:val="21"/>
          <w:u w:val="single"/>
        </w:rPr>
        <w:t>年月日</w:t>
      </w:r>
    </w:p>
    <w:p w:rsidR="002B2031" w:rsidRPr="00B95F32" w:rsidRDefault="002E1AE0" w:rsidP="002B2031">
      <w:pPr>
        <w:spacing w:line="300" w:lineRule="auto"/>
        <w:rPr>
          <w:rFonts w:ascii="宋体"/>
          <w:szCs w:val="21"/>
        </w:rPr>
      </w:pPr>
      <w:r w:rsidRPr="00B95F32">
        <w:rPr>
          <w:rFonts w:ascii="宋体" w:hAnsi="宋体" w:cs="宋体" w:hint="eastAsia"/>
          <w:szCs w:val="21"/>
        </w:rPr>
        <w:t>开户行：开户行：</w:t>
      </w:r>
    </w:p>
    <w:p w:rsidR="002B2031" w:rsidRPr="00B95F32" w:rsidRDefault="002E1AE0" w:rsidP="002B2031">
      <w:pPr>
        <w:spacing w:line="300" w:lineRule="auto"/>
        <w:rPr>
          <w:rFonts w:ascii="宋体"/>
          <w:szCs w:val="21"/>
        </w:rPr>
      </w:pPr>
      <w:r w:rsidRPr="00B95F32">
        <w:rPr>
          <w:rFonts w:ascii="宋体" w:hAnsi="宋体" w:cs="宋体" w:hint="eastAsia"/>
          <w:szCs w:val="21"/>
        </w:rPr>
        <w:t>账号：账号：</w:t>
      </w:r>
    </w:p>
    <w:p w:rsidR="002B2031" w:rsidRPr="00B95F32" w:rsidRDefault="002E1AE0" w:rsidP="002B2031">
      <w:pPr>
        <w:spacing w:line="300" w:lineRule="auto"/>
        <w:ind w:left="4200" w:hangingChars="2000" w:hanging="4200"/>
        <w:rPr>
          <w:rFonts w:ascii="宋体"/>
          <w:szCs w:val="21"/>
          <w:lang w:val="en-GB"/>
        </w:rPr>
      </w:pPr>
      <w:r w:rsidRPr="00B95F32">
        <w:rPr>
          <w:rFonts w:ascii="宋体" w:hAnsi="宋体" w:cs="宋体" w:hint="eastAsia"/>
          <w:szCs w:val="21"/>
          <w:lang w:val="en-GB"/>
        </w:rPr>
        <w:t>地址：地址：</w:t>
      </w:r>
    </w:p>
    <w:p w:rsidR="00371542" w:rsidRPr="00B95F32" w:rsidRDefault="00371542" w:rsidP="002B2031">
      <w:pPr>
        <w:spacing w:line="288" w:lineRule="auto"/>
        <w:rPr>
          <w:rFonts w:ascii="宋体"/>
          <w:szCs w:val="21"/>
          <w:lang w:val="en-GB"/>
        </w:rPr>
      </w:pPr>
    </w:p>
    <w:p w:rsidR="00F13D6A" w:rsidRDefault="00F13D6A" w:rsidP="00B46405">
      <w:pPr>
        <w:spacing w:line="288" w:lineRule="auto"/>
        <w:rPr>
          <w:rFonts w:ascii="宋体"/>
          <w:szCs w:val="21"/>
        </w:rPr>
        <w:sectPr w:rsidR="00F13D6A" w:rsidSect="00D203A0">
          <w:headerReference w:type="default" r:id="rId19"/>
          <w:type w:val="continuous"/>
          <w:pgSz w:w="11906" w:h="16838"/>
          <w:pgMar w:top="1440" w:right="1800" w:bottom="1440" w:left="1800" w:header="851" w:footer="992" w:gutter="0"/>
          <w:cols w:space="425"/>
          <w:docGrid w:type="lines" w:linePitch="312"/>
        </w:sectPr>
      </w:pPr>
    </w:p>
    <w:p w:rsidR="00371542" w:rsidRPr="00B95F32" w:rsidRDefault="00371542" w:rsidP="00B46405">
      <w:pPr>
        <w:adjustRightInd w:val="0"/>
        <w:snapToGrid w:val="0"/>
        <w:spacing w:line="288" w:lineRule="auto"/>
        <w:ind w:left="851" w:hanging="851"/>
        <w:jc w:val="center"/>
        <w:textAlignment w:val="top"/>
        <w:rPr>
          <w:rFonts w:ascii="黑体" w:eastAsia="黑体"/>
          <w:b/>
          <w:w w:val="90"/>
          <w:sz w:val="44"/>
        </w:rPr>
      </w:pPr>
    </w:p>
    <w:p w:rsidR="00371542" w:rsidRPr="00B95F32" w:rsidRDefault="00371542" w:rsidP="00B46405">
      <w:pPr>
        <w:adjustRightInd w:val="0"/>
        <w:snapToGrid w:val="0"/>
        <w:spacing w:line="288" w:lineRule="auto"/>
        <w:ind w:left="851" w:hanging="851"/>
        <w:jc w:val="center"/>
        <w:textAlignment w:val="top"/>
        <w:rPr>
          <w:rFonts w:ascii="黑体" w:eastAsia="黑体"/>
          <w:b/>
          <w:w w:val="90"/>
          <w:sz w:val="44"/>
        </w:rPr>
      </w:pPr>
    </w:p>
    <w:p w:rsidR="00371542" w:rsidRPr="00B95F32" w:rsidRDefault="00371542" w:rsidP="00B46405">
      <w:pPr>
        <w:adjustRightInd w:val="0"/>
        <w:snapToGrid w:val="0"/>
        <w:spacing w:line="288" w:lineRule="auto"/>
        <w:ind w:left="851" w:hanging="851"/>
        <w:jc w:val="center"/>
        <w:textAlignment w:val="top"/>
        <w:rPr>
          <w:rFonts w:ascii="黑体" w:eastAsia="黑体"/>
          <w:b/>
          <w:w w:val="90"/>
          <w:sz w:val="44"/>
        </w:rPr>
      </w:pPr>
    </w:p>
    <w:p w:rsidR="00371542" w:rsidRPr="00B95F32" w:rsidRDefault="00371542" w:rsidP="00B46405">
      <w:pPr>
        <w:adjustRightInd w:val="0"/>
        <w:snapToGrid w:val="0"/>
        <w:spacing w:line="288" w:lineRule="auto"/>
        <w:ind w:left="851" w:hanging="851"/>
        <w:jc w:val="center"/>
        <w:textAlignment w:val="top"/>
        <w:rPr>
          <w:rFonts w:ascii="黑体" w:eastAsia="黑体"/>
          <w:b/>
          <w:w w:val="90"/>
          <w:sz w:val="44"/>
        </w:rPr>
      </w:pPr>
    </w:p>
    <w:p w:rsidR="00371542" w:rsidRPr="00B95F32" w:rsidRDefault="00371542" w:rsidP="00B46405">
      <w:pPr>
        <w:adjustRightInd w:val="0"/>
        <w:snapToGrid w:val="0"/>
        <w:spacing w:line="288" w:lineRule="auto"/>
        <w:ind w:left="851" w:hanging="851"/>
        <w:jc w:val="center"/>
        <w:textAlignment w:val="top"/>
        <w:rPr>
          <w:rFonts w:ascii="黑体" w:eastAsia="黑体"/>
          <w:b/>
          <w:w w:val="90"/>
          <w:sz w:val="44"/>
        </w:rPr>
      </w:pPr>
    </w:p>
    <w:p w:rsidR="00371542" w:rsidRPr="00B95F32" w:rsidRDefault="00371542" w:rsidP="00B46405">
      <w:pPr>
        <w:adjustRightInd w:val="0"/>
        <w:snapToGrid w:val="0"/>
        <w:spacing w:line="288" w:lineRule="auto"/>
        <w:ind w:left="851" w:hanging="851"/>
        <w:jc w:val="center"/>
        <w:textAlignment w:val="top"/>
        <w:rPr>
          <w:rFonts w:ascii="黑体" w:eastAsia="黑体"/>
          <w:b/>
          <w:w w:val="90"/>
          <w:sz w:val="44"/>
        </w:rPr>
      </w:pPr>
    </w:p>
    <w:p w:rsidR="00371542" w:rsidRPr="00B95F32" w:rsidRDefault="00371542" w:rsidP="00A17840">
      <w:pPr>
        <w:pStyle w:val="1"/>
        <w:spacing w:before="0" w:after="0" w:line="288" w:lineRule="auto"/>
        <w:jc w:val="center"/>
        <w:rPr>
          <w:rFonts w:ascii="宋体"/>
        </w:rPr>
      </w:pPr>
      <w:bookmarkStart w:id="168" w:name="_Toc47261681"/>
      <w:bookmarkStart w:id="169" w:name="_Toc47261876"/>
      <w:bookmarkStart w:id="170" w:name="_Toc47262060"/>
      <w:bookmarkStart w:id="171" w:name="_Toc47415934"/>
      <w:bookmarkStart w:id="172" w:name="_Toc47416188"/>
      <w:bookmarkStart w:id="173" w:name="_Toc49019227"/>
      <w:bookmarkStart w:id="174" w:name="_Toc49019488"/>
      <w:bookmarkStart w:id="175" w:name="_Toc67110071"/>
      <w:bookmarkStart w:id="176" w:name="_Toc67110501"/>
      <w:bookmarkStart w:id="177" w:name="_Toc68072831"/>
      <w:bookmarkStart w:id="178" w:name="_Toc68590757"/>
      <w:bookmarkStart w:id="179" w:name="_Toc517785325"/>
      <w:bookmarkStart w:id="180" w:name="_Toc517785425"/>
      <w:bookmarkStart w:id="181" w:name="_Toc517785482"/>
      <w:r w:rsidRPr="00B95F32">
        <w:rPr>
          <w:rFonts w:ascii="宋体" w:hAnsi="宋体" w:hint="eastAsia"/>
        </w:rPr>
        <w:t>第七章</w:t>
      </w:r>
      <w:bookmarkEnd w:id="168"/>
      <w:bookmarkEnd w:id="169"/>
      <w:bookmarkEnd w:id="170"/>
      <w:bookmarkEnd w:id="171"/>
      <w:bookmarkEnd w:id="172"/>
      <w:bookmarkEnd w:id="173"/>
      <w:bookmarkEnd w:id="174"/>
      <w:bookmarkEnd w:id="175"/>
      <w:bookmarkEnd w:id="176"/>
      <w:bookmarkEnd w:id="177"/>
      <w:bookmarkEnd w:id="178"/>
      <w:r w:rsidRPr="00B95F32">
        <w:rPr>
          <w:rFonts w:ascii="宋体" w:hAnsi="宋体" w:hint="eastAsia"/>
        </w:rPr>
        <w:t>招标项目需求及技术规格</w:t>
      </w:r>
      <w:bookmarkEnd w:id="179"/>
      <w:bookmarkEnd w:id="180"/>
      <w:bookmarkEnd w:id="181"/>
    </w:p>
    <w:p w:rsidR="00371542" w:rsidRPr="00B95F32" w:rsidRDefault="00371542" w:rsidP="00325AFC">
      <w:pPr>
        <w:spacing w:line="288" w:lineRule="auto"/>
        <w:ind w:firstLineChars="200" w:firstLine="420"/>
        <w:rPr>
          <w:rFonts w:ascii="宋体"/>
          <w:szCs w:val="21"/>
        </w:rPr>
      </w:pPr>
      <w:bookmarkStart w:id="182" w:name="_Toc354124934"/>
      <w:bookmarkStart w:id="183" w:name="_Toc221435261"/>
    </w:p>
    <w:p w:rsidR="00371542" w:rsidRPr="00B95F32" w:rsidRDefault="00371542" w:rsidP="00325AFC">
      <w:pPr>
        <w:spacing w:line="288" w:lineRule="auto"/>
        <w:ind w:firstLineChars="200" w:firstLine="420"/>
        <w:rPr>
          <w:rFonts w:ascii="宋体"/>
          <w:szCs w:val="21"/>
        </w:rPr>
      </w:pPr>
    </w:p>
    <w:p w:rsidR="002B2031" w:rsidRPr="00B95F32" w:rsidRDefault="00371542" w:rsidP="002B2031">
      <w:pPr>
        <w:widowControl/>
        <w:spacing w:line="300" w:lineRule="auto"/>
        <w:rPr>
          <w:rFonts w:ascii="宋体"/>
          <w:b/>
          <w:bCs/>
          <w:snapToGrid w:val="0"/>
          <w:kern w:val="0"/>
          <w:sz w:val="24"/>
        </w:rPr>
      </w:pPr>
      <w:r w:rsidRPr="00B95F32">
        <w:rPr>
          <w:rFonts w:ascii="宋体"/>
          <w:szCs w:val="21"/>
        </w:rPr>
        <w:br w:type="page"/>
      </w:r>
      <w:bookmarkStart w:id="184" w:name="_Toc221435342"/>
      <w:bookmarkStart w:id="185" w:name="_Toc47416189"/>
      <w:bookmarkStart w:id="186" w:name="_Toc49019228"/>
      <w:bookmarkStart w:id="187" w:name="_Toc49019489"/>
      <w:bookmarkStart w:id="188" w:name="_Toc67110090"/>
      <w:bookmarkStart w:id="189" w:name="_Toc67110521"/>
      <w:bookmarkStart w:id="190" w:name="_Toc68072851"/>
      <w:bookmarkStart w:id="191" w:name="_Toc68590764"/>
      <w:bookmarkEnd w:id="182"/>
      <w:bookmarkEnd w:id="183"/>
      <w:r w:rsidR="002B2031" w:rsidRPr="00B95F32">
        <w:rPr>
          <w:rFonts w:ascii="宋体" w:hAnsi="宋体" w:cs="宋体" w:hint="eastAsia"/>
          <w:b/>
          <w:bCs/>
          <w:snapToGrid w:val="0"/>
          <w:kern w:val="0"/>
          <w:sz w:val="24"/>
        </w:rPr>
        <w:lastRenderedPageBreak/>
        <w:t>一、招标货物名称及数量表</w:t>
      </w:r>
    </w:p>
    <w:tbl>
      <w:tblPr>
        <w:tblW w:w="8222" w:type="dxa"/>
        <w:tblInd w:w="93" w:type="dxa"/>
        <w:tblLook w:val="04A0"/>
      </w:tblPr>
      <w:tblGrid>
        <w:gridCol w:w="441"/>
        <w:gridCol w:w="836"/>
        <w:gridCol w:w="1842"/>
        <w:gridCol w:w="858"/>
        <w:gridCol w:w="716"/>
        <w:gridCol w:w="850"/>
        <w:gridCol w:w="709"/>
        <w:gridCol w:w="850"/>
        <w:gridCol w:w="1120"/>
      </w:tblGrid>
      <w:tr w:rsidR="006A66C8" w:rsidRPr="006A66C8" w:rsidTr="006A66C8">
        <w:trPr>
          <w:trHeight w:val="462"/>
        </w:trPr>
        <w:tc>
          <w:tcPr>
            <w:tcW w:w="441" w:type="dxa"/>
            <w:tcBorders>
              <w:top w:val="single" w:sz="4" w:space="0" w:color="auto"/>
              <w:left w:val="single" w:sz="4" w:space="0" w:color="auto"/>
              <w:bottom w:val="single" w:sz="4" w:space="0" w:color="auto"/>
              <w:right w:val="single" w:sz="4" w:space="0" w:color="auto"/>
            </w:tcBorders>
            <w:noWrap/>
            <w:vAlign w:val="center"/>
            <w:hideMark/>
          </w:tcPr>
          <w:bookmarkEnd w:id="184"/>
          <w:p w:rsidR="006A66C8" w:rsidRPr="00571C2C" w:rsidRDefault="006A66C8">
            <w:pPr>
              <w:widowControl/>
              <w:jc w:val="center"/>
              <w:rPr>
                <w:rFonts w:ascii="宋体" w:hAnsi="宋体" w:cs="宋体"/>
                <w:b/>
                <w:bCs/>
                <w:color w:val="000000" w:themeColor="text1"/>
                <w:kern w:val="0"/>
                <w:sz w:val="20"/>
                <w:szCs w:val="20"/>
              </w:rPr>
            </w:pPr>
            <w:r w:rsidRPr="00571C2C">
              <w:rPr>
                <w:rFonts w:ascii="宋体" w:hAnsi="宋体" w:cs="宋体" w:hint="eastAsia"/>
                <w:b/>
                <w:bCs/>
                <w:color w:val="000000" w:themeColor="text1"/>
                <w:kern w:val="0"/>
                <w:sz w:val="20"/>
                <w:szCs w:val="20"/>
              </w:rPr>
              <w:t>标段</w:t>
            </w:r>
          </w:p>
        </w:tc>
        <w:tc>
          <w:tcPr>
            <w:tcW w:w="836" w:type="dxa"/>
            <w:tcBorders>
              <w:top w:val="single" w:sz="4" w:space="0" w:color="auto"/>
              <w:left w:val="nil"/>
              <w:bottom w:val="single" w:sz="4" w:space="0" w:color="auto"/>
              <w:right w:val="single" w:sz="4" w:space="0" w:color="auto"/>
            </w:tcBorders>
            <w:vAlign w:val="center"/>
          </w:tcPr>
          <w:p w:rsidR="006A66C8" w:rsidRPr="00571C2C" w:rsidRDefault="006A66C8" w:rsidP="006A66C8">
            <w:pPr>
              <w:widowControl/>
              <w:jc w:val="center"/>
              <w:rPr>
                <w:rFonts w:ascii="宋体" w:hAnsi="宋体" w:cs="宋体"/>
                <w:b/>
                <w:bCs/>
                <w:color w:val="000000" w:themeColor="text1"/>
                <w:kern w:val="0"/>
                <w:sz w:val="20"/>
                <w:szCs w:val="20"/>
              </w:rPr>
            </w:pPr>
            <w:r w:rsidRPr="00571C2C">
              <w:rPr>
                <w:rFonts w:ascii="宋体" w:hAnsi="宋体" w:cs="宋体" w:hint="eastAsia"/>
                <w:b/>
                <w:bCs/>
                <w:color w:val="000000" w:themeColor="text1"/>
                <w:kern w:val="0"/>
                <w:sz w:val="20"/>
                <w:szCs w:val="20"/>
              </w:rPr>
              <w:t>品目号</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6A66C8" w:rsidRPr="00571C2C" w:rsidRDefault="006A66C8">
            <w:pPr>
              <w:widowControl/>
              <w:jc w:val="center"/>
              <w:rPr>
                <w:rFonts w:ascii="宋体" w:hAnsi="宋体" w:cs="宋体"/>
                <w:b/>
                <w:bCs/>
                <w:color w:val="000000" w:themeColor="text1"/>
                <w:kern w:val="0"/>
                <w:sz w:val="20"/>
                <w:szCs w:val="20"/>
              </w:rPr>
            </w:pPr>
            <w:r w:rsidRPr="00571C2C">
              <w:rPr>
                <w:rFonts w:ascii="宋体" w:hAnsi="宋体" w:cs="宋体" w:hint="eastAsia"/>
                <w:b/>
                <w:bCs/>
                <w:color w:val="000000" w:themeColor="text1"/>
                <w:kern w:val="0"/>
                <w:sz w:val="20"/>
                <w:szCs w:val="20"/>
              </w:rPr>
              <w:t>设备名称</w:t>
            </w:r>
          </w:p>
        </w:tc>
        <w:tc>
          <w:tcPr>
            <w:tcW w:w="858" w:type="dxa"/>
            <w:tcBorders>
              <w:top w:val="single" w:sz="4" w:space="0" w:color="auto"/>
              <w:left w:val="nil"/>
              <w:bottom w:val="single" w:sz="4" w:space="0" w:color="auto"/>
              <w:right w:val="single" w:sz="4" w:space="0" w:color="auto"/>
            </w:tcBorders>
            <w:noWrap/>
            <w:vAlign w:val="center"/>
            <w:hideMark/>
          </w:tcPr>
          <w:p w:rsidR="006A66C8" w:rsidRPr="00571C2C" w:rsidRDefault="006A66C8">
            <w:pPr>
              <w:widowControl/>
              <w:jc w:val="center"/>
              <w:rPr>
                <w:rFonts w:ascii="宋体" w:hAnsi="宋体" w:cs="宋体"/>
                <w:b/>
                <w:bCs/>
                <w:color w:val="000000" w:themeColor="text1"/>
                <w:kern w:val="0"/>
                <w:sz w:val="20"/>
                <w:szCs w:val="20"/>
              </w:rPr>
            </w:pPr>
            <w:r w:rsidRPr="00571C2C">
              <w:rPr>
                <w:rFonts w:ascii="宋体" w:hAnsi="宋体" w:cs="宋体" w:hint="eastAsia"/>
                <w:b/>
                <w:bCs/>
                <w:color w:val="000000" w:themeColor="text1"/>
                <w:kern w:val="0"/>
                <w:sz w:val="20"/>
                <w:szCs w:val="20"/>
              </w:rPr>
              <w:t>数量(台套)</w:t>
            </w:r>
          </w:p>
        </w:tc>
        <w:tc>
          <w:tcPr>
            <w:tcW w:w="716" w:type="dxa"/>
            <w:tcBorders>
              <w:top w:val="single" w:sz="4" w:space="0" w:color="auto"/>
              <w:left w:val="nil"/>
              <w:bottom w:val="single" w:sz="4" w:space="0" w:color="auto"/>
              <w:right w:val="single" w:sz="4" w:space="0" w:color="auto"/>
            </w:tcBorders>
            <w:noWrap/>
            <w:vAlign w:val="center"/>
            <w:hideMark/>
          </w:tcPr>
          <w:p w:rsidR="006A66C8" w:rsidRPr="00571C2C" w:rsidRDefault="006A66C8">
            <w:pPr>
              <w:widowControl/>
              <w:jc w:val="center"/>
              <w:rPr>
                <w:rFonts w:ascii="宋体" w:hAnsi="宋体" w:cs="宋体"/>
                <w:b/>
                <w:bCs/>
                <w:color w:val="000000" w:themeColor="text1"/>
                <w:kern w:val="0"/>
                <w:sz w:val="20"/>
                <w:szCs w:val="20"/>
              </w:rPr>
            </w:pPr>
            <w:r w:rsidRPr="00571C2C">
              <w:rPr>
                <w:rFonts w:ascii="宋体" w:hAnsi="宋体" w:cs="宋体" w:hint="eastAsia"/>
                <w:b/>
                <w:bCs/>
                <w:color w:val="000000" w:themeColor="text1"/>
                <w:kern w:val="0"/>
                <w:sz w:val="20"/>
                <w:szCs w:val="20"/>
              </w:rPr>
              <w:t>单价(万元）</w:t>
            </w:r>
          </w:p>
        </w:tc>
        <w:tc>
          <w:tcPr>
            <w:tcW w:w="850" w:type="dxa"/>
            <w:tcBorders>
              <w:top w:val="single" w:sz="4" w:space="0" w:color="auto"/>
              <w:left w:val="nil"/>
              <w:bottom w:val="single" w:sz="4" w:space="0" w:color="auto"/>
              <w:right w:val="single" w:sz="4" w:space="0" w:color="auto"/>
            </w:tcBorders>
            <w:noWrap/>
            <w:vAlign w:val="center"/>
            <w:hideMark/>
          </w:tcPr>
          <w:p w:rsidR="006A66C8" w:rsidRPr="00571C2C" w:rsidRDefault="006A66C8">
            <w:pPr>
              <w:widowControl/>
              <w:jc w:val="center"/>
              <w:rPr>
                <w:rFonts w:ascii="宋体" w:hAnsi="宋体" w:cs="宋体"/>
                <w:b/>
                <w:bCs/>
                <w:color w:val="000000" w:themeColor="text1"/>
                <w:kern w:val="0"/>
                <w:sz w:val="20"/>
                <w:szCs w:val="20"/>
              </w:rPr>
            </w:pPr>
            <w:r w:rsidRPr="00571C2C">
              <w:rPr>
                <w:rFonts w:ascii="宋体" w:hAnsi="宋体" w:cs="宋体" w:hint="eastAsia"/>
                <w:b/>
                <w:bCs/>
                <w:color w:val="000000" w:themeColor="text1"/>
                <w:kern w:val="0"/>
                <w:sz w:val="20"/>
                <w:szCs w:val="20"/>
              </w:rPr>
              <w:t>总价（万元）</w:t>
            </w:r>
          </w:p>
        </w:tc>
        <w:tc>
          <w:tcPr>
            <w:tcW w:w="709" w:type="dxa"/>
            <w:tcBorders>
              <w:top w:val="single" w:sz="4" w:space="0" w:color="auto"/>
              <w:left w:val="nil"/>
              <w:bottom w:val="single" w:sz="4" w:space="0" w:color="auto"/>
              <w:right w:val="single" w:sz="4" w:space="0" w:color="auto"/>
            </w:tcBorders>
            <w:noWrap/>
            <w:vAlign w:val="center"/>
            <w:hideMark/>
          </w:tcPr>
          <w:p w:rsidR="006A66C8" w:rsidRPr="00571C2C" w:rsidRDefault="006A66C8">
            <w:pPr>
              <w:widowControl/>
              <w:jc w:val="center"/>
              <w:rPr>
                <w:rFonts w:ascii="宋体" w:hAnsi="宋体" w:cs="宋体"/>
                <w:b/>
                <w:bCs/>
                <w:color w:val="000000" w:themeColor="text1"/>
                <w:kern w:val="0"/>
                <w:sz w:val="20"/>
                <w:szCs w:val="20"/>
              </w:rPr>
            </w:pPr>
            <w:r w:rsidRPr="00571C2C">
              <w:rPr>
                <w:rFonts w:ascii="宋体" w:hAnsi="宋体" w:cs="宋体" w:hint="eastAsia"/>
                <w:b/>
                <w:bCs/>
                <w:color w:val="000000" w:themeColor="text1"/>
                <w:kern w:val="0"/>
                <w:sz w:val="20"/>
                <w:szCs w:val="20"/>
              </w:rPr>
              <w:t>是否进口</w:t>
            </w:r>
          </w:p>
        </w:tc>
        <w:tc>
          <w:tcPr>
            <w:tcW w:w="850" w:type="dxa"/>
            <w:tcBorders>
              <w:top w:val="single" w:sz="4" w:space="0" w:color="auto"/>
              <w:left w:val="nil"/>
              <w:bottom w:val="single" w:sz="4" w:space="0" w:color="auto"/>
              <w:right w:val="single" w:sz="4" w:space="0" w:color="auto"/>
            </w:tcBorders>
            <w:noWrap/>
            <w:vAlign w:val="center"/>
            <w:hideMark/>
          </w:tcPr>
          <w:p w:rsidR="006A66C8" w:rsidRPr="00571C2C" w:rsidRDefault="006A66C8">
            <w:pPr>
              <w:widowControl/>
              <w:jc w:val="center"/>
              <w:rPr>
                <w:rFonts w:ascii="宋体" w:hAnsi="宋体" w:cs="宋体"/>
                <w:b/>
                <w:bCs/>
                <w:color w:val="000000" w:themeColor="text1"/>
                <w:kern w:val="0"/>
                <w:sz w:val="20"/>
                <w:szCs w:val="20"/>
              </w:rPr>
            </w:pPr>
            <w:r w:rsidRPr="00571C2C">
              <w:rPr>
                <w:rFonts w:ascii="宋体" w:hAnsi="宋体" w:cs="宋体" w:hint="eastAsia"/>
                <w:b/>
                <w:bCs/>
                <w:color w:val="000000" w:themeColor="text1"/>
                <w:kern w:val="0"/>
                <w:sz w:val="20"/>
                <w:szCs w:val="20"/>
              </w:rPr>
              <w:t>授权</w:t>
            </w:r>
          </w:p>
        </w:tc>
        <w:tc>
          <w:tcPr>
            <w:tcW w:w="1120" w:type="dxa"/>
            <w:tcBorders>
              <w:top w:val="single" w:sz="4" w:space="0" w:color="auto"/>
              <w:left w:val="nil"/>
              <w:bottom w:val="single" w:sz="4" w:space="0" w:color="auto"/>
              <w:right w:val="single" w:sz="4" w:space="0" w:color="auto"/>
            </w:tcBorders>
            <w:noWrap/>
            <w:vAlign w:val="center"/>
            <w:hideMark/>
          </w:tcPr>
          <w:p w:rsidR="006A66C8" w:rsidRPr="00571C2C" w:rsidRDefault="006A66C8">
            <w:pPr>
              <w:widowControl/>
              <w:jc w:val="center"/>
              <w:rPr>
                <w:rFonts w:ascii="宋体" w:hAnsi="宋体" w:cs="宋体"/>
                <w:b/>
                <w:bCs/>
                <w:color w:val="000000" w:themeColor="text1"/>
                <w:kern w:val="0"/>
                <w:sz w:val="20"/>
                <w:szCs w:val="20"/>
              </w:rPr>
            </w:pPr>
            <w:r w:rsidRPr="00571C2C">
              <w:rPr>
                <w:rFonts w:ascii="宋体" w:hAnsi="宋体" w:cs="宋体" w:hint="eastAsia"/>
                <w:b/>
                <w:bCs/>
                <w:color w:val="000000" w:themeColor="text1"/>
                <w:kern w:val="0"/>
                <w:sz w:val="20"/>
                <w:szCs w:val="20"/>
              </w:rPr>
              <w:t xml:space="preserve">备注 </w:t>
            </w:r>
          </w:p>
        </w:tc>
      </w:tr>
      <w:tr w:rsidR="006A66C8" w:rsidRPr="006A66C8" w:rsidTr="006A66C8">
        <w:trPr>
          <w:trHeight w:val="462"/>
        </w:trPr>
        <w:tc>
          <w:tcPr>
            <w:tcW w:w="441" w:type="dxa"/>
            <w:tcBorders>
              <w:top w:val="nil"/>
              <w:left w:val="single" w:sz="4" w:space="0" w:color="auto"/>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 xml:space="preserve">一　</w:t>
            </w:r>
          </w:p>
        </w:tc>
        <w:tc>
          <w:tcPr>
            <w:tcW w:w="836" w:type="dxa"/>
            <w:tcBorders>
              <w:top w:val="single" w:sz="4" w:space="0" w:color="auto"/>
              <w:left w:val="nil"/>
              <w:bottom w:val="single" w:sz="4" w:space="0" w:color="auto"/>
              <w:right w:val="single" w:sz="4" w:space="0" w:color="auto"/>
            </w:tcBorders>
            <w:vAlign w:val="center"/>
          </w:tcPr>
          <w:p w:rsidR="006A66C8" w:rsidRPr="006A66C8" w:rsidRDefault="006A66C8" w:rsidP="006A66C8">
            <w:pPr>
              <w:widowControl/>
              <w:jc w:val="center"/>
              <w:rPr>
                <w:rFonts w:ascii="宋体" w:hAnsi="宋体" w:cs="宋体"/>
                <w:kern w:val="0"/>
                <w:sz w:val="20"/>
                <w:szCs w:val="20"/>
              </w:rPr>
            </w:pPr>
          </w:p>
        </w:tc>
        <w:tc>
          <w:tcPr>
            <w:tcW w:w="1842" w:type="dxa"/>
            <w:tcBorders>
              <w:top w:val="nil"/>
              <w:left w:val="single" w:sz="4" w:space="0" w:color="auto"/>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 xml:space="preserve">　</w:t>
            </w:r>
          </w:p>
        </w:tc>
        <w:tc>
          <w:tcPr>
            <w:tcW w:w="858"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 xml:space="preserve">　</w:t>
            </w:r>
          </w:p>
        </w:tc>
        <w:tc>
          <w:tcPr>
            <w:tcW w:w="716"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noWrap/>
            <w:vAlign w:val="center"/>
            <w:hideMark/>
          </w:tcPr>
          <w:p w:rsidR="006A66C8" w:rsidRPr="00571C2C" w:rsidRDefault="006A66C8">
            <w:pPr>
              <w:widowControl/>
              <w:jc w:val="center"/>
              <w:rPr>
                <w:rFonts w:ascii="宋体" w:hAnsi="宋体" w:cs="宋体"/>
                <w:color w:val="000000" w:themeColor="text1"/>
                <w:kern w:val="0"/>
                <w:sz w:val="20"/>
                <w:szCs w:val="20"/>
              </w:rPr>
            </w:pPr>
            <w:r w:rsidRPr="00571C2C">
              <w:rPr>
                <w:rFonts w:ascii="宋体" w:hAnsi="宋体" w:cs="宋体" w:hint="eastAsia"/>
                <w:color w:val="000000" w:themeColor="text1"/>
                <w:kern w:val="0"/>
                <w:sz w:val="20"/>
                <w:szCs w:val="20"/>
              </w:rPr>
              <w:t xml:space="preserve">　</w:t>
            </w:r>
          </w:p>
        </w:tc>
        <w:tc>
          <w:tcPr>
            <w:tcW w:w="850"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 xml:space="preserve">　</w:t>
            </w:r>
          </w:p>
        </w:tc>
        <w:tc>
          <w:tcPr>
            <w:tcW w:w="1120"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b/>
                <w:bCs/>
                <w:kern w:val="0"/>
                <w:sz w:val="20"/>
                <w:szCs w:val="20"/>
              </w:rPr>
            </w:pPr>
            <w:r w:rsidRPr="006A66C8">
              <w:rPr>
                <w:rFonts w:ascii="宋体" w:hAnsi="宋体" w:cs="宋体" w:hint="eastAsia"/>
                <w:b/>
                <w:bCs/>
                <w:kern w:val="0"/>
                <w:sz w:val="20"/>
                <w:szCs w:val="20"/>
              </w:rPr>
              <w:t xml:space="preserve">　</w:t>
            </w:r>
          </w:p>
        </w:tc>
      </w:tr>
      <w:tr w:rsidR="006A66C8" w:rsidRPr="006A66C8" w:rsidTr="006A66C8">
        <w:trPr>
          <w:trHeight w:val="462"/>
        </w:trPr>
        <w:tc>
          <w:tcPr>
            <w:tcW w:w="441" w:type="dxa"/>
            <w:tcBorders>
              <w:top w:val="nil"/>
              <w:left w:val="single" w:sz="4" w:space="0" w:color="auto"/>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p>
        </w:tc>
        <w:tc>
          <w:tcPr>
            <w:tcW w:w="836" w:type="dxa"/>
            <w:tcBorders>
              <w:top w:val="single" w:sz="4" w:space="0" w:color="auto"/>
              <w:left w:val="nil"/>
              <w:bottom w:val="single" w:sz="4" w:space="0" w:color="auto"/>
              <w:right w:val="single" w:sz="4" w:space="0" w:color="auto"/>
            </w:tcBorders>
            <w:vAlign w:val="center"/>
          </w:tcPr>
          <w:p w:rsidR="006A66C8" w:rsidRPr="006A66C8" w:rsidRDefault="006A66C8" w:rsidP="006A66C8">
            <w:pPr>
              <w:widowControl/>
              <w:jc w:val="center"/>
              <w:rPr>
                <w:rFonts w:ascii="宋体" w:hAnsi="宋体" w:cs="宋体"/>
                <w:kern w:val="0"/>
                <w:sz w:val="20"/>
                <w:szCs w:val="20"/>
              </w:rPr>
            </w:pPr>
            <w:r>
              <w:rPr>
                <w:rFonts w:ascii="宋体" w:hAnsi="宋体" w:cs="宋体" w:hint="eastAsia"/>
                <w:kern w:val="0"/>
                <w:sz w:val="20"/>
                <w:szCs w:val="20"/>
              </w:rPr>
              <w:t>1-1</w:t>
            </w:r>
          </w:p>
        </w:tc>
        <w:tc>
          <w:tcPr>
            <w:tcW w:w="1842" w:type="dxa"/>
            <w:tcBorders>
              <w:top w:val="nil"/>
              <w:left w:val="single" w:sz="4" w:space="0" w:color="auto"/>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全自动血液分析仪</w:t>
            </w:r>
          </w:p>
        </w:tc>
        <w:tc>
          <w:tcPr>
            <w:tcW w:w="858"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 xml:space="preserve">1 </w:t>
            </w:r>
          </w:p>
        </w:tc>
        <w:tc>
          <w:tcPr>
            <w:tcW w:w="716"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 xml:space="preserve">43.70 </w:t>
            </w:r>
          </w:p>
        </w:tc>
        <w:tc>
          <w:tcPr>
            <w:tcW w:w="850"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 xml:space="preserve">43.70 </w:t>
            </w:r>
          </w:p>
        </w:tc>
        <w:tc>
          <w:tcPr>
            <w:tcW w:w="709" w:type="dxa"/>
            <w:tcBorders>
              <w:top w:val="nil"/>
              <w:left w:val="nil"/>
              <w:bottom w:val="single" w:sz="4" w:space="0" w:color="auto"/>
              <w:right w:val="single" w:sz="4" w:space="0" w:color="auto"/>
            </w:tcBorders>
            <w:noWrap/>
            <w:vAlign w:val="center"/>
            <w:hideMark/>
          </w:tcPr>
          <w:p w:rsidR="006A66C8" w:rsidRPr="00571C2C" w:rsidRDefault="006A66C8">
            <w:pPr>
              <w:widowControl/>
              <w:jc w:val="center"/>
              <w:rPr>
                <w:rFonts w:ascii="宋体" w:hAnsi="宋体" w:cs="宋体"/>
                <w:color w:val="000000" w:themeColor="text1"/>
                <w:kern w:val="0"/>
                <w:sz w:val="20"/>
                <w:szCs w:val="20"/>
              </w:rPr>
            </w:pPr>
            <w:r w:rsidRPr="00571C2C">
              <w:rPr>
                <w:rFonts w:ascii="宋体" w:hAnsi="宋体" w:cs="宋体" w:hint="eastAsia"/>
                <w:color w:val="000000" w:themeColor="text1"/>
                <w:kern w:val="0"/>
                <w:sz w:val="20"/>
                <w:szCs w:val="20"/>
              </w:rPr>
              <w:t xml:space="preserve">否　</w:t>
            </w:r>
          </w:p>
        </w:tc>
        <w:tc>
          <w:tcPr>
            <w:tcW w:w="850"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 xml:space="preserve">　</w:t>
            </w:r>
          </w:p>
        </w:tc>
        <w:tc>
          <w:tcPr>
            <w:tcW w:w="1120"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b/>
                <w:bCs/>
                <w:kern w:val="0"/>
                <w:sz w:val="20"/>
                <w:szCs w:val="20"/>
              </w:rPr>
            </w:pPr>
            <w:r w:rsidRPr="006A66C8">
              <w:rPr>
                <w:rFonts w:ascii="宋体" w:hAnsi="宋体" w:cs="宋体" w:hint="eastAsia"/>
                <w:b/>
                <w:bCs/>
                <w:kern w:val="0"/>
                <w:sz w:val="20"/>
                <w:szCs w:val="20"/>
              </w:rPr>
              <w:t>核心设备</w:t>
            </w:r>
          </w:p>
        </w:tc>
      </w:tr>
      <w:tr w:rsidR="006A66C8" w:rsidRPr="006A66C8" w:rsidTr="006A66C8">
        <w:trPr>
          <w:trHeight w:val="462"/>
        </w:trPr>
        <w:tc>
          <w:tcPr>
            <w:tcW w:w="441" w:type="dxa"/>
            <w:tcBorders>
              <w:top w:val="nil"/>
              <w:left w:val="single" w:sz="4" w:space="0" w:color="auto"/>
              <w:bottom w:val="single" w:sz="4" w:space="0" w:color="auto"/>
              <w:right w:val="single" w:sz="4" w:space="0" w:color="auto"/>
            </w:tcBorders>
            <w:noWrap/>
            <w:vAlign w:val="center"/>
          </w:tcPr>
          <w:p w:rsidR="006A66C8" w:rsidRPr="006A66C8" w:rsidRDefault="006A66C8">
            <w:pPr>
              <w:widowControl/>
              <w:jc w:val="center"/>
              <w:rPr>
                <w:rFonts w:ascii="宋体" w:hAnsi="宋体" w:cs="宋体"/>
                <w:kern w:val="0"/>
                <w:sz w:val="20"/>
                <w:szCs w:val="20"/>
              </w:rPr>
            </w:pPr>
          </w:p>
        </w:tc>
        <w:tc>
          <w:tcPr>
            <w:tcW w:w="836" w:type="dxa"/>
            <w:tcBorders>
              <w:top w:val="single" w:sz="4" w:space="0" w:color="auto"/>
              <w:left w:val="nil"/>
              <w:bottom w:val="single" w:sz="4" w:space="0" w:color="auto"/>
              <w:right w:val="single" w:sz="4" w:space="0" w:color="auto"/>
            </w:tcBorders>
            <w:vAlign w:val="center"/>
          </w:tcPr>
          <w:p w:rsidR="006A66C8" w:rsidRPr="006A66C8" w:rsidRDefault="006A66C8" w:rsidP="006A66C8">
            <w:pPr>
              <w:jc w:val="center"/>
              <w:rPr>
                <w:sz w:val="20"/>
                <w:szCs w:val="20"/>
              </w:rPr>
            </w:pPr>
            <w:r>
              <w:rPr>
                <w:rFonts w:hint="eastAsia"/>
                <w:sz w:val="20"/>
                <w:szCs w:val="20"/>
              </w:rPr>
              <w:t>1-2</w:t>
            </w:r>
          </w:p>
        </w:tc>
        <w:tc>
          <w:tcPr>
            <w:tcW w:w="1842" w:type="dxa"/>
            <w:tcBorders>
              <w:top w:val="nil"/>
              <w:left w:val="single" w:sz="4" w:space="0" w:color="auto"/>
              <w:bottom w:val="single" w:sz="4" w:space="0" w:color="auto"/>
              <w:right w:val="single" w:sz="4" w:space="0" w:color="auto"/>
            </w:tcBorders>
            <w:noWrap/>
            <w:vAlign w:val="center"/>
          </w:tcPr>
          <w:p w:rsidR="006A66C8" w:rsidRPr="006A66C8" w:rsidRDefault="006A66C8">
            <w:pPr>
              <w:jc w:val="center"/>
              <w:rPr>
                <w:rFonts w:ascii="宋体" w:hAnsi="宋体" w:cs="宋体"/>
                <w:sz w:val="20"/>
                <w:szCs w:val="20"/>
              </w:rPr>
            </w:pPr>
            <w:r w:rsidRPr="006A66C8">
              <w:rPr>
                <w:rFonts w:hint="eastAsia"/>
                <w:sz w:val="20"/>
                <w:szCs w:val="20"/>
              </w:rPr>
              <w:t>离心机</w:t>
            </w:r>
          </w:p>
        </w:tc>
        <w:tc>
          <w:tcPr>
            <w:tcW w:w="858" w:type="dxa"/>
            <w:tcBorders>
              <w:top w:val="nil"/>
              <w:left w:val="nil"/>
              <w:bottom w:val="single" w:sz="4" w:space="0" w:color="auto"/>
              <w:right w:val="single" w:sz="4" w:space="0" w:color="auto"/>
            </w:tcBorders>
            <w:noWrap/>
            <w:vAlign w:val="center"/>
          </w:tcPr>
          <w:p w:rsidR="006A66C8" w:rsidRPr="006A66C8" w:rsidRDefault="006A66C8">
            <w:pPr>
              <w:widowControl/>
              <w:jc w:val="center"/>
              <w:rPr>
                <w:rFonts w:ascii="宋体" w:hAnsi="宋体" w:cs="宋体"/>
                <w:kern w:val="0"/>
                <w:sz w:val="20"/>
                <w:szCs w:val="20"/>
              </w:rPr>
            </w:pPr>
            <w:r>
              <w:rPr>
                <w:rFonts w:ascii="宋体" w:hAnsi="宋体" w:cs="宋体" w:hint="eastAsia"/>
                <w:kern w:val="0"/>
                <w:sz w:val="20"/>
                <w:szCs w:val="20"/>
              </w:rPr>
              <w:t>1</w:t>
            </w:r>
          </w:p>
        </w:tc>
        <w:tc>
          <w:tcPr>
            <w:tcW w:w="716" w:type="dxa"/>
            <w:tcBorders>
              <w:top w:val="nil"/>
              <w:left w:val="nil"/>
              <w:bottom w:val="single" w:sz="4" w:space="0" w:color="auto"/>
              <w:right w:val="single" w:sz="4" w:space="0" w:color="auto"/>
            </w:tcBorders>
            <w:noWrap/>
            <w:vAlign w:val="center"/>
          </w:tcPr>
          <w:p w:rsidR="006A66C8" w:rsidRPr="006A66C8" w:rsidRDefault="006A66C8">
            <w:pPr>
              <w:widowControl/>
              <w:jc w:val="center"/>
              <w:rPr>
                <w:rFonts w:ascii="宋体" w:hAnsi="宋体" w:cs="宋体"/>
                <w:kern w:val="0"/>
                <w:sz w:val="20"/>
                <w:szCs w:val="20"/>
              </w:rPr>
            </w:pPr>
            <w:r>
              <w:rPr>
                <w:rFonts w:ascii="宋体" w:hAnsi="宋体" w:cs="宋体" w:hint="eastAsia"/>
                <w:kern w:val="0"/>
                <w:sz w:val="20"/>
                <w:szCs w:val="20"/>
              </w:rPr>
              <w:t>5.00</w:t>
            </w:r>
          </w:p>
        </w:tc>
        <w:tc>
          <w:tcPr>
            <w:tcW w:w="850" w:type="dxa"/>
            <w:tcBorders>
              <w:top w:val="nil"/>
              <w:left w:val="nil"/>
              <w:bottom w:val="single" w:sz="4" w:space="0" w:color="auto"/>
              <w:right w:val="single" w:sz="4" w:space="0" w:color="auto"/>
            </w:tcBorders>
            <w:noWrap/>
            <w:vAlign w:val="center"/>
          </w:tcPr>
          <w:p w:rsidR="006A66C8" w:rsidRPr="006A66C8" w:rsidRDefault="006A66C8">
            <w:pPr>
              <w:widowControl/>
              <w:jc w:val="center"/>
              <w:rPr>
                <w:rFonts w:ascii="宋体" w:hAnsi="宋体" w:cs="宋体"/>
                <w:kern w:val="0"/>
                <w:sz w:val="20"/>
                <w:szCs w:val="20"/>
              </w:rPr>
            </w:pPr>
            <w:r>
              <w:rPr>
                <w:rFonts w:ascii="宋体" w:hAnsi="宋体" w:cs="宋体" w:hint="eastAsia"/>
                <w:kern w:val="0"/>
                <w:sz w:val="20"/>
                <w:szCs w:val="20"/>
              </w:rPr>
              <w:t>5.00</w:t>
            </w:r>
          </w:p>
        </w:tc>
        <w:tc>
          <w:tcPr>
            <w:tcW w:w="709" w:type="dxa"/>
            <w:tcBorders>
              <w:top w:val="nil"/>
              <w:left w:val="nil"/>
              <w:bottom w:val="single" w:sz="4" w:space="0" w:color="auto"/>
              <w:right w:val="single" w:sz="4" w:space="0" w:color="auto"/>
            </w:tcBorders>
            <w:noWrap/>
            <w:vAlign w:val="center"/>
          </w:tcPr>
          <w:p w:rsidR="006A66C8" w:rsidRPr="00571C2C" w:rsidRDefault="006A66C8">
            <w:pPr>
              <w:widowControl/>
              <w:jc w:val="center"/>
              <w:rPr>
                <w:rFonts w:ascii="宋体" w:hAnsi="宋体" w:cs="宋体"/>
                <w:color w:val="000000" w:themeColor="text1"/>
                <w:kern w:val="0"/>
                <w:sz w:val="20"/>
                <w:szCs w:val="20"/>
              </w:rPr>
            </w:pPr>
            <w:r w:rsidRPr="00571C2C">
              <w:rPr>
                <w:rFonts w:ascii="宋体" w:hAnsi="宋体" w:cs="宋体" w:hint="eastAsia"/>
                <w:color w:val="000000" w:themeColor="text1"/>
                <w:kern w:val="0"/>
                <w:sz w:val="20"/>
                <w:szCs w:val="20"/>
              </w:rPr>
              <w:t>否</w:t>
            </w:r>
          </w:p>
        </w:tc>
        <w:tc>
          <w:tcPr>
            <w:tcW w:w="850" w:type="dxa"/>
            <w:tcBorders>
              <w:top w:val="nil"/>
              <w:left w:val="nil"/>
              <w:bottom w:val="single" w:sz="4" w:space="0" w:color="auto"/>
              <w:right w:val="single" w:sz="4" w:space="0" w:color="auto"/>
            </w:tcBorders>
            <w:noWrap/>
            <w:vAlign w:val="center"/>
          </w:tcPr>
          <w:p w:rsidR="006A66C8" w:rsidRPr="006A66C8" w:rsidRDefault="006A66C8">
            <w:pPr>
              <w:widowControl/>
              <w:jc w:val="center"/>
              <w:rPr>
                <w:rFonts w:ascii="宋体" w:hAnsi="宋体" w:cs="宋体"/>
                <w:kern w:val="0"/>
                <w:sz w:val="20"/>
                <w:szCs w:val="20"/>
              </w:rPr>
            </w:pPr>
          </w:p>
        </w:tc>
        <w:tc>
          <w:tcPr>
            <w:tcW w:w="1120" w:type="dxa"/>
            <w:tcBorders>
              <w:top w:val="nil"/>
              <w:left w:val="nil"/>
              <w:bottom w:val="single" w:sz="4" w:space="0" w:color="auto"/>
              <w:right w:val="single" w:sz="4" w:space="0" w:color="auto"/>
            </w:tcBorders>
            <w:noWrap/>
            <w:vAlign w:val="center"/>
          </w:tcPr>
          <w:p w:rsidR="006A66C8" w:rsidRPr="006A66C8" w:rsidRDefault="006A66C8">
            <w:pPr>
              <w:widowControl/>
              <w:jc w:val="center"/>
              <w:rPr>
                <w:rFonts w:ascii="宋体" w:hAnsi="宋体" w:cs="宋体"/>
                <w:b/>
                <w:bCs/>
                <w:kern w:val="0"/>
                <w:sz w:val="20"/>
                <w:szCs w:val="20"/>
              </w:rPr>
            </w:pPr>
          </w:p>
        </w:tc>
      </w:tr>
      <w:tr w:rsidR="006A66C8" w:rsidRPr="006A66C8" w:rsidTr="006A66C8">
        <w:trPr>
          <w:trHeight w:val="465"/>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6A66C8" w:rsidRPr="006A66C8" w:rsidRDefault="006A66C8">
            <w:pPr>
              <w:widowControl/>
              <w:jc w:val="center"/>
              <w:rPr>
                <w:rFonts w:ascii="宋体" w:hAnsi="宋体" w:cs="宋体"/>
                <w:kern w:val="0"/>
                <w:sz w:val="22"/>
                <w:szCs w:val="22"/>
              </w:rPr>
            </w:pPr>
            <w:r>
              <w:rPr>
                <w:rFonts w:ascii="宋体" w:hAnsi="宋体" w:cs="宋体" w:hint="eastAsia"/>
                <w:kern w:val="0"/>
                <w:sz w:val="22"/>
              </w:rPr>
              <w:t>二</w:t>
            </w:r>
            <w:r w:rsidRPr="006A66C8">
              <w:rPr>
                <w:rFonts w:ascii="宋体" w:hAnsi="宋体" w:cs="宋体" w:hint="eastAsia"/>
                <w:kern w:val="0"/>
                <w:sz w:val="22"/>
              </w:rPr>
              <w:t xml:space="preserve">　</w:t>
            </w:r>
          </w:p>
        </w:tc>
        <w:tc>
          <w:tcPr>
            <w:tcW w:w="836" w:type="dxa"/>
            <w:tcBorders>
              <w:top w:val="single" w:sz="4" w:space="0" w:color="auto"/>
              <w:left w:val="nil"/>
              <w:bottom w:val="single" w:sz="4" w:space="0" w:color="auto"/>
              <w:right w:val="single" w:sz="4" w:space="0" w:color="auto"/>
            </w:tcBorders>
            <w:vAlign w:val="center"/>
          </w:tcPr>
          <w:p w:rsidR="006A66C8" w:rsidRPr="006A66C8" w:rsidRDefault="006A66C8" w:rsidP="006A66C8">
            <w:pPr>
              <w:widowControl/>
              <w:jc w:val="center"/>
              <w:rPr>
                <w:rFonts w:ascii="宋体" w:hAnsi="宋体" w:cs="宋体"/>
                <w:b/>
                <w:bCs/>
                <w:kern w:val="0"/>
                <w:sz w:val="20"/>
                <w:szCs w:val="20"/>
              </w:rPr>
            </w:pPr>
          </w:p>
        </w:tc>
        <w:tc>
          <w:tcPr>
            <w:tcW w:w="1842" w:type="dxa"/>
            <w:tcBorders>
              <w:top w:val="nil"/>
              <w:left w:val="single" w:sz="4" w:space="0" w:color="auto"/>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b/>
                <w:bCs/>
                <w:kern w:val="0"/>
                <w:sz w:val="20"/>
                <w:szCs w:val="20"/>
              </w:rPr>
            </w:pPr>
            <w:r w:rsidRPr="006A66C8">
              <w:rPr>
                <w:rFonts w:ascii="宋体" w:hAnsi="宋体" w:cs="宋体" w:hint="eastAsia"/>
                <w:b/>
                <w:bCs/>
                <w:kern w:val="0"/>
                <w:sz w:val="20"/>
                <w:szCs w:val="20"/>
              </w:rPr>
              <w:t xml:space="preserve">　</w:t>
            </w:r>
          </w:p>
        </w:tc>
        <w:tc>
          <w:tcPr>
            <w:tcW w:w="858"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 xml:space="preserve">　</w:t>
            </w:r>
          </w:p>
        </w:tc>
        <w:tc>
          <w:tcPr>
            <w:tcW w:w="716"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noWrap/>
            <w:vAlign w:val="center"/>
            <w:hideMark/>
          </w:tcPr>
          <w:p w:rsidR="006A66C8" w:rsidRPr="00571C2C" w:rsidRDefault="006A66C8">
            <w:pPr>
              <w:widowControl/>
              <w:jc w:val="center"/>
              <w:rPr>
                <w:rFonts w:ascii="宋体" w:hAnsi="宋体" w:cs="宋体"/>
                <w:color w:val="000000" w:themeColor="text1"/>
                <w:kern w:val="0"/>
                <w:sz w:val="20"/>
                <w:szCs w:val="20"/>
              </w:rPr>
            </w:pPr>
            <w:r w:rsidRPr="00571C2C">
              <w:rPr>
                <w:rFonts w:ascii="宋体" w:hAnsi="宋体" w:cs="宋体" w:hint="eastAsia"/>
                <w:color w:val="000000" w:themeColor="text1"/>
                <w:kern w:val="0"/>
                <w:sz w:val="20"/>
                <w:szCs w:val="20"/>
              </w:rPr>
              <w:t xml:space="preserve">　</w:t>
            </w:r>
          </w:p>
        </w:tc>
        <w:tc>
          <w:tcPr>
            <w:tcW w:w="850" w:type="dxa"/>
            <w:tcBorders>
              <w:top w:val="nil"/>
              <w:left w:val="nil"/>
              <w:bottom w:val="single" w:sz="4" w:space="0" w:color="auto"/>
              <w:right w:val="single" w:sz="4" w:space="0" w:color="auto"/>
            </w:tcBorders>
            <w:shd w:val="clear" w:color="auto" w:fill="FFFFFF"/>
            <w:noWrap/>
            <w:vAlign w:val="center"/>
            <w:hideMark/>
          </w:tcPr>
          <w:p w:rsidR="006A66C8" w:rsidRPr="006A66C8" w:rsidRDefault="006A66C8">
            <w:pPr>
              <w:widowControl/>
              <w:jc w:val="center"/>
              <w:rPr>
                <w:rFonts w:ascii="宋体" w:hAnsi="宋体" w:cs="宋体"/>
                <w:kern w:val="0"/>
                <w:sz w:val="22"/>
                <w:szCs w:val="22"/>
              </w:rPr>
            </w:pPr>
            <w:r w:rsidRPr="006A66C8">
              <w:rPr>
                <w:rFonts w:ascii="宋体" w:hAnsi="宋体" w:cs="宋体" w:hint="eastAsia"/>
                <w:kern w:val="0"/>
                <w:sz w:val="22"/>
              </w:rPr>
              <w:t xml:space="preserve">　</w:t>
            </w:r>
          </w:p>
        </w:tc>
        <w:tc>
          <w:tcPr>
            <w:tcW w:w="1120" w:type="dxa"/>
            <w:tcBorders>
              <w:top w:val="nil"/>
              <w:left w:val="nil"/>
              <w:bottom w:val="single" w:sz="4" w:space="0" w:color="auto"/>
              <w:right w:val="single" w:sz="4" w:space="0" w:color="auto"/>
            </w:tcBorders>
            <w:shd w:val="clear" w:color="auto" w:fill="FFFFFF"/>
            <w:noWrap/>
            <w:vAlign w:val="center"/>
            <w:hideMark/>
          </w:tcPr>
          <w:p w:rsidR="006A66C8" w:rsidRPr="006A66C8" w:rsidRDefault="006A66C8">
            <w:pPr>
              <w:widowControl/>
              <w:jc w:val="center"/>
              <w:rPr>
                <w:rFonts w:ascii="宋体" w:hAnsi="宋体" w:cs="宋体"/>
                <w:kern w:val="0"/>
                <w:sz w:val="22"/>
                <w:szCs w:val="22"/>
              </w:rPr>
            </w:pPr>
            <w:r w:rsidRPr="006A66C8">
              <w:rPr>
                <w:rFonts w:ascii="宋体" w:hAnsi="宋体" w:cs="宋体" w:hint="eastAsia"/>
                <w:kern w:val="0"/>
                <w:sz w:val="22"/>
              </w:rPr>
              <w:t xml:space="preserve">　</w:t>
            </w:r>
          </w:p>
        </w:tc>
      </w:tr>
      <w:tr w:rsidR="006A66C8" w:rsidRPr="006A66C8" w:rsidTr="006A66C8">
        <w:trPr>
          <w:trHeight w:val="462"/>
        </w:trPr>
        <w:tc>
          <w:tcPr>
            <w:tcW w:w="441" w:type="dxa"/>
            <w:tcBorders>
              <w:top w:val="nil"/>
              <w:left w:val="single" w:sz="4" w:space="0" w:color="auto"/>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p>
        </w:tc>
        <w:tc>
          <w:tcPr>
            <w:tcW w:w="836" w:type="dxa"/>
            <w:tcBorders>
              <w:top w:val="single" w:sz="4" w:space="0" w:color="auto"/>
              <w:left w:val="nil"/>
              <w:bottom w:val="single" w:sz="4" w:space="0" w:color="auto"/>
              <w:right w:val="single" w:sz="4" w:space="0" w:color="auto"/>
            </w:tcBorders>
            <w:vAlign w:val="center"/>
          </w:tcPr>
          <w:p w:rsidR="006A66C8" w:rsidRPr="006A66C8" w:rsidRDefault="006A66C8" w:rsidP="006A66C8">
            <w:pPr>
              <w:widowControl/>
              <w:jc w:val="center"/>
              <w:rPr>
                <w:rFonts w:ascii="宋体" w:hAnsi="宋体" w:cs="宋体"/>
                <w:kern w:val="0"/>
                <w:sz w:val="20"/>
                <w:szCs w:val="20"/>
              </w:rPr>
            </w:pPr>
            <w:r>
              <w:rPr>
                <w:rFonts w:ascii="宋体" w:hAnsi="宋体" w:cs="宋体" w:hint="eastAsia"/>
                <w:kern w:val="0"/>
                <w:sz w:val="20"/>
                <w:szCs w:val="20"/>
              </w:rPr>
              <w:t>2-1</w:t>
            </w:r>
          </w:p>
        </w:tc>
        <w:tc>
          <w:tcPr>
            <w:tcW w:w="1842" w:type="dxa"/>
            <w:tcBorders>
              <w:top w:val="nil"/>
              <w:left w:val="single" w:sz="4" w:space="0" w:color="auto"/>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内循环压力蒸汽灭菌器</w:t>
            </w:r>
          </w:p>
        </w:tc>
        <w:tc>
          <w:tcPr>
            <w:tcW w:w="858"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 xml:space="preserve">1 </w:t>
            </w:r>
          </w:p>
        </w:tc>
        <w:tc>
          <w:tcPr>
            <w:tcW w:w="716"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 xml:space="preserve">6.00 </w:t>
            </w:r>
          </w:p>
        </w:tc>
        <w:tc>
          <w:tcPr>
            <w:tcW w:w="850"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 xml:space="preserve">6.00 </w:t>
            </w:r>
          </w:p>
        </w:tc>
        <w:tc>
          <w:tcPr>
            <w:tcW w:w="709" w:type="dxa"/>
            <w:tcBorders>
              <w:top w:val="nil"/>
              <w:left w:val="nil"/>
              <w:bottom w:val="single" w:sz="4" w:space="0" w:color="auto"/>
              <w:right w:val="single" w:sz="4" w:space="0" w:color="auto"/>
            </w:tcBorders>
            <w:noWrap/>
            <w:vAlign w:val="center"/>
            <w:hideMark/>
          </w:tcPr>
          <w:p w:rsidR="006A66C8" w:rsidRPr="00571C2C" w:rsidRDefault="006A66C8" w:rsidP="006A66C8">
            <w:pPr>
              <w:widowControl/>
              <w:jc w:val="center"/>
              <w:rPr>
                <w:rFonts w:ascii="宋体" w:hAnsi="宋体" w:cs="宋体"/>
                <w:color w:val="000000" w:themeColor="text1"/>
                <w:kern w:val="0"/>
                <w:sz w:val="20"/>
                <w:szCs w:val="20"/>
              </w:rPr>
            </w:pPr>
            <w:r w:rsidRPr="00571C2C">
              <w:rPr>
                <w:rFonts w:ascii="宋体" w:hAnsi="宋体" w:cs="宋体" w:hint="eastAsia"/>
                <w:color w:val="000000" w:themeColor="text1"/>
                <w:kern w:val="0"/>
                <w:sz w:val="20"/>
                <w:szCs w:val="20"/>
              </w:rPr>
              <w:t>否</w:t>
            </w:r>
          </w:p>
        </w:tc>
        <w:tc>
          <w:tcPr>
            <w:tcW w:w="850"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 xml:space="preserve">　</w:t>
            </w:r>
          </w:p>
        </w:tc>
        <w:tc>
          <w:tcPr>
            <w:tcW w:w="1120"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b/>
                <w:bCs/>
                <w:kern w:val="0"/>
                <w:sz w:val="20"/>
                <w:szCs w:val="20"/>
              </w:rPr>
            </w:pPr>
            <w:r w:rsidRPr="006A66C8">
              <w:rPr>
                <w:rFonts w:ascii="宋体" w:hAnsi="宋体" w:cs="宋体" w:hint="eastAsia"/>
                <w:b/>
                <w:bCs/>
                <w:kern w:val="0"/>
                <w:sz w:val="20"/>
                <w:szCs w:val="20"/>
              </w:rPr>
              <w:t xml:space="preserve">　</w:t>
            </w:r>
          </w:p>
        </w:tc>
      </w:tr>
      <w:tr w:rsidR="006A66C8" w:rsidRPr="006A66C8" w:rsidTr="006A66C8">
        <w:trPr>
          <w:trHeight w:val="462"/>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6A66C8" w:rsidRPr="006A66C8" w:rsidRDefault="006A66C8">
            <w:pPr>
              <w:widowControl/>
              <w:jc w:val="center"/>
              <w:rPr>
                <w:rFonts w:ascii="宋体" w:hAnsi="宋体" w:cs="宋体"/>
                <w:kern w:val="0"/>
                <w:sz w:val="22"/>
                <w:szCs w:val="22"/>
              </w:rPr>
            </w:pPr>
          </w:p>
        </w:tc>
        <w:tc>
          <w:tcPr>
            <w:tcW w:w="836" w:type="dxa"/>
            <w:tcBorders>
              <w:top w:val="single" w:sz="4" w:space="0" w:color="auto"/>
              <w:left w:val="nil"/>
              <w:bottom w:val="single" w:sz="4" w:space="0" w:color="auto"/>
              <w:right w:val="single" w:sz="4" w:space="0" w:color="auto"/>
            </w:tcBorders>
            <w:vAlign w:val="center"/>
          </w:tcPr>
          <w:p w:rsidR="006A66C8" w:rsidRPr="006A66C8" w:rsidRDefault="006A66C8" w:rsidP="006A66C8">
            <w:pPr>
              <w:widowControl/>
              <w:jc w:val="center"/>
              <w:rPr>
                <w:rFonts w:ascii="宋体" w:hAnsi="宋体" w:cs="宋体"/>
                <w:kern w:val="0"/>
                <w:sz w:val="20"/>
                <w:szCs w:val="20"/>
              </w:rPr>
            </w:pPr>
            <w:r>
              <w:rPr>
                <w:rFonts w:ascii="宋体" w:hAnsi="宋体" w:cs="宋体" w:hint="eastAsia"/>
                <w:kern w:val="0"/>
                <w:sz w:val="20"/>
                <w:szCs w:val="20"/>
              </w:rPr>
              <w:t>2-2</w:t>
            </w:r>
          </w:p>
        </w:tc>
        <w:tc>
          <w:tcPr>
            <w:tcW w:w="1842" w:type="dxa"/>
            <w:tcBorders>
              <w:top w:val="nil"/>
              <w:left w:val="single" w:sz="4" w:space="0" w:color="auto"/>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全自动尿液分析仪</w:t>
            </w:r>
          </w:p>
        </w:tc>
        <w:tc>
          <w:tcPr>
            <w:tcW w:w="858"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 xml:space="preserve">1 </w:t>
            </w:r>
          </w:p>
        </w:tc>
        <w:tc>
          <w:tcPr>
            <w:tcW w:w="716"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 xml:space="preserve">8.00 </w:t>
            </w:r>
          </w:p>
        </w:tc>
        <w:tc>
          <w:tcPr>
            <w:tcW w:w="850"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 xml:space="preserve">8.00 </w:t>
            </w:r>
          </w:p>
        </w:tc>
        <w:tc>
          <w:tcPr>
            <w:tcW w:w="709" w:type="dxa"/>
            <w:tcBorders>
              <w:top w:val="nil"/>
              <w:left w:val="nil"/>
              <w:bottom w:val="single" w:sz="4" w:space="0" w:color="auto"/>
              <w:right w:val="single" w:sz="4" w:space="0" w:color="auto"/>
            </w:tcBorders>
            <w:noWrap/>
            <w:vAlign w:val="center"/>
            <w:hideMark/>
          </w:tcPr>
          <w:p w:rsidR="006A66C8" w:rsidRPr="00571C2C" w:rsidRDefault="006A66C8">
            <w:pPr>
              <w:widowControl/>
              <w:jc w:val="center"/>
              <w:rPr>
                <w:rFonts w:ascii="宋体" w:hAnsi="宋体" w:cs="宋体"/>
                <w:color w:val="000000" w:themeColor="text1"/>
                <w:kern w:val="0"/>
                <w:sz w:val="20"/>
                <w:szCs w:val="20"/>
              </w:rPr>
            </w:pPr>
            <w:r w:rsidRPr="00571C2C">
              <w:rPr>
                <w:rFonts w:ascii="宋体" w:hAnsi="宋体" w:cs="宋体" w:hint="eastAsia"/>
                <w:color w:val="000000" w:themeColor="text1"/>
                <w:kern w:val="0"/>
                <w:sz w:val="20"/>
                <w:szCs w:val="20"/>
              </w:rPr>
              <w:t xml:space="preserve">否　</w:t>
            </w:r>
          </w:p>
        </w:tc>
        <w:tc>
          <w:tcPr>
            <w:tcW w:w="850"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 xml:space="preserve">　</w:t>
            </w:r>
          </w:p>
        </w:tc>
        <w:tc>
          <w:tcPr>
            <w:tcW w:w="1120"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b/>
                <w:bCs/>
                <w:kern w:val="0"/>
                <w:sz w:val="20"/>
                <w:szCs w:val="20"/>
              </w:rPr>
            </w:pPr>
            <w:r w:rsidRPr="006A66C8">
              <w:rPr>
                <w:rFonts w:ascii="宋体" w:hAnsi="宋体" w:cs="宋体" w:hint="eastAsia"/>
                <w:b/>
                <w:bCs/>
                <w:kern w:val="0"/>
                <w:sz w:val="20"/>
                <w:szCs w:val="20"/>
              </w:rPr>
              <w:t xml:space="preserve">　</w:t>
            </w:r>
          </w:p>
        </w:tc>
      </w:tr>
      <w:tr w:rsidR="006A66C8" w:rsidRPr="006A66C8" w:rsidTr="006A66C8">
        <w:trPr>
          <w:trHeight w:val="462"/>
        </w:trPr>
        <w:tc>
          <w:tcPr>
            <w:tcW w:w="441" w:type="dxa"/>
            <w:tcBorders>
              <w:top w:val="nil"/>
              <w:left w:val="single" w:sz="4" w:space="0" w:color="auto"/>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p>
        </w:tc>
        <w:tc>
          <w:tcPr>
            <w:tcW w:w="836" w:type="dxa"/>
            <w:tcBorders>
              <w:top w:val="single" w:sz="4" w:space="0" w:color="auto"/>
              <w:left w:val="nil"/>
              <w:bottom w:val="single" w:sz="4" w:space="0" w:color="auto"/>
              <w:right w:val="single" w:sz="4" w:space="0" w:color="auto"/>
            </w:tcBorders>
            <w:vAlign w:val="center"/>
          </w:tcPr>
          <w:p w:rsidR="006A66C8" w:rsidRPr="006A66C8" w:rsidRDefault="006A66C8" w:rsidP="006A66C8">
            <w:pPr>
              <w:widowControl/>
              <w:jc w:val="center"/>
              <w:rPr>
                <w:rFonts w:ascii="宋体" w:hAnsi="宋体" w:cs="宋体"/>
                <w:kern w:val="0"/>
                <w:sz w:val="20"/>
                <w:szCs w:val="20"/>
              </w:rPr>
            </w:pPr>
            <w:r>
              <w:rPr>
                <w:rFonts w:ascii="宋体" w:hAnsi="宋体" w:cs="宋体" w:hint="eastAsia"/>
                <w:kern w:val="0"/>
                <w:sz w:val="20"/>
                <w:szCs w:val="20"/>
              </w:rPr>
              <w:t>2-3</w:t>
            </w:r>
          </w:p>
        </w:tc>
        <w:tc>
          <w:tcPr>
            <w:tcW w:w="1842" w:type="dxa"/>
            <w:tcBorders>
              <w:top w:val="nil"/>
              <w:left w:val="single" w:sz="4" w:space="0" w:color="auto"/>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全自动血细胞分析仪</w:t>
            </w:r>
          </w:p>
        </w:tc>
        <w:tc>
          <w:tcPr>
            <w:tcW w:w="858"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 xml:space="preserve">1 </w:t>
            </w:r>
          </w:p>
        </w:tc>
        <w:tc>
          <w:tcPr>
            <w:tcW w:w="716"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 xml:space="preserve">23.00 </w:t>
            </w:r>
          </w:p>
        </w:tc>
        <w:tc>
          <w:tcPr>
            <w:tcW w:w="850"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 xml:space="preserve">23.00 </w:t>
            </w:r>
          </w:p>
        </w:tc>
        <w:tc>
          <w:tcPr>
            <w:tcW w:w="709" w:type="dxa"/>
            <w:tcBorders>
              <w:top w:val="nil"/>
              <w:left w:val="nil"/>
              <w:bottom w:val="single" w:sz="4" w:space="0" w:color="auto"/>
              <w:right w:val="single" w:sz="4" w:space="0" w:color="auto"/>
            </w:tcBorders>
            <w:noWrap/>
            <w:vAlign w:val="center"/>
            <w:hideMark/>
          </w:tcPr>
          <w:p w:rsidR="006A66C8" w:rsidRPr="00571C2C" w:rsidRDefault="006A66C8">
            <w:pPr>
              <w:widowControl/>
              <w:jc w:val="center"/>
              <w:rPr>
                <w:rFonts w:ascii="宋体" w:hAnsi="宋体" w:cs="宋体"/>
                <w:color w:val="000000" w:themeColor="text1"/>
                <w:kern w:val="0"/>
                <w:sz w:val="20"/>
                <w:szCs w:val="20"/>
              </w:rPr>
            </w:pPr>
            <w:r w:rsidRPr="00571C2C">
              <w:rPr>
                <w:rFonts w:ascii="宋体" w:hAnsi="宋体" w:cs="宋体" w:hint="eastAsia"/>
                <w:color w:val="000000" w:themeColor="text1"/>
                <w:kern w:val="0"/>
                <w:sz w:val="20"/>
                <w:szCs w:val="20"/>
              </w:rPr>
              <w:t xml:space="preserve">否　</w:t>
            </w:r>
          </w:p>
        </w:tc>
        <w:tc>
          <w:tcPr>
            <w:tcW w:w="850"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 xml:space="preserve">　</w:t>
            </w:r>
          </w:p>
        </w:tc>
        <w:tc>
          <w:tcPr>
            <w:tcW w:w="1120"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b/>
                <w:bCs/>
                <w:kern w:val="0"/>
                <w:sz w:val="20"/>
                <w:szCs w:val="20"/>
              </w:rPr>
            </w:pPr>
            <w:r w:rsidRPr="006A66C8">
              <w:rPr>
                <w:rFonts w:ascii="宋体" w:hAnsi="宋体" w:cs="宋体" w:hint="eastAsia"/>
                <w:b/>
                <w:bCs/>
                <w:kern w:val="0"/>
                <w:sz w:val="20"/>
                <w:szCs w:val="20"/>
              </w:rPr>
              <w:t>核心设备</w:t>
            </w:r>
          </w:p>
        </w:tc>
      </w:tr>
      <w:tr w:rsidR="006A66C8" w:rsidRPr="006A66C8" w:rsidTr="006A66C8">
        <w:trPr>
          <w:trHeight w:val="462"/>
        </w:trPr>
        <w:tc>
          <w:tcPr>
            <w:tcW w:w="441" w:type="dxa"/>
            <w:tcBorders>
              <w:top w:val="nil"/>
              <w:left w:val="single" w:sz="4" w:space="0" w:color="auto"/>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Pr>
                <w:rFonts w:ascii="宋体" w:hAnsi="宋体" w:cs="宋体" w:hint="eastAsia"/>
                <w:kern w:val="0"/>
                <w:sz w:val="20"/>
                <w:szCs w:val="20"/>
              </w:rPr>
              <w:t>三</w:t>
            </w:r>
            <w:r w:rsidRPr="006A66C8">
              <w:rPr>
                <w:rFonts w:ascii="宋体" w:hAnsi="宋体" w:cs="宋体" w:hint="eastAsia"/>
                <w:kern w:val="0"/>
                <w:sz w:val="20"/>
                <w:szCs w:val="20"/>
              </w:rPr>
              <w:t xml:space="preserve">　</w:t>
            </w:r>
          </w:p>
        </w:tc>
        <w:tc>
          <w:tcPr>
            <w:tcW w:w="836" w:type="dxa"/>
            <w:tcBorders>
              <w:top w:val="single" w:sz="4" w:space="0" w:color="auto"/>
              <w:left w:val="nil"/>
              <w:bottom w:val="single" w:sz="4" w:space="0" w:color="auto"/>
              <w:right w:val="single" w:sz="4" w:space="0" w:color="auto"/>
            </w:tcBorders>
            <w:vAlign w:val="center"/>
          </w:tcPr>
          <w:p w:rsidR="006A66C8" w:rsidRPr="006A66C8" w:rsidRDefault="006A66C8" w:rsidP="006A66C8">
            <w:pPr>
              <w:widowControl/>
              <w:jc w:val="center"/>
              <w:rPr>
                <w:rFonts w:ascii="宋体" w:hAnsi="宋体" w:cs="宋体"/>
                <w:kern w:val="0"/>
                <w:sz w:val="20"/>
                <w:szCs w:val="20"/>
              </w:rPr>
            </w:pPr>
          </w:p>
        </w:tc>
        <w:tc>
          <w:tcPr>
            <w:tcW w:w="1842" w:type="dxa"/>
            <w:tcBorders>
              <w:top w:val="nil"/>
              <w:left w:val="single" w:sz="4" w:space="0" w:color="auto"/>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 xml:space="preserve">　</w:t>
            </w:r>
          </w:p>
        </w:tc>
        <w:tc>
          <w:tcPr>
            <w:tcW w:w="858"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 xml:space="preserve">　</w:t>
            </w:r>
          </w:p>
        </w:tc>
        <w:tc>
          <w:tcPr>
            <w:tcW w:w="716"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 xml:space="preserve">　</w:t>
            </w:r>
          </w:p>
        </w:tc>
        <w:tc>
          <w:tcPr>
            <w:tcW w:w="850"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 xml:space="preserve">　</w:t>
            </w:r>
          </w:p>
        </w:tc>
        <w:tc>
          <w:tcPr>
            <w:tcW w:w="709" w:type="dxa"/>
            <w:tcBorders>
              <w:top w:val="nil"/>
              <w:left w:val="nil"/>
              <w:bottom w:val="single" w:sz="4" w:space="0" w:color="auto"/>
              <w:right w:val="single" w:sz="4" w:space="0" w:color="auto"/>
            </w:tcBorders>
            <w:noWrap/>
            <w:vAlign w:val="center"/>
            <w:hideMark/>
          </w:tcPr>
          <w:p w:rsidR="006A66C8" w:rsidRPr="00571C2C" w:rsidRDefault="006A66C8">
            <w:pPr>
              <w:widowControl/>
              <w:jc w:val="center"/>
              <w:rPr>
                <w:rFonts w:ascii="宋体" w:hAnsi="宋体" w:cs="宋体"/>
                <w:color w:val="000000" w:themeColor="text1"/>
                <w:kern w:val="0"/>
                <w:sz w:val="20"/>
                <w:szCs w:val="20"/>
              </w:rPr>
            </w:pPr>
            <w:r w:rsidRPr="00571C2C">
              <w:rPr>
                <w:rFonts w:ascii="宋体" w:hAnsi="宋体" w:cs="宋体" w:hint="eastAsia"/>
                <w:color w:val="000000" w:themeColor="text1"/>
                <w:kern w:val="0"/>
                <w:sz w:val="20"/>
                <w:szCs w:val="20"/>
              </w:rPr>
              <w:t xml:space="preserve">　</w:t>
            </w:r>
          </w:p>
        </w:tc>
        <w:tc>
          <w:tcPr>
            <w:tcW w:w="850"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 xml:space="preserve">　</w:t>
            </w:r>
          </w:p>
        </w:tc>
        <w:tc>
          <w:tcPr>
            <w:tcW w:w="1120"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b/>
                <w:bCs/>
                <w:kern w:val="0"/>
                <w:sz w:val="20"/>
                <w:szCs w:val="20"/>
              </w:rPr>
            </w:pPr>
            <w:r w:rsidRPr="006A66C8">
              <w:rPr>
                <w:rFonts w:ascii="宋体" w:hAnsi="宋体" w:cs="宋体" w:hint="eastAsia"/>
                <w:b/>
                <w:bCs/>
                <w:kern w:val="0"/>
                <w:sz w:val="20"/>
                <w:szCs w:val="20"/>
              </w:rPr>
              <w:t xml:space="preserve">　</w:t>
            </w:r>
          </w:p>
        </w:tc>
      </w:tr>
      <w:tr w:rsidR="006A66C8" w:rsidRPr="006A66C8" w:rsidTr="006A66C8">
        <w:trPr>
          <w:trHeight w:val="462"/>
        </w:trPr>
        <w:tc>
          <w:tcPr>
            <w:tcW w:w="441" w:type="dxa"/>
            <w:tcBorders>
              <w:top w:val="nil"/>
              <w:left w:val="single" w:sz="4" w:space="0" w:color="auto"/>
              <w:bottom w:val="single" w:sz="4" w:space="0" w:color="auto"/>
              <w:right w:val="single" w:sz="4" w:space="0" w:color="auto"/>
            </w:tcBorders>
            <w:shd w:val="clear" w:color="auto" w:fill="FFFFFF"/>
            <w:noWrap/>
            <w:vAlign w:val="center"/>
            <w:hideMark/>
          </w:tcPr>
          <w:p w:rsidR="006A66C8" w:rsidRPr="006A66C8" w:rsidRDefault="006A66C8">
            <w:pPr>
              <w:widowControl/>
              <w:jc w:val="center"/>
              <w:rPr>
                <w:rFonts w:ascii="宋体" w:hAnsi="宋体" w:cs="宋体"/>
                <w:kern w:val="0"/>
                <w:sz w:val="22"/>
                <w:szCs w:val="22"/>
              </w:rPr>
            </w:pPr>
          </w:p>
        </w:tc>
        <w:tc>
          <w:tcPr>
            <w:tcW w:w="836" w:type="dxa"/>
            <w:tcBorders>
              <w:top w:val="single" w:sz="4" w:space="0" w:color="auto"/>
              <w:left w:val="nil"/>
              <w:bottom w:val="single" w:sz="4" w:space="0" w:color="auto"/>
              <w:right w:val="single" w:sz="4" w:space="0" w:color="auto"/>
            </w:tcBorders>
            <w:vAlign w:val="center"/>
          </w:tcPr>
          <w:p w:rsidR="006A66C8" w:rsidRPr="006A66C8" w:rsidRDefault="006A66C8" w:rsidP="006A66C8">
            <w:pPr>
              <w:widowControl/>
              <w:jc w:val="center"/>
              <w:rPr>
                <w:rFonts w:ascii="宋体" w:hAnsi="宋体" w:cs="宋体"/>
                <w:kern w:val="0"/>
                <w:sz w:val="20"/>
                <w:szCs w:val="20"/>
              </w:rPr>
            </w:pPr>
            <w:r>
              <w:rPr>
                <w:rFonts w:ascii="宋体" w:hAnsi="宋体" w:cs="宋体" w:hint="eastAsia"/>
                <w:kern w:val="0"/>
                <w:sz w:val="20"/>
                <w:szCs w:val="20"/>
              </w:rPr>
              <w:t>3-1</w:t>
            </w:r>
          </w:p>
        </w:tc>
        <w:tc>
          <w:tcPr>
            <w:tcW w:w="1842" w:type="dxa"/>
            <w:tcBorders>
              <w:top w:val="nil"/>
              <w:left w:val="single" w:sz="4" w:space="0" w:color="auto"/>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骨密度检测仪</w:t>
            </w:r>
          </w:p>
        </w:tc>
        <w:tc>
          <w:tcPr>
            <w:tcW w:w="858"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 xml:space="preserve">1 </w:t>
            </w:r>
          </w:p>
        </w:tc>
        <w:tc>
          <w:tcPr>
            <w:tcW w:w="716"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 xml:space="preserve">6.00 </w:t>
            </w:r>
          </w:p>
        </w:tc>
        <w:tc>
          <w:tcPr>
            <w:tcW w:w="850"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 xml:space="preserve">6.00 </w:t>
            </w:r>
          </w:p>
        </w:tc>
        <w:tc>
          <w:tcPr>
            <w:tcW w:w="709" w:type="dxa"/>
            <w:tcBorders>
              <w:top w:val="nil"/>
              <w:left w:val="nil"/>
              <w:bottom w:val="single" w:sz="4" w:space="0" w:color="auto"/>
              <w:right w:val="single" w:sz="4" w:space="0" w:color="auto"/>
            </w:tcBorders>
            <w:noWrap/>
            <w:vAlign w:val="center"/>
            <w:hideMark/>
          </w:tcPr>
          <w:p w:rsidR="006A66C8" w:rsidRPr="00571C2C" w:rsidRDefault="006A66C8" w:rsidP="006A66C8">
            <w:pPr>
              <w:jc w:val="center"/>
              <w:rPr>
                <w:color w:val="000000" w:themeColor="text1"/>
              </w:rPr>
            </w:pPr>
            <w:r w:rsidRPr="00571C2C">
              <w:rPr>
                <w:rFonts w:hint="eastAsia"/>
                <w:color w:val="000000" w:themeColor="text1"/>
              </w:rPr>
              <w:t>否</w:t>
            </w:r>
          </w:p>
        </w:tc>
        <w:tc>
          <w:tcPr>
            <w:tcW w:w="850"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 xml:space="preserve">　</w:t>
            </w:r>
          </w:p>
        </w:tc>
        <w:tc>
          <w:tcPr>
            <w:tcW w:w="1120"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b/>
                <w:bCs/>
                <w:kern w:val="0"/>
                <w:sz w:val="20"/>
                <w:szCs w:val="20"/>
              </w:rPr>
            </w:pPr>
            <w:r w:rsidRPr="006A66C8">
              <w:rPr>
                <w:rFonts w:ascii="宋体" w:hAnsi="宋体" w:cs="宋体" w:hint="eastAsia"/>
                <w:b/>
                <w:bCs/>
                <w:kern w:val="0"/>
                <w:sz w:val="20"/>
                <w:szCs w:val="20"/>
              </w:rPr>
              <w:t xml:space="preserve">　</w:t>
            </w:r>
          </w:p>
        </w:tc>
      </w:tr>
      <w:tr w:rsidR="006A66C8" w:rsidRPr="006A66C8" w:rsidTr="006A66C8">
        <w:trPr>
          <w:trHeight w:val="462"/>
        </w:trPr>
        <w:tc>
          <w:tcPr>
            <w:tcW w:w="441" w:type="dxa"/>
            <w:tcBorders>
              <w:top w:val="nil"/>
              <w:left w:val="single" w:sz="4" w:space="0" w:color="auto"/>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p>
        </w:tc>
        <w:tc>
          <w:tcPr>
            <w:tcW w:w="836" w:type="dxa"/>
            <w:tcBorders>
              <w:top w:val="single" w:sz="4" w:space="0" w:color="auto"/>
              <w:left w:val="nil"/>
              <w:bottom w:val="single" w:sz="4" w:space="0" w:color="auto"/>
              <w:right w:val="single" w:sz="4" w:space="0" w:color="auto"/>
            </w:tcBorders>
            <w:vAlign w:val="center"/>
          </w:tcPr>
          <w:p w:rsidR="006A66C8" w:rsidRPr="006A66C8" w:rsidRDefault="006A66C8" w:rsidP="006A66C8">
            <w:pPr>
              <w:widowControl/>
              <w:jc w:val="center"/>
              <w:rPr>
                <w:rFonts w:ascii="宋体" w:hAnsi="宋体" w:cs="宋体"/>
                <w:kern w:val="0"/>
                <w:sz w:val="20"/>
                <w:szCs w:val="20"/>
              </w:rPr>
            </w:pPr>
            <w:r>
              <w:rPr>
                <w:rFonts w:ascii="宋体" w:hAnsi="宋体" w:cs="宋体" w:hint="eastAsia"/>
                <w:kern w:val="0"/>
                <w:sz w:val="20"/>
                <w:szCs w:val="20"/>
              </w:rPr>
              <w:t>3-2</w:t>
            </w:r>
          </w:p>
        </w:tc>
        <w:tc>
          <w:tcPr>
            <w:tcW w:w="1842" w:type="dxa"/>
            <w:tcBorders>
              <w:top w:val="nil"/>
              <w:left w:val="single" w:sz="4" w:space="0" w:color="auto"/>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化学发光免疫分析仪</w:t>
            </w:r>
          </w:p>
        </w:tc>
        <w:tc>
          <w:tcPr>
            <w:tcW w:w="858"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 xml:space="preserve">1 </w:t>
            </w:r>
          </w:p>
        </w:tc>
        <w:tc>
          <w:tcPr>
            <w:tcW w:w="716"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 xml:space="preserve">6.00 </w:t>
            </w:r>
          </w:p>
        </w:tc>
        <w:tc>
          <w:tcPr>
            <w:tcW w:w="850"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 xml:space="preserve">6.00 </w:t>
            </w:r>
          </w:p>
        </w:tc>
        <w:tc>
          <w:tcPr>
            <w:tcW w:w="709" w:type="dxa"/>
            <w:tcBorders>
              <w:top w:val="nil"/>
              <w:left w:val="nil"/>
              <w:bottom w:val="single" w:sz="4" w:space="0" w:color="auto"/>
              <w:right w:val="single" w:sz="4" w:space="0" w:color="auto"/>
            </w:tcBorders>
            <w:noWrap/>
            <w:vAlign w:val="center"/>
            <w:hideMark/>
          </w:tcPr>
          <w:p w:rsidR="006A66C8" w:rsidRPr="00571C2C" w:rsidRDefault="006A66C8" w:rsidP="006A66C8">
            <w:pPr>
              <w:jc w:val="center"/>
              <w:rPr>
                <w:color w:val="000000" w:themeColor="text1"/>
              </w:rPr>
            </w:pPr>
            <w:r w:rsidRPr="00571C2C">
              <w:rPr>
                <w:rFonts w:hint="eastAsia"/>
                <w:color w:val="000000" w:themeColor="text1"/>
              </w:rPr>
              <w:t>否</w:t>
            </w:r>
          </w:p>
        </w:tc>
        <w:tc>
          <w:tcPr>
            <w:tcW w:w="850"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kern w:val="0"/>
                <w:sz w:val="20"/>
                <w:szCs w:val="20"/>
              </w:rPr>
            </w:pPr>
            <w:r w:rsidRPr="006A66C8">
              <w:rPr>
                <w:rFonts w:ascii="宋体" w:hAnsi="宋体" w:cs="宋体" w:hint="eastAsia"/>
                <w:kern w:val="0"/>
                <w:sz w:val="20"/>
                <w:szCs w:val="20"/>
              </w:rPr>
              <w:t xml:space="preserve">　</w:t>
            </w:r>
          </w:p>
        </w:tc>
        <w:tc>
          <w:tcPr>
            <w:tcW w:w="1120" w:type="dxa"/>
            <w:tcBorders>
              <w:top w:val="nil"/>
              <w:left w:val="nil"/>
              <w:bottom w:val="single" w:sz="4" w:space="0" w:color="auto"/>
              <w:right w:val="single" w:sz="4" w:space="0" w:color="auto"/>
            </w:tcBorders>
            <w:noWrap/>
            <w:vAlign w:val="center"/>
            <w:hideMark/>
          </w:tcPr>
          <w:p w:rsidR="006A66C8" w:rsidRPr="006A66C8" w:rsidRDefault="006A66C8">
            <w:pPr>
              <w:widowControl/>
              <w:jc w:val="center"/>
              <w:rPr>
                <w:rFonts w:ascii="宋体" w:hAnsi="宋体" w:cs="宋体"/>
                <w:b/>
                <w:bCs/>
                <w:kern w:val="0"/>
                <w:sz w:val="20"/>
                <w:szCs w:val="20"/>
              </w:rPr>
            </w:pPr>
            <w:r w:rsidRPr="006A66C8">
              <w:rPr>
                <w:rFonts w:ascii="宋体" w:hAnsi="宋体" w:cs="宋体" w:hint="eastAsia"/>
                <w:b/>
                <w:bCs/>
                <w:kern w:val="0"/>
                <w:sz w:val="20"/>
                <w:szCs w:val="20"/>
              </w:rPr>
              <w:t>核心设备</w:t>
            </w:r>
          </w:p>
        </w:tc>
      </w:tr>
      <w:tr w:rsidR="006A66C8" w:rsidRPr="006A66C8" w:rsidTr="006A66C8">
        <w:trPr>
          <w:trHeight w:val="462"/>
        </w:trPr>
        <w:tc>
          <w:tcPr>
            <w:tcW w:w="441" w:type="dxa"/>
            <w:tcBorders>
              <w:top w:val="nil"/>
              <w:left w:val="single" w:sz="4" w:space="0" w:color="auto"/>
              <w:bottom w:val="single" w:sz="4" w:space="0" w:color="auto"/>
              <w:right w:val="single" w:sz="4" w:space="0" w:color="auto"/>
            </w:tcBorders>
            <w:noWrap/>
            <w:vAlign w:val="center"/>
          </w:tcPr>
          <w:p w:rsidR="006A66C8" w:rsidRPr="006A66C8" w:rsidRDefault="006A66C8">
            <w:pPr>
              <w:widowControl/>
              <w:jc w:val="center"/>
              <w:rPr>
                <w:rFonts w:ascii="宋体" w:hAnsi="宋体" w:cs="宋体"/>
                <w:kern w:val="0"/>
                <w:sz w:val="20"/>
                <w:szCs w:val="20"/>
              </w:rPr>
            </w:pPr>
          </w:p>
        </w:tc>
        <w:tc>
          <w:tcPr>
            <w:tcW w:w="836" w:type="dxa"/>
            <w:tcBorders>
              <w:top w:val="single" w:sz="4" w:space="0" w:color="auto"/>
              <w:left w:val="nil"/>
              <w:bottom w:val="single" w:sz="4" w:space="0" w:color="auto"/>
              <w:right w:val="single" w:sz="4" w:space="0" w:color="auto"/>
            </w:tcBorders>
            <w:vAlign w:val="center"/>
          </w:tcPr>
          <w:p w:rsidR="006A66C8" w:rsidRDefault="006A66C8" w:rsidP="006A66C8">
            <w:pPr>
              <w:widowControl/>
              <w:jc w:val="center"/>
              <w:rPr>
                <w:rFonts w:ascii="宋体" w:hAnsi="宋体" w:cs="宋体"/>
                <w:kern w:val="0"/>
                <w:sz w:val="20"/>
                <w:szCs w:val="20"/>
              </w:rPr>
            </w:pPr>
          </w:p>
        </w:tc>
        <w:tc>
          <w:tcPr>
            <w:tcW w:w="1842" w:type="dxa"/>
            <w:tcBorders>
              <w:top w:val="nil"/>
              <w:left w:val="single" w:sz="4" w:space="0" w:color="auto"/>
              <w:bottom w:val="single" w:sz="4" w:space="0" w:color="auto"/>
              <w:right w:val="single" w:sz="4" w:space="0" w:color="auto"/>
            </w:tcBorders>
            <w:noWrap/>
            <w:vAlign w:val="center"/>
          </w:tcPr>
          <w:p w:rsidR="006A66C8" w:rsidRPr="006A66C8" w:rsidRDefault="006A66C8">
            <w:pPr>
              <w:widowControl/>
              <w:jc w:val="center"/>
              <w:rPr>
                <w:rFonts w:ascii="宋体" w:hAnsi="宋体" w:cs="宋体"/>
                <w:kern w:val="0"/>
                <w:sz w:val="20"/>
                <w:szCs w:val="20"/>
              </w:rPr>
            </w:pPr>
            <w:r>
              <w:rPr>
                <w:rFonts w:ascii="宋体" w:hAnsi="宋体" w:cs="宋体" w:hint="eastAsia"/>
                <w:kern w:val="0"/>
                <w:sz w:val="20"/>
                <w:szCs w:val="20"/>
              </w:rPr>
              <w:t xml:space="preserve">合计 </w:t>
            </w:r>
          </w:p>
        </w:tc>
        <w:tc>
          <w:tcPr>
            <w:tcW w:w="858" w:type="dxa"/>
            <w:tcBorders>
              <w:top w:val="nil"/>
              <w:left w:val="nil"/>
              <w:bottom w:val="single" w:sz="4" w:space="0" w:color="auto"/>
              <w:right w:val="single" w:sz="4" w:space="0" w:color="auto"/>
            </w:tcBorders>
            <w:noWrap/>
            <w:vAlign w:val="center"/>
          </w:tcPr>
          <w:p w:rsidR="006A66C8" w:rsidRPr="006A66C8" w:rsidRDefault="006A66C8">
            <w:pPr>
              <w:widowControl/>
              <w:jc w:val="center"/>
              <w:rPr>
                <w:rFonts w:ascii="宋体" w:hAnsi="宋体" w:cs="宋体"/>
                <w:kern w:val="0"/>
                <w:sz w:val="20"/>
                <w:szCs w:val="20"/>
              </w:rPr>
            </w:pPr>
            <w:r>
              <w:rPr>
                <w:rFonts w:ascii="宋体" w:hAnsi="宋体" w:cs="宋体" w:hint="eastAsia"/>
                <w:kern w:val="0"/>
                <w:sz w:val="20"/>
                <w:szCs w:val="20"/>
              </w:rPr>
              <w:t>7</w:t>
            </w:r>
          </w:p>
        </w:tc>
        <w:tc>
          <w:tcPr>
            <w:tcW w:w="716" w:type="dxa"/>
            <w:tcBorders>
              <w:top w:val="nil"/>
              <w:left w:val="nil"/>
              <w:bottom w:val="single" w:sz="4" w:space="0" w:color="auto"/>
              <w:right w:val="single" w:sz="4" w:space="0" w:color="auto"/>
            </w:tcBorders>
            <w:noWrap/>
            <w:vAlign w:val="center"/>
          </w:tcPr>
          <w:p w:rsidR="006A66C8" w:rsidRPr="006A66C8" w:rsidRDefault="006A66C8">
            <w:pPr>
              <w:widowControl/>
              <w:jc w:val="center"/>
              <w:rPr>
                <w:rFonts w:ascii="宋体" w:hAnsi="宋体" w:cs="宋体"/>
                <w:kern w:val="0"/>
                <w:sz w:val="20"/>
                <w:szCs w:val="20"/>
              </w:rPr>
            </w:pPr>
          </w:p>
        </w:tc>
        <w:tc>
          <w:tcPr>
            <w:tcW w:w="850" w:type="dxa"/>
            <w:tcBorders>
              <w:top w:val="nil"/>
              <w:left w:val="nil"/>
              <w:bottom w:val="single" w:sz="4" w:space="0" w:color="auto"/>
              <w:right w:val="single" w:sz="4" w:space="0" w:color="auto"/>
            </w:tcBorders>
            <w:noWrap/>
            <w:vAlign w:val="center"/>
          </w:tcPr>
          <w:p w:rsidR="006A66C8" w:rsidRPr="006A66C8" w:rsidRDefault="006A66C8">
            <w:pPr>
              <w:widowControl/>
              <w:jc w:val="center"/>
              <w:rPr>
                <w:rFonts w:ascii="宋体" w:hAnsi="宋体" w:cs="宋体"/>
                <w:kern w:val="0"/>
                <w:sz w:val="20"/>
                <w:szCs w:val="20"/>
              </w:rPr>
            </w:pPr>
            <w:r>
              <w:rPr>
                <w:rFonts w:ascii="宋体" w:hAnsi="宋体" w:cs="宋体" w:hint="eastAsia"/>
                <w:kern w:val="0"/>
                <w:sz w:val="20"/>
                <w:szCs w:val="20"/>
              </w:rPr>
              <w:t>97.70</w:t>
            </w:r>
          </w:p>
        </w:tc>
        <w:tc>
          <w:tcPr>
            <w:tcW w:w="709" w:type="dxa"/>
            <w:tcBorders>
              <w:top w:val="nil"/>
              <w:left w:val="nil"/>
              <w:bottom w:val="single" w:sz="4" w:space="0" w:color="auto"/>
              <w:right w:val="single" w:sz="4" w:space="0" w:color="auto"/>
            </w:tcBorders>
            <w:noWrap/>
            <w:vAlign w:val="center"/>
          </w:tcPr>
          <w:p w:rsidR="006A66C8" w:rsidRPr="00571C2C" w:rsidRDefault="006A66C8" w:rsidP="006A66C8">
            <w:pPr>
              <w:jc w:val="center"/>
              <w:rPr>
                <w:color w:val="000000" w:themeColor="text1"/>
              </w:rPr>
            </w:pPr>
            <w:r w:rsidRPr="00571C2C">
              <w:rPr>
                <w:rFonts w:hint="eastAsia"/>
                <w:color w:val="000000" w:themeColor="text1"/>
              </w:rPr>
              <w:t>否</w:t>
            </w:r>
          </w:p>
        </w:tc>
        <w:tc>
          <w:tcPr>
            <w:tcW w:w="850" w:type="dxa"/>
            <w:tcBorders>
              <w:top w:val="nil"/>
              <w:left w:val="nil"/>
              <w:bottom w:val="single" w:sz="4" w:space="0" w:color="auto"/>
              <w:right w:val="single" w:sz="4" w:space="0" w:color="auto"/>
            </w:tcBorders>
            <w:noWrap/>
            <w:vAlign w:val="center"/>
          </w:tcPr>
          <w:p w:rsidR="006A66C8" w:rsidRPr="006A66C8" w:rsidRDefault="006A66C8">
            <w:pPr>
              <w:widowControl/>
              <w:jc w:val="center"/>
              <w:rPr>
                <w:rFonts w:ascii="宋体" w:hAnsi="宋体" w:cs="宋体"/>
                <w:kern w:val="0"/>
                <w:sz w:val="20"/>
                <w:szCs w:val="20"/>
              </w:rPr>
            </w:pPr>
          </w:p>
        </w:tc>
        <w:tc>
          <w:tcPr>
            <w:tcW w:w="1120" w:type="dxa"/>
            <w:tcBorders>
              <w:top w:val="nil"/>
              <w:left w:val="nil"/>
              <w:bottom w:val="single" w:sz="4" w:space="0" w:color="auto"/>
              <w:right w:val="single" w:sz="4" w:space="0" w:color="auto"/>
            </w:tcBorders>
            <w:noWrap/>
            <w:vAlign w:val="center"/>
          </w:tcPr>
          <w:p w:rsidR="006A66C8" w:rsidRPr="006A66C8" w:rsidRDefault="006A66C8">
            <w:pPr>
              <w:widowControl/>
              <w:jc w:val="center"/>
              <w:rPr>
                <w:rFonts w:ascii="宋体" w:hAnsi="宋体" w:cs="宋体"/>
                <w:b/>
                <w:bCs/>
                <w:kern w:val="0"/>
                <w:sz w:val="20"/>
                <w:szCs w:val="20"/>
              </w:rPr>
            </w:pPr>
          </w:p>
        </w:tc>
      </w:tr>
    </w:tbl>
    <w:p w:rsidR="002B2031" w:rsidRPr="006A66C8" w:rsidRDefault="002B2031" w:rsidP="002B2031">
      <w:pPr>
        <w:adjustRightInd w:val="0"/>
        <w:snapToGrid w:val="0"/>
        <w:spacing w:line="300" w:lineRule="auto"/>
        <w:rPr>
          <w:rFonts w:ascii="宋体" w:hAnsi="宋体"/>
          <w:szCs w:val="21"/>
        </w:rPr>
      </w:pPr>
    </w:p>
    <w:p w:rsidR="002B2031" w:rsidRPr="006A66C8" w:rsidRDefault="002B2031" w:rsidP="002B2031">
      <w:pPr>
        <w:adjustRightInd w:val="0"/>
        <w:snapToGrid w:val="0"/>
        <w:spacing w:line="300" w:lineRule="auto"/>
        <w:rPr>
          <w:rFonts w:ascii="宋体" w:hAnsi="宋体"/>
          <w:szCs w:val="21"/>
        </w:rPr>
      </w:pPr>
      <w:r w:rsidRPr="006A66C8">
        <w:rPr>
          <w:rFonts w:ascii="宋体" w:hAnsi="宋体" w:hint="eastAsia"/>
          <w:szCs w:val="21"/>
        </w:rPr>
        <w:t>说明：</w:t>
      </w:r>
    </w:p>
    <w:p w:rsidR="002B2031" w:rsidRPr="006A66C8" w:rsidRDefault="009F0ECC" w:rsidP="002B2031">
      <w:pPr>
        <w:adjustRightInd w:val="0"/>
        <w:snapToGrid w:val="0"/>
        <w:spacing w:line="300" w:lineRule="auto"/>
        <w:rPr>
          <w:rFonts w:ascii="宋体" w:hAnsi="宋体"/>
          <w:szCs w:val="21"/>
        </w:rPr>
      </w:pPr>
      <w:r w:rsidRPr="006A66C8">
        <w:rPr>
          <w:rFonts w:ascii="宋体" w:hAnsi="宋体" w:hint="eastAsia"/>
          <w:szCs w:val="21"/>
        </w:rPr>
        <w:t>1、</w:t>
      </w:r>
      <w:r w:rsidR="002B2031" w:rsidRPr="006A66C8">
        <w:rPr>
          <w:rFonts w:ascii="宋体" w:hAnsi="宋体" w:hint="eastAsia"/>
          <w:szCs w:val="21"/>
        </w:rPr>
        <w:t>投标人单台设备的报价金额不能超过以上明细表单项设备预算，否则视为无效标。</w:t>
      </w:r>
    </w:p>
    <w:p w:rsidR="002B2031" w:rsidRPr="006A66C8" w:rsidRDefault="009F0ECC" w:rsidP="002B2031">
      <w:pPr>
        <w:widowControl/>
        <w:jc w:val="left"/>
        <w:rPr>
          <w:rFonts w:ascii="宋体"/>
          <w:b/>
          <w:szCs w:val="21"/>
        </w:rPr>
      </w:pPr>
      <w:r w:rsidRPr="006A66C8">
        <w:rPr>
          <w:rFonts w:ascii="宋体" w:hint="eastAsia"/>
          <w:b/>
          <w:szCs w:val="21"/>
        </w:rPr>
        <w:t>2、标注为“核心产品”的仪器设备必须保证有三家以上品牌参与投标，如不满足三家品牌，</w:t>
      </w:r>
      <w:r w:rsidR="00796E05" w:rsidRPr="006A66C8">
        <w:rPr>
          <w:rFonts w:ascii="宋体" w:hint="eastAsia"/>
          <w:b/>
          <w:szCs w:val="21"/>
        </w:rPr>
        <w:t>该</w:t>
      </w:r>
      <w:r w:rsidRPr="006A66C8">
        <w:rPr>
          <w:rFonts w:ascii="宋体" w:hint="eastAsia"/>
          <w:b/>
          <w:szCs w:val="21"/>
        </w:rPr>
        <w:t>包设备招标作废。</w:t>
      </w:r>
    </w:p>
    <w:p w:rsidR="007C0E16" w:rsidRPr="007C0E16" w:rsidRDefault="00350299" w:rsidP="007C0E16">
      <w:pPr>
        <w:rPr>
          <w:rFonts w:ascii="宋体"/>
          <w:b/>
          <w:szCs w:val="21"/>
        </w:rPr>
      </w:pPr>
      <w:r>
        <w:rPr>
          <w:rFonts w:ascii="宋体" w:hint="eastAsia"/>
          <w:b/>
          <w:szCs w:val="21"/>
        </w:rPr>
        <w:t>3、</w:t>
      </w:r>
      <w:r w:rsidR="007C0E16" w:rsidRPr="007C0E16">
        <w:rPr>
          <w:rFonts w:ascii="宋体"/>
          <w:b/>
          <w:szCs w:val="21"/>
        </w:rPr>
        <w:t>投标人为经销代理商的须具有（设备的生产厂直接出具的）针对本项目的唯一有效经销授权。</w:t>
      </w:r>
    </w:p>
    <w:p w:rsidR="00350299" w:rsidRPr="007C0E16" w:rsidRDefault="00350299" w:rsidP="002B2031">
      <w:pPr>
        <w:widowControl/>
        <w:jc w:val="left"/>
        <w:rPr>
          <w:rFonts w:ascii="宋体"/>
          <w:b/>
          <w:szCs w:val="21"/>
        </w:rPr>
      </w:pPr>
    </w:p>
    <w:p w:rsidR="00814C9D" w:rsidRPr="00B95F32" w:rsidRDefault="00814C9D" w:rsidP="002B2031">
      <w:pPr>
        <w:widowControl/>
        <w:jc w:val="left"/>
        <w:rPr>
          <w:rFonts w:ascii="宋体"/>
          <w:b/>
          <w:szCs w:val="21"/>
        </w:rPr>
      </w:pPr>
    </w:p>
    <w:p w:rsidR="00814C9D" w:rsidRPr="00B95F32" w:rsidRDefault="00814C9D" w:rsidP="002B2031">
      <w:pPr>
        <w:widowControl/>
        <w:jc w:val="left"/>
        <w:rPr>
          <w:rFonts w:ascii="宋体"/>
          <w:szCs w:val="21"/>
        </w:rPr>
      </w:pPr>
    </w:p>
    <w:p w:rsidR="00814C9D" w:rsidRPr="00B95F32" w:rsidRDefault="00814C9D" w:rsidP="002B2031">
      <w:pPr>
        <w:widowControl/>
        <w:jc w:val="left"/>
        <w:rPr>
          <w:rFonts w:ascii="宋体"/>
          <w:szCs w:val="21"/>
        </w:rPr>
      </w:pPr>
    </w:p>
    <w:p w:rsidR="009E2D76" w:rsidRDefault="009E2D76" w:rsidP="002B2031">
      <w:pPr>
        <w:adjustRightInd w:val="0"/>
        <w:snapToGrid w:val="0"/>
        <w:spacing w:line="300" w:lineRule="auto"/>
        <w:rPr>
          <w:rFonts w:ascii="宋体" w:hAnsi="宋体" w:cs="宋体"/>
          <w:b/>
          <w:bCs/>
          <w:snapToGrid w:val="0"/>
          <w:kern w:val="0"/>
          <w:szCs w:val="21"/>
        </w:rPr>
      </w:pPr>
    </w:p>
    <w:p w:rsidR="009E2D76" w:rsidRDefault="009E2D76" w:rsidP="002B2031">
      <w:pPr>
        <w:adjustRightInd w:val="0"/>
        <w:snapToGrid w:val="0"/>
        <w:spacing w:line="300" w:lineRule="auto"/>
        <w:rPr>
          <w:rFonts w:ascii="宋体" w:hAnsi="宋体" w:cs="宋体"/>
          <w:b/>
          <w:bCs/>
          <w:snapToGrid w:val="0"/>
          <w:kern w:val="0"/>
          <w:szCs w:val="21"/>
        </w:rPr>
      </w:pPr>
    </w:p>
    <w:p w:rsidR="009E2D76" w:rsidRDefault="009E2D76" w:rsidP="002B2031">
      <w:pPr>
        <w:adjustRightInd w:val="0"/>
        <w:snapToGrid w:val="0"/>
        <w:spacing w:line="300" w:lineRule="auto"/>
        <w:rPr>
          <w:rFonts w:ascii="宋体" w:hAnsi="宋体" w:cs="宋体"/>
          <w:b/>
          <w:bCs/>
          <w:snapToGrid w:val="0"/>
          <w:kern w:val="0"/>
          <w:szCs w:val="21"/>
        </w:rPr>
      </w:pPr>
    </w:p>
    <w:p w:rsidR="009E2D76" w:rsidRDefault="009E2D76" w:rsidP="002B2031">
      <w:pPr>
        <w:adjustRightInd w:val="0"/>
        <w:snapToGrid w:val="0"/>
        <w:spacing w:line="300" w:lineRule="auto"/>
        <w:rPr>
          <w:rFonts w:ascii="宋体" w:hAnsi="宋体" w:cs="宋体"/>
          <w:b/>
          <w:bCs/>
          <w:snapToGrid w:val="0"/>
          <w:kern w:val="0"/>
          <w:szCs w:val="21"/>
        </w:rPr>
      </w:pPr>
    </w:p>
    <w:p w:rsidR="009E2D76" w:rsidRDefault="009E2D76" w:rsidP="002B2031">
      <w:pPr>
        <w:adjustRightInd w:val="0"/>
        <w:snapToGrid w:val="0"/>
        <w:spacing w:line="300" w:lineRule="auto"/>
        <w:rPr>
          <w:rFonts w:ascii="宋体" w:hAnsi="宋体" w:cs="宋体"/>
          <w:b/>
          <w:bCs/>
          <w:snapToGrid w:val="0"/>
          <w:kern w:val="0"/>
          <w:szCs w:val="21"/>
        </w:rPr>
      </w:pPr>
    </w:p>
    <w:p w:rsidR="009E2D76" w:rsidRDefault="009E2D76" w:rsidP="002B2031">
      <w:pPr>
        <w:adjustRightInd w:val="0"/>
        <w:snapToGrid w:val="0"/>
        <w:spacing w:line="300" w:lineRule="auto"/>
        <w:rPr>
          <w:rFonts w:ascii="宋体" w:hAnsi="宋体" w:cs="宋体"/>
          <w:b/>
          <w:bCs/>
          <w:snapToGrid w:val="0"/>
          <w:kern w:val="0"/>
          <w:szCs w:val="21"/>
        </w:rPr>
      </w:pPr>
    </w:p>
    <w:p w:rsidR="009E2D76" w:rsidRDefault="009E2D76" w:rsidP="002B2031">
      <w:pPr>
        <w:adjustRightInd w:val="0"/>
        <w:snapToGrid w:val="0"/>
        <w:spacing w:line="300" w:lineRule="auto"/>
        <w:rPr>
          <w:rFonts w:ascii="宋体" w:hAnsi="宋体" w:cs="宋体"/>
          <w:b/>
          <w:bCs/>
          <w:snapToGrid w:val="0"/>
          <w:kern w:val="0"/>
          <w:szCs w:val="21"/>
        </w:rPr>
      </w:pPr>
    </w:p>
    <w:p w:rsidR="009E2D76" w:rsidRDefault="009E2D76" w:rsidP="002B2031">
      <w:pPr>
        <w:adjustRightInd w:val="0"/>
        <w:snapToGrid w:val="0"/>
        <w:spacing w:line="300" w:lineRule="auto"/>
        <w:rPr>
          <w:rFonts w:ascii="宋体" w:hAnsi="宋体" w:cs="宋体"/>
          <w:b/>
          <w:bCs/>
          <w:snapToGrid w:val="0"/>
          <w:kern w:val="0"/>
          <w:szCs w:val="21"/>
        </w:rPr>
      </w:pPr>
    </w:p>
    <w:p w:rsidR="009E2D76" w:rsidRDefault="009E2D76" w:rsidP="002B2031">
      <w:pPr>
        <w:adjustRightInd w:val="0"/>
        <w:snapToGrid w:val="0"/>
        <w:spacing w:line="300" w:lineRule="auto"/>
        <w:rPr>
          <w:rFonts w:ascii="宋体" w:hAnsi="宋体" w:cs="宋体"/>
          <w:b/>
          <w:bCs/>
          <w:snapToGrid w:val="0"/>
          <w:kern w:val="0"/>
          <w:szCs w:val="21"/>
        </w:rPr>
      </w:pPr>
    </w:p>
    <w:p w:rsidR="009E2D76" w:rsidRDefault="009E2D76" w:rsidP="002B2031">
      <w:pPr>
        <w:adjustRightInd w:val="0"/>
        <w:snapToGrid w:val="0"/>
        <w:spacing w:line="300" w:lineRule="auto"/>
        <w:rPr>
          <w:rFonts w:ascii="宋体" w:hAnsi="宋体" w:cs="宋体"/>
          <w:b/>
          <w:bCs/>
          <w:snapToGrid w:val="0"/>
          <w:kern w:val="0"/>
          <w:szCs w:val="21"/>
        </w:rPr>
      </w:pPr>
    </w:p>
    <w:p w:rsidR="009E2D76" w:rsidRDefault="009E2D76" w:rsidP="002B2031">
      <w:pPr>
        <w:adjustRightInd w:val="0"/>
        <w:snapToGrid w:val="0"/>
        <w:spacing w:line="300" w:lineRule="auto"/>
        <w:rPr>
          <w:rFonts w:ascii="宋体" w:hAnsi="宋体" w:cs="宋体"/>
          <w:b/>
          <w:bCs/>
          <w:snapToGrid w:val="0"/>
          <w:kern w:val="0"/>
          <w:szCs w:val="21"/>
        </w:rPr>
      </w:pPr>
    </w:p>
    <w:p w:rsidR="002B2031" w:rsidRPr="003463E9" w:rsidRDefault="002B2031" w:rsidP="002B2031">
      <w:pPr>
        <w:adjustRightInd w:val="0"/>
        <w:snapToGrid w:val="0"/>
        <w:spacing w:line="300" w:lineRule="auto"/>
        <w:rPr>
          <w:rFonts w:ascii="宋体" w:hAnsi="宋体"/>
          <w:b/>
          <w:bCs/>
          <w:snapToGrid w:val="0"/>
          <w:kern w:val="0"/>
          <w:szCs w:val="21"/>
        </w:rPr>
      </w:pPr>
      <w:r w:rsidRPr="003463E9">
        <w:rPr>
          <w:rFonts w:ascii="宋体" w:hAnsi="宋体" w:cs="宋体" w:hint="eastAsia"/>
          <w:b/>
          <w:bCs/>
          <w:snapToGrid w:val="0"/>
          <w:kern w:val="0"/>
          <w:szCs w:val="21"/>
        </w:rPr>
        <w:lastRenderedPageBreak/>
        <w:t>二、技术需求：</w:t>
      </w:r>
    </w:p>
    <w:p w:rsidR="009E2D76" w:rsidRDefault="009E2D76" w:rsidP="009E2D76">
      <w:pPr>
        <w:rPr>
          <w:b/>
          <w:bCs/>
        </w:rPr>
      </w:pPr>
      <w:r>
        <w:rPr>
          <w:rFonts w:hint="eastAsia"/>
          <w:b/>
          <w:bCs/>
        </w:rPr>
        <w:t>第一包：</w:t>
      </w:r>
    </w:p>
    <w:p w:rsidR="009E2D76" w:rsidRPr="00007B50" w:rsidRDefault="009E2D76" w:rsidP="009E2D76">
      <w:pPr>
        <w:rPr>
          <w:b/>
          <w:bCs/>
        </w:rPr>
      </w:pPr>
      <w:r>
        <w:rPr>
          <w:rFonts w:hint="eastAsia"/>
          <w:b/>
          <w:bCs/>
        </w:rPr>
        <w:t>品目号：</w:t>
      </w:r>
      <w:r>
        <w:rPr>
          <w:rFonts w:hint="eastAsia"/>
          <w:b/>
          <w:bCs/>
        </w:rPr>
        <w:t xml:space="preserve"> 1-1 </w:t>
      </w:r>
      <w:r>
        <w:rPr>
          <w:rFonts w:hint="eastAsia"/>
          <w:b/>
          <w:bCs/>
        </w:rPr>
        <w:t>全自动血液分析仪</w:t>
      </w:r>
    </w:p>
    <w:p w:rsidR="009E2D76" w:rsidRPr="00007B50" w:rsidRDefault="009E2D76" w:rsidP="009E2D76">
      <w:pPr>
        <w:rPr>
          <w:b/>
          <w:bCs/>
        </w:rPr>
      </w:pPr>
      <w:r w:rsidRPr="00007B50">
        <w:rPr>
          <w:b/>
          <w:bCs/>
        </w:rPr>
        <w:t>1</w:t>
      </w:r>
      <w:r w:rsidRPr="00007B50">
        <w:rPr>
          <w:rFonts w:hint="eastAsia"/>
          <w:b/>
          <w:bCs/>
        </w:rPr>
        <w:t>、用途：</w:t>
      </w:r>
    </w:p>
    <w:p w:rsidR="009E2D76" w:rsidRPr="00007B50" w:rsidRDefault="009E2D76" w:rsidP="009E2D76">
      <w:r w:rsidRPr="00007B50">
        <w:rPr>
          <w:rFonts w:hint="eastAsia"/>
        </w:rPr>
        <w:t>用于血液、体液样品分类检测及计数。</w:t>
      </w:r>
    </w:p>
    <w:p w:rsidR="009E2D76" w:rsidRPr="00007B50" w:rsidRDefault="009E2D76" w:rsidP="009E2D76">
      <w:pPr>
        <w:rPr>
          <w:b/>
          <w:bCs/>
        </w:rPr>
      </w:pPr>
      <w:r w:rsidRPr="00007B50">
        <w:rPr>
          <w:b/>
          <w:bCs/>
        </w:rPr>
        <w:t>2</w:t>
      </w:r>
      <w:r w:rsidRPr="00007B50">
        <w:rPr>
          <w:rFonts w:hint="eastAsia"/>
          <w:b/>
          <w:bCs/>
        </w:rPr>
        <w:t>、工作条件：</w:t>
      </w:r>
    </w:p>
    <w:p w:rsidR="009E2D76" w:rsidRPr="00007B50" w:rsidRDefault="009E2D76" w:rsidP="009E2D76">
      <w:r w:rsidRPr="00007B50">
        <w:t>2.1</w:t>
      </w:r>
      <w:r w:rsidRPr="00007B50">
        <w:rPr>
          <w:rFonts w:hint="eastAsia"/>
        </w:rPr>
        <w:t>、工作环境条件：在相对湿度</w:t>
      </w:r>
      <w:r w:rsidRPr="00007B50">
        <w:t>30-85%</w:t>
      </w:r>
      <w:r w:rsidRPr="00007B50">
        <w:rPr>
          <w:rFonts w:hint="eastAsia"/>
        </w:rPr>
        <w:t>的环境条件运行；</w:t>
      </w:r>
    </w:p>
    <w:p w:rsidR="009E2D76" w:rsidRPr="00007B50" w:rsidRDefault="009E2D76" w:rsidP="009E2D76">
      <w:r w:rsidRPr="00007B50">
        <w:t>2.2</w:t>
      </w:r>
      <w:r w:rsidRPr="00007B50">
        <w:rPr>
          <w:rFonts w:hint="eastAsia"/>
        </w:rPr>
        <w:t>、电源要求：工作电源</w:t>
      </w:r>
      <w:r w:rsidRPr="00007B50">
        <w:t>220V</w:t>
      </w:r>
      <w:r w:rsidRPr="00007B50">
        <w:rPr>
          <w:rFonts w:hint="eastAsia"/>
        </w:rPr>
        <w:t>、</w:t>
      </w:r>
      <w:r w:rsidRPr="00007B50">
        <w:t>50Hz</w:t>
      </w:r>
      <w:r w:rsidRPr="00007B50">
        <w:rPr>
          <w:rFonts w:hint="eastAsia"/>
        </w:rPr>
        <w:t>，</w:t>
      </w:r>
      <w:r w:rsidRPr="00007B50">
        <w:t>(220V/230V)</w:t>
      </w:r>
      <w:r w:rsidRPr="00007B50">
        <w:rPr>
          <w:rFonts w:hint="eastAsia"/>
        </w:rPr>
        <w:t>允差±</w:t>
      </w:r>
      <w:r w:rsidRPr="00007B50">
        <w:t>10%</w:t>
      </w:r>
      <w:r w:rsidRPr="00007B50">
        <w:rPr>
          <w:rFonts w:hint="eastAsia"/>
        </w:rPr>
        <w:t>。</w:t>
      </w:r>
    </w:p>
    <w:p w:rsidR="009E2D76" w:rsidRPr="00007B50" w:rsidRDefault="009E2D76" w:rsidP="009E2D76">
      <w:r w:rsidRPr="00007B50">
        <w:rPr>
          <w:b/>
          <w:bCs/>
        </w:rPr>
        <w:t>3</w:t>
      </w:r>
      <w:r w:rsidRPr="00007B50">
        <w:rPr>
          <w:rFonts w:hint="eastAsia"/>
          <w:b/>
          <w:bCs/>
        </w:rPr>
        <w:t>、技术参数</w:t>
      </w:r>
      <w:r w:rsidRPr="00007B50">
        <w:rPr>
          <w:rFonts w:hint="eastAsia"/>
        </w:rPr>
        <w:t>：</w:t>
      </w:r>
    </w:p>
    <w:p w:rsidR="009E2D76" w:rsidRPr="00007B50" w:rsidRDefault="009E2D76" w:rsidP="009E2D76">
      <w:r w:rsidRPr="00007B50">
        <w:t>3.1</w:t>
      </w:r>
      <w:r w:rsidRPr="00007B50">
        <w:rPr>
          <w:rFonts w:hint="eastAsia"/>
        </w:rPr>
        <w:t>、检测项目：≧</w:t>
      </w:r>
      <w:r w:rsidRPr="00007B50">
        <w:t>42</w:t>
      </w:r>
      <w:r w:rsidRPr="00007B50">
        <w:rPr>
          <w:rFonts w:hint="eastAsia"/>
        </w:rPr>
        <w:t>个测试参数（内含</w:t>
      </w:r>
      <w:r w:rsidRPr="00007B50">
        <w:t>9</w:t>
      </w:r>
      <w:r w:rsidRPr="00007B50">
        <w:rPr>
          <w:rFonts w:hint="eastAsia"/>
        </w:rPr>
        <w:t>个散点图），研究参数≧</w:t>
      </w:r>
      <w:r w:rsidRPr="00007B50">
        <w:t>14</w:t>
      </w:r>
      <w:r w:rsidRPr="00007B50">
        <w:rPr>
          <w:rFonts w:hint="eastAsia"/>
        </w:rPr>
        <w:t>，网织红细胞检测项目不少于</w:t>
      </w:r>
      <w:r w:rsidRPr="00007B50">
        <w:t>6</w:t>
      </w:r>
      <w:r w:rsidRPr="00007B50">
        <w:rPr>
          <w:rFonts w:hint="eastAsia"/>
        </w:rPr>
        <w:t>个参数（</w:t>
      </w:r>
      <w:r w:rsidRPr="00007B50">
        <w:t>RET#,RET%,HFR,MFR,LFR,IFR</w:t>
      </w:r>
      <w:r w:rsidRPr="00007B50">
        <w:rPr>
          <w:rFonts w:hint="eastAsia"/>
        </w:rPr>
        <w:t>）；</w:t>
      </w:r>
    </w:p>
    <w:p w:rsidR="009E2D76" w:rsidRPr="00007B50" w:rsidRDefault="009E2D76" w:rsidP="009E2D76">
      <w:pPr>
        <w:numPr>
          <w:ilvl w:val="1"/>
          <w:numId w:val="84"/>
        </w:numPr>
      </w:pPr>
      <w:r w:rsidRPr="00007B50">
        <w:rPr>
          <w:rFonts w:hint="eastAsia"/>
        </w:rPr>
        <w:t>检测原理：</w:t>
      </w:r>
      <w:r w:rsidRPr="00007B50">
        <w:t>WBC</w:t>
      </w:r>
      <w:r w:rsidRPr="00007B50">
        <w:rPr>
          <w:rFonts w:hint="eastAsia"/>
        </w:rPr>
        <w:t>采用激光流式细胞技术</w:t>
      </w:r>
      <w:r w:rsidRPr="00007B50">
        <w:t>+</w:t>
      </w:r>
      <w:r w:rsidRPr="00007B50">
        <w:rPr>
          <w:rFonts w:hint="eastAsia"/>
        </w:rPr>
        <w:t>核酸荧光染色；</w:t>
      </w:r>
    </w:p>
    <w:p w:rsidR="009E2D76" w:rsidRPr="00007B50" w:rsidRDefault="009E2D76" w:rsidP="009E2D76">
      <w:pPr>
        <w:numPr>
          <w:ilvl w:val="1"/>
          <w:numId w:val="84"/>
        </w:numPr>
      </w:pPr>
      <w:r w:rsidRPr="00007B50">
        <w:rPr>
          <w:rFonts w:hint="eastAsia"/>
        </w:rPr>
        <w:t>分析模式：</w:t>
      </w:r>
      <w:r w:rsidRPr="00007B50">
        <w:t>8</w:t>
      </w:r>
      <w:r w:rsidRPr="00007B50">
        <w:rPr>
          <w:rFonts w:hint="eastAsia"/>
        </w:rPr>
        <w:t>种检测模式（</w:t>
      </w:r>
      <w:r w:rsidRPr="00007B50">
        <w:t>CBC</w:t>
      </w:r>
      <w:r w:rsidRPr="00007B50">
        <w:rPr>
          <w:rFonts w:hint="eastAsia"/>
        </w:rPr>
        <w:t>、</w:t>
      </w:r>
      <w:r w:rsidRPr="00007B50">
        <w:t>CBC+DIFF</w:t>
      </w:r>
      <w:r w:rsidRPr="00007B50">
        <w:rPr>
          <w:rFonts w:hint="eastAsia"/>
        </w:rPr>
        <w:t>、</w:t>
      </w:r>
      <w:r w:rsidRPr="00007B50">
        <w:t>CBC+RET</w:t>
      </w:r>
      <w:r w:rsidRPr="00007B50">
        <w:rPr>
          <w:rFonts w:hint="eastAsia"/>
        </w:rPr>
        <w:t>、</w:t>
      </w:r>
      <w:r w:rsidRPr="00007B50">
        <w:t>CBC+RET+DIFF</w:t>
      </w:r>
      <w:r w:rsidRPr="00007B50">
        <w:rPr>
          <w:rFonts w:hint="eastAsia"/>
        </w:rPr>
        <w:t>、</w:t>
      </w:r>
      <w:r w:rsidRPr="00007B50">
        <w:t>CBC+NRBC</w:t>
      </w:r>
      <w:r w:rsidRPr="00007B50">
        <w:rPr>
          <w:rFonts w:hint="eastAsia"/>
        </w:rPr>
        <w:t>、</w:t>
      </w:r>
      <w:r w:rsidRPr="00007B50">
        <w:t>CBC+DIFF+NRBC</w:t>
      </w:r>
      <w:r w:rsidRPr="00007B50">
        <w:rPr>
          <w:rFonts w:hint="eastAsia"/>
        </w:rPr>
        <w:t>、</w:t>
      </w:r>
      <w:r w:rsidRPr="00007B50">
        <w:t>CBC+DIFF+RET+NRBC</w:t>
      </w:r>
      <w:r w:rsidRPr="00007B50">
        <w:rPr>
          <w:rFonts w:hint="eastAsia"/>
        </w:rPr>
        <w:t>、</w:t>
      </w:r>
      <w:r w:rsidRPr="00007B50">
        <w:t>RET</w:t>
      </w:r>
      <w:r w:rsidRPr="00007B50">
        <w:rPr>
          <w:rFonts w:hint="eastAsia"/>
        </w:rPr>
        <w:t>）；</w:t>
      </w:r>
    </w:p>
    <w:p w:rsidR="009E2D76" w:rsidRPr="00007B50" w:rsidRDefault="009E2D76" w:rsidP="009E2D76">
      <w:pPr>
        <w:numPr>
          <w:ilvl w:val="1"/>
          <w:numId w:val="84"/>
        </w:numPr>
      </w:pPr>
      <w:r w:rsidRPr="00007B50">
        <w:rPr>
          <w:rFonts w:hint="eastAsia"/>
        </w:rPr>
        <w:t>白细胞五分类检测测试速度≧</w:t>
      </w:r>
      <w:r w:rsidRPr="00007B50">
        <w:t>1</w:t>
      </w:r>
      <w:r w:rsidRPr="00007B50">
        <w:rPr>
          <w:rFonts w:hint="eastAsia"/>
        </w:rPr>
        <w:t>20</w:t>
      </w:r>
      <w:r w:rsidRPr="00007B50">
        <w:rPr>
          <w:rFonts w:hint="eastAsia"/>
        </w:rPr>
        <w:t>个</w:t>
      </w:r>
      <w:r w:rsidRPr="00007B50">
        <w:t>/</w:t>
      </w:r>
      <w:r w:rsidRPr="00007B50">
        <w:rPr>
          <w:rFonts w:hint="eastAsia"/>
        </w:rPr>
        <w:t>小时；</w:t>
      </w:r>
    </w:p>
    <w:p w:rsidR="009E2D76" w:rsidRPr="00007B50" w:rsidRDefault="009E2D76" w:rsidP="009E2D76">
      <w:r w:rsidRPr="00007B50">
        <w:t>3.5</w:t>
      </w:r>
      <w:r w:rsidRPr="00007B50">
        <w:rPr>
          <w:rFonts w:hint="eastAsia"/>
        </w:rPr>
        <w:t>、测试模式：全血批量测试、全血单个测试；</w:t>
      </w:r>
    </w:p>
    <w:p w:rsidR="009E2D76" w:rsidRPr="00007B50" w:rsidRDefault="009E2D76" w:rsidP="009E2D76">
      <w:r w:rsidRPr="00007B50">
        <w:t>3.6</w:t>
      </w:r>
      <w:r w:rsidRPr="00007B50">
        <w:rPr>
          <w:rFonts w:hint="eastAsia"/>
        </w:rPr>
        <w:t>、提供包含三维散点图在内的至少</w:t>
      </w:r>
      <w:r w:rsidRPr="00007B50">
        <w:t>9</w:t>
      </w:r>
      <w:r w:rsidRPr="00007B50">
        <w:rPr>
          <w:rFonts w:hint="eastAsia"/>
        </w:rPr>
        <w:t>个散点图；</w:t>
      </w:r>
    </w:p>
    <w:p w:rsidR="009E2D76" w:rsidRPr="00007B50" w:rsidRDefault="009E2D76" w:rsidP="009E2D76">
      <w:r w:rsidRPr="00007B50">
        <w:t>3.7</w:t>
      </w:r>
      <w:r w:rsidRPr="00007B50">
        <w:rPr>
          <w:rFonts w:hint="eastAsia"/>
        </w:rPr>
        <w:t>、进样模式及样本量：手动进样≤</w:t>
      </w:r>
      <w:r w:rsidRPr="00007B50">
        <w:t>15</w:t>
      </w:r>
      <w:r w:rsidRPr="00007B50">
        <w:rPr>
          <w:rFonts w:hint="eastAsia"/>
        </w:rPr>
        <w:t>5</w:t>
      </w:r>
      <w:r w:rsidRPr="00007B50">
        <w:rPr>
          <w:rFonts w:hint="eastAsia"/>
        </w:rPr>
        <w:t>μ</w:t>
      </w:r>
      <w:r w:rsidRPr="00007B50">
        <w:t>l</w:t>
      </w:r>
      <w:r w:rsidRPr="00007B50">
        <w:rPr>
          <w:rFonts w:hint="eastAsia"/>
        </w:rPr>
        <w:t>、自动穿刺进样≤</w:t>
      </w:r>
      <w:r w:rsidRPr="00007B50">
        <w:t>20</w:t>
      </w:r>
      <w:r w:rsidRPr="00007B50">
        <w:rPr>
          <w:rFonts w:hint="eastAsia"/>
        </w:rPr>
        <w:t>5</w:t>
      </w:r>
      <w:r w:rsidRPr="00007B50">
        <w:rPr>
          <w:rFonts w:hint="eastAsia"/>
        </w:rPr>
        <w:t>μ</w:t>
      </w:r>
      <w:r w:rsidRPr="00007B50">
        <w:t>l</w:t>
      </w:r>
      <w:r w:rsidRPr="00007B50">
        <w:rPr>
          <w:rFonts w:hint="eastAsia"/>
        </w:rPr>
        <w:t>、末梢血模式≤</w:t>
      </w:r>
      <w:r w:rsidRPr="00007B50">
        <w:t>40</w:t>
      </w:r>
      <w:r w:rsidRPr="00007B50">
        <w:rPr>
          <w:rFonts w:hint="eastAsia"/>
        </w:rPr>
        <w:t>μ</w:t>
      </w:r>
      <w:r w:rsidRPr="00007B50">
        <w:t>l</w:t>
      </w:r>
      <w:r w:rsidRPr="00007B50">
        <w:rPr>
          <w:rFonts w:hint="eastAsia"/>
        </w:rPr>
        <w:t>；</w:t>
      </w:r>
    </w:p>
    <w:p w:rsidR="009E2D76" w:rsidRPr="00007B50" w:rsidRDefault="009E2D76" w:rsidP="009E2D76">
      <w:pPr>
        <w:numPr>
          <w:ilvl w:val="1"/>
          <w:numId w:val="85"/>
        </w:numPr>
      </w:pPr>
      <w:r w:rsidRPr="00007B50">
        <w:rPr>
          <w:rFonts w:hint="eastAsia"/>
        </w:rPr>
        <w:t>测定网织红细胞需染色法，实现可靠的网织红细胞定量，有单独网织红细胞测试模式；</w:t>
      </w:r>
    </w:p>
    <w:p w:rsidR="009E2D76" w:rsidRPr="00007B50" w:rsidRDefault="009E2D76" w:rsidP="009E2D76">
      <w:r w:rsidRPr="00007B50">
        <w:t>3.9</w:t>
      </w:r>
      <w:r w:rsidRPr="00007B50">
        <w:rPr>
          <w:rFonts w:hint="eastAsia"/>
        </w:rPr>
        <w:t>、血小板检测原理：电阻抗法检测；</w:t>
      </w:r>
    </w:p>
    <w:p w:rsidR="009E2D76" w:rsidRPr="00007B50" w:rsidRDefault="009E2D76" w:rsidP="009E2D76">
      <w:r w:rsidRPr="00007B50">
        <w:t>3.10</w:t>
      </w:r>
      <w:r w:rsidRPr="00007B50">
        <w:rPr>
          <w:rFonts w:hint="eastAsia"/>
        </w:rPr>
        <w:t>、所有分析模式均可进行预稀释检测；</w:t>
      </w:r>
    </w:p>
    <w:p w:rsidR="009E2D76" w:rsidRPr="00007B50" w:rsidRDefault="009E2D76" w:rsidP="009E2D76">
      <w:r w:rsidRPr="00007B50">
        <w:t>3.11</w:t>
      </w:r>
      <w:r w:rsidRPr="00007B50">
        <w:rPr>
          <w:rFonts w:hint="eastAsia"/>
        </w:rPr>
        <w:t>、进样系统：可手动进样，自动进样时可一次装载≥</w:t>
      </w:r>
      <w:r w:rsidRPr="00007B50">
        <w:rPr>
          <w:rFonts w:hint="eastAsia"/>
        </w:rPr>
        <w:t>90</w:t>
      </w:r>
      <w:r w:rsidRPr="00007B50">
        <w:rPr>
          <w:rFonts w:hint="eastAsia"/>
        </w:rPr>
        <w:t>个样本；</w:t>
      </w:r>
    </w:p>
    <w:p w:rsidR="009E2D76" w:rsidRPr="00007B50" w:rsidRDefault="009E2D76" w:rsidP="009E2D76">
      <w:r w:rsidRPr="00007B50">
        <w:t>3.12</w:t>
      </w:r>
      <w:r w:rsidRPr="00007B50">
        <w:rPr>
          <w:rFonts w:hint="eastAsia"/>
        </w:rPr>
        <w:t>、主机自带</w:t>
      </w:r>
      <w:r w:rsidRPr="00007B50">
        <w:t>10</w:t>
      </w:r>
      <w:r w:rsidRPr="00007B50">
        <w:rPr>
          <w:rFonts w:hint="eastAsia"/>
        </w:rPr>
        <w:t>寸以上大屏幕彩色液晶触摸屏，在无外接电脑时主机可自动运行并储存</w:t>
      </w:r>
      <w:r w:rsidRPr="00007B50">
        <w:t>1000</w:t>
      </w:r>
      <w:r w:rsidRPr="00007B50">
        <w:rPr>
          <w:rFonts w:hint="eastAsia"/>
        </w:rPr>
        <w:t>份标本；</w:t>
      </w:r>
    </w:p>
    <w:p w:rsidR="009E2D76" w:rsidRPr="00007B50" w:rsidRDefault="009E2D76" w:rsidP="009E2D76">
      <w:r w:rsidRPr="00007B50">
        <w:t>3.13</w:t>
      </w:r>
      <w:r w:rsidRPr="00007B50">
        <w:rPr>
          <w:rFonts w:hint="eastAsia"/>
        </w:rPr>
        <w:t>、主要参数最大线性范围：</w:t>
      </w:r>
      <w:r w:rsidRPr="00007B50">
        <w:t>WBC</w:t>
      </w:r>
      <w:r w:rsidRPr="00007B50">
        <w:rPr>
          <w:rFonts w:hint="eastAsia"/>
        </w:rPr>
        <w:t>≥</w:t>
      </w:r>
      <w:r w:rsidRPr="00007B50">
        <w:t>500</w:t>
      </w:r>
      <w:r w:rsidRPr="00007B50">
        <w:rPr>
          <w:rFonts w:hint="eastAsia"/>
        </w:rPr>
        <w:t>×</w:t>
      </w:r>
      <w:r w:rsidRPr="00007B50">
        <w:t>109/L</w:t>
      </w:r>
      <w:r w:rsidRPr="00007B50">
        <w:rPr>
          <w:rFonts w:hint="eastAsia"/>
        </w:rPr>
        <w:t>，</w:t>
      </w:r>
      <w:r w:rsidRPr="00007B50">
        <w:t>PLT</w:t>
      </w:r>
      <w:r w:rsidRPr="00007B50">
        <w:rPr>
          <w:rFonts w:hint="eastAsia"/>
        </w:rPr>
        <w:t>≥</w:t>
      </w:r>
      <w:r w:rsidRPr="00007B50">
        <w:t>5000</w:t>
      </w:r>
      <w:r w:rsidRPr="00007B50">
        <w:rPr>
          <w:rFonts w:hint="eastAsia"/>
        </w:rPr>
        <w:t>×</w:t>
      </w:r>
      <w:r w:rsidRPr="00007B50">
        <w:t>109/L</w:t>
      </w:r>
      <w:r w:rsidRPr="00007B50">
        <w:rPr>
          <w:rFonts w:hint="eastAsia"/>
        </w:rPr>
        <w:t>，</w:t>
      </w:r>
      <w:r w:rsidRPr="00007B50">
        <w:t>RET%</w:t>
      </w:r>
      <w:r w:rsidRPr="00007B50">
        <w:rPr>
          <w:rFonts w:hint="eastAsia"/>
        </w:rPr>
        <w:t>≥</w:t>
      </w:r>
      <w:r w:rsidRPr="00007B50">
        <w:t>30%</w:t>
      </w:r>
      <w:r w:rsidRPr="00007B50">
        <w:rPr>
          <w:rFonts w:hint="eastAsia"/>
        </w:rPr>
        <w:t>。</w:t>
      </w:r>
    </w:p>
    <w:p w:rsidR="009E2D76" w:rsidRPr="00007B50" w:rsidRDefault="009E2D76" w:rsidP="009E2D76">
      <w:r w:rsidRPr="00007B50">
        <w:t>3.14</w:t>
      </w:r>
      <w:r w:rsidRPr="00007B50">
        <w:rPr>
          <w:rFonts w:hint="eastAsia"/>
        </w:rPr>
        <w:t>、供应商能提供配套的</w:t>
      </w:r>
      <w:r w:rsidRPr="00007B50">
        <w:t>SFDA</w:t>
      </w:r>
      <w:r w:rsidRPr="00007B50">
        <w:rPr>
          <w:rFonts w:hint="eastAsia"/>
        </w:rPr>
        <w:t>的质控品和校准品</w:t>
      </w:r>
      <w:r w:rsidRPr="00007B50">
        <w:t>;</w:t>
      </w:r>
    </w:p>
    <w:p w:rsidR="009E2D76" w:rsidRPr="00007B50" w:rsidRDefault="009E2D76" w:rsidP="009E2D76">
      <w:r w:rsidRPr="00007B50">
        <w:t>3.15</w:t>
      </w:r>
      <w:r w:rsidRPr="00007B50">
        <w:rPr>
          <w:rFonts w:hint="eastAsia"/>
        </w:rPr>
        <w:t>、产品资质：投标系列产品须具有</w:t>
      </w:r>
      <w:r w:rsidRPr="00007B50">
        <w:t>FDA</w:t>
      </w:r>
      <w:r w:rsidRPr="00007B50">
        <w:rPr>
          <w:rFonts w:hint="eastAsia"/>
        </w:rPr>
        <w:t>认证证书（提供证书），厂家标准化实验室通过第三方认证，确保检测结果准确性</w:t>
      </w:r>
      <w:r w:rsidRPr="00007B50">
        <w:t>;</w:t>
      </w:r>
    </w:p>
    <w:p w:rsidR="009E2D76" w:rsidRPr="00007B50" w:rsidRDefault="009E2D76" w:rsidP="009E2D76">
      <w:r w:rsidRPr="00007B50">
        <w:t>3.16</w:t>
      </w:r>
      <w:r w:rsidRPr="00007B50">
        <w:rPr>
          <w:rFonts w:hint="eastAsia"/>
        </w:rPr>
        <w:t>、运行温度：</w:t>
      </w:r>
      <w:r w:rsidRPr="00007B50">
        <w:rPr>
          <w:rFonts w:hint="eastAsia"/>
        </w:rPr>
        <w:t>5</w:t>
      </w:r>
      <w:r w:rsidRPr="00007B50">
        <w:rPr>
          <w:rFonts w:hint="eastAsia"/>
        </w:rPr>
        <w:t>～</w:t>
      </w:r>
      <w:r w:rsidRPr="00007B50">
        <w:rPr>
          <w:rFonts w:hint="eastAsia"/>
        </w:rPr>
        <w:t>40</w:t>
      </w:r>
      <w:r w:rsidRPr="00007B50">
        <w:rPr>
          <w:rFonts w:hint="eastAsia"/>
        </w:rPr>
        <w:t>℃，运行湿度：</w:t>
      </w:r>
      <w:r w:rsidRPr="00007B50">
        <w:rPr>
          <w:rFonts w:hint="eastAsia"/>
        </w:rPr>
        <w:t>10</w:t>
      </w:r>
      <w:r w:rsidRPr="00007B50">
        <w:rPr>
          <w:rFonts w:hint="eastAsia"/>
        </w:rPr>
        <w:t>～</w:t>
      </w:r>
      <w:r w:rsidRPr="00007B50">
        <w:rPr>
          <w:rFonts w:hint="eastAsia"/>
        </w:rPr>
        <w:t>90</w:t>
      </w:r>
      <w:r w:rsidRPr="00007B50">
        <w:t>%;</w:t>
      </w:r>
    </w:p>
    <w:p w:rsidR="009E2D76" w:rsidRPr="00007B50" w:rsidRDefault="009E2D76" w:rsidP="009E2D76">
      <w:r w:rsidRPr="00007B50">
        <w:t>3.17</w:t>
      </w:r>
      <w:r w:rsidRPr="00007B50">
        <w:rPr>
          <w:rFonts w:hint="eastAsia"/>
        </w:rPr>
        <w:t>、该品牌五分类在辽宁地区拥有</w:t>
      </w:r>
      <w:r w:rsidRPr="00007B50">
        <w:rPr>
          <w:rFonts w:hint="eastAsia"/>
        </w:rPr>
        <w:t>10</w:t>
      </w:r>
      <w:r w:rsidRPr="00007B50">
        <w:rPr>
          <w:rFonts w:hint="eastAsia"/>
        </w:rPr>
        <w:t>家以上三级甲等级别医院用户（使用中），并提供名单及供货合同</w:t>
      </w:r>
      <w:r w:rsidRPr="00007B50">
        <w:t>;</w:t>
      </w:r>
    </w:p>
    <w:p w:rsidR="009E2D76" w:rsidRPr="00007B50" w:rsidRDefault="009E2D76" w:rsidP="009E2D76">
      <w:r w:rsidRPr="00007B50">
        <w:t>3.18</w:t>
      </w:r>
      <w:r w:rsidRPr="00007B50">
        <w:rPr>
          <w:rFonts w:hint="eastAsia"/>
        </w:rPr>
        <w:t>、售后服务：接到报修电话后</w:t>
      </w:r>
      <w:r w:rsidRPr="00007B50">
        <w:t>2</w:t>
      </w:r>
      <w:r w:rsidRPr="00007B50">
        <w:rPr>
          <w:rFonts w:hint="eastAsia"/>
        </w:rPr>
        <w:t>小时内响应。该品牌在辽宁地区设有分公司（提供相应的营业执照资质），有专业的维修工程师（需提供维修工程师人员相关材料）。</w:t>
      </w:r>
    </w:p>
    <w:p w:rsidR="009E2D76" w:rsidRPr="00007B50" w:rsidRDefault="009E2D76" w:rsidP="009E2D76">
      <w:pPr>
        <w:rPr>
          <w:b/>
        </w:rPr>
      </w:pPr>
      <w:r w:rsidRPr="00007B50">
        <w:rPr>
          <w:b/>
        </w:rPr>
        <w:t>4</w:t>
      </w:r>
      <w:r w:rsidRPr="00007B50">
        <w:rPr>
          <w:rFonts w:hint="eastAsia"/>
          <w:b/>
        </w:rPr>
        <w:t>、基本配置：</w:t>
      </w:r>
    </w:p>
    <w:p w:rsidR="009E2D76" w:rsidRPr="00007B50" w:rsidRDefault="009E2D76" w:rsidP="009E2D76">
      <w:r w:rsidRPr="00007B50">
        <w:t>4.1</w:t>
      </w:r>
      <w:r w:rsidRPr="00007B50">
        <w:rPr>
          <w:rFonts w:hint="eastAsia"/>
        </w:rPr>
        <w:t>、主机一套；中文工作站一套；品牌电脑</w:t>
      </w:r>
      <w:r w:rsidRPr="00007B50">
        <w:t>1</w:t>
      </w:r>
      <w:r w:rsidRPr="00007B50">
        <w:rPr>
          <w:rFonts w:hint="eastAsia"/>
        </w:rPr>
        <w:t>台；激光打印机</w:t>
      </w:r>
      <w:r w:rsidRPr="00007B50">
        <w:t>1</w:t>
      </w:r>
      <w:r w:rsidRPr="00007B50">
        <w:rPr>
          <w:rFonts w:hint="eastAsia"/>
        </w:rPr>
        <w:t>台。</w:t>
      </w:r>
    </w:p>
    <w:p w:rsidR="009E2D76" w:rsidRPr="00007B50" w:rsidRDefault="009E2D76" w:rsidP="009E2D76">
      <w:r w:rsidRPr="00007B50">
        <w:t>4.2</w:t>
      </w:r>
      <w:r w:rsidRPr="00007B50">
        <w:rPr>
          <w:rFonts w:hint="eastAsia"/>
        </w:rPr>
        <w:t>、配套软件</w:t>
      </w:r>
      <w:r w:rsidRPr="00007B50">
        <w:t>1</w:t>
      </w:r>
      <w:r w:rsidRPr="00007B50">
        <w:rPr>
          <w:rFonts w:hint="eastAsia"/>
        </w:rPr>
        <w:t>套。</w:t>
      </w:r>
    </w:p>
    <w:p w:rsidR="009E2D76" w:rsidRPr="00007B50" w:rsidRDefault="009E2D76" w:rsidP="009E2D76">
      <w:r w:rsidRPr="00007B50">
        <w:t>4.3</w:t>
      </w:r>
      <w:r w:rsidRPr="00007B50">
        <w:rPr>
          <w:rFonts w:hint="eastAsia"/>
        </w:rPr>
        <w:t>、装机试剂</w:t>
      </w:r>
      <w:r w:rsidRPr="00007B50">
        <w:t>1</w:t>
      </w:r>
      <w:r w:rsidRPr="00007B50">
        <w:rPr>
          <w:rFonts w:hint="eastAsia"/>
        </w:rPr>
        <w:t>套。</w:t>
      </w:r>
    </w:p>
    <w:p w:rsidR="009E2D76" w:rsidRPr="00007B50" w:rsidRDefault="009E2D76" w:rsidP="009E2D76">
      <w:r w:rsidRPr="00007B50">
        <w:t>5</w:t>
      </w:r>
      <w:r w:rsidRPr="00007B50">
        <w:rPr>
          <w:rFonts w:hint="eastAsia"/>
        </w:rPr>
        <w:t>、备品备件：</w:t>
      </w:r>
    </w:p>
    <w:p w:rsidR="009E2D76" w:rsidRPr="00007B50" w:rsidRDefault="009E2D76" w:rsidP="009E2D76">
      <w:r w:rsidRPr="00007B50">
        <w:t>5.1</w:t>
      </w:r>
      <w:r w:rsidRPr="00007B50">
        <w:rPr>
          <w:rFonts w:hint="eastAsia"/>
        </w:rPr>
        <w:t>、移动硬盘</w:t>
      </w:r>
      <w:r w:rsidRPr="00007B50">
        <w:t>2</w:t>
      </w:r>
      <w:r w:rsidRPr="00007B50">
        <w:rPr>
          <w:rFonts w:hint="eastAsia"/>
        </w:rPr>
        <w:t>个：进口或国产知名品牌，≥</w:t>
      </w:r>
      <w:r w:rsidRPr="00007B50">
        <w:t>1T</w:t>
      </w:r>
      <w:r w:rsidRPr="00007B50">
        <w:rPr>
          <w:rFonts w:hint="eastAsia"/>
        </w:rPr>
        <w:t>以上；</w:t>
      </w:r>
    </w:p>
    <w:p w:rsidR="009E2D76" w:rsidRPr="00007B50" w:rsidRDefault="009E2D76" w:rsidP="009E2D76">
      <w:r w:rsidRPr="00007B50">
        <w:t>5.2</w:t>
      </w:r>
      <w:r w:rsidRPr="00007B50">
        <w:rPr>
          <w:rFonts w:hint="eastAsia"/>
        </w:rPr>
        <w:t>、实验室配套</w:t>
      </w:r>
      <w:r w:rsidRPr="00007B50">
        <w:t>LIS</w:t>
      </w:r>
      <w:r w:rsidRPr="00007B50">
        <w:rPr>
          <w:rFonts w:hint="eastAsia"/>
        </w:rPr>
        <w:t>系统接口软件一套。（约</w:t>
      </w:r>
      <w:r w:rsidRPr="00007B50">
        <w:t>5000</w:t>
      </w:r>
      <w:r w:rsidRPr="00007B50">
        <w:rPr>
          <w:rFonts w:hint="eastAsia"/>
        </w:rPr>
        <w:t>元）</w:t>
      </w:r>
    </w:p>
    <w:p w:rsidR="009E2D76" w:rsidRPr="00007B50" w:rsidRDefault="009E2D76" w:rsidP="009E2D76">
      <w:r w:rsidRPr="00007B50">
        <w:t>6</w:t>
      </w:r>
      <w:r w:rsidRPr="00007B50">
        <w:rPr>
          <w:rFonts w:hint="eastAsia"/>
        </w:rPr>
        <w:t>、技术资料：</w:t>
      </w:r>
    </w:p>
    <w:p w:rsidR="009E2D76" w:rsidRPr="00007B50" w:rsidRDefault="009E2D76" w:rsidP="009E2D76">
      <w:r w:rsidRPr="00007B50">
        <w:t>6.1</w:t>
      </w:r>
      <w:r w:rsidRPr="00007B50">
        <w:rPr>
          <w:rFonts w:hint="eastAsia"/>
        </w:rPr>
        <w:t>、随机标准配置资料；</w:t>
      </w:r>
    </w:p>
    <w:p w:rsidR="009E2D76" w:rsidRPr="00007B50" w:rsidRDefault="009E2D76" w:rsidP="009E2D76">
      <w:r w:rsidRPr="00007B50">
        <w:t>6.2</w:t>
      </w:r>
      <w:r w:rsidRPr="00007B50">
        <w:rPr>
          <w:rFonts w:hint="eastAsia"/>
        </w:rPr>
        <w:t>、中文快速操作手册。</w:t>
      </w:r>
    </w:p>
    <w:p w:rsidR="009E2D76" w:rsidRPr="00007B50" w:rsidRDefault="009E2D76" w:rsidP="009E2D76">
      <w:r w:rsidRPr="00007B50">
        <w:t>7</w:t>
      </w:r>
      <w:r w:rsidRPr="00007B50">
        <w:rPr>
          <w:rFonts w:hint="eastAsia"/>
        </w:rPr>
        <w:t>、售后服务与国内培训：</w:t>
      </w:r>
    </w:p>
    <w:p w:rsidR="009E2D76" w:rsidRPr="00007B50" w:rsidRDefault="009E2D76" w:rsidP="009E2D76">
      <w:r w:rsidRPr="00007B50">
        <w:t>7.1</w:t>
      </w:r>
      <w:r w:rsidRPr="00007B50">
        <w:rPr>
          <w:rFonts w:hint="eastAsia"/>
        </w:rPr>
        <w:t>、整机保修</w:t>
      </w:r>
      <w:r w:rsidRPr="00007B50">
        <w:t>3</w:t>
      </w:r>
      <w:r w:rsidRPr="00007B50">
        <w:rPr>
          <w:rFonts w:hint="eastAsia"/>
        </w:rPr>
        <w:t>年，每季度至少</w:t>
      </w:r>
      <w:r w:rsidRPr="00007B50">
        <w:t>1</w:t>
      </w:r>
      <w:r w:rsidRPr="00007B50">
        <w:rPr>
          <w:rFonts w:hint="eastAsia"/>
        </w:rPr>
        <w:t>次上门维护保养，终身免费维修、维护；</w:t>
      </w:r>
    </w:p>
    <w:p w:rsidR="009E2D76" w:rsidRPr="00007B50" w:rsidRDefault="009E2D76" w:rsidP="009E2D76">
      <w:r w:rsidRPr="00007B50">
        <w:lastRenderedPageBreak/>
        <w:t>7.2</w:t>
      </w:r>
      <w:r w:rsidRPr="00007B50">
        <w:rPr>
          <w:rFonts w:hint="eastAsia"/>
        </w:rPr>
        <w:t>、仪器故障时：工程师接到用户报修请求后，</w:t>
      </w:r>
      <w:r w:rsidRPr="00007B50">
        <w:t>2</w:t>
      </w:r>
      <w:r w:rsidRPr="00007B50">
        <w:rPr>
          <w:rFonts w:hint="eastAsia"/>
        </w:rPr>
        <w:t>小时内到达现场；</w:t>
      </w:r>
    </w:p>
    <w:p w:rsidR="009E2D76" w:rsidRPr="00007B50" w:rsidRDefault="009E2D76" w:rsidP="009E2D76">
      <w:r w:rsidRPr="00007B50">
        <w:t>7.3</w:t>
      </w:r>
      <w:r w:rsidRPr="00007B50">
        <w:rPr>
          <w:rFonts w:hint="eastAsia"/>
        </w:rPr>
        <w:t>、装机培训：供应商提供免费的现场技术培训，直到用户完全掌握并认可。</w:t>
      </w:r>
    </w:p>
    <w:p w:rsidR="009E2D76" w:rsidRPr="00007B50" w:rsidRDefault="009E2D76" w:rsidP="009E2D76">
      <w:r w:rsidRPr="00007B50">
        <w:t>8</w:t>
      </w:r>
      <w:r w:rsidRPr="00007B50">
        <w:rPr>
          <w:rFonts w:hint="eastAsia"/>
        </w:rPr>
        <w:t>、验收：</w:t>
      </w:r>
    </w:p>
    <w:p w:rsidR="009E2D76" w:rsidRPr="00007B50" w:rsidRDefault="009E2D76" w:rsidP="009E2D76">
      <w:r w:rsidRPr="00007B50">
        <w:t>8.1</w:t>
      </w:r>
      <w:r w:rsidRPr="00007B50">
        <w:rPr>
          <w:rFonts w:hint="eastAsia"/>
        </w:rPr>
        <w:t>、提供仪器设备齐全的技术资料。</w:t>
      </w:r>
    </w:p>
    <w:p w:rsidR="009E2D76" w:rsidRPr="00007B50" w:rsidRDefault="009E2D76" w:rsidP="009E2D76">
      <w:r w:rsidRPr="00007B50">
        <w:t>8.2</w:t>
      </w:r>
      <w:r w:rsidRPr="00007B50">
        <w:rPr>
          <w:rFonts w:hint="eastAsia"/>
        </w:rPr>
        <w:t>、如果由于仪器本身原因而在</w:t>
      </w:r>
      <w:r w:rsidRPr="00007B50">
        <w:t>3</w:t>
      </w:r>
      <w:r w:rsidRPr="00007B50">
        <w:rPr>
          <w:rFonts w:hint="eastAsia"/>
        </w:rPr>
        <w:t>天内调试没有通过，厂家必须更换一套新的相同型号或符合技术性能的仪器设备。</w:t>
      </w:r>
    </w:p>
    <w:p w:rsidR="009E2D76" w:rsidRPr="00007B50" w:rsidRDefault="009E2D76" w:rsidP="009E2D76">
      <w:r>
        <w:rPr>
          <w:rFonts w:hint="eastAsia"/>
        </w:rPr>
        <w:t>9</w:t>
      </w:r>
      <w:r w:rsidRPr="00007B50">
        <w:rPr>
          <w:rFonts w:hint="eastAsia"/>
        </w:rPr>
        <w:t>、</w:t>
      </w:r>
      <w:r>
        <w:rPr>
          <w:rFonts w:hint="eastAsia"/>
        </w:rPr>
        <w:t>数量：</w:t>
      </w:r>
      <w:r>
        <w:rPr>
          <w:rFonts w:hint="eastAsia"/>
        </w:rPr>
        <w:t xml:space="preserve"> 1</w:t>
      </w:r>
      <w:r>
        <w:rPr>
          <w:rFonts w:hint="eastAsia"/>
        </w:rPr>
        <w:t>台套</w:t>
      </w:r>
    </w:p>
    <w:p w:rsidR="009E2D76" w:rsidRPr="00007B50" w:rsidRDefault="009E2D76" w:rsidP="009E2D76">
      <w:r w:rsidRPr="00007B50">
        <w:t>11</w:t>
      </w:r>
      <w:r w:rsidRPr="00007B50">
        <w:rPr>
          <w:rFonts w:hint="eastAsia"/>
        </w:rPr>
        <w:t>、质保期：自仪器验收之日起，提供</w:t>
      </w:r>
      <w:r w:rsidRPr="00007B50">
        <w:t>3</w:t>
      </w:r>
      <w:r w:rsidRPr="00007B50">
        <w:rPr>
          <w:rFonts w:hint="eastAsia"/>
        </w:rPr>
        <w:t>年的免费保修；</w:t>
      </w:r>
    </w:p>
    <w:p w:rsidR="009E2D76" w:rsidRPr="00571C2C" w:rsidRDefault="006A66C8" w:rsidP="009E2D76">
      <w:pPr>
        <w:rPr>
          <w:color w:val="000000" w:themeColor="text1"/>
        </w:rPr>
      </w:pPr>
      <w:r w:rsidRPr="00571C2C">
        <w:rPr>
          <w:rFonts w:hint="eastAsia"/>
          <w:color w:val="000000" w:themeColor="text1"/>
        </w:rPr>
        <w:t>品目号：</w:t>
      </w:r>
      <w:r w:rsidRPr="00571C2C">
        <w:rPr>
          <w:rFonts w:hint="eastAsia"/>
          <w:color w:val="000000" w:themeColor="text1"/>
        </w:rPr>
        <w:t xml:space="preserve"> 1-2 </w:t>
      </w:r>
      <w:r w:rsidRPr="00571C2C">
        <w:rPr>
          <w:rFonts w:hint="eastAsia"/>
          <w:color w:val="000000" w:themeColor="text1"/>
        </w:rPr>
        <w:t>离心机</w:t>
      </w:r>
    </w:p>
    <w:p w:rsidR="006A66C8" w:rsidRPr="00571C2C" w:rsidRDefault="006A66C8" w:rsidP="006A66C8">
      <w:pPr>
        <w:rPr>
          <w:b/>
          <w:color w:val="000000" w:themeColor="text1"/>
        </w:rPr>
      </w:pPr>
      <w:r w:rsidRPr="00571C2C">
        <w:rPr>
          <w:rFonts w:hint="eastAsia"/>
          <w:b/>
          <w:color w:val="000000" w:themeColor="text1"/>
        </w:rPr>
        <w:t>1</w:t>
      </w:r>
      <w:r w:rsidRPr="00571C2C">
        <w:rPr>
          <w:rFonts w:hint="eastAsia"/>
          <w:b/>
          <w:color w:val="000000" w:themeColor="text1"/>
        </w:rPr>
        <w:t>、主要用途：</w:t>
      </w:r>
    </w:p>
    <w:p w:rsidR="006A66C8" w:rsidRPr="00571C2C" w:rsidRDefault="006A66C8" w:rsidP="006A66C8">
      <w:pPr>
        <w:rPr>
          <w:color w:val="000000" w:themeColor="text1"/>
        </w:rPr>
      </w:pPr>
      <w:r w:rsidRPr="00571C2C">
        <w:rPr>
          <w:rFonts w:hint="eastAsia"/>
          <w:color w:val="000000" w:themeColor="text1"/>
        </w:rPr>
        <w:t>用于卫生检疫检测中样品处置，分离液体与固体成分。</w:t>
      </w:r>
    </w:p>
    <w:p w:rsidR="006A66C8" w:rsidRPr="00571C2C" w:rsidRDefault="006A66C8" w:rsidP="006A66C8">
      <w:pPr>
        <w:rPr>
          <w:b/>
          <w:color w:val="000000" w:themeColor="text1"/>
        </w:rPr>
      </w:pPr>
      <w:r w:rsidRPr="00571C2C">
        <w:rPr>
          <w:rFonts w:hint="eastAsia"/>
          <w:b/>
          <w:color w:val="000000" w:themeColor="text1"/>
        </w:rPr>
        <w:t>2</w:t>
      </w:r>
      <w:r w:rsidRPr="00571C2C">
        <w:rPr>
          <w:rFonts w:hint="eastAsia"/>
          <w:b/>
          <w:color w:val="000000" w:themeColor="text1"/>
        </w:rPr>
        <w:t>、工作环境：</w:t>
      </w:r>
    </w:p>
    <w:p w:rsidR="006A66C8" w:rsidRPr="00571C2C" w:rsidRDefault="006A66C8" w:rsidP="006A66C8">
      <w:pPr>
        <w:ind w:firstLineChars="150" w:firstLine="315"/>
        <w:rPr>
          <w:color w:val="000000" w:themeColor="text1"/>
        </w:rPr>
      </w:pPr>
      <w:r w:rsidRPr="00571C2C">
        <w:rPr>
          <w:rFonts w:hint="eastAsia"/>
          <w:color w:val="000000" w:themeColor="text1"/>
        </w:rPr>
        <w:t>电源</w:t>
      </w:r>
      <w:r w:rsidRPr="00571C2C">
        <w:rPr>
          <w:rFonts w:hint="eastAsia"/>
          <w:color w:val="000000" w:themeColor="text1"/>
        </w:rPr>
        <w:t xml:space="preserve">: 220V </w:t>
      </w:r>
      <w:r w:rsidRPr="00571C2C">
        <w:rPr>
          <w:rFonts w:hint="eastAsia"/>
          <w:color w:val="000000" w:themeColor="text1"/>
        </w:rPr>
        <w:t>±</w:t>
      </w:r>
      <w:r w:rsidRPr="00571C2C">
        <w:rPr>
          <w:rFonts w:hint="eastAsia"/>
          <w:color w:val="000000" w:themeColor="text1"/>
        </w:rPr>
        <w:t xml:space="preserve">22V  50Hz  10A </w:t>
      </w:r>
      <w:r w:rsidRPr="00571C2C">
        <w:rPr>
          <w:rFonts w:hint="eastAsia"/>
          <w:color w:val="000000" w:themeColor="text1"/>
        </w:rPr>
        <w:t>。</w:t>
      </w:r>
    </w:p>
    <w:p w:rsidR="006A66C8" w:rsidRPr="00571C2C" w:rsidRDefault="006A66C8" w:rsidP="006A66C8">
      <w:pPr>
        <w:rPr>
          <w:b/>
          <w:color w:val="000000" w:themeColor="text1"/>
        </w:rPr>
      </w:pPr>
      <w:r w:rsidRPr="00571C2C">
        <w:rPr>
          <w:rFonts w:hint="eastAsia"/>
          <w:b/>
          <w:color w:val="000000" w:themeColor="text1"/>
        </w:rPr>
        <w:t>3</w:t>
      </w:r>
      <w:r w:rsidRPr="00571C2C">
        <w:rPr>
          <w:rFonts w:hint="eastAsia"/>
          <w:b/>
          <w:color w:val="000000" w:themeColor="text1"/>
        </w:rPr>
        <w:t>、技术指标：</w:t>
      </w:r>
    </w:p>
    <w:p w:rsidR="006A66C8" w:rsidRPr="00571C2C" w:rsidRDefault="006A66C8" w:rsidP="006A66C8">
      <w:pPr>
        <w:rPr>
          <w:color w:val="000000" w:themeColor="text1"/>
        </w:rPr>
      </w:pPr>
      <w:r w:rsidRPr="00571C2C">
        <w:rPr>
          <w:rFonts w:hint="eastAsia"/>
          <w:color w:val="000000" w:themeColor="text1"/>
        </w:rPr>
        <w:t>3.1</w:t>
      </w:r>
      <w:r w:rsidRPr="00571C2C">
        <w:rPr>
          <w:rFonts w:hint="eastAsia"/>
          <w:color w:val="000000" w:themeColor="text1"/>
        </w:rPr>
        <w:t>、真空采血管自动脱盖，脱盖成功率＞</w:t>
      </w:r>
      <w:r w:rsidRPr="00571C2C">
        <w:rPr>
          <w:rFonts w:hint="eastAsia"/>
          <w:color w:val="000000" w:themeColor="text1"/>
        </w:rPr>
        <w:t>90%</w:t>
      </w:r>
      <w:r w:rsidRPr="00571C2C">
        <w:rPr>
          <w:rFonts w:hint="eastAsia"/>
          <w:color w:val="000000" w:themeColor="text1"/>
        </w:rPr>
        <w:t>。</w:t>
      </w:r>
    </w:p>
    <w:p w:rsidR="006A66C8" w:rsidRPr="00571C2C" w:rsidRDefault="006A66C8" w:rsidP="006A66C8">
      <w:pPr>
        <w:rPr>
          <w:color w:val="000000" w:themeColor="text1"/>
        </w:rPr>
      </w:pPr>
      <w:r w:rsidRPr="00571C2C">
        <w:rPr>
          <w:rFonts w:hint="eastAsia"/>
          <w:color w:val="000000" w:themeColor="text1"/>
        </w:rPr>
        <w:t>3.2</w:t>
      </w:r>
      <w:r w:rsidRPr="00571C2C">
        <w:rPr>
          <w:rFonts w:hint="eastAsia"/>
          <w:color w:val="000000" w:themeColor="text1"/>
        </w:rPr>
        <w:t>、适配器分层可拆卸；</w:t>
      </w:r>
    </w:p>
    <w:p w:rsidR="006A66C8" w:rsidRPr="00571C2C" w:rsidRDefault="006A66C8" w:rsidP="006A66C8">
      <w:pPr>
        <w:rPr>
          <w:color w:val="000000" w:themeColor="text1"/>
        </w:rPr>
      </w:pPr>
      <w:r w:rsidRPr="00571C2C">
        <w:rPr>
          <w:rFonts w:hint="eastAsia"/>
          <w:color w:val="000000" w:themeColor="text1"/>
        </w:rPr>
        <w:t>3.3</w:t>
      </w:r>
      <w:r w:rsidRPr="00571C2C">
        <w:rPr>
          <w:rFonts w:hint="eastAsia"/>
          <w:color w:val="000000" w:themeColor="text1"/>
        </w:rPr>
        <w:t>、触摸屏控制、操作简便、显示直观；</w:t>
      </w:r>
    </w:p>
    <w:p w:rsidR="006A66C8" w:rsidRPr="00571C2C" w:rsidRDefault="006A66C8" w:rsidP="006A66C8">
      <w:pPr>
        <w:rPr>
          <w:color w:val="000000" w:themeColor="text1"/>
        </w:rPr>
      </w:pPr>
      <w:r w:rsidRPr="00571C2C">
        <w:rPr>
          <w:rFonts w:hint="eastAsia"/>
          <w:color w:val="000000" w:themeColor="text1"/>
        </w:rPr>
        <w:t>3.4</w:t>
      </w:r>
      <w:r w:rsidRPr="00571C2C">
        <w:rPr>
          <w:rFonts w:hint="eastAsia"/>
          <w:color w:val="000000" w:themeColor="text1"/>
        </w:rPr>
        <w:t>、电子门锁，安全性能强；</w:t>
      </w:r>
    </w:p>
    <w:p w:rsidR="006A66C8" w:rsidRPr="00571C2C" w:rsidRDefault="006A66C8" w:rsidP="006A66C8">
      <w:pPr>
        <w:rPr>
          <w:color w:val="000000" w:themeColor="text1"/>
        </w:rPr>
      </w:pPr>
      <w:r w:rsidRPr="00571C2C">
        <w:rPr>
          <w:rFonts w:hint="eastAsia"/>
          <w:color w:val="000000" w:themeColor="text1"/>
        </w:rPr>
        <w:t>3.5</w:t>
      </w:r>
      <w:r w:rsidRPr="00571C2C">
        <w:rPr>
          <w:rFonts w:hint="eastAsia"/>
          <w:color w:val="000000" w:themeColor="text1"/>
        </w:rPr>
        <w:t>、带生物安全过滤装置，有效防止气溶胶污染；</w:t>
      </w:r>
    </w:p>
    <w:p w:rsidR="006A66C8" w:rsidRPr="00571C2C" w:rsidRDefault="006A66C8" w:rsidP="006A66C8">
      <w:pPr>
        <w:rPr>
          <w:color w:val="000000" w:themeColor="text1"/>
        </w:rPr>
      </w:pPr>
      <w:r w:rsidRPr="00571C2C">
        <w:rPr>
          <w:rFonts w:hint="eastAsia"/>
          <w:color w:val="000000" w:themeColor="text1"/>
        </w:rPr>
        <w:t>3.6</w:t>
      </w:r>
      <w:r w:rsidRPr="00571C2C">
        <w:rPr>
          <w:rFonts w:hint="eastAsia"/>
          <w:color w:val="000000" w:themeColor="text1"/>
        </w:rPr>
        <w:t>、最高转速≥</w:t>
      </w:r>
      <w:r w:rsidRPr="00571C2C">
        <w:rPr>
          <w:rFonts w:hint="eastAsia"/>
          <w:color w:val="000000" w:themeColor="text1"/>
        </w:rPr>
        <w:t>4000 r/min</w:t>
      </w:r>
      <w:r w:rsidRPr="00571C2C">
        <w:rPr>
          <w:rFonts w:hint="eastAsia"/>
          <w:color w:val="000000" w:themeColor="text1"/>
        </w:rPr>
        <w:t>；</w:t>
      </w:r>
    </w:p>
    <w:p w:rsidR="006A66C8" w:rsidRPr="00571C2C" w:rsidRDefault="006A66C8" w:rsidP="006A66C8">
      <w:pPr>
        <w:rPr>
          <w:color w:val="000000" w:themeColor="text1"/>
        </w:rPr>
      </w:pPr>
      <w:r w:rsidRPr="00571C2C">
        <w:rPr>
          <w:rFonts w:hint="eastAsia"/>
          <w:color w:val="000000" w:themeColor="text1"/>
        </w:rPr>
        <w:t>3.7</w:t>
      </w:r>
      <w:r w:rsidRPr="00571C2C">
        <w:rPr>
          <w:rFonts w:hint="eastAsia"/>
          <w:color w:val="000000" w:themeColor="text1"/>
        </w:rPr>
        <w:t>、最大相对离心力：</w:t>
      </w:r>
      <w:r w:rsidRPr="00571C2C">
        <w:rPr>
          <w:rFonts w:hint="eastAsia"/>
          <w:color w:val="000000" w:themeColor="text1"/>
        </w:rPr>
        <w:t>3370</w:t>
      </w:r>
      <w:r w:rsidRPr="00571C2C">
        <w:rPr>
          <w:rFonts w:hint="eastAsia"/>
          <w:color w:val="000000" w:themeColor="text1"/>
        </w:rPr>
        <w:t>×</w:t>
      </w:r>
      <w:r w:rsidRPr="00571C2C">
        <w:rPr>
          <w:rFonts w:hint="eastAsia"/>
          <w:color w:val="000000" w:themeColor="text1"/>
        </w:rPr>
        <w:t>g</w:t>
      </w:r>
      <w:r w:rsidRPr="00571C2C">
        <w:rPr>
          <w:rFonts w:hint="eastAsia"/>
          <w:color w:val="000000" w:themeColor="text1"/>
        </w:rPr>
        <w:t>；</w:t>
      </w:r>
    </w:p>
    <w:p w:rsidR="006A66C8" w:rsidRPr="00571C2C" w:rsidRDefault="006A66C8" w:rsidP="006A66C8">
      <w:pPr>
        <w:rPr>
          <w:color w:val="000000" w:themeColor="text1"/>
        </w:rPr>
      </w:pPr>
      <w:r w:rsidRPr="00571C2C">
        <w:rPr>
          <w:rFonts w:hint="eastAsia"/>
          <w:color w:val="000000" w:themeColor="text1"/>
        </w:rPr>
        <w:t>3.8</w:t>
      </w:r>
      <w:r w:rsidRPr="00571C2C">
        <w:rPr>
          <w:rFonts w:hint="eastAsia"/>
          <w:color w:val="000000" w:themeColor="text1"/>
        </w:rPr>
        <w:t>、最大离心管数≥</w:t>
      </w:r>
      <w:r w:rsidRPr="00571C2C">
        <w:rPr>
          <w:rFonts w:hint="eastAsia"/>
          <w:color w:val="000000" w:themeColor="text1"/>
        </w:rPr>
        <w:t>120</w:t>
      </w:r>
      <w:r w:rsidRPr="00571C2C">
        <w:rPr>
          <w:rFonts w:hint="eastAsia"/>
          <w:color w:val="000000" w:themeColor="text1"/>
        </w:rPr>
        <w:t>支，支持</w:t>
      </w:r>
      <w:r w:rsidRPr="00571C2C">
        <w:rPr>
          <w:rFonts w:hint="eastAsia"/>
          <w:color w:val="000000" w:themeColor="text1"/>
        </w:rPr>
        <w:t>3ml</w:t>
      </w:r>
      <w:r w:rsidRPr="00571C2C">
        <w:rPr>
          <w:rFonts w:hint="eastAsia"/>
          <w:color w:val="000000" w:themeColor="text1"/>
        </w:rPr>
        <w:t>、</w:t>
      </w:r>
      <w:r w:rsidRPr="00571C2C">
        <w:rPr>
          <w:rFonts w:hint="eastAsia"/>
          <w:color w:val="000000" w:themeColor="text1"/>
        </w:rPr>
        <w:t>5ml</w:t>
      </w:r>
      <w:r w:rsidRPr="00571C2C">
        <w:rPr>
          <w:rFonts w:hint="eastAsia"/>
          <w:color w:val="000000" w:themeColor="text1"/>
        </w:rPr>
        <w:t>采血管；</w:t>
      </w:r>
    </w:p>
    <w:p w:rsidR="006A66C8" w:rsidRPr="00571C2C" w:rsidRDefault="006A66C8" w:rsidP="006A66C8">
      <w:pPr>
        <w:rPr>
          <w:color w:val="000000" w:themeColor="text1"/>
        </w:rPr>
      </w:pPr>
      <w:r w:rsidRPr="00571C2C">
        <w:rPr>
          <w:rFonts w:hint="eastAsia"/>
          <w:color w:val="000000" w:themeColor="text1"/>
        </w:rPr>
        <w:t>3.9</w:t>
      </w:r>
      <w:r w:rsidRPr="00571C2C">
        <w:rPr>
          <w:rFonts w:hint="eastAsia"/>
          <w:color w:val="000000" w:themeColor="text1"/>
        </w:rPr>
        <w:t>、整机噪音≤</w:t>
      </w:r>
      <w:r w:rsidRPr="00571C2C">
        <w:rPr>
          <w:rFonts w:hint="eastAsia"/>
          <w:color w:val="000000" w:themeColor="text1"/>
        </w:rPr>
        <w:t>62dB(A)</w:t>
      </w:r>
      <w:r w:rsidRPr="00571C2C">
        <w:rPr>
          <w:rFonts w:hint="eastAsia"/>
          <w:color w:val="000000" w:themeColor="text1"/>
        </w:rPr>
        <w:t>；</w:t>
      </w:r>
    </w:p>
    <w:p w:rsidR="006A66C8" w:rsidRPr="00571C2C" w:rsidRDefault="006A66C8" w:rsidP="006A66C8">
      <w:pPr>
        <w:rPr>
          <w:color w:val="000000" w:themeColor="text1"/>
        </w:rPr>
      </w:pPr>
      <w:r w:rsidRPr="00571C2C">
        <w:rPr>
          <w:rFonts w:hint="eastAsia"/>
          <w:color w:val="000000" w:themeColor="text1"/>
        </w:rPr>
        <w:t>3.11</w:t>
      </w:r>
      <w:r w:rsidRPr="00571C2C">
        <w:rPr>
          <w:rFonts w:hint="eastAsia"/>
          <w:color w:val="000000" w:themeColor="text1"/>
        </w:rPr>
        <w:t>、温度设置范围</w:t>
      </w:r>
      <w:r w:rsidRPr="00571C2C">
        <w:rPr>
          <w:rFonts w:hint="eastAsia"/>
          <w:color w:val="000000" w:themeColor="text1"/>
        </w:rPr>
        <w:t xml:space="preserve">  15~25</w:t>
      </w:r>
      <w:r w:rsidRPr="00571C2C">
        <w:rPr>
          <w:rFonts w:hint="eastAsia"/>
          <w:color w:val="000000" w:themeColor="text1"/>
        </w:rPr>
        <w:t>℃；</w:t>
      </w:r>
    </w:p>
    <w:p w:rsidR="006A66C8" w:rsidRPr="00571C2C" w:rsidRDefault="006A66C8" w:rsidP="006A66C8">
      <w:pPr>
        <w:rPr>
          <w:color w:val="000000" w:themeColor="text1"/>
        </w:rPr>
      </w:pPr>
      <w:r w:rsidRPr="00571C2C">
        <w:rPr>
          <w:rFonts w:hint="eastAsia"/>
          <w:color w:val="000000" w:themeColor="text1"/>
        </w:rPr>
        <w:t>3.12</w:t>
      </w:r>
      <w:r w:rsidRPr="00571C2C">
        <w:rPr>
          <w:rFonts w:hint="eastAsia"/>
          <w:color w:val="000000" w:themeColor="text1"/>
        </w:rPr>
        <w:t>、外观为落地时。</w:t>
      </w:r>
    </w:p>
    <w:p w:rsidR="006A66C8" w:rsidRPr="00571C2C" w:rsidRDefault="006A66C8" w:rsidP="006A66C8">
      <w:pPr>
        <w:rPr>
          <w:b/>
          <w:color w:val="000000" w:themeColor="text1"/>
        </w:rPr>
      </w:pPr>
      <w:r w:rsidRPr="00571C2C">
        <w:rPr>
          <w:rFonts w:hint="eastAsia"/>
          <w:b/>
          <w:color w:val="000000" w:themeColor="text1"/>
        </w:rPr>
        <w:t>4</w:t>
      </w:r>
      <w:r w:rsidRPr="00571C2C">
        <w:rPr>
          <w:rFonts w:hint="eastAsia"/>
          <w:b/>
          <w:color w:val="000000" w:themeColor="text1"/>
        </w:rPr>
        <w:t>、主要配置：</w:t>
      </w:r>
    </w:p>
    <w:p w:rsidR="006A66C8" w:rsidRPr="00571C2C" w:rsidRDefault="006A66C8" w:rsidP="006A66C8">
      <w:pPr>
        <w:rPr>
          <w:color w:val="000000" w:themeColor="text1"/>
        </w:rPr>
      </w:pPr>
      <w:r w:rsidRPr="00571C2C">
        <w:rPr>
          <w:rFonts w:hint="eastAsia"/>
          <w:color w:val="000000" w:themeColor="text1"/>
        </w:rPr>
        <w:t xml:space="preserve">4.1 </w:t>
      </w:r>
      <w:r w:rsidRPr="00571C2C">
        <w:rPr>
          <w:rFonts w:hint="eastAsia"/>
          <w:color w:val="000000" w:themeColor="text1"/>
        </w:rPr>
        <w:t>主机</w:t>
      </w:r>
      <w:r w:rsidRPr="00571C2C">
        <w:rPr>
          <w:rFonts w:hint="eastAsia"/>
          <w:color w:val="000000" w:themeColor="text1"/>
        </w:rPr>
        <w:t>1</w:t>
      </w:r>
      <w:r w:rsidRPr="00571C2C">
        <w:rPr>
          <w:rFonts w:hint="eastAsia"/>
          <w:color w:val="000000" w:themeColor="text1"/>
        </w:rPr>
        <w:t>台；</w:t>
      </w:r>
    </w:p>
    <w:p w:rsidR="006A66C8" w:rsidRPr="00571C2C" w:rsidRDefault="006A66C8" w:rsidP="006A66C8">
      <w:pPr>
        <w:rPr>
          <w:color w:val="000000" w:themeColor="text1"/>
        </w:rPr>
      </w:pPr>
      <w:r w:rsidRPr="00571C2C">
        <w:rPr>
          <w:rFonts w:hint="eastAsia"/>
          <w:color w:val="000000" w:themeColor="text1"/>
        </w:rPr>
        <w:t>4.2</w:t>
      </w:r>
      <w:r w:rsidRPr="00571C2C">
        <w:rPr>
          <w:rFonts w:hint="eastAsia"/>
          <w:color w:val="000000" w:themeColor="text1"/>
        </w:rPr>
        <w:t>、</w:t>
      </w:r>
      <w:r w:rsidRPr="00571C2C">
        <w:rPr>
          <w:rFonts w:hint="eastAsia"/>
          <w:color w:val="000000" w:themeColor="text1"/>
        </w:rPr>
        <w:t>120</w:t>
      </w:r>
      <w:r w:rsidRPr="00571C2C">
        <w:rPr>
          <w:rFonts w:hint="eastAsia"/>
          <w:color w:val="000000" w:themeColor="text1"/>
        </w:rPr>
        <w:t>孔自动脱盖转子</w:t>
      </w:r>
      <w:r w:rsidRPr="00571C2C">
        <w:rPr>
          <w:rFonts w:hint="eastAsia"/>
          <w:color w:val="000000" w:themeColor="text1"/>
        </w:rPr>
        <w:t>1</w:t>
      </w:r>
      <w:r w:rsidRPr="00571C2C">
        <w:rPr>
          <w:rFonts w:hint="eastAsia"/>
          <w:color w:val="000000" w:themeColor="text1"/>
        </w:rPr>
        <w:t>套；</w:t>
      </w:r>
    </w:p>
    <w:p w:rsidR="006A66C8" w:rsidRPr="00571C2C" w:rsidRDefault="006A66C8" w:rsidP="006A66C8">
      <w:pPr>
        <w:rPr>
          <w:color w:val="000000" w:themeColor="text1"/>
        </w:rPr>
      </w:pPr>
      <w:r w:rsidRPr="00571C2C">
        <w:rPr>
          <w:rFonts w:hint="eastAsia"/>
          <w:color w:val="000000" w:themeColor="text1"/>
        </w:rPr>
        <w:t>4.3</w:t>
      </w:r>
      <w:r w:rsidRPr="00571C2C">
        <w:rPr>
          <w:rFonts w:hint="eastAsia"/>
          <w:color w:val="000000" w:themeColor="text1"/>
        </w:rPr>
        <w:t>、真空采血管</w:t>
      </w:r>
      <w:r w:rsidRPr="00571C2C">
        <w:rPr>
          <w:rFonts w:hint="eastAsia"/>
          <w:color w:val="000000" w:themeColor="text1"/>
        </w:rPr>
        <w:t>3ml</w:t>
      </w:r>
      <w:r w:rsidRPr="00571C2C">
        <w:rPr>
          <w:rFonts w:hint="eastAsia"/>
          <w:color w:val="000000" w:themeColor="text1"/>
        </w:rPr>
        <w:t>、</w:t>
      </w:r>
      <w:r w:rsidRPr="00571C2C">
        <w:rPr>
          <w:rFonts w:hint="eastAsia"/>
          <w:color w:val="000000" w:themeColor="text1"/>
        </w:rPr>
        <w:t>5ml</w:t>
      </w:r>
      <w:r w:rsidRPr="00571C2C">
        <w:rPr>
          <w:rFonts w:hint="eastAsia"/>
          <w:color w:val="000000" w:themeColor="text1"/>
        </w:rPr>
        <w:t>适配器个一套。</w:t>
      </w:r>
    </w:p>
    <w:p w:rsidR="006A66C8" w:rsidRPr="00571C2C" w:rsidRDefault="006A66C8" w:rsidP="006A66C8">
      <w:pPr>
        <w:rPr>
          <w:b/>
          <w:color w:val="000000" w:themeColor="text1"/>
        </w:rPr>
      </w:pPr>
      <w:r w:rsidRPr="00571C2C">
        <w:rPr>
          <w:rFonts w:hint="eastAsia"/>
          <w:b/>
          <w:color w:val="000000" w:themeColor="text1"/>
        </w:rPr>
        <w:t>5</w:t>
      </w:r>
      <w:r w:rsidRPr="00571C2C">
        <w:rPr>
          <w:rFonts w:hint="eastAsia"/>
          <w:b/>
          <w:color w:val="000000" w:themeColor="text1"/>
        </w:rPr>
        <w:t>、备品备件：</w:t>
      </w:r>
    </w:p>
    <w:p w:rsidR="006A66C8" w:rsidRPr="00571C2C" w:rsidRDefault="006A66C8" w:rsidP="006A66C8">
      <w:pPr>
        <w:rPr>
          <w:color w:val="000000" w:themeColor="text1"/>
        </w:rPr>
      </w:pPr>
      <w:r w:rsidRPr="00571C2C">
        <w:rPr>
          <w:rFonts w:hint="eastAsia"/>
          <w:color w:val="000000" w:themeColor="text1"/>
        </w:rPr>
        <w:t>5.1</w:t>
      </w:r>
      <w:r w:rsidRPr="00571C2C">
        <w:rPr>
          <w:rFonts w:hint="eastAsia"/>
          <w:color w:val="000000" w:themeColor="text1"/>
        </w:rPr>
        <w:t>、样品混匀器</w:t>
      </w:r>
      <w:r w:rsidRPr="00571C2C">
        <w:rPr>
          <w:rFonts w:hint="eastAsia"/>
          <w:color w:val="000000" w:themeColor="text1"/>
        </w:rPr>
        <w:t>1</w:t>
      </w:r>
      <w:r w:rsidRPr="00571C2C">
        <w:rPr>
          <w:rFonts w:hint="eastAsia"/>
          <w:color w:val="000000" w:themeColor="text1"/>
        </w:rPr>
        <w:t>个；</w:t>
      </w:r>
    </w:p>
    <w:p w:rsidR="006A66C8" w:rsidRPr="00571C2C" w:rsidRDefault="006A66C8" w:rsidP="006A66C8">
      <w:pPr>
        <w:rPr>
          <w:color w:val="000000" w:themeColor="text1"/>
        </w:rPr>
      </w:pPr>
      <w:r w:rsidRPr="00571C2C">
        <w:rPr>
          <w:rFonts w:hint="eastAsia"/>
          <w:color w:val="000000" w:themeColor="text1"/>
        </w:rPr>
        <w:t>5.2</w:t>
      </w:r>
      <w:r w:rsidRPr="00571C2C">
        <w:rPr>
          <w:rFonts w:hint="eastAsia"/>
          <w:color w:val="000000" w:themeColor="text1"/>
        </w:rPr>
        <w:t>、移液器</w:t>
      </w:r>
      <w:r w:rsidRPr="00571C2C">
        <w:rPr>
          <w:rFonts w:hint="eastAsia"/>
          <w:color w:val="000000" w:themeColor="text1"/>
        </w:rPr>
        <w:t>2</w:t>
      </w:r>
      <w:r w:rsidRPr="00571C2C">
        <w:rPr>
          <w:rFonts w:hint="eastAsia"/>
          <w:color w:val="000000" w:themeColor="text1"/>
        </w:rPr>
        <w:t>把（欧美进口品牌，量程为</w:t>
      </w:r>
      <w:r w:rsidRPr="00571C2C">
        <w:rPr>
          <w:rFonts w:hint="eastAsia"/>
          <w:color w:val="000000" w:themeColor="text1"/>
        </w:rPr>
        <w:t>0.5-10ul;10-100ul,</w:t>
      </w:r>
      <w:r w:rsidRPr="00571C2C">
        <w:rPr>
          <w:rFonts w:hint="eastAsia"/>
          <w:color w:val="000000" w:themeColor="text1"/>
        </w:rPr>
        <w:t>）。</w:t>
      </w:r>
    </w:p>
    <w:p w:rsidR="006A66C8" w:rsidRPr="00571C2C" w:rsidRDefault="006A66C8" w:rsidP="006A66C8">
      <w:pPr>
        <w:rPr>
          <w:b/>
          <w:color w:val="000000" w:themeColor="text1"/>
        </w:rPr>
      </w:pPr>
      <w:r w:rsidRPr="00571C2C">
        <w:rPr>
          <w:rFonts w:hint="eastAsia"/>
          <w:b/>
          <w:color w:val="000000" w:themeColor="text1"/>
        </w:rPr>
        <w:t>6</w:t>
      </w:r>
      <w:r w:rsidRPr="00571C2C">
        <w:rPr>
          <w:rFonts w:hint="eastAsia"/>
          <w:b/>
          <w:color w:val="000000" w:themeColor="text1"/>
        </w:rPr>
        <w:t>、技术资料：</w:t>
      </w:r>
    </w:p>
    <w:p w:rsidR="006A66C8" w:rsidRPr="00571C2C" w:rsidRDefault="006A66C8" w:rsidP="006A66C8">
      <w:pPr>
        <w:rPr>
          <w:color w:val="000000" w:themeColor="text1"/>
        </w:rPr>
      </w:pPr>
      <w:r w:rsidRPr="00571C2C">
        <w:rPr>
          <w:rFonts w:hint="eastAsia"/>
          <w:color w:val="000000" w:themeColor="text1"/>
        </w:rPr>
        <w:t>6.1</w:t>
      </w:r>
      <w:r w:rsidRPr="00571C2C">
        <w:rPr>
          <w:rFonts w:hint="eastAsia"/>
          <w:color w:val="000000" w:themeColor="text1"/>
        </w:rPr>
        <w:t>、随机标准配置资料；</w:t>
      </w:r>
    </w:p>
    <w:p w:rsidR="006A66C8" w:rsidRPr="00571C2C" w:rsidRDefault="006A66C8" w:rsidP="006A66C8">
      <w:pPr>
        <w:rPr>
          <w:color w:val="000000" w:themeColor="text1"/>
        </w:rPr>
      </w:pPr>
      <w:r w:rsidRPr="00571C2C">
        <w:rPr>
          <w:rFonts w:hint="eastAsia"/>
          <w:color w:val="000000" w:themeColor="text1"/>
        </w:rPr>
        <w:t>6.2</w:t>
      </w:r>
      <w:r w:rsidRPr="00571C2C">
        <w:rPr>
          <w:rFonts w:hint="eastAsia"/>
          <w:color w:val="000000" w:themeColor="text1"/>
        </w:rPr>
        <w:t>、中文快速操作手册。</w:t>
      </w:r>
    </w:p>
    <w:p w:rsidR="006A66C8" w:rsidRPr="00571C2C" w:rsidRDefault="006A66C8" w:rsidP="006A66C8">
      <w:pPr>
        <w:rPr>
          <w:b/>
          <w:color w:val="000000" w:themeColor="text1"/>
        </w:rPr>
      </w:pPr>
      <w:r w:rsidRPr="00571C2C">
        <w:rPr>
          <w:rFonts w:hint="eastAsia"/>
          <w:b/>
          <w:color w:val="000000" w:themeColor="text1"/>
        </w:rPr>
        <w:t>7</w:t>
      </w:r>
      <w:r w:rsidRPr="00571C2C">
        <w:rPr>
          <w:rFonts w:hint="eastAsia"/>
          <w:b/>
          <w:color w:val="000000" w:themeColor="text1"/>
        </w:rPr>
        <w:t>、售后服务与国内培训：</w:t>
      </w:r>
    </w:p>
    <w:p w:rsidR="006A66C8" w:rsidRPr="00571C2C" w:rsidRDefault="006A66C8" w:rsidP="006A66C8">
      <w:pPr>
        <w:rPr>
          <w:color w:val="000000" w:themeColor="text1"/>
        </w:rPr>
      </w:pPr>
      <w:r w:rsidRPr="00571C2C">
        <w:rPr>
          <w:rFonts w:hint="eastAsia"/>
          <w:color w:val="000000" w:themeColor="text1"/>
        </w:rPr>
        <w:t>7.1</w:t>
      </w:r>
      <w:r w:rsidRPr="00571C2C">
        <w:rPr>
          <w:rFonts w:hint="eastAsia"/>
          <w:color w:val="000000" w:themeColor="text1"/>
        </w:rPr>
        <w:t>、整机保修</w:t>
      </w:r>
      <w:r w:rsidRPr="00571C2C">
        <w:rPr>
          <w:rFonts w:hint="eastAsia"/>
          <w:color w:val="000000" w:themeColor="text1"/>
        </w:rPr>
        <w:t>1</w:t>
      </w:r>
      <w:r w:rsidRPr="00571C2C">
        <w:rPr>
          <w:rFonts w:hint="eastAsia"/>
          <w:color w:val="000000" w:themeColor="text1"/>
        </w:rPr>
        <w:t>年，终身免费维修服务；</w:t>
      </w:r>
    </w:p>
    <w:p w:rsidR="006A66C8" w:rsidRPr="00571C2C" w:rsidRDefault="006A66C8" w:rsidP="006A66C8">
      <w:pPr>
        <w:rPr>
          <w:color w:val="000000" w:themeColor="text1"/>
        </w:rPr>
      </w:pPr>
      <w:r w:rsidRPr="00571C2C">
        <w:rPr>
          <w:rFonts w:hint="eastAsia"/>
          <w:color w:val="000000" w:themeColor="text1"/>
        </w:rPr>
        <w:t>7.2</w:t>
      </w:r>
      <w:r w:rsidRPr="00571C2C">
        <w:rPr>
          <w:rFonts w:hint="eastAsia"/>
          <w:color w:val="000000" w:themeColor="text1"/>
        </w:rPr>
        <w:t>、仪器故障时：供应商接到用户报修请求后，及时到达现场；</w:t>
      </w:r>
    </w:p>
    <w:p w:rsidR="006A66C8" w:rsidRPr="00571C2C" w:rsidRDefault="006A66C8" w:rsidP="006A66C8">
      <w:pPr>
        <w:rPr>
          <w:color w:val="000000" w:themeColor="text1"/>
        </w:rPr>
      </w:pPr>
      <w:r w:rsidRPr="00571C2C">
        <w:rPr>
          <w:rFonts w:hint="eastAsia"/>
          <w:color w:val="000000" w:themeColor="text1"/>
        </w:rPr>
        <w:t>7.3</w:t>
      </w:r>
      <w:r w:rsidRPr="00571C2C">
        <w:rPr>
          <w:rFonts w:hint="eastAsia"/>
          <w:color w:val="000000" w:themeColor="text1"/>
        </w:rPr>
        <w:t>、装机培训：供应商提供免费的现场技术培训，直到用户完全掌握并认可。</w:t>
      </w:r>
    </w:p>
    <w:p w:rsidR="006A66C8" w:rsidRPr="00571C2C" w:rsidRDefault="006A66C8" w:rsidP="006A66C8">
      <w:pPr>
        <w:rPr>
          <w:color w:val="000000" w:themeColor="text1"/>
        </w:rPr>
      </w:pPr>
      <w:r w:rsidRPr="00571C2C">
        <w:rPr>
          <w:rFonts w:hint="eastAsia"/>
          <w:color w:val="000000" w:themeColor="text1"/>
        </w:rPr>
        <w:t>7.4</w:t>
      </w:r>
      <w:r w:rsidRPr="00571C2C">
        <w:rPr>
          <w:rFonts w:hint="eastAsia"/>
          <w:color w:val="000000" w:themeColor="text1"/>
        </w:rPr>
        <w:t>、一年一次免费上门保养服务；</w:t>
      </w:r>
    </w:p>
    <w:p w:rsidR="006A66C8" w:rsidRPr="00571C2C" w:rsidRDefault="006A66C8" w:rsidP="006A66C8">
      <w:pPr>
        <w:rPr>
          <w:b/>
          <w:color w:val="000000" w:themeColor="text1"/>
        </w:rPr>
      </w:pPr>
      <w:r w:rsidRPr="00571C2C">
        <w:rPr>
          <w:rFonts w:hint="eastAsia"/>
          <w:b/>
          <w:color w:val="000000" w:themeColor="text1"/>
        </w:rPr>
        <w:t>8</w:t>
      </w:r>
      <w:r w:rsidRPr="00571C2C">
        <w:rPr>
          <w:rFonts w:hint="eastAsia"/>
          <w:b/>
          <w:color w:val="000000" w:themeColor="text1"/>
        </w:rPr>
        <w:t>、验收：</w:t>
      </w:r>
    </w:p>
    <w:p w:rsidR="006A66C8" w:rsidRPr="00571C2C" w:rsidRDefault="006A66C8" w:rsidP="006A66C8">
      <w:pPr>
        <w:rPr>
          <w:color w:val="000000" w:themeColor="text1"/>
        </w:rPr>
      </w:pPr>
      <w:r w:rsidRPr="00571C2C">
        <w:rPr>
          <w:rFonts w:hint="eastAsia"/>
          <w:color w:val="000000" w:themeColor="text1"/>
        </w:rPr>
        <w:t>8.1</w:t>
      </w:r>
      <w:r w:rsidRPr="00571C2C">
        <w:rPr>
          <w:rFonts w:hint="eastAsia"/>
          <w:color w:val="000000" w:themeColor="text1"/>
        </w:rPr>
        <w:t>、提供仪器设备齐全的技术资料。</w:t>
      </w:r>
    </w:p>
    <w:p w:rsidR="006A66C8" w:rsidRPr="00571C2C" w:rsidRDefault="006A66C8" w:rsidP="006A66C8">
      <w:pPr>
        <w:rPr>
          <w:color w:val="000000" w:themeColor="text1"/>
        </w:rPr>
      </w:pPr>
      <w:r w:rsidRPr="00571C2C">
        <w:rPr>
          <w:rFonts w:hint="eastAsia"/>
          <w:color w:val="000000" w:themeColor="text1"/>
        </w:rPr>
        <w:t>8.2</w:t>
      </w:r>
      <w:r w:rsidRPr="00571C2C">
        <w:rPr>
          <w:rFonts w:hint="eastAsia"/>
          <w:color w:val="000000" w:themeColor="text1"/>
        </w:rPr>
        <w:t>、如果由于仪器本身原因而在</w:t>
      </w:r>
      <w:r w:rsidRPr="00571C2C">
        <w:rPr>
          <w:rFonts w:hint="eastAsia"/>
          <w:color w:val="000000" w:themeColor="text1"/>
        </w:rPr>
        <w:t>3</w:t>
      </w:r>
      <w:r w:rsidRPr="00571C2C">
        <w:rPr>
          <w:rFonts w:hint="eastAsia"/>
          <w:color w:val="000000" w:themeColor="text1"/>
        </w:rPr>
        <w:t>天内调试没有通过，厂家必须更换一套新的相同型号或符合技术性能的仪器设备。</w:t>
      </w:r>
    </w:p>
    <w:p w:rsidR="006A66C8" w:rsidRPr="00571C2C" w:rsidRDefault="006A66C8" w:rsidP="006A66C8">
      <w:pPr>
        <w:rPr>
          <w:color w:val="000000" w:themeColor="text1"/>
        </w:rPr>
      </w:pPr>
      <w:r w:rsidRPr="00571C2C">
        <w:rPr>
          <w:rFonts w:hint="eastAsia"/>
          <w:b/>
          <w:color w:val="000000" w:themeColor="text1"/>
        </w:rPr>
        <w:t>9</w:t>
      </w:r>
      <w:r w:rsidRPr="00571C2C">
        <w:rPr>
          <w:rFonts w:hint="eastAsia"/>
          <w:b/>
          <w:color w:val="000000" w:themeColor="text1"/>
        </w:rPr>
        <w:t>、</w:t>
      </w:r>
      <w:r w:rsidR="00212334" w:rsidRPr="00571C2C">
        <w:rPr>
          <w:rFonts w:hint="eastAsia"/>
          <w:b/>
          <w:color w:val="000000" w:themeColor="text1"/>
        </w:rPr>
        <w:t>数量：</w:t>
      </w:r>
      <w:r w:rsidR="00212334" w:rsidRPr="00571C2C">
        <w:rPr>
          <w:rFonts w:hint="eastAsia"/>
          <w:color w:val="000000" w:themeColor="text1"/>
        </w:rPr>
        <w:t xml:space="preserve"> 1</w:t>
      </w:r>
      <w:r w:rsidR="00212334" w:rsidRPr="00571C2C">
        <w:rPr>
          <w:rFonts w:hint="eastAsia"/>
          <w:color w:val="000000" w:themeColor="text1"/>
        </w:rPr>
        <w:t>台套</w:t>
      </w:r>
    </w:p>
    <w:p w:rsidR="006A66C8" w:rsidRPr="00571C2C" w:rsidRDefault="00212334" w:rsidP="009E2D76">
      <w:pPr>
        <w:rPr>
          <w:color w:val="000000" w:themeColor="text1"/>
        </w:rPr>
      </w:pPr>
      <w:r w:rsidRPr="00571C2C">
        <w:rPr>
          <w:rFonts w:hint="eastAsia"/>
          <w:b/>
          <w:color w:val="000000" w:themeColor="text1"/>
        </w:rPr>
        <w:t>10</w:t>
      </w:r>
      <w:r w:rsidR="006A66C8" w:rsidRPr="00571C2C">
        <w:rPr>
          <w:rFonts w:hint="eastAsia"/>
          <w:b/>
          <w:color w:val="000000" w:themeColor="text1"/>
        </w:rPr>
        <w:t>、质保期：</w:t>
      </w:r>
      <w:r w:rsidR="006A66C8" w:rsidRPr="00571C2C">
        <w:rPr>
          <w:rFonts w:hint="eastAsia"/>
          <w:color w:val="000000" w:themeColor="text1"/>
        </w:rPr>
        <w:t>自仪器验收之日起，提供</w:t>
      </w:r>
      <w:r w:rsidR="006A66C8" w:rsidRPr="00571C2C">
        <w:rPr>
          <w:rFonts w:hint="eastAsia"/>
          <w:color w:val="000000" w:themeColor="text1"/>
        </w:rPr>
        <w:t>1</w:t>
      </w:r>
      <w:r w:rsidRPr="00571C2C">
        <w:rPr>
          <w:rFonts w:hint="eastAsia"/>
          <w:color w:val="000000" w:themeColor="text1"/>
        </w:rPr>
        <w:t>年的免费保修</w:t>
      </w:r>
      <w:bookmarkStart w:id="192" w:name="_GoBack"/>
      <w:bookmarkEnd w:id="192"/>
    </w:p>
    <w:p w:rsidR="006A66C8" w:rsidRDefault="006A66C8" w:rsidP="009E2D76"/>
    <w:p w:rsidR="009E2D76" w:rsidRPr="00007B50" w:rsidRDefault="009E2D76" w:rsidP="009E2D76">
      <w:pPr>
        <w:rPr>
          <w:b/>
        </w:rPr>
      </w:pPr>
      <w:r w:rsidRPr="00007B50">
        <w:rPr>
          <w:rFonts w:hint="eastAsia"/>
          <w:b/>
        </w:rPr>
        <w:t>第二包：</w:t>
      </w:r>
    </w:p>
    <w:p w:rsidR="009E2D76" w:rsidRPr="00007B50" w:rsidRDefault="009E2D76" w:rsidP="009E2D76">
      <w:pPr>
        <w:rPr>
          <w:b/>
        </w:rPr>
      </w:pPr>
      <w:r w:rsidRPr="00007B50">
        <w:rPr>
          <w:rFonts w:hint="eastAsia"/>
          <w:b/>
        </w:rPr>
        <w:t>品目号：</w:t>
      </w:r>
      <w:r w:rsidRPr="00007B50">
        <w:rPr>
          <w:rFonts w:hint="eastAsia"/>
          <w:b/>
        </w:rPr>
        <w:t>2-1</w:t>
      </w:r>
      <w:r w:rsidRPr="00007B50">
        <w:rPr>
          <w:rFonts w:hint="eastAsia"/>
          <w:b/>
        </w:rPr>
        <w:t>内循环压力蒸汽灭菌器</w:t>
      </w:r>
    </w:p>
    <w:p w:rsidR="009E2D76" w:rsidRDefault="009E2D76" w:rsidP="009E2D76">
      <w:r>
        <w:rPr>
          <w:rFonts w:hint="eastAsia"/>
        </w:rPr>
        <w:t>1</w:t>
      </w:r>
      <w:r>
        <w:rPr>
          <w:rFonts w:hint="eastAsia"/>
        </w:rPr>
        <w:t>、</w:t>
      </w:r>
      <w:r>
        <w:rPr>
          <w:rFonts w:hint="eastAsia"/>
        </w:rPr>
        <w:tab/>
      </w:r>
      <w:r>
        <w:rPr>
          <w:rFonts w:hint="eastAsia"/>
        </w:rPr>
        <w:t>主要用途：用于临床器械敷料等杀菌</w:t>
      </w:r>
    </w:p>
    <w:p w:rsidR="009E2D76" w:rsidRDefault="009E2D76" w:rsidP="009E2D76">
      <w:r>
        <w:rPr>
          <w:rFonts w:hint="eastAsia"/>
        </w:rPr>
        <w:t>2</w:t>
      </w:r>
      <w:r>
        <w:rPr>
          <w:rFonts w:hint="eastAsia"/>
        </w:rPr>
        <w:t>、工作条件：室温</w:t>
      </w:r>
    </w:p>
    <w:p w:rsidR="009E2D76" w:rsidRDefault="009E2D76" w:rsidP="009E2D76">
      <w:r>
        <w:rPr>
          <w:rFonts w:hint="eastAsia"/>
        </w:rPr>
        <w:t>3</w:t>
      </w:r>
      <w:r>
        <w:rPr>
          <w:rFonts w:hint="eastAsia"/>
        </w:rPr>
        <w:t>、技术指标：</w:t>
      </w:r>
    </w:p>
    <w:p w:rsidR="009E2D76" w:rsidRDefault="009E2D76" w:rsidP="009E2D76">
      <w:r>
        <w:rPr>
          <w:rFonts w:hint="eastAsia"/>
        </w:rPr>
        <w:t>3.1</w:t>
      </w:r>
      <w:r>
        <w:rPr>
          <w:rFonts w:hint="eastAsia"/>
        </w:rPr>
        <w:t>电源：单相</w:t>
      </w:r>
      <w:r>
        <w:rPr>
          <w:rFonts w:hint="eastAsia"/>
        </w:rPr>
        <w:t>220V  30A</w:t>
      </w:r>
      <w:r>
        <w:rPr>
          <w:rFonts w:hint="eastAsia"/>
        </w:rPr>
        <w:t>以上</w:t>
      </w:r>
    </w:p>
    <w:p w:rsidR="009E2D76" w:rsidRDefault="009E2D76" w:rsidP="009E2D76">
      <w:r>
        <w:rPr>
          <w:rFonts w:hint="eastAsia"/>
        </w:rPr>
        <w:t>3.2</w:t>
      </w:r>
      <w:r>
        <w:rPr>
          <w:rFonts w:hint="eastAsia"/>
        </w:rPr>
        <w:t>功耗：</w:t>
      </w:r>
      <w:r>
        <w:rPr>
          <w:rFonts w:hint="eastAsia"/>
        </w:rPr>
        <w:t>4000W</w:t>
      </w:r>
    </w:p>
    <w:p w:rsidR="009E2D76" w:rsidRDefault="009E2D76" w:rsidP="009E2D76">
      <w:r>
        <w:rPr>
          <w:rFonts w:hint="eastAsia"/>
        </w:rPr>
        <w:t>3.3</w:t>
      </w:r>
      <w:r>
        <w:rPr>
          <w:rFonts w:hint="eastAsia"/>
        </w:rPr>
        <w:t>容积：≥</w:t>
      </w:r>
      <w:r>
        <w:rPr>
          <w:rFonts w:hint="eastAsia"/>
        </w:rPr>
        <w:t>50L</w:t>
      </w:r>
    </w:p>
    <w:p w:rsidR="009E2D76" w:rsidRDefault="009E2D76" w:rsidP="009E2D76">
      <w:r>
        <w:rPr>
          <w:rFonts w:hint="eastAsia"/>
        </w:rPr>
        <w:t>3.4</w:t>
      </w:r>
      <w:r>
        <w:rPr>
          <w:rFonts w:hint="eastAsia"/>
        </w:rPr>
        <w:t>腔室材质：</w:t>
      </w:r>
      <w:r>
        <w:rPr>
          <w:rFonts w:hint="eastAsia"/>
        </w:rPr>
        <w:t>SUS304</w:t>
      </w:r>
      <w:r>
        <w:rPr>
          <w:rFonts w:hint="eastAsia"/>
        </w:rPr>
        <w:t>不锈钢</w:t>
      </w:r>
    </w:p>
    <w:p w:rsidR="009E2D76" w:rsidRDefault="009E2D76" w:rsidP="009E2D76">
      <w:r>
        <w:rPr>
          <w:rFonts w:hint="eastAsia"/>
        </w:rPr>
        <w:t>3.5</w:t>
      </w:r>
      <w:r>
        <w:rPr>
          <w:rFonts w:hint="eastAsia"/>
        </w:rPr>
        <w:t>最大压力：</w:t>
      </w:r>
      <w:r>
        <w:rPr>
          <w:rFonts w:hint="eastAsia"/>
        </w:rPr>
        <w:t>0.235MPa</w:t>
      </w:r>
    </w:p>
    <w:p w:rsidR="009E2D76" w:rsidRDefault="009E2D76" w:rsidP="009E2D76">
      <w:r>
        <w:rPr>
          <w:rFonts w:hint="eastAsia"/>
        </w:rPr>
        <w:t>3.6</w:t>
      </w:r>
      <w:r>
        <w:rPr>
          <w:rFonts w:hint="eastAsia"/>
        </w:rPr>
        <w:t>灭菌温度：</w:t>
      </w:r>
      <w:r>
        <w:rPr>
          <w:rFonts w:hint="eastAsia"/>
        </w:rPr>
        <w:t>115</w:t>
      </w:r>
      <w:r>
        <w:rPr>
          <w:rFonts w:hint="eastAsia"/>
        </w:rPr>
        <w:t>℃至</w:t>
      </w:r>
      <w:r>
        <w:rPr>
          <w:rFonts w:hint="eastAsia"/>
        </w:rPr>
        <w:t>135</w:t>
      </w:r>
      <w:r>
        <w:rPr>
          <w:rFonts w:hint="eastAsia"/>
        </w:rPr>
        <w:t>℃</w:t>
      </w:r>
    </w:p>
    <w:p w:rsidR="009E2D76" w:rsidRDefault="009E2D76" w:rsidP="009E2D76">
      <w:r>
        <w:rPr>
          <w:rFonts w:hint="eastAsia"/>
        </w:rPr>
        <w:t>3.7</w:t>
      </w:r>
      <w:r>
        <w:rPr>
          <w:rFonts w:hint="eastAsia"/>
        </w:rPr>
        <w:t>保温温度：</w:t>
      </w:r>
      <w:r>
        <w:rPr>
          <w:rFonts w:hint="eastAsia"/>
        </w:rPr>
        <w:t>45</w:t>
      </w:r>
      <w:r>
        <w:rPr>
          <w:rFonts w:hint="eastAsia"/>
        </w:rPr>
        <w:t>℃至</w:t>
      </w:r>
      <w:r>
        <w:rPr>
          <w:rFonts w:hint="eastAsia"/>
        </w:rPr>
        <w:t>60</w:t>
      </w:r>
      <w:r>
        <w:rPr>
          <w:rFonts w:hint="eastAsia"/>
        </w:rPr>
        <w:t>℃</w:t>
      </w:r>
    </w:p>
    <w:p w:rsidR="009E2D76" w:rsidRDefault="009E2D76" w:rsidP="009E2D76">
      <w:r>
        <w:rPr>
          <w:rFonts w:hint="eastAsia"/>
        </w:rPr>
        <w:t>3.8</w:t>
      </w:r>
      <w:r>
        <w:rPr>
          <w:rFonts w:hint="eastAsia"/>
        </w:rPr>
        <w:t>灭菌时间：</w:t>
      </w:r>
      <w:r>
        <w:rPr>
          <w:rFonts w:hint="eastAsia"/>
        </w:rPr>
        <w:t>1</w:t>
      </w:r>
      <w:r>
        <w:rPr>
          <w:rFonts w:hint="eastAsia"/>
        </w:rPr>
        <w:t>至</w:t>
      </w:r>
      <w:r>
        <w:rPr>
          <w:rFonts w:hint="eastAsia"/>
        </w:rPr>
        <w:t>3000</w:t>
      </w:r>
      <w:r>
        <w:rPr>
          <w:rFonts w:hint="eastAsia"/>
        </w:rPr>
        <w:t>分钟</w:t>
      </w:r>
    </w:p>
    <w:p w:rsidR="009E2D76" w:rsidRDefault="009E2D76" w:rsidP="009E2D76">
      <w:r>
        <w:rPr>
          <w:rFonts w:hint="eastAsia"/>
        </w:rPr>
        <w:t>3.9</w:t>
      </w:r>
      <w:r>
        <w:rPr>
          <w:rFonts w:hint="eastAsia"/>
        </w:rPr>
        <w:t>废水桶：≥</w:t>
      </w:r>
      <w:r>
        <w:rPr>
          <w:rFonts w:hint="eastAsia"/>
        </w:rPr>
        <w:t>2L</w:t>
      </w:r>
      <w:r>
        <w:rPr>
          <w:rFonts w:hint="eastAsia"/>
        </w:rPr>
        <w:t>聚乙烯桶</w:t>
      </w:r>
    </w:p>
    <w:p w:rsidR="009E2D76" w:rsidRDefault="009E2D76" w:rsidP="009E2D76">
      <w:r>
        <w:rPr>
          <w:rFonts w:hint="eastAsia"/>
        </w:rPr>
        <w:t>3.10</w:t>
      </w:r>
      <w:r>
        <w:rPr>
          <w:rFonts w:hint="eastAsia"/>
        </w:rPr>
        <w:t>排气控制：排气阀开启温度设置</w:t>
      </w:r>
    </w:p>
    <w:p w:rsidR="009E2D76" w:rsidRDefault="009E2D76" w:rsidP="009E2D76">
      <w:r>
        <w:rPr>
          <w:rFonts w:hint="eastAsia"/>
        </w:rPr>
        <w:t>3.11</w:t>
      </w:r>
      <w:r>
        <w:rPr>
          <w:rFonts w:hint="eastAsia"/>
        </w:rPr>
        <w:t>安全装置：压力安全阀过温限制器抗干烧限制器盖锁过压限制器过电流限制器</w:t>
      </w:r>
    </w:p>
    <w:p w:rsidR="009E2D76" w:rsidRDefault="009E2D76" w:rsidP="009E2D76">
      <w:r>
        <w:rPr>
          <w:rFonts w:hint="eastAsia"/>
        </w:rPr>
        <w:t>3.12</w:t>
      </w:r>
      <w:r>
        <w:rPr>
          <w:rFonts w:hint="eastAsia"/>
        </w:rPr>
        <w:t>压力容器类型：固定式压力容器</w:t>
      </w:r>
    </w:p>
    <w:p w:rsidR="009E2D76" w:rsidRDefault="009E2D76" w:rsidP="009E2D76">
      <w:r>
        <w:rPr>
          <w:rFonts w:hint="eastAsia"/>
        </w:rPr>
        <w:t>4</w:t>
      </w:r>
      <w:r>
        <w:rPr>
          <w:rFonts w:hint="eastAsia"/>
        </w:rPr>
        <w:t>、主要配置：</w:t>
      </w:r>
    </w:p>
    <w:p w:rsidR="009E2D76" w:rsidRDefault="009E2D76" w:rsidP="009E2D76">
      <w:r>
        <w:rPr>
          <w:rFonts w:hint="eastAsia"/>
        </w:rPr>
        <w:t>4.1</w:t>
      </w:r>
      <w:r>
        <w:rPr>
          <w:rFonts w:hint="eastAsia"/>
        </w:rPr>
        <w:t>不锈钢篮</w:t>
      </w:r>
    </w:p>
    <w:p w:rsidR="009E2D76" w:rsidRDefault="009E2D76" w:rsidP="009E2D76">
      <w:r>
        <w:rPr>
          <w:rFonts w:hint="eastAsia"/>
        </w:rPr>
        <w:t>4.2</w:t>
      </w:r>
      <w:r>
        <w:rPr>
          <w:rFonts w:hint="eastAsia"/>
        </w:rPr>
        <w:t>排水管</w:t>
      </w:r>
    </w:p>
    <w:p w:rsidR="009E2D76" w:rsidRDefault="009E2D76" w:rsidP="009E2D76">
      <w:r>
        <w:rPr>
          <w:rFonts w:hint="eastAsia"/>
        </w:rPr>
        <w:t>4.3</w:t>
      </w:r>
      <w:r>
        <w:rPr>
          <w:rFonts w:hint="eastAsia"/>
        </w:rPr>
        <w:t>废水桶</w:t>
      </w:r>
    </w:p>
    <w:p w:rsidR="009E2D76" w:rsidRDefault="009E2D76" w:rsidP="009E2D76">
      <w:r>
        <w:rPr>
          <w:rFonts w:hint="eastAsia"/>
        </w:rPr>
        <w:t>4.4</w:t>
      </w:r>
      <w:r>
        <w:rPr>
          <w:rFonts w:hint="eastAsia"/>
        </w:rPr>
        <w:t>水桶安装篮</w:t>
      </w:r>
    </w:p>
    <w:p w:rsidR="009E2D76" w:rsidRDefault="009E2D76" w:rsidP="009E2D76">
      <w:r>
        <w:rPr>
          <w:rFonts w:hint="eastAsia"/>
        </w:rPr>
        <w:t>4.5</w:t>
      </w:r>
      <w:r>
        <w:rPr>
          <w:rFonts w:hint="eastAsia"/>
        </w:rPr>
        <w:t>防倾倒金属垫</w:t>
      </w:r>
    </w:p>
    <w:p w:rsidR="009E2D76" w:rsidRDefault="009E2D76" w:rsidP="009E2D76">
      <w:r>
        <w:rPr>
          <w:rFonts w:hint="eastAsia"/>
        </w:rPr>
        <w:t>5</w:t>
      </w:r>
      <w:r>
        <w:rPr>
          <w:rFonts w:hint="eastAsia"/>
        </w:rPr>
        <w:t>、备品备件：无</w:t>
      </w:r>
    </w:p>
    <w:p w:rsidR="009E2D76" w:rsidRDefault="009E2D76" w:rsidP="009E2D76">
      <w:r>
        <w:rPr>
          <w:rFonts w:hint="eastAsia"/>
        </w:rPr>
        <w:t>6</w:t>
      </w:r>
      <w:r>
        <w:rPr>
          <w:rFonts w:hint="eastAsia"/>
        </w:rPr>
        <w:t>、技术资料：说明书</w:t>
      </w:r>
    </w:p>
    <w:p w:rsidR="009E2D76" w:rsidRDefault="009E2D76" w:rsidP="009E2D76">
      <w:r>
        <w:rPr>
          <w:rFonts w:hint="eastAsia"/>
        </w:rPr>
        <w:t>7</w:t>
      </w:r>
      <w:r>
        <w:rPr>
          <w:rFonts w:hint="eastAsia"/>
        </w:rPr>
        <w:t>、售后服务与国内培训：</w:t>
      </w:r>
    </w:p>
    <w:p w:rsidR="009E2D76" w:rsidRDefault="009E2D76" w:rsidP="009E2D76">
      <w:r>
        <w:rPr>
          <w:rFonts w:hint="eastAsia"/>
        </w:rPr>
        <w:t xml:space="preserve">7.1 </w:t>
      </w:r>
      <w:r>
        <w:rPr>
          <w:rFonts w:hint="eastAsia"/>
        </w:rPr>
        <w:t>维修站地点：辽宁省。</w:t>
      </w:r>
    </w:p>
    <w:p w:rsidR="009E2D76" w:rsidRDefault="009E2D76" w:rsidP="009E2D76">
      <w:r>
        <w:rPr>
          <w:rFonts w:hint="eastAsia"/>
        </w:rPr>
        <w:t>7.2</w:t>
      </w:r>
      <w:r>
        <w:rPr>
          <w:rFonts w:hint="eastAsia"/>
        </w:rPr>
        <w:t>保修：测试试验合格后，整机保修</w:t>
      </w:r>
      <w:r>
        <w:rPr>
          <w:rFonts w:hint="eastAsia"/>
        </w:rPr>
        <w:t>1</w:t>
      </w:r>
      <w:r>
        <w:rPr>
          <w:rFonts w:hint="eastAsia"/>
        </w:rPr>
        <w:t>年。</w:t>
      </w:r>
    </w:p>
    <w:p w:rsidR="009E2D76" w:rsidRDefault="009E2D76" w:rsidP="009E2D76">
      <w:r>
        <w:rPr>
          <w:rFonts w:hint="eastAsia"/>
        </w:rPr>
        <w:t>7.3</w:t>
      </w:r>
      <w:r>
        <w:rPr>
          <w:rFonts w:hint="eastAsia"/>
        </w:rPr>
        <w:t>维修：如果客户需要维修，通知维修中心后，</w:t>
      </w:r>
      <w:r>
        <w:rPr>
          <w:rFonts w:hint="eastAsia"/>
        </w:rPr>
        <w:t>24</w:t>
      </w:r>
      <w:r>
        <w:rPr>
          <w:rFonts w:hint="eastAsia"/>
        </w:rPr>
        <w:t>小时内有响应。</w:t>
      </w:r>
    </w:p>
    <w:p w:rsidR="009E2D76" w:rsidRDefault="009E2D76" w:rsidP="009E2D76">
      <w:r>
        <w:rPr>
          <w:rFonts w:hint="eastAsia"/>
        </w:rPr>
        <w:t>7.4</w:t>
      </w:r>
      <w:r>
        <w:rPr>
          <w:rFonts w:hint="eastAsia"/>
        </w:rPr>
        <w:t>报修反应：对用户的报修反应速度快，时间为</w:t>
      </w:r>
      <w:r>
        <w:rPr>
          <w:rFonts w:hint="eastAsia"/>
        </w:rPr>
        <w:t>24</w:t>
      </w:r>
      <w:r>
        <w:rPr>
          <w:rFonts w:hint="eastAsia"/>
        </w:rPr>
        <w:t>小时</w:t>
      </w:r>
      <w:r>
        <w:rPr>
          <w:rFonts w:hint="eastAsia"/>
        </w:rPr>
        <w:t>+</w:t>
      </w:r>
      <w:r>
        <w:rPr>
          <w:rFonts w:hint="eastAsia"/>
        </w:rPr>
        <w:t>路途。</w:t>
      </w:r>
    </w:p>
    <w:p w:rsidR="009E2D76" w:rsidRDefault="009E2D76" w:rsidP="009E2D76">
      <w:r>
        <w:rPr>
          <w:rFonts w:hint="eastAsia"/>
        </w:rPr>
        <w:t>7.5</w:t>
      </w:r>
      <w:r>
        <w:rPr>
          <w:rFonts w:hint="eastAsia"/>
        </w:rPr>
        <w:t>技术支持：本公司设有专业维修部，对用户提出的问题，可随时解答用户提出和使用及技术问题，即提供免费的技术支持。</w:t>
      </w:r>
    </w:p>
    <w:p w:rsidR="009E2D76" w:rsidRDefault="009E2D76" w:rsidP="009E2D76">
      <w:r>
        <w:rPr>
          <w:rFonts w:hint="eastAsia"/>
        </w:rPr>
        <w:t>7.6</w:t>
      </w:r>
      <w:r>
        <w:rPr>
          <w:rFonts w:hint="eastAsia"/>
        </w:rPr>
        <w:t>地点：到用户所在地进行培训。</w:t>
      </w:r>
    </w:p>
    <w:p w:rsidR="009E2D76" w:rsidRDefault="009E2D76" w:rsidP="009E2D76">
      <w:r>
        <w:rPr>
          <w:rFonts w:hint="eastAsia"/>
        </w:rPr>
        <w:t>7.7</w:t>
      </w:r>
      <w:r>
        <w:rPr>
          <w:rFonts w:hint="eastAsia"/>
        </w:rPr>
        <w:t>时间：使操作人员能正确操作仪器，并掌握仪器的日常保养维护工作，培训结束。</w:t>
      </w:r>
    </w:p>
    <w:p w:rsidR="009E2D76" w:rsidRDefault="009E2D76" w:rsidP="009E2D76">
      <w:r>
        <w:rPr>
          <w:rFonts w:hint="eastAsia"/>
        </w:rPr>
        <w:t>7.8</w:t>
      </w:r>
      <w:r>
        <w:rPr>
          <w:rFonts w:hint="eastAsia"/>
        </w:rPr>
        <w:t>安装培训内容：仪器的日常操作</w:t>
      </w:r>
      <w:r>
        <w:rPr>
          <w:rFonts w:hint="eastAsia"/>
        </w:rPr>
        <w:t>,</w:t>
      </w:r>
      <w:r>
        <w:rPr>
          <w:rFonts w:hint="eastAsia"/>
        </w:rPr>
        <w:t>仪器日常维护保养</w:t>
      </w:r>
      <w:r>
        <w:rPr>
          <w:rFonts w:hint="eastAsia"/>
        </w:rPr>
        <w:t>,</w:t>
      </w:r>
      <w:r>
        <w:rPr>
          <w:rFonts w:hint="eastAsia"/>
        </w:rPr>
        <w:t>掌握仪器在使用中遇到简单问题的处理。</w:t>
      </w:r>
    </w:p>
    <w:p w:rsidR="009E2D76" w:rsidRDefault="009E2D76" w:rsidP="009E2D76">
      <w:r>
        <w:rPr>
          <w:rFonts w:hint="eastAsia"/>
        </w:rPr>
        <w:t>8</w:t>
      </w:r>
      <w:r>
        <w:rPr>
          <w:rFonts w:hint="eastAsia"/>
        </w:rPr>
        <w:t>、验收：按合同要求</w:t>
      </w:r>
    </w:p>
    <w:p w:rsidR="009E2D76" w:rsidRDefault="009E2D76" w:rsidP="009E2D76">
      <w:r>
        <w:rPr>
          <w:rFonts w:hint="eastAsia"/>
        </w:rPr>
        <w:t>9</w:t>
      </w:r>
      <w:r>
        <w:rPr>
          <w:rFonts w:hint="eastAsia"/>
        </w:rPr>
        <w:t>、数量：一台</w:t>
      </w:r>
    </w:p>
    <w:p w:rsidR="009E2D76" w:rsidRDefault="009E2D76" w:rsidP="009E2D76">
      <w:r>
        <w:rPr>
          <w:rFonts w:hint="eastAsia"/>
        </w:rPr>
        <w:t>10</w:t>
      </w:r>
      <w:r>
        <w:rPr>
          <w:rFonts w:hint="eastAsia"/>
        </w:rPr>
        <w:t>、保质期：</w:t>
      </w:r>
      <w:r>
        <w:rPr>
          <w:rFonts w:hint="eastAsia"/>
        </w:rPr>
        <w:t>1</w:t>
      </w:r>
      <w:r>
        <w:rPr>
          <w:rFonts w:hint="eastAsia"/>
        </w:rPr>
        <w:t>年</w:t>
      </w:r>
    </w:p>
    <w:p w:rsidR="009E2D76" w:rsidRDefault="009E2D76" w:rsidP="009E2D76"/>
    <w:p w:rsidR="009E2D76" w:rsidRPr="00007B50" w:rsidRDefault="009E2D76" w:rsidP="009E2D76">
      <w:pPr>
        <w:rPr>
          <w:b/>
        </w:rPr>
      </w:pPr>
      <w:r w:rsidRPr="00007B50">
        <w:rPr>
          <w:rFonts w:hint="eastAsia"/>
          <w:b/>
        </w:rPr>
        <w:t>品目号：</w:t>
      </w:r>
      <w:r w:rsidRPr="00007B50">
        <w:rPr>
          <w:rFonts w:hint="eastAsia"/>
          <w:b/>
        </w:rPr>
        <w:t>2-2</w:t>
      </w:r>
      <w:r w:rsidRPr="00007B50">
        <w:rPr>
          <w:rFonts w:hint="eastAsia"/>
          <w:b/>
        </w:rPr>
        <w:t>全自动尿液分析仪</w:t>
      </w:r>
    </w:p>
    <w:p w:rsidR="009E2D76" w:rsidRDefault="009E2D76" w:rsidP="009E2D76">
      <w:r>
        <w:rPr>
          <w:rFonts w:hint="eastAsia"/>
        </w:rPr>
        <w:t>1</w:t>
      </w:r>
      <w:r>
        <w:rPr>
          <w:rFonts w:hint="eastAsia"/>
        </w:rPr>
        <w:t>、主要用途：用于临床尿常规检测</w:t>
      </w:r>
    </w:p>
    <w:p w:rsidR="009E2D76" w:rsidRDefault="009E2D76" w:rsidP="009E2D76">
      <w:r>
        <w:rPr>
          <w:rFonts w:hint="eastAsia"/>
        </w:rPr>
        <w:t>2</w:t>
      </w:r>
      <w:r>
        <w:rPr>
          <w:rFonts w:hint="eastAsia"/>
        </w:rPr>
        <w:t>、工作条件：温度</w:t>
      </w:r>
      <w:r>
        <w:rPr>
          <w:rFonts w:hint="eastAsia"/>
        </w:rPr>
        <w:t>15</w:t>
      </w:r>
      <w:r>
        <w:rPr>
          <w:rFonts w:hint="eastAsia"/>
        </w:rPr>
        <w:t>℃</w:t>
      </w:r>
      <w:r>
        <w:rPr>
          <w:rFonts w:hint="eastAsia"/>
        </w:rPr>
        <w:t>~35</w:t>
      </w:r>
      <w:r>
        <w:rPr>
          <w:rFonts w:hint="eastAsia"/>
        </w:rPr>
        <w:t>℃；相对湿度≤</w:t>
      </w:r>
      <w:r>
        <w:rPr>
          <w:rFonts w:hint="eastAsia"/>
        </w:rPr>
        <w:t>75%</w:t>
      </w:r>
    </w:p>
    <w:p w:rsidR="009E2D76" w:rsidRDefault="009E2D76" w:rsidP="009E2D76">
      <w:r>
        <w:rPr>
          <w:rFonts w:hint="eastAsia"/>
        </w:rPr>
        <w:t>3</w:t>
      </w:r>
      <w:r>
        <w:rPr>
          <w:rFonts w:hint="eastAsia"/>
        </w:rPr>
        <w:t>、技术指标：</w:t>
      </w:r>
    </w:p>
    <w:p w:rsidR="009E2D76" w:rsidRDefault="009E2D76" w:rsidP="009E2D76">
      <w:r>
        <w:rPr>
          <w:rFonts w:hint="eastAsia"/>
        </w:rPr>
        <w:t>3.1</w:t>
      </w:r>
      <w:r>
        <w:rPr>
          <w:rFonts w:hint="eastAsia"/>
        </w:rPr>
        <w:t>测试项目：尿胆原</w:t>
      </w:r>
      <w:r>
        <w:rPr>
          <w:rFonts w:hint="eastAsia"/>
        </w:rPr>
        <w:t>(UBG)</w:t>
      </w:r>
      <w:r>
        <w:rPr>
          <w:rFonts w:hint="eastAsia"/>
        </w:rPr>
        <w:t>、胆红素</w:t>
      </w:r>
      <w:r>
        <w:rPr>
          <w:rFonts w:hint="eastAsia"/>
        </w:rPr>
        <w:t>(BIL)</w:t>
      </w:r>
      <w:r>
        <w:rPr>
          <w:rFonts w:hint="eastAsia"/>
        </w:rPr>
        <w:t>、酮体</w:t>
      </w:r>
      <w:r>
        <w:rPr>
          <w:rFonts w:hint="eastAsia"/>
        </w:rPr>
        <w:t>(KET)</w:t>
      </w:r>
      <w:r>
        <w:rPr>
          <w:rFonts w:hint="eastAsia"/>
        </w:rPr>
        <w:t>、潜血</w:t>
      </w:r>
      <w:r>
        <w:rPr>
          <w:rFonts w:hint="eastAsia"/>
        </w:rPr>
        <w:t>(BLD)</w:t>
      </w:r>
      <w:r>
        <w:rPr>
          <w:rFonts w:hint="eastAsia"/>
        </w:rPr>
        <w:t>、蛋白质</w:t>
      </w:r>
      <w:r>
        <w:rPr>
          <w:rFonts w:hint="eastAsia"/>
        </w:rPr>
        <w:t>(PRO)</w:t>
      </w:r>
      <w:r>
        <w:rPr>
          <w:rFonts w:hint="eastAsia"/>
        </w:rPr>
        <w:t>、亚硝</w:t>
      </w:r>
      <w:r>
        <w:rPr>
          <w:rFonts w:hint="eastAsia"/>
        </w:rPr>
        <w:lastRenderedPageBreak/>
        <w:t>酸盐</w:t>
      </w:r>
      <w:r>
        <w:rPr>
          <w:rFonts w:hint="eastAsia"/>
        </w:rPr>
        <w:t>(NIT)</w:t>
      </w:r>
      <w:r>
        <w:rPr>
          <w:rFonts w:hint="eastAsia"/>
        </w:rPr>
        <w:t>、白细胞</w:t>
      </w:r>
      <w:r>
        <w:rPr>
          <w:rFonts w:hint="eastAsia"/>
        </w:rPr>
        <w:t>(LEU)</w:t>
      </w:r>
      <w:r>
        <w:rPr>
          <w:rFonts w:hint="eastAsia"/>
        </w:rPr>
        <w:t>、葡萄糖</w:t>
      </w:r>
      <w:r>
        <w:rPr>
          <w:rFonts w:hint="eastAsia"/>
        </w:rPr>
        <w:t>(GLU)</w:t>
      </w:r>
      <w:r>
        <w:rPr>
          <w:rFonts w:hint="eastAsia"/>
        </w:rPr>
        <w:t>、比重</w:t>
      </w:r>
      <w:r>
        <w:rPr>
          <w:rFonts w:hint="eastAsia"/>
        </w:rPr>
        <w:t>(SG)</w:t>
      </w:r>
      <w:r>
        <w:rPr>
          <w:rFonts w:hint="eastAsia"/>
        </w:rPr>
        <w:t>、酸碱度</w:t>
      </w:r>
      <w:r>
        <w:rPr>
          <w:rFonts w:hint="eastAsia"/>
        </w:rPr>
        <w:t>(pH)</w:t>
      </w:r>
      <w:r>
        <w:rPr>
          <w:rFonts w:hint="eastAsia"/>
        </w:rPr>
        <w:t>、维生素</w:t>
      </w:r>
      <w:r>
        <w:rPr>
          <w:rFonts w:hint="eastAsia"/>
        </w:rPr>
        <w:t>C(VC)</w:t>
      </w:r>
      <w:r>
        <w:rPr>
          <w:rFonts w:hint="eastAsia"/>
        </w:rPr>
        <w:t>、微白蛋白</w:t>
      </w:r>
      <w:r>
        <w:rPr>
          <w:rFonts w:hint="eastAsia"/>
        </w:rPr>
        <w:t>(MAL)</w:t>
      </w:r>
      <w:r>
        <w:rPr>
          <w:rFonts w:hint="eastAsia"/>
        </w:rPr>
        <w:t>、钙离子</w:t>
      </w:r>
      <w:r>
        <w:rPr>
          <w:rFonts w:hint="eastAsia"/>
        </w:rPr>
        <w:t>(CAL)</w:t>
      </w:r>
      <w:r>
        <w:rPr>
          <w:rFonts w:hint="eastAsia"/>
        </w:rPr>
        <w:t>、肌酐</w:t>
      </w:r>
      <w:r>
        <w:rPr>
          <w:rFonts w:hint="eastAsia"/>
        </w:rPr>
        <w:t>(CRE)</w:t>
      </w:r>
    </w:p>
    <w:p w:rsidR="009E2D76" w:rsidRDefault="009E2D76" w:rsidP="009E2D76">
      <w:r>
        <w:rPr>
          <w:rFonts w:hint="eastAsia"/>
        </w:rPr>
        <w:t>3.2</w:t>
      </w:r>
      <w:r>
        <w:rPr>
          <w:rFonts w:hint="eastAsia"/>
        </w:rPr>
        <w:t>测试波长：</w:t>
      </w:r>
      <w:r>
        <w:rPr>
          <w:rFonts w:hint="eastAsia"/>
        </w:rPr>
        <w:t>525nm</w:t>
      </w:r>
      <w:r>
        <w:rPr>
          <w:rFonts w:hint="eastAsia"/>
        </w:rPr>
        <w:t>、</w:t>
      </w:r>
      <w:r>
        <w:rPr>
          <w:rFonts w:hint="eastAsia"/>
        </w:rPr>
        <w:t>610nm</w:t>
      </w:r>
      <w:r>
        <w:rPr>
          <w:rFonts w:hint="eastAsia"/>
        </w:rPr>
        <w:t>、</w:t>
      </w:r>
      <w:r>
        <w:rPr>
          <w:rFonts w:hint="eastAsia"/>
        </w:rPr>
        <w:t>660nm</w:t>
      </w:r>
    </w:p>
    <w:p w:rsidR="009E2D76" w:rsidRDefault="009E2D76" w:rsidP="009E2D76">
      <w:r>
        <w:rPr>
          <w:rFonts w:hint="eastAsia"/>
        </w:rPr>
        <w:t>3.3</w:t>
      </w:r>
      <w:r>
        <w:rPr>
          <w:rFonts w:hint="eastAsia"/>
        </w:rPr>
        <w:t>测试速度：不低于</w:t>
      </w:r>
      <w:r>
        <w:rPr>
          <w:rFonts w:hint="eastAsia"/>
        </w:rPr>
        <w:t>240</w:t>
      </w:r>
      <w:r>
        <w:rPr>
          <w:rFonts w:hint="eastAsia"/>
        </w:rPr>
        <w:t>条</w:t>
      </w:r>
      <w:r>
        <w:rPr>
          <w:rFonts w:hint="eastAsia"/>
        </w:rPr>
        <w:t>/</w:t>
      </w:r>
      <w:r>
        <w:rPr>
          <w:rFonts w:hint="eastAsia"/>
        </w:rPr>
        <w:t>小时</w:t>
      </w:r>
    </w:p>
    <w:p w:rsidR="009E2D76" w:rsidRDefault="009E2D76" w:rsidP="009E2D76">
      <w:r>
        <w:rPr>
          <w:rFonts w:hint="eastAsia"/>
        </w:rPr>
        <w:t>3.4</w:t>
      </w:r>
      <w:r>
        <w:rPr>
          <w:rFonts w:hint="eastAsia"/>
        </w:rPr>
        <w:t>样本架容量：不少于</w:t>
      </w:r>
      <w:r>
        <w:rPr>
          <w:rFonts w:hint="eastAsia"/>
        </w:rPr>
        <w:t>110</w:t>
      </w:r>
      <w:r>
        <w:rPr>
          <w:rFonts w:hint="eastAsia"/>
        </w:rPr>
        <w:t>份样本</w:t>
      </w:r>
    </w:p>
    <w:p w:rsidR="009E2D76" w:rsidRDefault="009E2D76" w:rsidP="009E2D76">
      <w:r>
        <w:rPr>
          <w:rFonts w:hint="eastAsia"/>
        </w:rPr>
        <w:t>3.5</w:t>
      </w:r>
      <w:r>
        <w:rPr>
          <w:rFonts w:hint="eastAsia"/>
        </w:rPr>
        <w:t>样本量：≥</w:t>
      </w:r>
      <w:r>
        <w:rPr>
          <w:rFonts w:hint="eastAsia"/>
        </w:rPr>
        <w:t>4ML</w:t>
      </w:r>
    </w:p>
    <w:p w:rsidR="009E2D76" w:rsidRDefault="009E2D76" w:rsidP="009E2D76">
      <w:r>
        <w:rPr>
          <w:rFonts w:hint="eastAsia"/>
        </w:rPr>
        <w:t>3.6</w:t>
      </w:r>
      <w:r>
        <w:rPr>
          <w:rFonts w:hint="eastAsia"/>
        </w:rPr>
        <w:t>吸入样本量：</w:t>
      </w:r>
      <w:r>
        <w:rPr>
          <w:rFonts w:hint="eastAsia"/>
        </w:rPr>
        <w:t>&lt;2.0ML</w:t>
      </w:r>
    </w:p>
    <w:p w:rsidR="009E2D76" w:rsidRDefault="009E2D76" w:rsidP="009E2D76">
      <w:r>
        <w:rPr>
          <w:rFonts w:hint="eastAsia"/>
        </w:rPr>
        <w:t>3.7</w:t>
      </w:r>
      <w:r>
        <w:rPr>
          <w:rFonts w:hint="eastAsia"/>
        </w:rPr>
        <w:t>显示屏：触摸屏</w:t>
      </w:r>
    </w:p>
    <w:p w:rsidR="009E2D76" w:rsidRDefault="009E2D76" w:rsidP="009E2D76">
      <w:r>
        <w:rPr>
          <w:rFonts w:hint="eastAsia"/>
        </w:rPr>
        <w:t>3.8</w:t>
      </w:r>
      <w:r>
        <w:rPr>
          <w:rFonts w:hint="eastAsia"/>
        </w:rPr>
        <w:t>适用试纸：</w:t>
      </w:r>
      <w:r>
        <w:rPr>
          <w:rFonts w:hint="eastAsia"/>
        </w:rPr>
        <w:t>11</w:t>
      </w:r>
      <w:r>
        <w:rPr>
          <w:rFonts w:hint="eastAsia"/>
        </w:rPr>
        <w:t>项</w:t>
      </w:r>
      <w:r>
        <w:rPr>
          <w:rFonts w:hint="eastAsia"/>
        </w:rPr>
        <w:t>/14</w:t>
      </w:r>
      <w:r>
        <w:rPr>
          <w:rFonts w:hint="eastAsia"/>
        </w:rPr>
        <w:t>项专用试纸</w:t>
      </w:r>
    </w:p>
    <w:p w:rsidR="009E2D76" w:rsidRDefault="009E2D76" w:rsidP="009E2D76">
      <w:r>
        <w:rPr>
          <w:rFonts w:hint="eastAsia"/>
        </w:rPr>
        <w:t>3.9</w:t>
      </w:r>
      <w:r>
        <w:rPr>
          <w:rFonts w:hint="eastAsia"/>
        </w:rPr>
        <w:t>数据存储：</w:t>
      </w:r>
      <w:r>
        <w:rPr>
          <w:rFonts w:hint="eastAsia"/>
        </w:rPr>
        <w:t>10000</w:t>
      </w:r>
      <w:r>
        <w:rPr>
          <w:rFonts w:hint="eastAsia"/>
        </w:rPr>
        <w:t>份测试结果</w:t>
      </w:r>
    </w:p>
    <w:p w:rsidR="009E2D76" w:rsidRDefault="009E2D76" w:rsidP="009E2D76">
      <w:r>
        <w:rPr>
          <w:rFonts w:hint="eastAsia"/>
        </w:rPr>
        <w:t>3.10</w:t>
      </w:r>
      <w:r>
        <w:rPr>
          <w:rFonts w:hint="eastAsia"/>
        </w:rPr>
        <w:t>数据通讯：外部输出串行</w:t>
      </w:r>
      <w:r>
        <w:rPr>
          <w:rFonts w:hint="eastAsia"/>
        </w:rPr>
        <w:t>RS-232</w:t>
      </w:r>
      <w:r>
        <w:rPr>
          <w:rFonts w:hint="eastAsia"/>
        </w:rPr>
        <w:t>接口、并行打印接口</w:t>
      </w:r>
    </w:p>
    <w:p w:rsidR="009E2D76" w:rsidRDefault="009E2D76" w:rsidP="009E2D76">
      <w:r>
        <w:rPr>
          <w:rFonts w:hint="eastAsia"/>
        </w:rPr>
        <w:t>3.11</w:t>
      </w:r>
      <w:r>
        <w:rPr>
          <w:rFonts w:hint="eastAsia"/>
        </w:rPr>
        <w:t>语言：中文、英文等</w:t>
      </w:r>
    </w:p>
    <w:p w:rsidR="009E2D76" w:rsidRDefault="009E2D76" w:rsidP="009E2D76">
      <w:r>
        <w:rPr>
          <w:rFonts w:hint="eastAsia"/>
        </w:rPr>
        <w:t>3.12</w:t>
      </w:r>
      <w:r>
        <w:rPr>
          <w:rFonts w:hint="eastAsia"/>
        </w:rPr>
        <w:t>电源：</w:t>
      </w:r>
      <w:r>
        <w:rPr>
          <w:rFonts w:hint="eastAsia"/>
        </w:rPr>
        <w:t>AC220V,50Hz</w:t>
      </w:r>
    </w:p>
    <w:p w:rsidR="009E2D76" w:rsidRDefault="009E2D76" w:rsidP="009E2D76">
      <w:r>
        <w:rPr>
          <w:rFonts w:hint="eastAsia"/>
        </w:rPr>
        <w:t>3.13</w:t>
      </w:r>
      <w:r>
        <w:rPr>
          <w:rFonts w:hint="eastAsia"/>
        </w:rPr>
        <w:t>功率：</w:t>
      </w:r>
      <w:r>
        <w:rPr>
          <w:rFonts w:hint="eastAsia"/>
        </w:rPr>
        <w:t>300VA</w:t>
      </w:r>
    </w:p>
    <w:p w:rsidR="009E2D76" w:rsidRDefault="009E2D76" w:rsidP="009E2D76">
      <w:r>
        <w:rPr>
          <w:rFonts w:hint="eastAsia"/>
        </w:rPr>
        <w:t>3.14</w:t>
      </w:r>
      <w:r>
        <w:rPr>
          <w:rFonts w:hint="eastAsia"/>
        </w:rPr>
        <w:t>使用环境：温度</w:t>
      </w:r>
      <w:r>
        <w:rPr>
          <w:rFonts w:hint="eastAsia"/>
        </w:rPr>
        <w:t>15</w:t>
      </w:r>
      <w:r>
        <w:rPr>
          <w:rFonts w:hint="eastAsia"/>
        </w:rPr>
        <w:t>℃</w:t>
      </w:r>
      <w:r>
        <w:rPr>
          <w:rFonts w:hint="eastAsia"/>
        </w:rPr>
        <w:t>~35</w:t>
      </w:r>
      <w:r>
        <w:rPr>
          <w:rFonts w:hint="eastAsia"/>
        </w:rPr>
        <w:t>℃，最佳温度</w:t>
      </w:r>
      <w:r>
        <w:rPr>
          <w:rFonts w:hint="eastAsia"/>
        </w:rPr>
        <w:t>20</w:t>
      </w:r>
      <w:r>
        <w:rPr>
          <w:rFonts w:hint="eastAsia"/>
        </w:rPr>
        <w:t>℃</w:t>
      </w:r>
      <w:r>
        <w:rPr>
          <w:rFonts w:hint="eastAsia"/>
        </w:rPr>
        <w:t>~25</w:t>
      </w:r>
      <w:r>
        <w:rPr>
          <w:rFonts w:hint="eastAsia"/>
        </w:rPr>
        <w:t>℃，相对湿度≤</w:t>
      </w:r>
      <w:r>
        <w:rPr>
          <w:rFonts w:hint="eastAsia"/>
        </w:rPr>
        <w:t>75%</w:t>
      </w:r>
    </w:p>
    <w:p w:rsidR="009E2D76" w:rsidRDefault="009E2D76" w:rsidP="009E2D76">
      <w:r>
        <w:rPr>
          <w:rFonts w:hint="eastAsia"/>
        </w:rPr>
        <w:t>3.15</w:t>
      </w:r>
      <w:r>
        <w:rPr>
          <w:rFonts w:hint="eastAsia"/>
        </w:rPr>
        <w:t>外形尺寸：约</w:t>
      </w:r>
      <w:r>
        <w:rPr>
          <w:rFonts w:hint="eastAsia"/>
        </w:rPr>
        <w:t>660mm</w:t>
      </w:r>
      <w:r>
        <w:rPr>
          <w:rFonts w:hint="eastAsia"/>
        </w:rPr>
        <w:t>×</w:t>
      </w:r>
      <w:r>
        <w:rPr>
          <w:rFonts w:hint="eastAsia"/>
        </w:rPr>
        <w:t>625mmx581mm(</w:t>
      </w:r>
      <w:r>
        <w:rPr>
          <w:rFonts w:hint="eastAsia"/>
        </w:rPr>
        <w:t>长</w:t>
      </w:r>
      <w:r>
        <w:rPr>
          <w:rFonts w:hint="eastAsia"/>
        </w:rPr>
        <w:t>x</w:t>
      </w:r>
      <w:r>
        <w:rPr>
          <w:rFonts w:hint="eastAsia"/>
        </w:rPr>
        <w:t>宽</w:t>
      </w:r>
      <w:r>
        <w:rPr>
          <w:rFonts w:hint="eastAsia"/>
        </w:rPr>
        <w:t>x</w:t>
      </w:r>
      <w:r>
        <w:rPr>
          <w:rFonts w:hint="eastAsia"/>
        </w:rPr>
        <w:t>高）</w:t>
      </w:r>
    </w:p>
    <w:p w:rsidR="009E2D76" w:rsidRDefault="009E2D76" w:rsidP="009E2D76">
      <w:r>
        <w:rPr>
          <w:rFonts w:hint="eastAsia"/>
        </w:rPr>
        <w:t>3.16</w:t>
      </w:r>
      <w:r>
        <w:rPr>
          <w:rFonts w:hint="eastAsia"/>
        </w:rPr>
        <w:t>打印机：内置热敏打印机</w:t>
      </w:r>
    </w:p>
    <w:p w:rsidR="009E2D76" w:rsidRDefault="009E2D76" w:rsidP="009E2D76">
      <w:r>
        <w:rPr>
          <w:rFonts w:hint="eastAsia"/>
        </w:rPr>
        <w:t>3.17</w:t>
      </w:r>
      <w:r>
        <w:rPr>
          <w:rFonts w:hint="eastAsia"/>
        </w:rPr>
        <w:t>多波长多点连续测试，检测结果更准确。</w:t>
      </w:r>
    </w:p>
    <w:p w:rsidR="009E2D76" w:rsidRDefault="009E2D76" w:rsidP="009E2D76">
      <w:r>
        <w:rPr>
          <w:rFonts w:hint="eastAsia"/>
        </w:rPr>
        <w:t>3.18 IC</w:t>
      </w:r>
      <w:r>
        <w:rPr>
          <w:rFonts w:hint="eastAsia"/>
        </w:rPr>
        <w:t>卡控制系统：降低试纸批间差误差，检测结果的影响。</w:t>
      </w:r>
    </w:p>
    <w:p w:rsidR="009E2D76" w:rsidRDefault="009E2D76" w:rsidP="009E2D76">
      <w:r>
        <w:rPr>
          <w:rFonts w:hint="eastAsia"/>
        </w:rPr>
        <w:t xml:space="preserve">3.19 </w:t>
      </w:r>
      <w:r>
        <w:rPr>
          <w:rFonts w:hint="eastAsia"/>
        </w:rPr>
        <w:t>温度控制系统：降低实验室环境对检测结果的影响。</w:t>
      </w:r>
    </w:p>
    <w:p w:rsidR="009E2D76" w:rsidRDefault="009E2D76" w:rsidP="009E2D76">
      <w:r>
        <w:rPr>
          <w:rFonts w:hint="eastAsia"/>
        </w:rPr>
        <w:t>3.20</w:t>
      </w:r>
      <w:r>
        <w:rPr>
          <w:rFonts w:hint="eastAsia"/>
        </w:rPr>
        <w:t>系统升级功能：方便的</w:t>
      </w:r>
      <w:r>
        <w:rPr>
          <w:rFonts w:hint="eastAsia"/>
        </w:rPr>
        <w:t>SD</w:t>
      </w:r>
      <w:r>
        <w:rPr>
          <w:rFonts w:hint="eastAsia"/>
        </w:rPr>
        <w:t>卡升级维护功能，用户可同步体验最新的软件支持。</w:t>
      </w:r>
    </w:p>
    <w:p w:rsidR="009E2D76" w:rsidRDefault="009E2D76" w:rsidP="009E2D76">
      <w:r>
        <w:rPr>
          <w:rFonts w:hint="eastAsia"/>
        </w:rPr>
        <w:t>3.21</w:t>
      </w:r>
      <w:r>
        <w:rPr>
          <w:rFonts w:hint="eastAsia"/>
        </w:rPr>
        <w:t>可定制多通讯协议：可直接与用户现有</w:t>
      </w:r>
      <w:r>
        <w:rPr>
          <w:rFonts w:hint="eastAsia"/>
        </w:rPr>
        <w:t>LIS</w:t>
      </w:r>
      <w:r>
        <w:rPr>
          <w:rFonts w:hint="eastAsia"/>
        </w:rPr>
        <w:t>、</w:t>
      </w:r>
      <w:r>
        <w:rPr>
          <w:rFonts w:hint="eastAsia"/>
        </w:rPr>
        <w:t>HIS</w:t>
      </w:r>
      <w:r>
        <w:rPr>
          <w:rFonts w:hint="eastAsia"/>
        </w:rPr>
        <w:t>、尿沉渣等系统进行数据传输。</w:t>
      </w:r>
    </w:p>
    <w:p w:rsidR="009E2D76" w:rsidRDefault="009E2D76" w:rsidP="009E2D76">
      <w:r>
        <w:rPr>
          <w:rFonts w:hint="eastAsia"/>
        </w:rPr>
        <w:t>3.22</w:t>
      </w:r>
      <w:r>
        <w:rPr>
          <w:rFonts w:hint="eastAsia"/>
        </w:rPr>
        <w:t>采用高精度加样器，根据每个反应块所含的试剂量相应准确加样，保证反应彻底，提高检测结果准确性。</w:t>
      </w:r>
    </w:p>
    <w:p w:rsidR="009E2D76" w:rsidRDefault="009E2D76" w:rsidP="009E2D76">
      <w:r>
        <w:rPr>
          <w:rFonts w:hint="eastAsia"/>
        </w:rPr>
        <w:t>3.23</w:t>
      </w:r>
      <w:r>
        <w:rPr>
          <w:rFonts w:hint="eastAsia"/>
        </w:rPr>
        <w:t>吸入标本前，自动吸吐混匀，避免有形成分在等待时，因沉降造成样本不均匀的误差。</w:t>
      </w:r>
    </w:p>
    <w:p w:rsidR="009E2D76" w:rsidRDefault="009E2D76" w:rsidP="009E2D76">
      <w:r>
        <w:rPr>
          <w:rFonts w:hint="eastAsia"/>
        </w:rPr>
        <w:t>3.24</w:t>
      </w:r>
      <w:r>
        <w:rPr>
          <w:rFonts w:hint="eastAsia"/>
        </w:rPr>
        <w:t>内置</w:t>
      </w:r>
      <w:r>
        <w:rPr>
          <w:rFonts w:hint="eastAsia"/>
        </w:rPr>
        <w:t>7</w:t>
      </w:r>
      <w:r>
        <w:rPr>
          <w:rFonts w:hint="eastAsia"/>
        </w:rPr>
        <w:t>英寸触摸屏，内置热敏打印机，内置条形码扫描装置自动识别样本位置及标本信息。</w:t>
      </w:r>
    </w:p>
    <w:p w:rsidR="009E2D76" w:rsidRDefault="009E2D76" w:rsidP="009E2D76">
      <w:r>
        <w:rPr>
          <w:rFonts w:hint="eastAsia"/>
        </w:rPr>
        <w:t>3.25</w:t>
      </w:r>
      <w:r>
        <w:rPr>
          <w:rFonts w:hint="eastAsia"/>
        </w:rPr>
        <w:t>具有急诊插入专用位置。</w:t>
      </w:r>
    </w:p>
    <w:p w:rsidR="009E2D76" w:rsidRDefault="009E2D76" w:rsidP="009E2D76">
      <w:r>
        <w:rPr>
          <w:rFonts w:hint="eastAsia"/>
        </w:rPr>
        <w:t>3.26</w:t>
      </w:r>
      <w:r>
        <w:rPr>
          <w:rFonts w:hint="eastAsia"/>
        </w:rPr>
        <w:t>内置试纸自动送纸机，同时容纳</w:t>
      </w:r>
      <w:r>
        <w:rPr>
          <w:rFonts w:hint="eastAsia"/>
        </w:rPr>
        <w:t>200</w:t>
      </w:r>
      <w:r>
        <w:rPr>
          <w:rFonts w:hint="eastAsia"/>
        </w:rPr>
        <w:t>条试纸，可随时添加。</w:t>
      </w:r>
    </w:p>
    <w:p w:rsidR="009E2D76" w:rsidRDefault="009E2D76" w:rsidP="009E2D76">
      <w:r>
        <w:rPr>
          <w:rFonts w:hint="eastAsia"/>
        </w:rPr>
        <w:t>3.27</w:t>
      </w:r>
      <w:r>
        <w:rPr>
          <w:rFonts w:hint="eastAsia"/>
        </w:rPr>
        <w:t>自动进样装置兼容自动化流水线进样，可与全自动尿液沉渣分析仪连成流水线系统。</w:t>
      </w:r>
    </w:p>
    <w:p w:rsidR="009E2D76" w:rsidRDefault="009E2D76" w:rsidP="009E2D76">
      <w:r>
        <w:rPr>
          <w:rFonts w:hint="eastAsia"/>
        </w:rPr>
        <w:t>4</w:t>
      </w:r>
      <w:r>
        <w:rPr>
          <w:rFonts w:hint="eastAsia"/>
        </w:rPr>
        <w:t>、主要配置：主机一台。</w:t>
      </w:r>
    </w:p>
    <w:p w:rsidR="009E2D76" w:rsidRDefault="009E2D76" w:rsidP="009E2D76">
      <w:r>
        <w:rPr>
          <w:rFonts w:hint="eastAsia"/>
        </w:rPr>
        <w:t>5</w:t>
      </w:r>
      <w:r>
        <w:rPr>
          <w:rFonts w:hint="eastAsia"/>
        </w:rPr>
        <w:t>、备品备件：无</w:t>
      </w:r>
    </w:p>
    <w:p w:rsidR="009E2D76" w:rsidRDefault="009E2D76" w:rsidP="009E2D76">
      <w:r>
        <w:rPr>
          <w:rFonts w:hint="eastAsia"/>
        </w:rPr>
        <w:t>6</w:t>
      </w:r>
      <w:r>
        <w:rPr>
          <w:rFonts w:hint="eastAsia"/>
        </w:rPr>
        <w:t>、技术资料：无</w:t>
      </w:r>
    </w:p>
    <w:p w:rsidR="009E2D76" w:rsidRDefault="009E2D76" w:rsidP="009E2D76">
      <w:r>
        <w:rPr>
          <w:rFonts w:hint="eastAsia"/>
        </w:rPr>
        <w:t>7</w:t>
      </w:r>
      <w:r>
        <w:rPr>
          <w:rFonts w:hint="eastAsia"/>
        </w:rPr>
        <w:t>、售后服务与国内培训：</w:t>
      </w:r>
    </w:p>
    <w:p w:rsidR="009E2D76" w:rsidRDefault="009E2D76" w:rsidP="009E2D76">
      <w:r>
        <w:rPr>
          <w:rFonts w:hint="eastAsia"/>
        </w:rPr>
        <w:t>7.1</w:t>
      </w:r>
      <w:r>
        <w:rPr>
          <w:rFonts w:hint="eastAsia"/>
        </w:rPr>
        <w:t>维修站地点：辽宁省</w:t>
      </w:r>
    </w:p>
    <w:p w:rsidR="009E2D76" w:rsidRDefault="009E2D76" w:rsidP="009E2D76">
      <w:r>
        <w:rPr>
          <w:rFonts w:hint="eastAsia"/>
        </w:rPr>
        <w:t>7.2</w:t>
      </w:r>
      <w:r>
        <w:rPr>
          <w:rFonts w:hint="eastAsia"/>
        </w:rPr>
        <w:t>保修：保修期壹年。</w:t>
      </w:r>
    </w:p>
    <w:p w:rsidR="009E2D76" w:rsidRDefault="009E2D76" w:rsidP="009E2D76">
      <w:r>
        <w:rPr>
          <w:rFonts w:hint="eastAsia"/>
        </w:rPr>
        <w:t>7.3</w:t>
      </w:r>
      <w:r>
        <w:rPr>
          <w:rFonts w:hint="eastAsia"/>
        </w:rPr>
        <w:t>维修：终身维修。对超过保修期的用户修理仪器只收配件成本费，不收取任何服务费。</w:t>
      </w:r>
    </w:p>
    <w:p w:rsidR="009E2D76" w:rsidRDefault="009E2D76" w:rsidP="009E2D76">
      <w:r>
        <w:rPr>
          <w:rFonts w:hint="eastAsia"/>
        </w:rPr>
        <w:t>7.4</w:t>
      </w:r>
      <w:r>
        <w:rPr>
          <w:rFonts w:hint="eastAsia"/>
        </w:rPr>
        <w:t>报修反应：对用户的报修反应速度快，时间为</w:t>
      </w:r>
      <w:r>
        <w:rPr>
          <w:rFonts w:hint="eastAsia"/>
        </w:rPr>
        <w:t>24</w:t>
      </w:r>
      <w:r>
        <w:rPr>
          <w:rFonts w:hint="eastAsia"/>
        </w:rPr>
        <w:t>小时</w:t>
      </w:r>
      <w:r>
        <w:rPr>
          <w:rFonts w:hint="eastAsia"/>
        </w:rPr>
        <w:t>+</w:t>
      </w:r>
      <w:r>
        <w:rPr>
          <w:rFonts w:hint="eastAsia"/>
        </w:rPr>
        <w:t>路途。</w:t>
      </w:r>
    </w:p>
    <w:p w:rsidR="009E2D76" w:rsidRDefault="009E2D76" w:rsidP="009E2D76">
      <w:r>
        <w:rPr>
          <w:rFonts w:hint="eastAsia"/>
        </w:rPr>
        <w:t>7.5</w:t>
      </w:r>
      <w:r>
        <w:rPr>
          <w:rFonts w:hint="eastAsia"/>
        </w:rPr>
        <w:t>定期保养：对用户提供定期保养、给仪器做质控服务。</w:t>
      </w:r>
    </w:p>
    <w:p w:rsidR="009E2D76" w:rsidRDefault="009E2D76" w:rsidP="009E2D76">
      <w:r>
        <w:rPr>
          <w:rFonts w:hint="eastAsia"/>
        </w:rPr>
        <w:t>7.6</w:t>
      </w:r>
      <w:r>
        <w:rPr>
          <w:rFonts w:hint="eastAsia"/>
        </w:rPr>
        <w:t>技术支持：本公司设有专业维修部，对用户提出的问题，可随时解答用户提出和使用及技术问题，即提供免费的技术支持。</w:t>
      </w:r>
    </w:p>
    <w:p w:rsidR="009E2D76" w:rsidRDefault="009E2D76" w:rsidP="009E2D76">
      <w:r>
        <w:rPr>
          <w:rFonts w:hint="eastAsia"/>
        </w:rPr>
        <w:t>7.7</w:t>
      </w:r>
      <w:r>
        <w:rPr>
          <w:rFonts w:hint="eastAsia"/>
        </w:rPr>
        <w:t>地点：到用户所在地进行培训。</w:t>
      </w:r>
    </w:p>
    <w:p w:rsidR="009E2D76" w:rsidRDefault="009E2D76" w:rsidP="009E2D76">
      <w:r>
        <w:rPr>
          <w:rFonts w:hint="eastAsia"/>
        </w:rPr>
        <w:t>7.8</w:t>
      </w:r>
      <w:r>
        <w:rPr>
          <w:rFonts w:hint="eastAsia"/>
        </w:rPr>
        <w:t>时间：使操作人员能正确操作仪器，并掌握仪器的日常保养维护工作，培训结束。</w:t>
      </w:r>
    </w:p>
    <w:p w:rsidR="009E2D76" w:rsidRDefault="009E2D76" w:rsidP="009E2D76">
      <w:r>
        <w:rPr>
          <w:rFonts w:hint="eastAsia"/>
        </w:rPr>
        <w:t>7.9</w:t>
      </w:r>
      <w:r>
        <w:rPr>
          <w:rFonts w:hint="eastAsia"/>
        </w:rPr>
        <w:t>安装培训内容：仪器的日常操作</w:t>
      </w:r>
      <w:r>
        <w:rPr>
          <w:rFonts w:hint="eastAsia"/>
        </w:rPr>
        <w:t>,</w:t>
      </w:r>
      <w:r>
        <w:rPr>
          <w:rFonts w:hint="eastAsia"/>
        </w:rPr>
        <w:t>仪器日常维护保养</w:t>
      </w:r>
      <w:r>
        <w:rPr>
          <w:rFonts w:hint="eastAsia"/>
        </w:rPr>
        <w:t>,</w:t>
      </w:r>
      <w:r>
        <w:rPr>
          <w:rFonts w:hint="eastAsia"/>
        </w:rPr>
        <w:t>掌握仪器在使用中遇到简单问题的处理。</w:t>
      </w:r>
    </w:p>
    <w:p w:rsidR="009E2D76" w:rsidRDefault="009E2D76" w:rsidP="009E2D76">
      <w:r>
        <w:rPr>
          <w:rFonts w:hint="eastAsia"/>
        </w:rPr>
        <w:t>7.10</w:t>
      </w:r>
      <w:r>
        <w:rPr>
          <w:rFonts w:hint="eastAsia"/>
        </w:rPr>
        <w:t>本公司在为广大用户提供高质量产品的同时，更注重售后服务，并一直以良好的售后服</w:t>
      </w:r>
      <w:r>
        <w:rPr>
          <w:rFonts w:hint="eastAsia"/>
        </w:rPr>
        <w:lastRenderedPageBreak/>
        <w:t>务工作得到广大用户的认可，使我公司的用户永无后顾之忧。本公司保证做到以上承诺。</w:t>
      </w:r>
    </w:p>
    <w:p w:rsidR="009E2D76" w:rsidRDefault="009E2D76" w:rsidP="009E2D76">
      <w:r>
        <w:rPr>
          <w:rFonts w:hint="eastAsia"/>
        </w:rPr>
        <w:t>8</w:t>
      </w:r>
      <w:r>
        <w:rPr>
          <w:rFonts w:hint="eastAsia"/>
        </w:rPr>
        <w:t>、验收：按合同要求</w:t>
      </w:r>
    </w:p>
    <w:p w:rsidR="009E2D76" w:rsidRDefault="009E2D76" w:rsidP="009E2D76">
      <w:r>
        <w:rPr>
          <w:rFonts w:hint="eastAsia"/>
        </w:rPr>
        <w:t>9</w:t>
      </w:r>
      <w:r>
        <w:rPr>
          <w:rFonts w:hint="eastAsia"/>
        </w:rPr>
        <w:t>、数量：一台</w:t>
      </w:r>
    </w:p>
    <w:p w:rsidR="009E2D76" w:rsidRDefault="009E2D76" w:rsidP="009E2D76">
      <w:r>
        <w:rPr>
          <w:rFonts w:hint="eastAsia"/>
        </w:rPr>
        <w:t>10</w:t>
      </w:r>
      <w:r>
        <w:rPr>
          <w:rFonts w:hint="eastAsia"/>
        </w:rPr>
        <w:t>、保质期：</w:t>
      </w:r>
      <w:r>
        <w:rPr>
          <w:rFonts w:hint="eastAsia"/>
        </w:rPr>
        <w:t>1</w:t>
      </w:r>
      <w:r>
        <w:rPr>
          <w:rFonts w:hint="eastAsia"/>
        </w:rPr>
        <w:t>年</w:t>
      </w:r>
    </w:p>
    <w:p w:rsidR="009E2D76" w:rsidRDefault="009E2D76" w:rsidP="009E2D76"/>
    <w:p w:rsidR="009E2D76" w:rsidRPr="00007B50" w:rsidRDefault="009E2D76" w:rsidP="009E2D76">
      <w:pPr>
        <w:rPr>
          <w:b/>
        </w:rPr>
      </w:pPr>
      <w:r w:rsidRPr="00007B50">
        <w:rPr>
          <w:rFonts w:hint="eastAsia"/>
          <w:b/>
        </w:rPr>
        <w:t>品目号：</w:t>
      </w:r>
      <w:r w:rsidRPr="00007B50">
        <w:rPr>
          <w:rFonts w:hint="eastAsia"/>
          <w:b/>
        </w:rPr>
        <w:t>2-3</w:t>
      </w:r>
      <w:r w:rsidRPr="00007B50">
        <w:rPr>
          <w:rFonts w:hint="eastAsia"/>
          <w:b/>
        </w:rPr>
        <w:t>全自动血细胞分析仪</w:t>
      </w:r>
    </w:p>
    <w:p w:rsidR="009E2D76" w:rsidRDefault="009E2D76" w:rsidP="009E2D76">
      <w:r>
        <w:rPr>
          <w:rFonts w:hint="eastAsia"/>
        </w:rPr>
        <w:t>1</w:t>
      </w:r>
      <w:r>
        <w:rPr>
          <w:rFonts w:hint="eastAsia"/>
        </w:rPr>
        <w:t>、主要用途：用于临床血常规检测</w:t>
      </w:r>
    </w:p>
    <w:p w:rsidR="009E2D76" w:rsidRDefault="009E2D76" w:rsidP="009E2D76">
      <w:r>
        <w:rPr>
          <w:rFonts w:hint="eastAsia"/>
        </w:rPr>
        <w:t>2</w:t>
      </w:r>
      <w:r>
        <w:rPr>
          <w:rFonts w:hint="eastAsia"/>
        </w:rPr>
        <w:t>、工作条件：温度：</w:t>
      </w:r>
      <w:r>
        <w:rPr>
          <w:rFonts w:hint="eastAsia"/>
        </w:rPr>
        <w:t xml:space="preserve">5-40C   </w:t>
      </w:r>
      <w:r>
        <w:rPr>
          <w:rFonts w:hint="eastAsia"/>
        </w:rPr>
        <w:t>湿度：</w:t>
      </w:r>
      <w:r>
        <w:rPr>
          <w:rFonts w:hint="eastAsia"/>
        </w:rPr>
        <w:t xml:space="preserve">30-90%   </w:t>
      </w:r>
      <w:r>
        <w:rPr>
          <w:rFonts w:hint="eastAsia"/>
        </w:rPr>
        <w:t>大气压：</w:t>
      </w:r>
      <w:r>
        <w:rPr>
          <w:rFonts w:hint="eastAsia"/>
        </w:rPr>
        <w:t>700-1060KPa</w:t>
      </w:r>
    </w:p>
    <w:p w:rsidR="009E2D76" w:rsidRDefault="009E2D76" w:rsidP="009E2D76">
      <w:r>
        <w:rPr>
          <w:rFonts w:hint="eastAsia"/>
        </w:rPr>
        <w:t>3</w:t>
      </w:r>
      <w:r>
        <w:rPr>
          <w:rFonts w:hint="eastAsia"/>
        </w:rPr>
        <w:t>、技术指标：</w:t>
      </w:r>
    </w:p>
    <w:p w:rsidR="009E2D76" w:rsidRDefault="009E2D76" w:rsidP="009E2D76">
      <w:r>
        <w:rPr>
          <w:rFonts w:hint="eastAsia"/>
        </w:rPr>
        <w:t>3.1</w:t>
      </w:r>
      <w:r>
        <w:rPr>
          <w:rFonts w:hint="eastAsia"/>
        </w:rPr>
        <w:t>五分类采用激光法，有</w:t>
      </w:r>
      <w:r>
        <w:rPr>
          <w:rFonts w:hint="eastAsia"/>
        </w:rPr>
        <w:t>25</w:t>
      </w:r>
      <w:r>
        <w:rPr>
          <w:rFonts w:hint="eastAsia"/>
        </w:rPr>
        <w:t>项参数三个散射图，三个直方图</w:t>
      </w:r>
    </w:p>
    <w:p w:rsidR="009E2D76" w:rsidRDefault="009E2D76" w:rsidP="009E2D76">
      <w:r>
        <w:rPr>
          <w:rFonts w:hint="eastAsia"/>
        </w:rPr>
        <w:t>3.2</w:t>
      </w:r>
      <w:r>
        <w:rPr>
          <w:rFonts w:hint="eastAsia"/>
        </w:rPr>
        <w:t>主要用途：</w:t>
      </w:r>
      <w:r>
        <w:rPr>
          <w:rFonts w:hint="eastAsia"/>
        </w:rPr>
        <w:t>WBC</w:t>
      </w:r>
      <w:r>
        <w:rPr>
          <w:rFonts w:hint="eastAsia"/>
        </w:rPr>
        <w:t>五分类血液常规分析</w:t>
      </w:r>
    </w:p>
    <w:p w:rsidR="009E2D76" w:rsidRDefault="009E2D76" w:rsidP="009E2D76">
      <w:r>
        <w:rPr>
          <w:rFonts w:hint="eastAsia"/>
        </w:rPr>
        <w:t xml:space="preserve">  3.3</w:t>
      </w:r>
      <w:r>
        <w:rPr>
          <w:rFonts w:hint="eastAsia"/>
        </w:rPr>
        <w:t>多种测定模式可适应各种使用环境和需求：开放模式、封闭模式、预稀释模式、高浓度和低浓度模式</w:t>
      </w:r>
    </w:p>
    <w:p w:rsidR="009E2D76" w:rsidRDefault="009E2D76" w:rsidP="009E2D76">
      <w:r>
        <w:rPr>
          <w:rFonts w:hint="eastAsia"/>
        </w:rPr>
        <w:t>3.4 WBC</w:t>
      </w:r>
      <w:r>
        <w:rPr>
          <w:rFonts w:hint="eastAsia"/>
        </w:rPr>
        <w:t>五分类分析方法：半导体激光法多角度激光散射技术，无须任何染色液以保证低运行试剂成本。</w:t>
      </w:r>
    </w:p>
    <w:p w:rsidR="009E2D76" w:rsidRDefault="009E2D76" w:rsidP="009E2D76">
      <w:r>
        <w:rPr>
          <w:rFonts w:hint="eastAsia"/>
        </w:rPr>
        <w:t xml:space="preserve">3.5 </w:t>
      </w:r>
      <w:r>
        <w:rPr>
          <w:rFonts w:hint="eastAsia"/>
        </w:rPr>
        <w:t>测定精度：</w:t>
      </w:r>
      <w:r>
        <w:rPr>
          <w:rFonts w:hint="eastAsia"/>
        </w:rPr>
        <w:t xml:space="preserve"> WBC  CV</w:t>
      </w:r>
      <w:r>
        <w:rPr>
          <w:rFonts w:hint="eastAsia"/>
        </w:rPr>
        <w:t>≤</w:t>
      </w:r>
      <w:r>
        <w:rPr>
          <w:rFonts w:hint="eastAsia"/>
        </w:rPr>
        <w:t>2.0%, RBC  CV</w:t>
      </w:r>
      <w:r>
        <w:rPr>
          <w:rFonts w:hint="eastAsia"/>
        </w:rPr>
        <w:t>≤</w:t>
      </w:r>
      <w:r>
        <w:rPr>
          <w:rFonts w:hint="eastAsia"/>
        </w:rPr>
        <w:t>1.5%,HGB  CV</w:t>
      </w:r>
      <w:r>
        <w:rPr>
          <w:rFonts w:hint="eastAsia"/>
        </w:rPr>
        <w:t>≤</w:t>
      </w:r>
      <w:r>
        <w:rPr>
          <w:rFonts w:hint="eastAsia"/>
        </w:rPr>
        <w:t>1.5%,PLT   CV</w:t>
      </w:r>
      <w:r>
        <w:rPr>
          <w:rFonts w:hint="eastAsia"/>
        </w:rPr>
        <w:t>≤</w:t>
      </w:r>
      <w:r>
        <w:rPr>
          <w:rFonts w:hint="eastAsia"/>
        </w:rPr>
        <w:t>4.0%</w:t>
      </w:r>
    </w:p>
    <w:p w:rsidR="009E2D76" w:rsidRDefault="009E2D76" w:rsidP="009E2D76">
      <w:r>
        <w:rPr>
          <w:rFonts w:hint="eastAsia"/>
        </w:rPr>
        <w:t xml:space="preserve">3.6 </w:t>
      </w:r>
      <w:r>
        <w:rPr>
          <w:rFonts w:hint="eastAsia"/>
        </w:rPr>
        <w:t>全血、预稀释血均可测出五分类结果。用血量：全血≤</w:t>
      </w:r>
      <w:r>
        <w:rPr>
          <w:rFonts w:hint="eastAsia"/>
        </w:rPr>
        <w:t>55ul</w:t>
      </w:r>
      <w:r>
        <w:rPr>
          <w:rFonts w:hint="eastAsia"/>
        </w:rPr>
        <w:t>预稀释血：≤</w:t>
      </w:r>
      <w:r>
        <w:rPr>
          <w:rFonts w:hint="eastAsia"/>
        </w:rPr>
        <w:t>10ul</w:t>
      </w:r>
    </w:p>
    <w:p w:rsidR="009E2D76" w:rsidRDefault="009E2D76" w:rsidP="009E2D76">
      <w:r>
        <w:rPr>
          <w:rFonts w:hint="eastAsia"/>
        </w:rPr>
        <w:t xml:space="preserve">3.7 </w:t>
      </w:r>
      <w:r>
        <w:rPr>
          <w:rFonts w:hint="eastAsia"/>
        </w:rPr>
        <w:t>测定速度：≥</w:t>
      </w:r>
      <w:r>
        <w:rPr>
          <w:rFonts w:hint="eastAsia"/>
        </w:rPr>
        <w:t>60</w:t>
      </w:r>
      <w:r>
        <w:rPr>
          <w:rFonts w:hint="eastAsia"/>
        </w:rPr>
        <w:t>秒</w:t>
      </w:r>
      <w:r>
        <w:rPr>
          <w:rFonts w:hint="eastAsia"/>
        </w:rPr>
        <w:t>/</w:t>
      </w:r>
      <w:r>
        <w:rPr>
          <w:rFonts w:hint="eastAsia"/>
        </w:rPr>
        <w:t>样本。</w:t>
      </w:r>
    </w:p>
    <w:p w:rsidR="009E2D76" w:rsidRDefault="009E2D76" w:rsidP="009E2D76">
      <w:r>
        <w:rPr>
          <w:rFonts w:hint="eastAsia"/>
        </w:rPr>
        <w:t>3.8  EL</w:t>
      </w:r>
      <w:r>
        <w:rPr>
          <w:rFonts w:hint="eastAsia"/>
        </w:rPr>
        <w:t>触摸式显示屏，分辨度</w:t>
      </w:r>
      <w:r>
        <w:rPr>
          <w:rFonts w:hint="eastAsia"/>
        </w:rPr>
        <w:t>600X800</w:t>
      </w:r>
      <w:r>
        <w:rPr>
          <w:rFonts w:hint="eastAsia"/>
        </w:rPr>
        <w:t>，屏幕大小：≥</w:t>
      </w:r>
      <w:r>
        <w:rPr>
          <w:rFonts w:hint="eastAsia"/>
        </w:rPr>
        <w:t>10.4</w:t>
      </w:r>
      <w:r>
        <w:rPr>
          <w:rFonts w:hint="eastAsia"/>
        </w:rPr>
        <w:t>英寸</w:t>
      </w:r>
    </w:p>
    <w:p w:rsidR="009E2D76" w:rsidRDefault="009E2D76" w:rsidP="009E2D76">
      <w:r>
        <w:rPr>
          <w:rFonts w:hint="eastAsia"/>
        </w:rPr>
        <w:t xml:space="preserve">3.9 </w:t>
      </w:r>
      <w:r>
        <w:rPr>
          <w:rFonts w:hint="eastAsia"/>
        </w:rPr>
        <w:t>双采样设计，采样后自动清洗采样针。</w:t>
      </w:r>
    </w:p>
    <w:p w:rsidR="009E2D76" w:rsidRDefault="009E2D76" w:rsidP="009E2D76">
      <w:r>
        <w:rPr>
          <w:rFonts w:hint="eastAsia"/>
        </w:rPr>
        <w:t xml:space="preserve">3.10 </w:t>
      </w:r>
      <w:r>
        <w:rPr>
          <w:rFonts w:hint="eastAsia"/>
        </w:rPr>
        <w:t>可检测幼稚粒细胞百分比、绝对值以及红细胞分布宽度。</w:t>
      </w:r>
    </w:p>
    <w:p w:rsidR="009E2D76" w:rsidRDefault="009E2D76" w:rsidP="009E2D76">
      <w:r>
        <w:rPr>
          <w:rFonts w:hint="eastAsia"/>
        </w:rPr>
        <w:t>3.11</w:t>
      </w:r>
      <w:r>
        <w:rPr>
          <w:rFonts w:hint="eastAsia"/>
        </w:rPr>
        <w:t>压力源：蠕动泵</w:t>
      </w:r>
    </w:p>
    <w:p w:rsidR="009E2D76" w:rsidRDefault="009E2D76" w:rsidP="009E2D76">
      <w:r>
        <w:rPr>
          <w:rFonts w:hint="eastAsia"/>
        </w:rPr>
        <w:t>3.12</w:t>
      </w:r>
      <w:r>
        <w:rPr>
          <w:rFonts w:hint="eastAsia"/>
        </w:rPr>
        <w:t>校准方式：校准通道：静脉血通道、末梢血通道分别进行校准</w:t>
      </w:r>
    </w:p>
    <w:p w:rsidR="009E2D76" w:rsidRDefault="009E2D76" w:rsidP="009E2D76">
      <w:r>
        <w:rPr>
          <w:rFonts w:hint="eastAsia"/>
        </w:rPr>
        <w:t>3.13</w:t>
      </w:r>
      <w:r>
        <w:rPr>
          <w:rFonts w:hint="eastAsia"/>
        </w:rPr>
        <w:t>质控方式：</w:t>
      </w:r>
      <w:r>
        <w:rPr>
          <w:rFonts w:hint="eastAsia"/>
        </w:rPr>
        <w:t>X-R</w:t>
      </w:r>
      <w:r>
        <w:rPr>
          <w:rFonts w:hint="eastAsia"/>
        </w:rPr>
        <w:t>、</w:t>
      </w:r>
      <w:r>
        <w:rPr>
          <w:rFonts w:hint="eastAsia"/>
        </w:rPr>
        <w:t>X-B</w:t>
      </w:r>
      <w:r>
        <w:rPr>
          <w:rFonts w:hint="eastAsia"/>
        </w:rPr>
        <w:t>、</w:t>
      </w:r>
      <w:r>
        <w:rPr>
          <w:rFonts w:hint="eastAsia"/>
        </w:rPr>
        <w:t>XD.CV</w:t>
      </w:r>
      <w:r>
        <w:rPr>
          <w:rFonts w:hint="eastAsia"/>
        </w:rPr>
        <w:t>、</w:t>
      </w:r>
      <w:r>
        <w:rPr>
          <w:rFonts w:hint="eastAsia"/>
        </w:rPr>
        <w:t>L-J</w:t>
      </w:r>
    </w:p>
    <w:p w:rsidR="009E2D76" w:rsidRDefault="009E2D76" w:rsidP="009E2D76">
      <w:r>
        <w:rPr>
          <w:rFonts w:hint="eastAsia"/>
        </w:rPr>
        <w:t>3.14</w:t>
      </w:r>
      <w:r>
        <w:rPr>
          <w:rFonts w:hint="eastAsia"/>
        </w:rPr>
        <w:t>做末梢血时，仪器可自动进行样本稀释</w:t>
      </w:r>
    </w:p>
    <w:p w:rsidR="009E2D76" w:rsidRDefault="009E2D76" w:rsidP="009E2D76">
      <w:r>
        <w:rPr>
          <w:rFonts w:hint="eastAsia"/>
        </w:rPr>
        <w:t>3.15</w:t>
      </w:r>
      <w:r>
        <w:rPr>
          <w:rFonts w:hint="eastAsia"/>
        </w:rPr>
        <w:t>数据储存：主机：</w:t>
      </w:r>
      <w:r>
        <w:rPr>
          <w:rFonts w:hint="eastAsia"/>
        </w:rPr>
        <w:t>400</w:t>
      </w:r>
      <w:r>
        <w:rPr>
          <w:rFonts w:hint="eastAsia"/>
        </w:rPr>
        <w:t>个样本的所有计数数据和</w:t>
      </w:r>
      <w:r>
        <w:rPr>
          <w:rFonts w:hint="eastAsia"/>
        </w:rPr>
        <w:t>50</w:t>
      </w:r>
      <w:r>
        <w:rPr>
          <w:rFonts w:hint="eastAsia"/>
        </w:rPr>
        <w:t>个样本的直方图和散射图。配置电脑可不限量存储。</w:t>
      </w:r>
    </w:p>
    <w:p w:rsidR="009E2D76" w:rsidRDefault="009E2D76" w:rsidP="009E2D76">
      <w:r>
        <w:rPr>
          <w:rFonts w:hint="eastAsia"/>
        </w:rPr>
        <w:t>3.16</w:t>
      </w:r>
      <w:r>
        <w:rPr>
          <w:rFonts w:hint="eastAsia"/>
        </w:rPr>
        <w:t>主机可独立工作，避免因电脑故障导致停机。</w:t>
      </w:r>
    </w:p>
    <w:p w:rsidR="009E2D76" w:rsidRDefault="009E2D76" w:rsidP="009E2D76">
      <w:r>
        <w:rPr>
          <w:rFonts w:hint="eastAsia"/>
        </w:rPr>
        <w:t>3.17</w:t>
      </w:r>
      <w:r>
        <w:rPr>
          <w:rFonts w:hint="eastAsia"/>
        </w:rPr>
        <w:t>质量认证：通过</w:t>
      </w:r>
      <w:r>
        <w:rPr>
          <w:rFonts w:hint="eastAsia"/>
        </w:rPr>
        <w:t>ISO9001</w:t>
      </w:r>
      <w:r>
        <w:rPr>
          <w:rFonts w:hint="eastAsia"/>
        </w:rPr>
        <w:t>国际质量体系认证</w:t>
      </w:r>
    </w:p>
    <w:p w:rsidR="009E2D76" w:rsidRDefault="009E2D76" w:rsidP="009E2D76">
      <w:r>
        <w:rPr>
          <w:rFonts w:hint="eastAsia"/>
        </w:rPr>
        <w:t>3.18</w:t>
      </w:r>
      <w:r>
        <w:rPr>
          <w:rFonts w:hint="eastAsia"/>
        </w:rPr>
        <w:t>有配套的进口的经过国家食品药品监督管理局注册的校准品、质控品，可定期供应。</w:t>
      </w:r>
      <w:r>
        <w:rPr>
          <w:rFonts w:hint="eastAsia"/>
        </w:rPr>
        <w:t>3.19</w:t>
      </w:r>
      <w:r>
        <w:rPr>
          <w:rFonts w:hint="eastAsia"/>
        </w:rPr>
        <w:t>配套试剂国产化，血红蛋白测定试剂不含氰化物。</w:t>
      </w:r>
    </w:p>
    <w:p w:rsidR="009E2D76" w:rsidRDefault="009E2D76" w:rsidP="009E2D76">
      <w:r>
        <w:rPr>
          <w:rFonts w:hint="eastAsia"/>
        </w:rPr>
        <w:t>4</w:t>
      </w:r>
      <w:r>
        <w:rPr>
          <w:rFonts w:hint="eastAsia"/>
        </w:rPr>
        <w:t>、主要配置</w:t>
      </w:r>
      <w:r>
        <w:rPr>
          <w:rFonts w:hint="eastAsia"/>
        </w:rPr>
        <w:t xml:space="preserve">: </w:t>
      </w:r>
      <w:r>
        <w:rPr>
          <w:rFonts w:hint="eastAsia"/>
        </w:rPr>
        <w:t>主机一台。</w:t>
      </w:r>
    </w:p>
    <w:p w:rsidR="009E2D76" w:rsidRDefault="009E2D76" w:rsidP="009E2D76">
      <w:r>
        <w:rPr>
          <w:rFonts w:hint="eastAsia"/>
        </w:rPr>
        <w:t>5</w:t>
      </w:r>
      <w:r>
        <w:rPr>
          <w:rFonts w:hint="eastAsia"/>
        </w:rPr>
        <w:t>、备品备件</w:t>
      </w:r>
      <w:r>
        <w:rPr>
          <w:rFonts w:hint="eastAsia"/>
        </w:rPr>
        <w:t xml:space="preserve">: </w:t>
      </w:r>
      <w:r>
        <w:rPr>
          <w:rFonts w:hint="eastAsia"/>
        </w:rPr>
        <w:t>无</w:t>
      </w:r>
    </w:p>
    <w:p w:rsidR="009E2D76" w:rsidRDefault="009E2D76" w:rsidP="009E2D76">
      <w:r>
        <w:rPr>
          <w:rFonts w:hint="eastAsia"/>
        </w:rPr>
        <w:t>6</w:t>
      </w:r>
      <w:r>
        <w:rPr>
          <w:rFonts w:hint="eastAsia"/>
        </w:rPr>
        <w:t>、技术资料：无</w:t>
      </w:r>
    </w:p>
    <w:p w:rsidR="009E2D76" w:rsidRDefault="009E2D76" w:rsidP="009E2D76">
      <w:r>
        <w:rPr>
          <w:rFonts w:hint="eastAsia"/>
        </w:rPr>
        <w:t>7</w:t>
      </w:r>
      <w:r>
        <w:rPr>
          <w:rFonts w:hint="eastAsia"/>
        </w:rPr>
        <w:t>、售后服务与国内培训：</w:t>
      </w:r>
    </w:p>
    <w:p w:rsidR="009E2D76" w:rsidRDefault="009E2D76" w:rsidP="009E2D76">
      <w:r>
        <w:rPr>
          <w:rFonts w:hint="eastAsia"/>
        </w:rPr>
        <w:t xml:space="preserve">7.1 </w:t>
      </w:r>
      <w:r>
        <w:rPr>
          <w:rFonts w:hint="eastAsia"/>
        </w:rPr>
        <w:t>维修站地点：辽宁省</w:t>
      </w:r>
    </w:p>
    <w:p w:rsidR="009E2D76" w:rsidRDefault="009E2D76" w:rsidP="009E2D76">
      <w:r>
        <w:rPr>
          <w:rFonts w:hint="eastAsia"/>
        </w:rPr>
        <w:t xml:space="preserve">7.2 </w:t>
      </w:r>
      <w:r>
        <w:rPr>
          <w:rFonts w:hint="eastAsia"/>
        </w:rPr>
        <w:t>保修：保修期壹年。</w:t>
      </w:r>
    </w:p>
    <w:p w:rsidR="009E2D76" w:rsidRDefault="009E2D76" w:rsidP="009E2D76">
      <w:r>
        <w:rPr>
          <w:rFonts w:hint="eastAsia"/>
        </w:rPr>
        <w:t xml:space="preserve">7.3 </w:t>
      </w:r>
      <w:r>
        <w:rPr>
          <w:rFonts w:hint="eastAsia"/>
        </w:rPr>
        <w:t>维修：终身维修。对超过保修期的用户修理仪器只收配件成本费，不收取任何服务费</w:t>
      </w:r>
      <w:r>
        <w:rPr>
          <w:rFonts w:hint="eastAsia"/>
        </w:rPr>
        <w:t xml:space="preserve">7.4 </w:t>
      </w:r>
      <w:r>
        <w:rPr>
          <w:rFonts w:hint="eastAsia"/>
        </w:rPr>
        <w:t>报修反应：对用户的报修反应速度快，时间为</w:t>
      </w:r>
      <w:r>
        <w:rPr>
          <w:rFonts w:hint="eastAsia"/>
        </w:rPr>
        <w:t>24</w:t>
      </w:r>
      <w:r>
        <w:rPr>
          <w:rFonts w:hint="eastAsia"/>
        </w:rPr>
        <w:t>小时</w:t>
      </w:r>
      <w:r>
        <w:rPr>
          <w:rFonts w:hint="eastAsia"/>
        </w:rPr>
        <w:t>+</w:t>
      </w:r>
      <w:r>
        <w:rPr>
          <w:rFonts w:hint="eastAsia"/>
        </w:rPr>
        <w:t>路途。</w:t>
      </w:r>
    </w:p>
    <w:p w:rsidR="009E2D76" w:rsidRDefault="009E2D76" w:rsidP="009E2D76">
      <w:r>
        <w:rPr>
          <w:rFonts w:hint="eastAsia"/>
        </w:rPr>
        <w:t xml:space="preserve">7.5 </w:t>
      </w:r>
      <w:r>
        <w:rPr>
          <w:rFonts w:hint="eastAsia"/>
        </w:rPr>
        <w:t>定期保养：对用户提供定期保养、给仪器做质控服务。</w:t>
      </w:r>
    </w:p>
    <w:p w:rsidR="009E2D76" w:rsidRDefault="009E2D76" w:rsidP="009E2D76">
      <w:r>
        <w:rPr>
          <w:rFonts w:hint="eastAsia"/>
        </w:rPr>
        <w:t xml:space="preserve">7.6 </w:t>
      </w:r>
      <w:r>
        <w:rPr>
          <w:rFonts w:hint="eastAsia"/>
        </w:rPr>
        <w:t>技术支持：本公司设有专业维修部，对用户提出的问题，可随时解答用户提出和使用及技术问题，即提供免费的技术支持。</w:t>
      </w:r>
    </w:p>
    <w:p w:rsidR="009E2D76" w:rsidRDefault="009E2D76" w:rsidP="009E2D76">
      <w:r>
        <w:rPr>
          <w:rFonts w:hint="eastAsia"/>
        </w:rPr>
        <w:t xml:space="preserve">7.7 </w:t>
      </w:r>
      <w:r>
        <w:rPr>
          <w:rFonts w:hint="eastAsia"/>
        </w:rPr>
        <w:t>地点：到用户所在地进行培训。</w:t>
      </w:r>
    </w:p>
    <w:p w:rsidR="009E2D76" w:rsidRDefault="009E2D76" w:rsidP="009E2D76">
      <w:r>
        <w:rPr>
          <w:rFonts w:hint="eastAsia"/>
        </w:rPr>
        <w:t xml:space="preserve">7.8 </w:t>
      </w:r>
      <w:r>
        <w:rPr>
          <w:rFonts w:hint="eastAsia"/>
        </w:rPr>
        <w:t>时间：使操作人员能正确操作仪器，并掌握仪器的日常保养维护工作，培训结束。</w:t>
      </w:r>
    </w:p>
    <w:p w:rsidR="009E2D76" w:rsidRDefault="009E2D76" w:rsidP="009E2D76">
      <w:r>
        <w:rPr>
          <w:rFonts w:hint="eastAsia"/>
        </w:rPr>
        <w:t xml:space="preserve">7.9 </w:t>
      </w:r>
      <w:r>
        <w:rPr>
          <w:rFonts w:hint="eastAsia"/>
        </w:rPr>
        <w:t>安装培训内容：仪器的日常操作</w:t>
      </w:r>
      <w:r>
        <w:rPr>
          <w:rFonts w:hint="eastAsia"/>
        </w:rPr>
        <w:t>,</w:t>
      </w:r>
      <w:r>
        <w:rPr>
          <w:rFonts w:hint="eastAsia"/>
        </w:rPr>
        <w:t>仪器日常维护保养</w:t>
      </w:r>
      <w:r>
        <w:rPr>
          <w:rFonts w:hint="eastAsia"/>
        </w:rPr>
        <w:t>,</w:t>
      </w:r>
      <w:r>
        <w:rPr>
          <w:rFonts w:hint="eastAsia"/>
        </w:rPr>
        <w:t>掌握仪器在使用中遇到简单问题的处理。</w:t>
      </w:r>
    </w:p>
    <w:p w:rsidR="009E2D76" w:rsidRDefault="009E2D76" w:rsidP="009E2D76">
      <w:r>
        <w:rPr>
          <w:rFonts w:hint="eastAsia"/>
        </w:rPr>
        <w:lastRenderedPageBreak/>
        <w:t xml:space="preserve">7.10 </w:t>
      </w:r>
      <w:r>
        <w:rPr>
          <w:rFonts w:hint="eastAsia"/>
        </w:rPr>
        <w:t>本公司在为广大用户提供高质量产品的同时，更注重售后服务，并一直以良好的售后服务工作得到广大用户的认可，使我公司的用户永无后顾之忧。本公司保证做到以上承诺。</w:t>
      </w:r>
    </w:p>
    <w:p w:rsidR="009E2D76" w:rsidRDefault="009E2D76" w:rsidP="009E2D76">
      <w:r>
        <w:rPr>
          <w:rFonts w:hint="eastAsia"/>
        </w:rPr>
        <w:t>8</w:t>
      </w:r>
      <w:r>
        <w:rPr>
          <w:rFonts w:hint="eastAsia"/>
        </w:rPr>
        <w:t>、验收：按合同要求</w:t>
      </w:r>
    </w:p>
    <w:p w:rsidR="009E2D76" w:rsidRDefault="009E2D76" w:rsidP="009E2D76">
      <w:r>
        <w:rPr>
          <w:rFonts w:hint="eastAsia"/>
        </w:rPr>
        <w:t>9</w:t>
      </w:r>
      <w:r>
        <w:rPr>
          <w:rFonts w:hint="eastAsia"/>
        </w:rPr>
        <w:t>、数量：一台</w:t>
      </w:r>
    </w:p>
    <w:p w:rsidR="009E2D76" w:rsidRDefault="009E2D76" w:rsidP="009E2D76">
      <w:r>
        <w:rPr>
          <w:rFonts w:hint="eastAsia"/>
        </w:rPr>
        <w:t>10</w:t>
      </w:r>
      <w:r>
        <w:rPr>
          <w:rFonts w:hint="eastAsia"/>
        </w:rPr>
        <w:t>、保质期：</w:t>
      </w:r>
      <w:r>
        <w:rPr>
          <w:rFonts w:hint="eastAsia"/>
        </w:rPr>
        <w:t>1</w:t>
      </w:r>
      <w:r>
        <w:rPr>
          <w:rFonts w:hint="eastAsia"/>
        </w:rPr>
        <w:t>年</w:t>
      </w:r>
    </w:p>
    <w:p w:rsidR="009E2D76" w:rsidRDefault="009E2D76" w:rsidP="009E2D76"/>
    <w:p w:rsidR="009E2D76" w:rsidRDefault="009E2D76" w:rsidP="009E2D76"/>
    <w:p w:rsidR="009E2D76" w:rsidRPr="00007B50" w:rsidRDefault="009E2D76" w:rsidP="009E2D76">
      <w:pPr>
        <w:rPr>
          <w:b/>
        </w:rPr>
      </w:pPr>
      <w:r w:rsidRPr="00007B50">
        <w:rPr>
          <w:rFonts w:hint="eastAsia"/>
          <w:b/>
        </w:rPr>
        <w:t>第</w:t>
      </w:r>
      <w:r w:rsidRPr="00007B50">
        <w:rPr>
          <w:rFonts w:hint="eastAsia"/>
          <w:b/>
        </w:rPr>
        <w:t>3</w:t>
      </w:r>
      <w:r w:rsidRPr="00007B50">
        <w:rPr>
          <w:rFonts w:hint="eastAsia"/>
          <w:b/>
        </w:rPr>
        <w:t>包：</w:t>
      </w:r>
    </w:p>
    <w:p w:rsidR="009E2D76" w:rsidRPr="00007B50" w:rsidRDefault="009E2D76" w:rsidP="009E2D76">
      <w:pPr>
        <w:rPr>
          <w:b/>
        </w:rPr>
      </w:pPr>
      <w:r w:rsidRPr="00007B50">
        <w:rPr>
          <w:rFonts w:hint="eastAsia"/>
          <w:b/>
        </w:rPr>
        <w:t>品目号：</w:t>
      </w:r>
      <w:r w:rsidRPr="00007B50">
        <w:rPr>
          <w:rFonts w:hint="eastAsia"/>
          <w:b/>
        </w:rPr>
        <w:t>3-1</w:t>
      </w:r>
      <w:r w:rsidRPr="00007B50">
        <w:rPr>
          <w:rFonts w:hint="eastAsia"/>
          <w:b/>
        </w:rPr>
        <w:t>骨密度检测仪</w:t>
      </w:r>
    </w:p>
    <w:p w:rsidR="009E2D76" w:rsidRDefault="009E2D76" w:rsidP="009E2D76">
      <w:r>
        <w:rPr>
          <w:rFonts w:hint="eastAsia"/>
        </w:rPr>
        <w:t>1</w:t>
      </w:r>
      <w:r>
        <w:rPr>
          <w:rFonts w:hint="eastAsia"/>
        </w:rPr>
        <w:t>、主要用途：测定人体骨矿并获得各项相关数据的医疗检测仪器。</w:t>
      </w:r>
    </w:p>
    <w:p w:rsidR="009E2D76" w:rsidRDefault="009E2D76" w:rsidP="009E2D76">
      <w:r>
        <w:t>2</w:t>
      </w:r>
      <w:r>
        <w:rPr>
          <w:rFonts w:hint="eastAsia"/>
        </w:rPr>
        <w:t>、工件条件：适于在电源</w:t>
      </w:r>
      <w:r>
        <w:t>220V</w:t>
      </w:r>
      <w:r>
        <w:rPr>
          <w:rFonts w:hint="eastAsia"/>
        </w:rPr>
        <w:t>（</w:t>
      </w:r>
      <w:r>
        <w:t>10%</w:t>
      </w:r>
      <w:r>
        <w:rPr>
          <w:rFonts w:hint="eastAsia"/>
        </w:rPr>
        <w:t>）</w:t>
      </w:r>
      <w:r>
        <w:t>/50Hz</w:t>
      </w:r>
      <w:r>
        <w:rPr>
          <w:rFonts w:hint="eastAsia"/>
        </w:rPr>
        <w:t>、气温摄氏</w:t>
      </w:r>
      <w:r>
        <w:t>-5</w:t>
      </w:r>
      <w:r>
        <w:rPr>
          <w:rFonts w:hint="eastAsia"/>
        </w:rPr>
        <w:t>℃～</w:t>
      </w:r>
      <w:r>
        <w:t>40</w:t>
      </w:r>
      <w:r>
        <w:rPr>
          <w:rFonts w:hint="eastAsia"/>
        </w:rPr>
        <w:t>℃和相对湿度在</w:t>
      </w:r>
      <w:r>
        <w:t>15%-95%</w:t>
      </w:r>
      <w:r>
        <w:rPr>
          <w:rFonts w:hint="eastAsia"/>
        </w:rPr>
        <w:t>的环境条件下运行。配置符合中国有关标准要求的插头，或提供适当的转换插座。</w:t>
      </w:r>
    </w:p>
    <w:p w:rsidR="009E2D76" w:rsidRDefault="009E2D76" w:rsidP="009E2D76">
      <w:r>
        <w:rPr>
          <w:rFonts w:hint="eastAsia"/>
        </w:rPr>
        <w:t>3</w:t>
      </w:r>
      <w:r>
        <w:rPr>
          <w:rFonts w:hint="eastAsia"/>
        </w:rPr>
        <w:t>、技术指标：</w:t>
      </w:r>
    </w:p>
    <w:p w:rsidR="009E2D76" w:rsidRDefault="009E2D76" w:rsidP="009E2D76">
      <w:r>
        <w:rPr>
          <w:rFonts w:hint="eastAsia"/>
        </w:rPr>
        <w:t>3.1</w:t>
      </w:r>
      <w:r>
        <w:rPr>
          <w:rFonts w:hint="eastAsia"/>
        </w:rPr>
        <w:t>无创伤，无辐射，适用多人群测量（婴儿</w:t>
      </w:r>
      <w:r>
        <w:rPr>
          <w:rFonts w:hint="eastAsia"/>
        </w:rPr>
        <w:t>/</w:t>
      </w:r>
      <w:r>
        <w:rPr>
          <w:rFonts w:hint="eastAsia"/>
        </w:rPr>
        <w:t>儿童（</w:t>
      </w:r>
      <w:r>
        <w:rPr>
          <w:rFonts w:hint="eastAsia"/>
        </w:rPr>
        <w:t>0-20</w:t>
      </w:r>
      <w:r>
        <w:rPr>
          <w:rFonts w:hint="eastAsia"/>
        </w:rPr>
        <w:t>岁），成人</w:t>
      </w:r>
      <w:r>
        <w:rPr>
          <w:rFonts w:hint="eastAsia"/>
        </w:rPr>
        <w:t>/</w:t>
      </w:r>
      <w:r>
        <w:rPr>
          <w:rFonts w:hint="eastAsia"/>
        </w:rPr>
        <w:t>老人（</w:t>
      </w:r>
      <w:r>
        <w:rPr>
          <w:rFonts w:hint="eastAsia"/>
        </w:rPr>
        <w:t>20-100</w:t>
      </w:r>
      <w:r>
        <w:rPr>
          <w:rFonts w:hint="eastAsia"/>
        </w:rPr>
        <w:t>岁），全自动专业软件分析和报告</w:t>
      </w:r>
      <w:r>
        <w:rPr>
          <w:rFonts w:hint="eastAsia"/>
        </w:rPr>
        <w:t>,</w:t>
      </w:r>
      <w:r>
        <w:rPr>
          <w:rFonts w:hint="eastAsia"/>
        </w:rPr>
        <w:t>具备其它骨骼研究数据库接口</w:t>
      </w:r>
    </w:p>
    <w:p w:rsidR="009E2D76" w:rsidRDefault="009E2D76" w:rsidP="009E2D76">
      <w:r>
        <w:rPr>
          <w:rFonts w:hint="eastAsia"/>
        </w:rPr>
        <w:t>3.2</w:t>
      </w:r>
      <w:r>
        <w:rPr>
          <w:rFonts w:hint="eastAsia"/>
        </w:rPr>
        <w:t>手持式宽频聚焦探头，进口超声多晶片材料（需有进口证明）：探头发射工作频率和标称中心频率为</w:t>
      </w:r>
      <w:r>
        <w:rPr>
          <w:rFonts w:hint="eastAsia"/>
        </w:rPr>
        <w:t>1 MHz</w:t>
      </w:r>
      <w:r>
        <w:rPr>
          <w:rFonts w:hint="eastAsia"/>
        </w:rPr>
        <w:t>，宽频范围：</w:t>
      </w:r>
      <w:r>
        <w:rPr>
          <w:rFonts w:hint="eastAsia"/>
        </w:rPr>
        <w:t>0.85</w:t>
      </w:r>
      <w:r>
        <w:rPr>
          <w:rFonts w:hint="eastAsia"/>
        </w:rPr>
        <w:t>～</w:t>
      </w:r>
      <w:r>
        <w:rPr>
          <w:rFonts w:hint="eastAsia"/>
        </w:rPr>
        <w:t>1.15MHz,</w:t>
      </w:r>
      <w:r>
        <w:rPr>
          <w:rFonts w:hint="eastAsia"/>
        </w:rPr>
        <w:t>穿透力强；（提供医疗注册登记表证明）。</w:t>
      </w:r>
    </w:p>
    <w:p w:rsidR="009E2D76" w:rsidRDefault="009E2D76" w:rsidP="009E2D76">
      <w:r>
        <w:rPr>
          <w:rFonts w:hint="eastAsia"/>
        </w:rPr>
        <w:t>3.3</w:t>
      </w:r>
      <w:r>
        <w:rPr>
          <w:rFonts w:hint="eastAsia"/>
        </w:rPr>
        <w:t>计算参数齐全：</w:t>
      </w:r>
      <w:r>
        <w:rPr>
          <w:rFonts w:hint="eastAsia"/>
        </w:rPr>
        <w:t>T</w:t>
      </w:r>
      <w:r>
        <w:rPr>
          <w:rFonts w:hint="eastAsia"/>
        </w:rPr>
        <w:t>值，</w:t>
      </w:r>
      <w:r>
        <w:rPr>
          <w:rFonts w:hint="eastAsia"/>
        </w:rPr>
        <w:t>Z</w:t>
      </w:r>
      <w:r>
        <w:rPr>
          <w:rFonts w:hint="eastAsia"/>
        </w:rPr>
        <w:t>值，</w:t>
      </w:r>
      <w:r>
        <w:rPr>
          <w:rFonts w:hint="eastAsia"/>
        </w:rPr>
        <w:t>%</w:t>
      </w:r>
      <w:r>
        <w:rPr>
          <w:rFonts w:hint="eastAsia"/>
        </w:rPr>
        <w:t>百分比</w:t>
      </w:r>
      <w:r>
        <w:rPr>
          <w:rFonts w:hint="eastAsia"/>
        </w:rPr>
        <w:t>,</w:t>
      </w:r>
      <w:r>
        <w:rPr>
          <w:rFonts w:hint="eastAsia"/>
        </w:rPr>
        <w:t>相对骨折风险（</w:t>
      </w:r>
      <w:r>
        <w:rPr>
          <w:rFonts w:hint="eastAsia"/>
        </w:rPr>
        <w:t>RRF</w:t>
      </w:r>
      <w:r>
        <w:rPr>
          <w:rFonts w:hint="eastAsia"/>
        </w:rPr>
        <w:t>）等。</w:t>
      </w:r>
    </w:p>
    <w:p w:rsidR="009E2D76" w:rsidRDefault="009E2D76" w:rsidP="009E2D76">
      <w:r>
        <w:rPr>
          <w:rFonts w:hint="eastAsia"/>
        </w:rPr>
        <w:t>3.4</w:t>
      </w:r>
      <w:r>
        <w:rPr>
          <w:rFonts w:hint="eastAsia"/>
        </w:rPr>
        <w:t>世界人种</w:t>
      </w:r>
      <w:r>
        <w:rPr>
          <w:rFonts w:hint="eastAsia"/>
        </w:rPr>
        <w:t>/</w:t>
      </w:r>
      <w:r>
        <w:rPr>
          <w:rFonts w:hint="eastAsia"/>
        </w:rPr>
        <w:t>亚洲人种</w:t>
      </w:r>
      <w:r>
        <w:rPr>
          <w:rFonts w:hint="eastAsia"/>
        </w:rPr>
        <w:t>(</w:t>
      </w:r>
      <w:r>
        <w:rPr>
          <w:rFonts w:hint="eastAsia"/>
        </w:rPr>
        <w:t>中国</w:t>
      </w:r>
      <w:r>
        <w:rPr>
          <w:rFonts w:hint="eastAsia"/>
        </w:rPr>
        <w:t>)</w:t>
      </w:r>
      <w:r>
        <w:rPr>
          <w:rFonts w:hint="eastAsia"/>
        </w:rPr>
        <w:t>正常参考值对比数据库（曲线模板）及统计功能，中、英文软件可选，支持多国语言。</w:t>
      </w:r>
    </w:p>
    <w:p w:rsidR="009E2D76" w:rsidRDefault="009E2D76" w:rsidP="009E2D76">
      <w:r>
        <w:rPr>
          <w:rFonts w:hint="eastAsia"/>
        </w:rPr>
        <w:t>3.5</w:t>
      </w:r>
      <w:r>
        <w:rPr>
          <w:rFonts w:hint="eastAsia"/>
        </w:rPr>
        <w:t>单点测量：</w:t>
      </w:r>
      <w:r>
        <w:rPr>
          <w:rFonts w:hint="eastAsia"/>
        </w:rPr>
        <w:t>&lt;2</w:t>
      </w:r>
      <w:r>
        <w:rPr>
          <w:rFonts w:hint="eastAsia"/>
        </w:rPr>
        <w:t>秒；单元测量：</w:t>
      </w:r>
      <w:r>
        <w:rPr>
          <w:rFonts w:hint="eastAsia"/>
        </w:rPr>
        <w:t>&lt;25</w:t>
      </w:r>
      <w:r>
        <w:rPr>
          <w:rFonts w:hint="eastAsia"/>
        </w:rPr>
        <w:t>秒。</w:t>
      </w:r>
    </w:p>
    <w:p w:rsidR="009E2D76" w:rsidRDefault="009E2D76" w:rsidP="009E2D76">
      <w:r>
        <w:rPr>
          <w:rFonts w:hint="eastAsia"/>
        </w:rPr>
        <w:t>3.6</w:t>
      </w:r>
      <w:r>
        <w:rPr>
          <w:rFonts w:hint="eastAsia"/>
        </w:rPr>
        <w:t>多部位测量可选（桡骨</w:t>
      </w:r>
      <w:r>
        <w:rPr>
          <w:rFonts w:hint="eastAsia"/>
        </w:rPr>
        <w:t>+</w:t>
      </w:r>
      <w:r>
        <w:rPr>
          <w:rFonts w:hint="eastAsia"/>
        </w:rPr>
        <w:t>胫骨</w:t>
      </w:r>
      <w:r>
        <w:rPr>
          <w:rFonts w:hint="eastAsia"/>
        </w:rPr>
        <w:t>+</w:t>
      </w:r>
      <w:r>
        <w:rPr>
          <w:rFonts w:hint="eastAsia"/>
        </w:rPr>
        <w:t>跖骨</w:t>
      </w:r>
      <w:r>
        <w:rPr>
          <w:rFonts w:hint="eastAsia"/>
        </w:rPr>
        <w:t>+</w:t>
      </w:r>
      <w:r>
        <w:rPr>
          <w:rFonts w:hint="eastAsia"/>
        </w:rPr>
        <w:t>指骨）。多部位同屏可对比（提供证明），探头多插孔选配。</w:t>
      </w:r>
    </w:p>
    <w:p w:rsidR="009E2D76" w:rsidRDefault="009E2D76" w:rsidP="009E2D76">
      <w:r>
        <w:rPr>
          <w:rFonts w:hint="eastAsia"/>
        </w:rPr>
        <w:t>3.7</w:t>
      </w:r>
      <w:r>
        <w:rPr>
          <w:rFonts w:hint="eastAsia"/>
        </w:rPr>
        <w:t>有操作</w:t>
      </w:r>
      <w:r>
        <w:rPr>
          <w:rFonts w:hint="eastAsia"/>
        </w:rPr>
        <w:t>DEMO</w:t>
      </w:r>
      <w:r>
        <w:rPr>
          <w:rFonts w:hint="eastAsia"/>
        </w:rPr>
        <w:t>演示及操作练习模式，智能自动判断测量数据好坏并各种声色光提示；进行儿童测试时软件窗口可播放动画，使儿童易于接受测试（提供证明）。</w:t>
      </w:r>
    </w:p>
    <w:p w:rsidR="009E2D76" w:rsidRDefault="009E2D76" w:rsidP="009E2D76">
      <w:r>
        <w:rPr>
          <w:rFonts w:hint="eastAsia"/>
        </w:rPr>
        <w:t>3.8 SOS</w:t>
      </w:r>
      <w:r>
        <w:rPr>
          <w:rFonts w:hint="eastAsia"/>
        </w:rPr>
        <w:t>测量范围：</w:t>
      </w:r>
      <w:r>
        <w:rPr>
          <w:rFonts w:hint="eastAsia"/>
        </w:rPr>
        <w:t>2500-4800m/s,</w:t>
      </w:r>
      <w:r>
        <w:rPr>
          <w:rFonts w:hint="eastAsia"/>
        </w:rPr>
        <w:t>高准确度</w:t>
      </w:r>
      <w:r>
        <w:rPr>
          <w:rFonts w:hint="eastAsia"/>
        </w:rPr>
        <w:t>(&lt;0.5%)</w:t>
      </w:r>
      <w:r>
        <w:rPr>
          <w:rFonts w:hint="eastAsia"/>
        </w:rPr>
        <w:t>及精确度</w:t>
      </w:r>
      <w:r>
        <w:rPr>
          <w:rFonts w:hint="eastAsia"/>
        </w:rPr>
        <w:t>(&lt;0.15%)</w:t>
      </w:r>
      <w:r>
        <w:rPr>
          <w:rFonts w:hint="eastAsia"/>
        </w:rPr>
        <w:t>，高重复性</w:t>
      </w:r>
      <w:r>
        <w:rPr>
          <w:rFonts w:hint="eastAsia"/>
        </w:rPr>
        <w:t>CV</w:t>
      </w:r>
      <w:r>
        <w:rPr>
          <w:rFonts w:hint="eastAsia"/>
        </w:rPr>
        <w:t>≤</w:t>
      </w:r>
      <w:r>
        <w:rPr>
          <w:rFonts w:hint="eastAsia"/>
        </w:rPr>
        <w:t>0.4%</w:t>
      </w:r>
      <w:r>
        <w:rPr>
          <w:rFonts w:hint="eastAsia"/>
        </w:rPr>
        <w:t>（提供医疗注册登记表证明）。</w:t>
      </w:r>
    </w:p>
    <w:p w:rsidR="009E2D76" w:rsidRDefault="009E2D76" w:rsidP="009E2D76">
      <w:r>
        <w:rPr>
          <w:rFonts w:hint="eastAsia"/>
        </w:rPr>
        <w:t>3.9 WINDOWS 7,WINDOW 8</w:t>
      </w:r>
      <w:r>
        <w:rPr>
          <w:rFonts w:hint="eastAsia"/>
        </w:rPr>
        <w:t>中</w:t>
      </w:r>
      <w:r>
        <w:rPr>
          <w:rFonts w:hint="eastAsia"/>
        </w:rPr>
        <w:t>/</w:t>
      </w:r>
      <w:r>
        <w:rPr>
          <w:rFonts w:hint="eastAsia"/>
        </w:rPr>
        <w:t>英文工控嵌入式操作系统，内置工作站：（计算机要求：</w:t>
      </w:r>
      <w:r>
        <w:rPr>
          <w:rFonts w:hint="eastAsia"/>
        </w:rPr>
        <w:t>CPU</w:t>
      </w:r>
      <w:r>
        <w:rPr>
          <w:rFonts w:hint="eastAsia"/>
        </w:rPr>
        <w:t>≥</w:t>
      </w:r>
      <w:r>
        <w:rPr>
          <w:rFonts w:hint="eastAsia"/>
        </w:rPr>
        <w:t>2.0G</w:t>
      </w:r>
      <w:r>
        <w:rPr>
          <w:rFonts w:hint="eastAsia"/>
        </w:rPr>
        <w:t>，内存≥</w:t>
      </w:r>
      <w:r>
        <w:rPr>
          <w:rFonts w:hint="eastAsia"/>
        </w:rPr>
        <w:t>1G</w:t>
      </w:r>
      <w:r>
        <w:rPr>
          <w:rFonts w:hint="eastAsia"/>
        </w:rPr>
        <w:t>，硬盘≥</w:t>
      </w:r>
      <w:r>
        <w:rPr>
          <w:rFonts w:hint="eastAsia"/>
        </w:rPr>
        <w:t>1T</w:t>
      </w:r>
      <w:r>
        <w:rPr>
          <w:rFonts w:hint="eastAsia"/>
        </w:rPr>
        <w:t>；</w:t>
      </w:r>
      <w:r>
        <w:rPr>
          <w:rFonts w:hint="eastAsia"/>
        </w:rPr>
        <w:t>19</w:t>
      </w:r>
      <w:r>
        <w:rPr>
          <w:rFonts w:hint="eastAsia"/>
        </w:rPr>
        <w:t>寸彩色液晶显示器）高级彩色喷墨打印机，</w:t>
      </w:r>
      <w:r>
        <w:rPr>
          <w:rFonts w:hint="eastAsia"/>
        </w:rPr>
        <w:t>4</w:t>
      </w:r>
      <w:r>
        <w:rPr>
          <w:rFonts w:hint="eastAsia"/>
        </w:rPr>
        <w:t>种打印及预览方式，配置专用工作台车。</w:t>
      </w:r>
    </w:p>
    <w:p w:rsidR="009E2D76" w:rsidRDefault="009E2D76" w:rsidP="009E2D76">
      <w:r>
        <w:rPr>
          <w:rFonts w:hint="eastAsia"/>
        </w:rPr>
        <w:t xml:space="preserve">3.10 </w:t>
      </w:r>
      <w:r>
        <w:rPr>
          <w:rFonts w:hint="eastAsia"/>
        </w:rPr>
        <w:t>完善的病例数据库管理系统，自动记录、查询、分类、备份、预约、转换、导出、导入等功能，快速方便；测量结果可导出成</w:t>
      </w:r>
      <w:r>
        <w:rPr>
          <w:rFonts w:hint="eastAsia"/>
        </w:rPr>
        <w:t>EXCEL</w:t>
      </w:r>
      <w:r>
        <w:rPr>
          <w:rFonts w:hint="eastAsia"/>
        </w:rPr>
        <w:t>格式，便于医生进行数据统计和分析。</w:t>
      </w:r>
    </w:p>
    <w:p w:rsidR="009E2D76" w:rsidRDefault="009E2D76" w:rsidP="009E2D76">
      <w:r>
        <w:rPr>
          <w:rFonts w:hint="eastAsia"/>
        </w:rPr>
        <w:t>3.11</w:t>
      </w:r>
      <w:r>
        <w:rPr>
          <w:rFonts w:hint="eastAsia"/>
        </w:rPr>
        <w:t>专配脚踏开关可方便控制冻结</w:t>
      </w:r>
      <w:r>
        <w:rPr>
          <w:rFonts w:hint="eastAsia"/>
        </w:rPr>
        <w:t>/</w:t>
      </w:r>
      <w:r>
        <w:rPr>
          <w:rFonts w:hint="eastAsia"/>
        </w:rPr>
        <w:t>扫描，测量轻松方便快捷（提供医疗注册登记表证明）。</w:t>
      </w:r>
    </w:p>
    <w:p w:rsidR="009E2D76" w:rsidRDefault="009E2D76" w:rsidP="009E2D76">
      <w:r>
        <w:rPr>
          <w:rFonts w:hint="eastAsia"/>
        </w:rPr>
        <w:t>3.12 ISO13485-2008/GB9706.1-2007/GB9706.9-2008</w:t>
      </w:r>
      <w:r>
        <w:rPr>
          <w:rFonts w:hint="eastAsia"/>
        </w:rPr>
        <w:t>国家安全标准和国家行业标准及检测报告。</w:t>
      </w:r>
    </w:p>
    <w:p w:rsidR="009E2D76" w:rsidRDefault="009E2D76" w:rsidP="009E2D76">
      <w:r>
        <w:rPr>
          <w:rFonts w:hint="eastAsia"/>
        </w:rPr>
        <w:t>4</w:t>
      </w:r>
      <w:r>
        <w:rPr>
          <w:rFonts w:hint="eastAsia"/>
        </w:rPr>
        <w:t>、主要配置：主机、彩色</w:t>
      </w:r>
      <w:r>
        <w:rPr>
          <w:rFonts w:hint="eastAsia"/>
        </w:rPr>
        <w:t>LED</w:t>
      </w:r>
      <w:r>
        <w:rPr>
          <w:rFonts w:hint="eastAsia"/>
        </w:rPr>
        <w:t>显示屏、键盘、鼠标、超声骨密度采集板、超声波探头、质量效验模块、脚踏板开关、打印机、定位标尺附件等。</w:t>
      </w:r>
    </w:p>
    <w:p w:rsidR="009E2D76" w:rsidRDefault="009E2D76" w:rsidP="009E2D76">
      <w:r>
        <w:rPr>
          <w:rFonts w:hint="eastAsia"/>
        </w:rPr>
        <w:t>5</w:t>
      </w:r>
      <w:r>
        <w:rPr>
          <w:rFonts w:hint="eastAsia"/>
        </w:rPr>
        <w:t>、备品备件：探头、脚踏开关。</w:t>
      </w:r>
    </w:p>
    <w:p w:rsidR="009E2D76" w:rsidRDefault="009E2D76" w:rsidP="009E2D76">
      <w:r>
        <w:rPr>
          <w:rFonts w:hint="eastAsia"/>
        </w:rPr>
        <w:t>6</w:t>
      </w:r>
      <w:r>
        <w:rPr>
          <w:rFonts w:hint="eastAsia"/>
        </w:rPr>
        <w:t>、技术资料：应包括相应的中文技术文件：产品目录、操作手册、使用说明、维护手册</w:t>
      </w:r>
      <w:r>
        <w:rPr>
          <w:rFonts w:hint="eastAsia"/>
        </w:rPr>
        <w:t>/</w:t>
      </w:r>
      <w:r>
        <w:rPr>
          <w:rFonts w:hint="eastAsia"/>
        </w:rPr>
        <w:t>服务指南。</w:t>
      </w:r>
    </w:p>
    <w:p w:rsidR="009E2D76" w:rsidRDefault="009E2D76" w:rsidP="009E2D76">
      <w:r>
        <w:rPr>
          <w:rFonts w:hint="eastAsia"/>
        </w:rPr>
        <w:t>7</w:t>
      </w:r>
      <w:r>
        <w:rPr>
          <w:rFonts w:hint="eastAsia"/>
        </w:rPr>
        <w:t>、售后服务与国内培训：</w:t>
      </w:r>
    </w:p>
    <w:p w:rsidR="009E2D76" w:rsidRDefault="009E2D76" w:rsidP="009E2D76">
      <w:r>
        <w:rPr>
          <w:rFonts w:hint="eastAsia"/>
        </w:rPr>
        <w:t>厂家负责技术服务，负责安装调试和技术培训，接到报修电话后</w:t>
      </w:r>
      <w:r>
        <w:rPr>
          <w:rFonts w:hint="eastAsia"/>
        </w:rPr>
        <w:t>1</w:t>
      </w:r>
      <w:r>
        <w:rPr>
          <w:rFonts w:hint="eastAsia"/>
        </w:rPr>
        <w:t>小时作出反应，</w:t>
      </w:r>
      <w:r>
        <w:rPr>
          <w:rFonts w:hint="eastAsia"/>
        </w:rPr>
        <w:t>8</w:t>
      </w:r>
      <w:r>
        <w:rPr>
          <w:rFonts w:hint="eastAsia"/>
        </w:rPr>
        <w:t>小时到达现场进行服务。卖方对产品和产品供应的附带服务提供至少为二十四（</w:t>
      </w:r>
      <w:r>
        <w:rPr>
          <w:rFonts w:hint="eastAsia"/>
        </w:rPr>
        <w:t>24</w:t>
      </w:r>
      <w:r>
        <w:rPr>
          <w:rFonts w:hint="eastAsia"/>
        </w:rPr>
        <w:t>）个月的质量保证及维修保养期。保养期内非因买方的人为因素而出现产品和产品供应的附带服务的质量问题，由卖方负责保修、包换或者包退，并承担修理、调换或退货的实际费用。主机至少二年保修，终身维修，并至少在报修</w:t>
      </w:r>
      <w:r>
        <w:rPr>
          <w:rFonts w:hint="eastAsia"/>
        </w:rPr>
        <w:t>24</w:t>
      </w:r>
      <w:r>
        <w:rPr>
          <w:rFonts w:hint="eastAsia"/>
        </w:rPr>
        <w:t>小时内响应。提供软件系统的终身免费升级服务。</w:t>
      </w:r>
    </w:p>
    <w:p w:rsidR="009E2D76" w:rsidRDefault="009E2D76" w:rsidP="009E2D76">
      <w:r>
        <w:rPr>
          <w:rFonts w:hint="eastAsia"/>
        </w:rPr>
        <w:lastRenderedPageBreak/>
        <w:t>8</w:t>
      </w:r>
      <w:r>
        <w:rPr>
          <w:rFonts w:hint="eastAsia"/>
        </w:rPr>
        <w:t>、验收：仪器设备安装及培训完成后进行验收。</w:t>
      </w:r>
    </w:p>
    <w:p w:rsidR="009E2D76" w:rsidRDefault="009E2D76" w:rsidP="009E2D76">
      <w:r>
        <w:rPr>
          <w:rFonts w:hint="eastAsia"/>
        </w:rPr>
        <w:t>9</w:t>
      </w:r>
      <w:r>
        <w:rPr>
          <w:rFonts w:hint="eastAsia"/>
        </w:rPr>
        <w:t>、数量：</w:t>
      </w:r>
      <w:r>
        <w:rPr>
          <w:rFonts w:hint="eastAsia"/>
        </w:rPr>
        <w:t xml:space="preserve"> 1</w:t>
      </w:r>
      <w:r>
        <w:rPr>
          <w:rFonts w:hint="eastAsia"/>
        </w:rPr>
        <w:t>台</w:t>
      </w:r>
    </w:p>
    <w:p w:rsidR="009E2D76" w:rsidRDefault="009E2D76" w:rsidP="009E2D76">
      <w:r>
        <w:rPr>
          <w:rFonts w:hint="eastAsia"/>
        </w:rPr>
        <w:t>实际使用时间算起，免费保修二年。保修期内，由于非买方因素，仪器发生故障或损坏的。概由卖方无偿负责解决。</w:t>
      </w:r>
    </w:p>
    <w:p w:rsidR="009E2D76" w:rsidRDefault="009E2D76" w:rsidP="009E2D76"/>
    <w:p w:rsidR="009E2D76" w:rsidRPr="00007B50" w:rsidRDefault="009E2D76" w:rsidP="009E2D76">
      <w:pPr>
        <w:rPr>
          <w:b/>
        </w:rPr>
      </w:pPr>
      <w:r w:rsidRPr="00007B50">
        <w:rPr>
          <w:rFonts w:hint="eastAsia"/>
          <w:b/>
        </w:rPr>
        <w:t>品目号：</w:t>
      </w:r>
      <w:r w:rsidRPr="00007B50">
        <w:rPr>
          <w:rFonts w:hint="eastAsia"/>
          <w:b/>
        </w:rPr>
        <w:t>3-2</w:t>
      </w:r>
      <w:r w:rsidRPr="00007B50">
        <w:rPr>
          <w:rFonts w:hint="eastAsia"/>
          <w:b/>
        </w:rPr>
        <w:t>化学发光免疫分析仪</w:t>
      </w:r>
    </w:p>
    <w:p w:rsidR="009E2D76" w:rsidRDefault="009E2D76" w:rsidP="009E2D76">
      <w:r>
        <w:rPr>
          <w:rFonts w:hint="eastAsia"/>
        </w:rPr>
        <w:t>1</w:t>
      </w:r>
      <w:r>
        <w:rPr>
          <w:rFonts w:hint="eastAsia"/>
        </w:rPr>
        <w:t>、主要用途：临床免疫诊断系统，该系统以化学发光免疫技术为平台，可以涵盖各种常见的病毒性传染病，如乙肝，丙肝，艾滋病，梅毒，甲肝和戊肝等；各种肿瘤标志物；甲状腺激素；生殖内分泌激素和糖尿病等。</w:t>
      </w:r>
    </w:p>
    <w:p w:rsidR="009E2D76" w:rsidRDefault="009E2D76" w:rsidP="009E2D76">
      <w:r>
        <w:t>2</w:t>
      </w:r>
      <w:r>
        <w:rPr>
          <w:rFonts w:hint="eastAsia"/>
        </w:rPr>
        <w:t>、工件条件：适于在气温为摄氏</w:t>
      </w:r>
      <w:r>
        <w:t>-40</w:t>
      </w:r>
      <w:r>
        <w:rPr>
          <w:rFonts w:hint="eastAsia"/>
        </w:rPr>
        <w:t>℃～＋</w:t>
      </w:r>
      <w:r>
        <w:t>50</w:t>
      </w:r>
      <w:r>
        <w:rPr>
          <w:rFonts w:hint="eastAsia"/>
        </w:rPr>
        <w:t>℃的环境条件下运输和贮存，在电源</w:t>
      </w:r>
      <w:r>
        <w:t>220V</w:t>
      </w:r>
      <w:r>
        <w:rPr>
          <w:rFonts w:hint="eastAsia"/>
        </w:rPr>
        <w:t>（</w:t>
      </w:r>
      <w:r>
        <w:t>10%</w:t>
      </w:r>
      <w:r>
        <w:rPr>
          <w:rFonts w:hint="eastAsia"/>
        </w:rPr>
        <w:t>）</w:t>
      </w:r>
      <w:r>
        <w:t>/50Hz</w:t>
      </w:r>
      <w:r>
        <w:rPr>
          <w:rFonts w:hint="eastAsia"/>
        </w:rPr>
        <w:t>、气温摄氏</w:t>
      </w:r>
      <w:r>
        <w:t>-5</w:t>
      </w:r>
      <w:r>
        <w:rPr>
          <w:rFonts w:hint="eastAsia"/>
        </w:rPr>
        <w:t>℃～</w:t>
      </w:r>
      <w:r>
        <w:t>40</w:t>
      </w:r>
      <w:r>
        <w:rPr>
          <w:rFonts w:hint="eastAsia"/>
        </w:rPr>
        <w:t>℃和相对湿度在</w:t>
      </w:r>
      <w:r>
        <w:t>15%-95%</w:t>
      </w:r>
      <w:r>
        <w:rPr>
          <w:rFonts w:hint="eastAsia"/>
        </w:rPr>
        <w:t>的环境条件下运行。配置符合中国有关标准要求的插头，或提供适当的转换插座。</w:t>
      </w:r>
    </w:p>
    <w:p w:rsidR="009E2D76" w:rsidRDefault="009E2D76" w:rsidP="009E2D76">
      <w:r>
        <w:rPr>
          <w:rFonts w:hint="eastAsia"/>
        </w:rPr>
        <w:t>3</w:t>
      </w:r>
      <w:r>
        <w:rPr>
          <w:rFonts w:hint="eastAsia"/>
        </w:rPr>
        <w:t>、技术指标：</w:t>
      </w:r>
    </w:p>
    <w:p w:rsidR="009E2D76" w:rsidRDefault="009E2D76" w:rsidP="009E2D76">
      <w:r>
        <w:rPr>
          <w:rFonts w:hint="eastAsia"/>
        </w:rPr>
        <w:t>3.1</w:t>
      </w:r>
      <w:r>
        <w:rPr>
          <w:rFonts w:hint="eastAsia"/>
        </w:rPr>
        <w:t>检测原理：光激化学发光（</w:t>
      </w:r>
      <w:r>
        <w:rPr>
          <w:rFonts w:hint="eastAsia"/>
        </w:rPr>
        <w:t>LiCA</w:t>
      </w:r>
      <w:r>
        <w:rPr>
          <w:rFonts w:hint="eastAsia"/>
        </w:rPr>
        <w:t>）</w:t>
      </w:r>
    </w:p>
    <w:p w:rsidR="009E2D76" w:rsidRDefault="009E2D76" w:rsidP="009E2D76">
      <w:r>
        <w:rPr>
          <w:rFonts w:hint="eastAsia"/>
        </w:rPr>
        <w:t>3.2</w:t>
      </w:r>
      <w:r>
        <w:rPr>
          <w:rFonts w:hint="eastAsia"/>
        </w:rPr>
        <w:t>标记物：纳米级高分子感光珠</w:t>
      </w:r>
      <w:r>
        <w:rPr>
          <w:rFonts w:hint="eastAsia"/>
        </w:rPr>
        <w:t>/</w:t>
      </w:r>
      <w:r>
        <w:rPr>
          <w:rFonts w:hint="eastAsia"/>
        </w:rPr>
        <w:t>发光珠</w:t>
      </w:r>
    </w:p>
    <w:p w:rsidR="009E2D76" w:rsidRDefault="009E2D76" w:rsidP="009E2D76">
      <w:r>
        <w:rPr>
          <w:rFonts w:hint="eastAsia"/>
        </w:rPr>
        <w:t>3.3</w:t>
      </w:r>
      <w:r>
        <w:rPr>
          <w:rFonts w:hint="eastAsia"/>
        </w:rPr>
        <w:t>激发物</w:t>
      </w:r>
      <w:r>
        <w:rPr>
          <w:rFonts w:hint="eastAsia"/>
        </w:rPr>
        <w:t>/</w:t>
      </w:r>
      <w:r>
        <w:rPr>
          <w:rFonts w:hint="eastAsia"/>
        </w:rPr>
        <w:t>传递载体：激光</w:t>
      </w:r>
      <w:r>
        <w:rPr>
          <w:rFonts w:hint="eastAsia"/>
        </w:rPr>
        <w:t>/</w:t>
      </w:r>
      <w:r>
        <w:rPr>
          <w:rFonts w:hint="eastAsia"/>
        </w:rPr>
        <w:t>单线态氧分子</w:t>
      </w:r>
    </w:p>
    <w:p w:rsidR="009E2D76" w:rsidRDefault="009E2D76" w:rsidP="009E2D76">
      <w:r>
        <w:rPr>
          <w:rFonts w:hint="eastAsia"/>
        </w:rPr>
        <w:t>3.4</w:t>
      </w:r>
      <w:r>
        <w:rPr>
          <w:rFonts w:hint="eastAsia"/>
        </w:rPr>
        <w:t>分离</w:t>
      </w:r>
      <w:r>
        <w:rPr>
          <w:rFonts w:hint="eastAsia"/>
        </w:rPr>
        <w:t>/</w:t>
      </w:r>
      <w:r>
        <w:rPr>
          <w:rFonts w:hint="eastAsia"/>
        </w:rPr>
        <w:t>洗涤：</w:t>
      </w:r>
      <w:r>
        <w:rPr>
          <w:rFonts w:hint="eastAsia"/>
        </w:rPr>
        <w:tab/>
      </w:r>
      <w:r>
        <w:rPr>
          <w:rFonts w:hint="eastAsia"/>
        </w:rPr>
        <w:t>免清洗</w:t>
      </w:r>
      <w:r>
        <w:rPr>
          <w:rFonts w:hint="eastAsia"/>
        </w:rPr>
        <w:t>/</w:t>
      </w:r>
      <w:r>
        <w:rPr>
          <w:rFonts w:hint="eastAsia"/>
        </w:rPr>
        <w:t>免分离技术</w:t>
      </w:r>
    </w:p>
    <w:p w:rsidR="009E2D76" w:rsidRDefault="009E2D76" w:rsidP="009E2D76">
      <w:r>
        <w:rPr>
          <w:rFonts w:hint="eastAsia"/>
        </w:rPr>
        <w:t>3.5</w:t>
      </w:r>
      <w:r>
        <w:rPr>
          <w:rFonts w:hint="eastAsia"/>
        </w:rPr>
        <w:t>检测速度：</w:t>
      </w:r>
      <w:r>
        <w:rPr>
          <w:rFonts w:hint="eastAsia"/>
        </w:rPr>
        <w:t>500</w:t>
      </w:r>
      <w:r>
        <w:rPr>
          <w:rFonts w:hint="eastAsia"/>
        </w:rPr>
        <w:t>个样本小时</w:t>
      </w:r>
    </w:p>
    <w:p w:rsidR="009E2D76" w:rsidRDefault="009E2D76" w:rsidP="009E2D76">
      <w:r>
        <w:rPr>
          <w:rFonts w:hint="eastAsia"/>
        </w:rPr>
        <w:t>3.6</w:t>
      </w:r>
      <w:r>
        <w:rPr>
          <w:rFonts w:hint="eastAsia"/>
        </w:rPr>
        <w:t>运行方式：随机、批处理、急诊</w:t>
      </w:r>
    </w:p>
    <w:p w:rsidR="009E2D76" w:rsidRDefault="009E2D76" w:rsidP="009E2D76">
      <w:r>
        <w:rPr>
          <w:rFonts w:hint="eastAsia"/>
        </w:rPr>
        <w:t>3.7</w:t>
      </w:r>
      <w:r>
        <w:rPr>
          <w:rFonts w:hint="eastAsia"/>
        </w:rPr>
        <w:t>感应功能：液面感应、随量跟踪、气泡、凝块监测功能</w:t>
      </w:r>
    </w:p>
    <w:p w:rsidR="009E2D76" w:rsidRDefault="009E2D76" w:rsidP="009E2D76">
      <w:r>
        <w:rPr>
          <w:rFonts w:hint="eastAsia"/>
        </w:rPr>
        <w:t>3.8</w:t>
      </w:r>
      <w:r>
        <w:rPr>
          <w:rFonts w:hint="eastAsia"/>
        </w:rPr>
        <w:t>样本位：同时容纳不少于</w:t>
      </w:r>
      <w:r>
        <w:rPr>
          <w:rFonts w:hint="eastAsia"/>
        </w:rPr>
        <w:t>198</w:t>
      </w:r>
      <w:r>
        <w:rPr>
          <w:rFonts w:hint="eastAsia"/>
        </w:rPr>
        <w:t>个样本，支持不停机加载</w:t>
      </w:r>
    </w:p>
    <w:p w:rsidR="009E2D76" w:rsidRDefault="009E2D76" w:rsidP="009E2D76">
      <w:r>
        <w:rPr>
          <w:rFonts w:hint="eastAsia"/>
        </w:rPr>
        <w:t>3.9</w:t>
      </w:r>
      <w:r>
        <w:rPr>
          <w:rFonts w:hint="eastAsia"/>
        </w:rPr>
        <w:t>试剂位：同时检测不少于</w:t>
      </w:r>
      <w:r>
        <w:rPr>
          <w:rFonts w:hint="eastAsia"/>
        </w:rPr>
        <w:t>25</w:t>
      </w:r>
      <w:r>
        <w:rPr>
          <w:rFonts w:hint="eastAsia"/>
        </w:rPr>
        <w:t>个项目，具有恒温冷藏功能</w:t>
      </w:r>
    </w:p>
    <w:p w:rsidR="009E2D76" w:rsidRDefault="009E2D76" w:rsidP="009E2D76">
      <w:r>
        <w:rPr>
          <w:rFonts w:hint="eastAsia"/>
        </w:rPr>
        <w:t>3.10</w:t>
      </w:r>
      <w:r>
        <w:rPr>
          <w:rFonts w:hint="eastAsia"/>
        </w:rPr>
        <w:t>加样系统：一次性</w:t>
      </w:r>
      <w:r>
        <w:rPr>
          <w:rFonts w:hint="eastAsia"/>
        </w:rPr>
        <w:t>Tip</w:t>
      </w:r>
      <w:r>
        <w:rPr>
          <w:rFonts w:hint="eastAsia"/>
        </w:rPr>
        <w:t>头（样本区：</w:t>
      </w:r>
      <w:r>
        <w:rPr>
          <w:rFonts w:hint="eastAsia"/>
        </w:rPr>
        <w:t>4</w:t>
      </w:r>
      <w:r>
        <w:rPr>
          <w:rFonts w:hint="eastAsia"/>
        </w:rPr>
        <w:t>×</w:t>
      </w:r>
      <w:r>
        <w:rPr>
          <w:rFonts w:hint="eastAsia"/>
        </w:rPr>
        <w:t>96</w:t>
      </w:r>
      <w:r>
        <w:rPr>
          <w:rFonts w:hint="eastAsia"/>
        </w:rPr>
        <w:t>，试剂区：</w:t>
      </w:r>
      <w:r>
        <w:rPr>
          <w:rFonts w:hint="eastAsia"/>
        </w:rPr>
        <w:t>4</w:t>
      </w:r>
      <w:r>
        <w:rPr>
          <w:rFonts w:hint="eastAsia"/>
        </w:rPr>
        <w:t>×</w:t>
      </w:r>
      <w:r>
        <w:rPr>
          <w:rFonts w:hint="eastAsia"/>
        </w:rPr>
        <w:t>96</w:t>
      </w:r>
      <w:r>
        <w:rPr>
          <w:rFonts w:hint="eastAsia"/>
        </w:rPr>
        <w:t>）</w:t>
      </w:r>
    </w:p>
    <w:p w:rsidR="009E2D76" w:rsidRDefault="009E2D76" w:rsidP="009E2D76">
      <w:r>
        <w:rPr>
          <w:rFonts w:hint="eastAsia"/>
        </w:rPr>
        <w:t>3.11</w:t>
      </w:r>
      <w:r>
        <w:rPr>
          <w:rFonts w:hint="eastAsia"/>
        </w:rPr>
        <w:t>稀释功能：自动稀释，同时载入</w:t>
      </w:r>
      <w:r>
        <w:rPr>
          <w:rFonts w:hint="eastAsia"/>
        </w:rPr>
        <w:t>96</w:t>
      </w:r>
      <w:r>
        <w:rPr>
          <w:rFonts w:hint="eastAsia"/>
        </w:rPr>
        <w:t>个稀释位，可随时添加</w:t>
      </w:r>
    </w:p>
    <w:p w:rsidR="009E2D76" w:rsidRDefault="009E2D76" w:rsidP="009E2D76">
      <w:r>
        <w:rPr>
          <w:rFonts w:hint="eastAsia"/>
        </w:rPr>
        <w:t>3.12</w:t>
      </w:r>
      <w:r>
        <w:rPr>
          <w:rFonts w:hint="eastAsia"/>
        </w:rPr>
        <w:t>首个报告时间：小于</w:t>
      </w:r>
      <w:r>
        <w:rPr>
          <w:rFonts w:hint="eastAsia"/>
        </w:rPr>
        <w:t>35</w:t>
      </w:r>
      <w:r>
        <w:rPr>
          <w:rFonts w:hint="eastAsia"/>
        </w:rPr>
        <w:t>分钟（随后每</w:t>
      </w:r>
      <w:r>
        <w:rPr>
          <w:rFonts w:hint="eastAsia"/>
        </w:rPr>
        <w:t>3</w:t>
      </w:r>
      <w:r>
        <w:rPr>
          <w:rFonts w:hint="eastAsia"/>
        </w:rPr>
        <w:t>秒出一个结果）</w:t>
      </w:r>
    </w:p>
    <w:p w:rsidR="009E2D76" w:rsidRDefault="009E2D76" w:rsidP="009E2D76">
      <w:r>
        <w:rPr>
          <w:rFonts w:hint="eastAsia"/>
        </w:rPr>
        <w:t>3.13</w:t>
      </w:r>
      <w:r>
        <w:rPr>
          <w:rFonts w:hint="eastAsia"/>
        </w:rPr>
        <w:t>定标</w:t>
      </w:r>
      <w:r>
        <w:rPr>
          <w:rFonts w:hint="eastAsia"/>
        </w:rPr>
        <w:t>/</w:t>
      </w:r>
      <w:r>
        <w:rPr>
          <w:rFonts w:hint="eastAsia"/>
        </w:rPr>
        <w:t>校正：</w:t>
      </w:r>
      <w:r>
        <w:rPr>
          <w:rFonts w:hint="eastAsia"/>
        </w:rPr>
        <w:t>6</w:t>
      </w:r>
      <w:r>
        <w:rPr>
          <w:rFonts w:hint="eastAsia"/>
        </w:rPr>
        <w:t>点定标，无需批内校正</w:t>
      </w:r>
    </w:p>
    <w:p w:rsidR="009E2D76" w:rsidRDefault="009E2D76" w:rsidP="009E2D76">
      <w:r>
        <w:rPr>
          <w:rFonts w:hint="eastAsia"/>
        </w:rPr>
        <w:t>3.14</w:t>
      </w:r>
      <w:r>
        <w:rPr>
          <w:rFonts w:hint="eastAsia"/>
        </w:rPr>
        <w:t>定标周期：一个月</w:t>
      </w:r>
    </w:p>
    <w:p w:rsidR="009E2D76" w:rsidRDefault="009E2D76" w:rsidP="009E2D76">
      <w:r>
        <w:rPr>
          <w:rFonts w:hint="eastAsia"/>
        </w:rPr>
        <w:t>3.15</w:t>
      </w:r>
      <w:r>
        <w:rPr>
          <w:rFonts w:hint="eastAsia"/>
        </w:rPr>
        <w:t>反应杯：同时放置</w:t>
      </w:r>
      <w:r>
        <w:rPr>
          <w:rFonts w:hint="eastAsia"/>
        </w:rPr>
        <w:t>768</w:t>
      </w:r>
      <w:r>
        <w:rPr>
          <w:rFonts w:hint="eastAsia"/>
        </w:rPr>
        <w:t>个，支持不停机加载</w:t>
      </w:r>
    </w:p>
    <w:p w:rsidR="009E2D76" w:rsidRDefault="009E2D76" w:rsidP="009E2D76">
      <w:r>
        <w:rPr>
          <w:rFonts w:hint="eastAsia"/>
        </w:rPr>
        <w:t>3.16</w:t>
      </w:r>
      <w:r>
        <w:rPr>
          <w:rFonts w:hint="eastAsia"/>
        </w:rPr>
        <w:t>精密度：批内</w:t>
      </w:r>
      <w:r>
        <w:rPr>
          <w:rFonts w:hint="eastAsia"/>
        </w:rPr>
        <w:t>CV&lt;5%</w:t>
      </w:r>
    </w:p>
    <w:p w:rsidR="009E2D76" w:rsidRDefault="009E2D76" w:rsidP="009E2D76">
      <w:r>
        <w:rPr>
          <w:rFonts w:hint="eastAsia"/>
        </w:rPr>
        <w:t>3.17</w:t>
      </w:r>
      <w:r>
        <w:rPr>
          <w:rFonts w:hint="eastAsia"/>
        </w:rPr>
        <w:t>计算机：商用品牌电脑</w:t>
      </w:r>
    </w:p>
    <w:p w:rsidR="009E2D76" w:rsidRDefault="009E2D76" w:rsidP="009E2D76">
      <w:r>
        <w:rPr>
          <w:rFonts w:hint="eastAsia"/>
        </w:rPr>
        <w:t>3.18</w:t>
      </w:r>
      <w:r>
        <w:rPr>
          <w:rFonts w:hint="eastAsia"/>
        </w:rPr>
        <w:t>软件：</w:t>
      </w:r>
      <w:r>
        <w:rPr>
          <w:rFonts w:hint="eastAsia"/>
        </w:rPr>
        <w:tab/>
        <w:t>Windows 7</w:t>
      </w:r>
      <w:r>
        <w:rPr>
          <w:rFonts w:hint="eastAsia"/>
        </w:rPr>
        <w:t>系统</w:t>
      </w:r>
    </w:p>
    <w:p w:rsidR="009E2D76" w:rsidRDefault="009E2D76" w:rsidP="009E2D76">
      <w:r>
        <w:rPr>
          <w:rFonts w:hint="eastAsia"/>
        </w:rPr>
        <w:t>4</w:t>
      </w:r>
      <w:r>
        <w:rPr>
          <w:rFonts w:hint="eastAsia"/>
        </w:rPr>
        <w:t>、主要配置：</w:t>
      </w:r>
    </w:p>
    <w:p w:rsidR="009E2D76" w:rsidRDefault="009E2D76" w:rsidP="009E2D76">
      <w:r>
        <w:rPr>
          <w:rFonts w:hint="eastAsia"/>
        </w:rPr>
        <w:t>4.1</w:t>
      </w:r>
      <w:r>
        <w:rPr>
          <w:rFonts w:hint="eastAsia"/>
        </w:rPr>
        <w:tab/>
      </w:r>
      <w:r>
        <w:rPr>
          <w:rFonts w:hint="eastAsia"/>
        </w:rPr>
        <w:t>整机</w:t>
      </w:r>
      <w:r>
        <w:rPr>
          <w:rFonts w:hint="eastAsia"/>
        </w:rPr>
        <w:tab/>
        <w:t xml:space="preserve">1 </w:t>
      </w:r>
      <w:r>
        <w:rPr>
          <w:rFonts w:hint="eastAsia"/>
        </w:rPr>
        <w:t>台</w:t>
      </w:r>
      <w:r>
        <w:rPr>
          <w:rFonts w:hint="eastAsia"/>
        </w:rPr>
        <w:tab/>
      </w:r>
    </w:p>
    <w:p w:rsidR="009E2D76" w:rsidRDefault="009E2D76" w:rsidP="009E2D76">
      <w:r>
        <w:rPr>
          <w:rFonts w:hint="eastAsia"/>
        </w:rPr>
        <w:t>4.2</w:t>
      </w:r>
      <w:r>
        <w:rPr>
          <w:rFonts w:hint="eastAsia"/>
        </w:rPr>
        <w:tab/>
      </w:r>
      <w:r>
        <w:rPr>
          <w:rFonts w:hint="eastAsia"/>
        </w:rPr>
        <w:t>吸头架金属托架</w:t>
      </w:r>
      <w:r>
        <w:rPr>
          <w:rFonts w:hint="eastAsia"/>
        </w:rPr>
        <w:tab/>
        <w:t xml:space="preserve">4 </w:t>
      </w:r>
      <w:r>
        <w:rPr>
          <w:rFonts w:hint="eastAsia"/>
        </w:rPr>
        <w:t>套</w:t>
      </w:r>
      <w:r>
        <w:rPr>
          <w:rFonts w:hint="eastAsia"/>
        </w:rPr>
        <w:tab/>
      </w:r>
    </w:p>
    <w:p w:rsidR="009E2D76" w:rsidRDefault="009E2D76" w:rsidP="009E2D76">
      <w:r>
        <w:rPr>
          <w:rFonts w:hint="eastAsia"/>
        </w:rPr>
        <w:t>4.3</w:t>
      </w:r>
      <w:r>
        <w:rPr>
          <w:rFonts w:hint="eastAsia"/>
        </w:rPr>
        <w:tab/>
      </w:r>
      <w:r>
        <w:rPr>
          <w:rFonts w:hint="eastAsia"/>
        </w:rPr>
        <w:t>吸头架</w:t>
      </w:r>
      <w:r>
        <w:rPr>
          <w:rFonts w:hint="eastAsia"/>
        </w:rPr>
        <w:tab/>
        <w:t xml:space="preserve">8 </w:t>
      </w:r>
      <w:r>
        <w:rPr>
          <w:rFonts w:hint="eastAsia"/>
        </w:rPr>
        <w:t>件</w:t>
      </w:r>
      <w:r>
        <w:rPr>
          <w:rFonts w:hint="eastAsia"/>
        </w:rPr>
        <w:tab/>
      </w:r>
    </w:p>
    <w:p w:rsidR="009E2D76" w:rsidRDefault="009E2D76" w:rsidP="009E2D76">
      <w:r>
        <w:rPr>
          <w:rFonts w:hint="eastAsia"/>
        </w:rPr>
        <w:t>4.4</w:t>
      </w:r>
      <w:r>
        <w:rPr>
          <w:rFonts w:hint="eastAsia"/>
        </w:rPr>
        <w:tab/>
        <w:t>8</w:t>
      </w:r>
      <w:r>
        <w:rPr>
          <w:rFonts w:hint="eastAsia"/>
        </w:rPr>
        <w:t>孔板条载架</w:t>
      </w:r>
      <w:r>
        <w:rPr>
          <w:rFonts w:hint="eastAsia"/>
        </w:rPr>
        <w:tab/>
        <w:t>8</w:t>
      </w:r>
      <w:r>
        <w:rPr>
          <w:rFonts w:hint="eastAsia"/>
        </w:rPr>
        <w:t>块</w:t>
      </w:r>
      <w:r>
        <w:rPr>
          <w:rFonts w:hint="eastAsia"/>
        </w:rPr>
        <w:tab/>
      </w:r>
    </w:p>
    <w:p w:rsidR="009E2D76" w:rsidRDefault="009E2D76" w:rsidP="009E2D76">
      <w:r>
        <w:rPr>
          <w:rFonts w:hint="eastAsia"/>
        </w:rPr>
        <w:t>4.5</w:t>
      </w:r>
      <w:r>
        <w:rPr>
          <w:rFonts w:hint="eastAsia"/>
        </w:rPr>
        <w:tab/>
        <w:t>8</w:t>
      </w:r>
      <w:r>
        <w:rPr>
          <w:rFonts w:hint="eastAsia"/>
        </w:rPr>
        <w:t>孔板条</w:t>
      </w:r>
      <w:r>
        <w:rPr>
          <w:rFonts w:hint="eastAsia"/>
        </w:rPr>
        <w:tab/>
        <w:t>96</w:t>
      </w:r>
      <w:r>
        <w:rPr>
          <w:rFonts w:hint="eastAsia"/>
        </w:rPr>
        <w:t>条</w:t>
      </w:r>
      <w:r>
        <w:rPr>
          <w:rFonts w:hint="eastAsia"/>
        </w:rPr>
        <w:tab/>
      </w:r>
    </w:p>
    <w:p w:rsidR="009E2D76" w:rsidRDefault="009E2D76" w:rsidP="009E2D76">
      <w:r>
        <w:rPr>
          <w:rFonts w:hint="eastAsia"/>
        </w:rPr>
        <w:t>4.6</w:t>
      </w:r>
      <w:r>
        <w:rPr>
          <w:rFonts w:hint="eastAsia"/>
        </w:rPr>
        <w:tab/>
      </w:r>
      <w:r>
        <w:rPr>
          <w:rFonts w:hint="eastAsia"/>
        </w:rPr>
        <w:t>试管架</w:t>
      </w:r>
      <w:r>
        <w:rPr>
          <w:rFonts w:hint="eastAsia"/>
        </w:rPr>
        <w:tab/>
        <w:t xml:space="preserve">11 </w:t>
      </w:r>
      <w:r>
        <w:rPr>
          <w:rFonts w:hint="eastAsia"/>
        </w:rPr>
        <w:t>套</w:t>
      </w:r>
      <w:r>
        <w:rPr>
          <w:rFonts w:hint="eastAsia"/>
        </w:rPr>
        <w:tab/>
      </w:r>
      <w:r>
        <w:rPr>
          <w:rFonts w:hint="eastAsia"/>
        </w:rPr>
        <w:t>装在机器上</w:t>
      </w:r>
    </w:p>
    <w:p w:rsidR="009E2D76" w:rsidRDefault="009E2D76" w:rsidP="009E2D76">
      <w:r>
        <w:rPr>
          <w:rFonts w:hint="eastAsia"/>
        </w:rPr>
        <w:t>4.7</w:t>
      </w:r>
      <w:r>
        <w:rPr>
          <w:rFonts w:hint="eastAsia"/>
        </w:rPr>
        <w:tab/>
      </w:r>
      <w:r>
        <w:rPr>
          <w:rFonts w:hint="eastAsia"/>
        </w:rPr>
        <w:t>试剂架</w:t>
      </w:r>
      <w:r>
        <w:rPr>
          <w:rFonts w:hint="eastAsia"/>
        </w:rPr>
        <w:tab/>
        <w:t xml:space="preserve">5 </w:t>
      </w:r>
      <w:r>
        <w:rPr>
          <w:rFonts w:hint="eastAsia"/>
        </w:rPr>
        <w:t>套</w:t>
      </w:r>
      <w:r>
        <w:rPr>
          <w:rFonts w:hint="eastAsia"/>
        </w:rPr>
        <w:tab/>
      </w:r>
    </w:p>
    <w:p w:rsidR="009E2D76" w:rsidRDefault="009E2D76" w:rsidP="009E2D76">
      <w:r>
        <w:rPr>
          <w:rFonts w:hint="eastAsia"/>
        </w:rPr>
        <w:t>4.8</w:t>
      </w:r>
      <w:r>
        <w:rPr>
          <w:rFonts w:hint="eastAsia"/>
        </w:rPr>
        <w:tab/>
      </w:r>
      <w:r>
        <w:rPr>
          <w:rFonts w:hint="eastAsia"/>
        </w:rPr>
        <w:t>稀释位</w:t>
      </w:r>
      <w:r>
        <w:rPr>
          <w:rFonts w:hint="eastAsia"/>
        </w:rPr>
        <w:t>-LA</w:t>
      </w:r>
      <w:r>
        <w:rPr>
          <w:rFonts w:hint="eastAsia"/>
        </w:rPr>
        <w:tab/>
        <w:t xml:space="preserve">2 </w:t>
      </w:r>
      <w:r>
        <w:rPr>
          <w:rFonts w:hint="eastAsia"/>
        </w:rPr>
        <w:t>件</w:t>
      </w:r>
      <w:r>
        <w:rPr>
          <w:rFonts w:hint="eastAsia"/>
        </w:rPr>
        <w:tab/>
      </w:r>
    </w:p>
    <w:p w:rsidR="009E2D76" w:rsidRDefault="009E2D76" w:rsidP="009E2D76">
      <w:r>
        <w:rPr>
          <w:rFonts w:hint="eastAsia"/>
        </w:rPr>
        <w:t>4.9</w:t>
      </w:r>
      <w:r>
        <w:rPr>
          <w:rFonts w:hint="eastAsia"/>
        </w:rPr>
        <w:tab/>
      </w:r>
      <w:r>
        <w:rPr>
          <w:rFonts w:hint="eastAsia"/>
        </w:rPr>
        <w:t>板条定标件</w:t>
      </w:r>
      <w:r>
        <w:rPr>
          <w:rFonts w:hint="eastAsia"/>
        </w:rPr>
        <w:tab/>
        <w:t xml:space="preserve">1 </w:t>
      </w:r>
      <w:r>
        <w:rPr>
          <w:rFonts w:hint="eastAsia"/>
        </w:rPr>
        <w:t>套</w:t>
      </w:r>
      <w:r>
        <w:rPr>
          <w:rFonts w:hint="eastAsia"/>
        </w:rPr>
        <w:tab/>
      </w:r>
    </w:p>
    <w:p w:rsidR="009E2D76" w:rsidRDefault="009E2D76" w:rsidP="009E2D76">
      <w:r>
        <w:rPr>
          <w:rFonts w:hint="eastAsia"/>
        </w:rPr>
        <w:t>4.10</w:t>
      </w:r>
      <w:r>
        <w:rPr>
          <w:rFonts w:hint="eastAsia"/>
        </w:rPr>
        <w:t>可替换熔断器</w:t>
      </w:r>
      <w:r>
        <w:rPr>
          <w:rFonts w:hint="eastAsia"/>
        </w:rPr>
        <w:tab/>
        <w:t xml:space="preserve">2 </w:t>
      </w:r>
      <w:r>
        <w:rPr>
          <w:rFonts w:hint="eastAsia"/>
        </w:rPr>
        <w:t>件</w:t>
      </w:r>
      <w:r>
        <w:rPr>
          <w:rFonts w:hint="eastAsia"/>
        </w:rPr>
        <w:tab/>
      </w:r>
    </w:p>
    <w:p w:rsidR="009E2D76" w:rsidRDefault="009E2D76" w:rsidP="009E2D76">
      <w:r>
        <w:rPr>
          <w:rFonts w:hint="eastAsia"/>
        </w:rPr>
        <w:t>4.11</w:t>
      </w:r>
      <w:r>
        <w:rPr>
          <w:rFonts w:hint="eastAsia"/>
        </w:rPr>
        <w:t>电源线</w:t>
      </w:r>
      <w:r>
        <w:rPr>
          <w:rFonts w:hint="eastAsia"/>
        </w:rPr>
        <w:tab/>
        <w:t xml:space="preserve">1 </w:t>
      </w:r>
      <w:r>
        <w:rPr>
          <w:rFonts w:hint="eastAsia"/>
        </w:rPr>
        <w:t>件</w:t>
      </w:r>
      <w:r>
        <w:rPr>
          <w:rFonts w:hint="eastAsia"/>
        </w:rPr>
        <w:tab/>
      </w:r>
    </w:p>
    <w:p w:rsidR="009E2D76" w:rsidRDefault="009E2D76" w:rsidP="009E2D76">
      <w:r>
        <w:rPr>
          <w:rFonts w:hint="eastAsia"/>
        </w:rPr>
        <w:t xml:space="preserve">4.12 CAN </w:t>
      </w:r>
      <w:r>
        <w:rPr>
          <w:rFonts w:hint="eastAsia"/>
        </w:rPr>
        <w:t>延长线</w:t>
      </w:r>
      <w:r>
        <w:rPr>
          <w:rFonts w:hint="eastAsia"/>
        </w:rPr>
        <w:tab/>
        <w:t xml:space="preserve">1 </w:t>
      </w:r>
      <w:r>
        <w:rPr>
          <w:rFonts w:hint="eastAsia"/>
        </w:rPr>
        <w:t>件</w:t>
      </w:r>
      <w:r>
        <w:rPr>
          <w:rFonts w:hint="eastAsia"/>
        </w:rPr>
        <w:tab/>
      </w:r>
    </w:p>
    <w:p w:rsidR="009E2D76" w:rsidRDefault="009E2D76" w:rsidP="009E2D76">
      <w:r>
        <w:rPr>
          <w:rFonts w:hint="eastAsia"/>
        </w:rPr>
        <w:t>4.13</w:t>
      </w:r>
      <w:r>
        <w:rPr>
          <w:rFonts w:hint="eastAsia"/>
        </w:rPr>
        <w:t>手持条码仪</w:t>
      </w:r>
      <w:r>
        <w:rPr>
          <w:rFonts w:hint="eastAsia"/>
        </w:rPr>
        <w:tab/>
        <w:t xml:space="preserve">1 </w:t>
      </w:r>
      <w:r>
        <w:rPr>
          <w:rFonts w:hint="eastAsia"/>
        </w:rPr>
        <w:t>件</w:t>
      </w:r>
      <w:r>
        <w:rPr>
          <w:rFonts w:hint="eastAsia"/>
        </w:rPr>
        <w:tab/>
      </w:r>
    </w:p>
    <w:p w:rsidR="009E2D76" w:rsidRDefault="009E2D76" w:rsidP="009E2D76">
      <w:r>
        <w:rPr>
          <w:rFonts w:hint="eastAsia"/>
        </w:rPr>
        <w:t xml:space="preserve">4.14 CAN </w:t>
      </w:r>
      <w:r>
        <w:rPr>
          <w:rFonts w:hint="eastAsia"/>
        </w:rPr>
        <w:t>接口卡</w:t>
      </w:r>
      <w:r>
        <w:rPr>
          <w:rFonts w:hint="eastAsia"/>
        </w:rPr>
        <w:tab/>
        <w:t xml:space="preserve">1 </w:t>
      </w:r>
      <w:r>
        <w:rPr>
          <w:rFonts w:hint="eastAsia"/>
        </w:rPr>
        <w:t>件</w:t>
      </w:r>
      <w:r>
        <w:rPr>
          <w:rFonts w:hint="eastAsia"/>
        </w:rPr>
        <w:tab/>
      </w:r>
    </w:p>
    <w:p w:rsidR="009E2D76" w:rsidRDefault="009E2D76" w:rsidP="009E2D76">
      <w:r>
        <w:rPr>
          <w:rFonts w:hint="eastAsia"/>
        </w:rPr>
        <w:lastRenderedPageBreak/>
        <w:t>4.15</w:t>
      </w:r>
      <w:r>
        <w:rPr>
          <w:rFonts w:hint="eastAsia"/>
        </w:rPr>
        <w:t>移液枪头</w:t>
      </w:r>
      <w:r>
        <w:rPr>
          <w:rFonts w:hint="eastAsia"/>
        </w:rPr>
        <w:tab/>
        <w:t xml:space="preserve">500 </w:t>
      </w:r>
      <w:r>
        <w:rPr>
          <w:rFonts w:hint="eastAsia"/>
        </w:rPr>
        <w:t>个</w:t>
      </w:r>
      <w:r>
        <w:rPr>
          <w:rFonts w:hint="eastAsia"/>
        </w:rPr>
        <w:tab/>
      </w:r>
    </w:p>
    <w:p w:rsidR="009E2D76" w:rsidRDefault="009E2D76" w:rsidP="009E2D76">
      <w:r>
        <w:rPr>
          <w:rFonts w:hint="eastAsia"/>
        </w:rPr>
        <w:t>4.16</w:t>
      </w:r>
      <w:r>
        <w:rPr>
          <w:rFonts w:hint="eastAsia"/>
        </w:rPr>
        <w:t>塑料软试管</w:t>
      </w:r>
      <w:r>
        <w:rPr>
          <w:rFonts w:hint="eastAsia"/>
        </w:rPr>
        <w:tab/>
        <w:t xml:space="preserve">100 </w:t>
      </w:r>
      <w:r>
        <w:rPr>
          <w:rFonts w:hint="eastAsia"/>
        </w:rPr>
        <w:t>个</w:t>
      </w:r>
      <w:r>
        <w:rPr>
          <w:rFonts w:hint="eastAsia"/>
        </w:rPr>
        <w:tab/>
      </w:r>
    </w:p>
    <w:p w:rsidR="009E2D76" w:rsidRDefault="009E2D76" w:rsidP="009E2D76">
      <w:r>
        <w:rPr>
          <w:rFonts w:hint="eastAsia"/>
        </w:rPr>
        <w:t>4.17</w:t>
      </w:r>
      <w:r>
        <w:rPr>
          <w:rFonts w:hint="eastAsia"/>
        </w:rPr>
        <w:t>安装光盘</w:t>
      </w:r>
      <w:r>
        <w:rPr>
          <w:rFonts w:hint="eastAsia"/>
        </w:rPr>
        <w:tab/>
        <w:t xml:space="preserve">1 </w:t>
      </w:r>
      <w:r>
        <w:rPr>
          <w:rFonts w:hint="eastAsia"/>
        </w:rPr>
        <w:t>套</w:t>
      </w:r>
      <w:r>
        <w:rPr>
          <w:rFonts w:hint="eastAsia"/>
        </w:rPr>
        <w:tab/>
      </w:r>
    </w:p>
    <w:p w:rsidR="009E2D76" w:rsidRDefault="009E2D76" w:rsidP="009E2D76">
      <w:r>
        <w:rPr>
          <w:rFonts w:hint="eastAsia"/>
        </w:rPr>
        <w:t>4.18</w:t>
      </w:r>
      <w:r>
        <w:rPr>
          <w:rFonts w:hint="eastAsia"/>
        </w:rPr>
        <w:t>装箱单</w:t>
      </w:r>
      <w:r>
        <w:rPr>
          <w:rFonts w:hint="eastAsia"/>
        </w:rPr>
        <w:tab/>
        <w:t xml:space="preserve">1 </w:t>
      </w:r>
      <w:r>
        <w:rPr>
          <w:rFonts w:hint="eastAsia"/>
        </w:rPr>
        <w:t>份</w:t>
      </w:r>
      <w:r>
        <w:rPr>
          <w:rFonts w:hint="eastAsia"/>
        </w:rPr>
        <w:tab/>
      </w:r>
    </w:p>
    <w:p w:rsidR="009E2D76" w:rsidRDefault="009E2D76" w:rsidP="009E2D76">
      <w:r>
        <w:rPr>
          <w:rFonts w:hint="eastAsia"/>
        </w:rPr>
        <w:t>4.19</w:t>
      </w:r>
      <w:r>
        <w:rPr>
          <w:rFonts w:hint="eastAsia"/>
        </w:rPr>
        <w:t>产品保修卡</w:t>
      </w:r>
      <w:r>
        <w:rPr>
          <w:rFonts w:hint="eastAsia"/>
        </w:rPr>
        <w:tab/>
        <w:t xml:space="preserve">1 </w:t>
      </w:r>
      <w:r>
        <w:rPr>
          <w:rFonts w:hint="eastAsia"/>
        </w:rPr>
        <w:t>份</w:t>
      </w:r>
      <w:r>
        <w:rPr>
          <w:rFonts w:hint="eastAsia"/>
        </w:rPr>
        <w:tab/>
      </w:r>
    </w:p>
    <w:p w:rsidR="009E2D76" w:rsidRDefault="009E2D76" w:rsidP="009E2D76">
      <w:r>
        <w:rPr>
          <w:rFonts w:hint="eastAsia"/>
        </w:rPr>
        <w:t>4.20</w:t>
      </w:r>
      <w:r>
        <w:rPr>
          <w:rFonts w:hint="eastAsia"/>
        </w:rPr>
        <w:t>产品合格证</w:t>
      </w:r>
      <w:r>
        <w:rPr>
          <w:rFonts w:hint="eastAsia"/>
        </w:rPr>
        <w:tab/>
        <w:t xml:space="preserve">1 </w:t>
      </w:r>
      <w:r>
        <w:rPr>
          <w:rFonts w:hint="eastAsia"/>
        </w:rPr>
        <w:t>份</w:t>
      </w:r>
      <w:r>
        <w:rPr>
          <w:rFonts w:hint="eastAsia"/>
        </w:rPr>
        <w:tab/>
      </w:r>
    </w:p>
    <w:p w:rsidR="009E2D76" w:rsidRDefault="009E2D76" w:rsidP="009E2D76">
      <w:r>
        <w:rPr>
          <w:rFonts w:hint="eastAsia"/>
        </w:rPr>
        <w:t>4.21</w:t>
      </w:r>
      <w:r>
        <w:rPr>
          <w:rFonts w:hint="eastAsia"/>
        </w:rPr>
        <w:t>产品说明书</w:t>
      </w:r>
      <w:r>
        <w:rPr>
          <w:rFonts w:hint="eastAsia"/>
        </w:rPr>
        <w:tab/>
        <w:t xml:space="preserve">1 </w:t>
      </w:r>
      <w:r>
        <w:rPr>
          <w:rFonts w:hint="eastAsia"/>
        </w:rPr>
        <w:t>份</w:t>
      </w:r>
      <w:r>
        <w:rPr>
          <w:rFonts w:hint="eastAsia"/>
        </w:rPr>
        <w:tab/>
      </w:r>
    </w:p>
    <w:p w:rsidR="009E2D76" w:rsidRDefault="009E2D76" w:rsidP="009E2D76">
      <w:r>
        <w:rPr>
          <w:rFonts w:hint="eastAsia"/>
        </w:rPr>
        <w:t>4.22</w:t>
      </w:r>
      <w:r>
        <w:rPr>
          <w:rFonts w:hint="eastAsia"/>
        </w:rPr>
        <w:t>打印机</w:t>
      </w:r>
      <w:r>
        <w:rPr>
          <w:rFonts w:hint="eastAsia"/>
        </w:rPr>
        <w:tab/>
        <w:t xml:space="preserve">1 </w:t>
      </w:r>
      <w:r>
        <w:rPr>
          <w:rFonts w:hint="eastAsia"/>
        </w:rPr>
        <w:t>台</w:t>
      </w:r>
      <w:r>
        <w:rPr>
          <w:rFonts w:hint="eastAsia"/>
        </w:rPr>
        <w:tab/>
      </w:r>
    </w:p>
    <w:p w:rsidR="009E2D76" w:rsidRDefault="009E2D76" w:rsidP="009E2D76">
      <w:r>
        <w:rPr>
          <w:rFonts w:hint="eastAsia"/>
        </w:rPr>
        <w:t>4.23</w:t>
      </w:r>
      <w:r>
        <w:rPr>
          <w:rFonts w:hint="eastAsia"/>
        </w:rPr>
        <w:t>操作电脑</w:t>
      </w:r>
      <w:r>
        <w:rPr>
          <w:rFonts w:hint="eastAsia"/>
        </w:rPr>
        <w:tab/>
        <w:t xml:space="preserve">1 </w:t>
      </w:r>
      <w:r>
        <w:rPr>
          <w:rFonts w:hint="eastAsia"/>
        </w:rPr>
        <w:t>套</w:t>
      </w:r>
      <w:r>
        <w:rPr>
          <w:rFonts w:hint="eastAsia"/>
        </w:rPr>
        <w:tab/>
      </w:r>
    </w:p>
    <w:p w:rsidR="009E2D76" w:rsidRDefault="009E2D76" w:rsidP="009E2D76">
      <w:r>
        <w:rPr>
          <w:rFonts w:hint="eastAsia"/>
        </w:rPr>
        <w:t xml:space="preserve">4.24 </w:t>
      </w:r>
      <w:r>
        <w:rPr>
          <w:rFonts w:hint="eastAsia"/>
        </w:rPr>
        <w:t>桌子</w:t>
      </w:r>
      <w:r>
        <w:rPr>
          <w:rFonts w:hint="eastAsia"/>
        </w:rPr>
        <w:tab/>
        <w:t xml:space="preserve">1 </w:t>
      </w:r>
      <w:r>
        <w:rPr>
          <w:rFonts w:hint="eastAsia"/>
        </w:rPr>
        <w:t>台</w:t>
      </w:r>
      <w:r>
        <w:rPr>
          <w:rFonts w:hint="eastAsia"/>
        </w:rPr>
        <w:tab/>
      </w:r>
    </w:p>
    <w:p w:rsidR="009E2D76" w:rsidRDefault="009E2D76" w:rsidP="009E2D76">
      <w:r>
        <w:rPr>
          <w:rFonts w:hint="eastAsia"/>
        </w:rPr>
        <w:t xml:space="preserve">4.25 </w:t>
      </w:r>
      <w:r>
        <w:rPr>
          <w:rFonts w:hint="eastAsia"/>
        </w:rPr>
        <w:t>高速条码仪</w:t>
      </w:r>
      <w:r>
        <w:rPr>
          <w:rFonts w:hint="eastAsia"/>
        </w:rPr>
        <w:tab/>
        <w:t xml:space="preserve">1 </w:t>
      </w:r>
      <w:r>
        <w:rPr>
          <w:rFonts w:hint="eastAsia"/>
        </w:rPr>
        <w:t>台</w:t>
      </w:r>
      <w:r>
        <w:rPr>
          <w:rFonts w:hint="eastAsia"/>
        </w:rPr>
        <w:tab/>
      </w:r>
    </w:p>
    <w:p w:rsidR="009E2D76" w:rsidRDefault="009E2D76" w:rsidP="009E2D76">
      <w:r>
        <w:rPr>
          <w:rFonts w:hint="eastAsia"/>
        </w:rPr>
        <w:t>5</w:t>
      </w:r>
      <w:r>
        <w:rPr>
          <w:rFonts w:hint="eastAsia"/>
        </w:rPr>
        <w:t>、备品备件：可替换熔断器</w:t>
      </w:r>
    </w:p>
    <w:p w:rsidR="009E2D76" w:rsidRDefault="009E2D76" w:rsidP="009E2D76">
      <w:r>
        <w:rPr>
          <w:rFonts w:hint="eastAsia"/>
        </w:rPr>
        <w:t>6</w:t>
      </w:r>
      <w:r>
        <w:rPr>
          <w:rFonts w:hint="eastAsia"/>
        </w:rPr>
        <w:t>、技术资料：应包括相应的中文技术文件：产品目录、操作手册、使用说明、维护手册</w:t>
      </w:r>
      <w:r>
        <w:rPr>
          <w:rFonts w:hint="eastAsia"/>
        </w:rPr>
        <w:t>/</w:t>
      </w:r>
      <w:r>
        <w:rPr>
          <w:rFonts w:hint="eastAsia"/>
        </w:rPr>
        <w:t>服务指南。</w:t>
      </w:r>
    </w:p>
    <w:p w:rsidR="009E2D76" w:rsidRDefault="009E2D76" w:rsidP="009E2D76">
      <w:r>
        <w:rPr>
          <w:rFonts w:hint="eastAsia"/>
        </w:rPr>
        <w:t>7</w:t>
      </w:r>
      <w:r>
        <w:rPr>
          <w:rFonts w:hint="eastAsia"/>
        </w:rPr>
        <w:t>、售后服务与国内培训：</w:t>
      </w:r>
    </w:p>
    <w:p w:rsidR="009E2D76" w:rsidRDefault="009E2D76" w:rsidP="009E2D76">
      <w:r>
        <w:rPr>
          <w:rFonts w:hint="eastAsia"/>
        </w:rPr>
        <w:t>厂家负责技术服务，负责安装调试和技术培训，接到报修电话后</w:t>
      </w:r>
      <w:r>
        <w:rPr>
          <w:rFonts w:hint="eastAsia"/>
        </w:rPr>
        <w:t>1</w:t>
      </w:r>
      <w:r>
        <w:rPr>
          <w:rFonts w:hint="eastAsia"/>
        </w:rPr>
        <w:t>小时作出反应，</w:t>
      </w:r>
      <w:r>
        <w:rPr>
          <w:rFonts w:hint="eastAsia"/>
        </w:rPr>
        <w:t>8</w:t>
      </w:r>
      <w:r>
        <w:rPr>
          <w:rFonts w:hint="eastAsia"/>
        </w:rPr>
        <w:t>小时到达现场进行服务。卖方对产品和产品供应的附带服务提供至少为二十四（</w:t>
      </w:r>
      <w:r>
        <w:rPr>
          <w:rFonts w:hint="eastAsia"/>
        </w:rPr>
        <w:t>24</w:t>
      </w:r>
      <w:r>
        <w:rPr>
          <w:rFonts w:hint="eastAsia"/>
        </w:rPr>
        <w:t>）个月的质量保证及维修保养期。保养期内非因买方的人为因素而出现产品和产品供应的附带服务的质量问题，由卖方负责保修、包换或者包退，并承担修理、调换或退货的实际费用。主机至少二年保修，终身维修，并至少在报修</w:t>
      </w:r>
      <w:r>
        <w:rPr>
          <w:rFonts w:hint="eastAsia"/>
        </w:rPr>
        <w:t>24</w:t>
      </w:r>
      <w:r>
        <w:rPr>
          <w:rFonts w:hint="eastAsia"/>
        </w:rPr>
        <w:t>小时内响应。提供软件系统的终身免费升级服务。</w:t>
      </w:r>
    </w:p>
    <w:p w:rsidR="009E2D76" w:rsidRDefault="009E2D76" w:rsidP="009E2D76">
      <w:r>
        <w:rPr>
          <w:rFonts w:hint="eastAsia"/>
        </w:rPr>
        <w:t>8</w:t>
      </w:r>
      <w:r>
        <w:rPr>
          <w:rFonts w:hint="eastAsia"/>
        </w:rPr>
        <w:t>、验收：仪器设备安装及培训完成后进行验收。</w:t>
      </w:r>
    </w:p>
    <w:p w:rsidR="009E2D76" w:rsidRDefault="009E2D76" w:rsidP="009E2D76">
      <w:r>
        <w:rPr>
          <w:rFonts w:hint="eastAsia"/>
        </w:rPr>
        <w:t>9</w:t>
      </w:r>
      <w:r>
        <w:rPr>
          <w:rFonts w:hint="eastAsia"/>
        </w:rPr>
        <w:t>、数量：</w:t>
      </w:r>
      <w:r>
        <w:rPr>
          <w:rFonts w:hint="eastAsia"/>
        </w:rPr>
        <w:t xml:space="preserve"> 1</w:t>
      </w:r>
      <w:r>
        <w:rPr>
          <w:rFonts w:hint="eastAsia"/>
        </w:rPr>
        <w:t>台</w:t>
      </w:r>
    </w:p>
    <w:p w:rsidR="009E2D76" w:rsidRDefault="009E2D76" w:rsidP="009E2D76">
      <w:r>
        <w:rPr>
          <w:rFonts w:hint="eastAsia"/>
        </w:rPr>
        <w:t>10</w:t>
      </w:r>
      <w:r>
        <w:rPr>
          <w:rFonts w:hint="eastAsia"/>
        </w:rPr>
        <w:t>、质保期：实际使用时间算起，免费保修二年。保修期内，由于非买方因素，仪器发生故障或损坏的。概由卖方无偿负责解决。</w:t>
      </w:r>
    </w:p>
    <w:p w:rsidR="003B616F" w:rsidRPr="009E2D76" w:rsidRDefault="003B616F" w:rsidP="003B616F">
      <w:pPr>
        <w:tabs>
          <w:tab w:val="left" w:pos="2504"/>
        </w:tabs>
        <w:adjustRightInd w:val="0"/>
        <w:snapToGrid w:val="0"/>
        <w:spacing w:line="360" w:lineRule="auto"/>
        <w:jc w:val="left"/>
        <w:rPr>
          <w:rFonts w:ascii="宋体" w:hAnsi="宋体" w:cs="仿宋_GB2312"/>
          <w:sz w:val="24"/>
        </w:rPr>
      </w:pPr>
    </w:p>
    <w:p w:rsidR="00214326" w:rsidRPr="003463E9" w:rsidRDefault="00214326" w:rsidP="002A79BA">
      <w:pPr>
        <w:tabs>
          <w:tab w:val="left" w:pos="2504"/>
        </w:tabs>
        <w:adjustRightInd w:val="0"/>
        <w:snapToGrid w:val="0"/>
        <w:spacing w:line="360" w:lineRule="auto"/>
        <w:jc w:val="left"/>
        <w:rPr>
          <w:rFonts w:ascii="宋体" w:hAnsi="宋体" w:cs="仿宋_GB2312"/>
          <w:szCs w:val="21"/>
        </w:rPr>
      </w:pPr>
    </w:p>
    <w:p w:rsidR="00F13D6A" w:rsidRDefault="00F13D6A" w:rsidP="002A79BA">
      <w:pPr>
        <w:tabs>
          <w:tab w:val="left" w:pos="2504"/>
        </w:tabs>
        <w:adjustRightInd w:val="0"/>
        <w:snapToGrid w:val="0"/>
        <w:spacing w:line="360" w:lineRule="auto"/>
        <w:jc w:val="left"/>
        <w:rPr>
          <w:rFonts w:ascii="宋体" w:hAnsi="宋体" w:cs="仿宋_GB2312"/>
          <w:sz w:val="24"/>
        </w:rPr>
        <w:sectPr w:rsidR="00F13D6A" w:rsidSect="00651D36">
          <w:headerReference w:type="default" r:id="rId20"/>
          <w:footerReference w:type="default" r:id="rId21"/>
          <w:pgSz w:w="11906" w:h="16838"/>
          <w:pgMar w:top="1134" w:right="1800" w:bottom="567" w:left="1800" w:header="851" w:footer="992" w:gutter="0"/>
          <w:cols w:space="425"/>
          <w:docGrid w:type="lines" w:linePitch="312"/>
        </w:sectPr>
      </w:pPr>
    </w:p>
    <w:p w:rsidR="00371542" w:rsidRPr="00B95F32" w:rsidRDefault="00371542" w:rsidP="00E907DA">
      <w:pPr>
        <w:spacing w:line="288" w:lineRule="auto"/>
        <w:ind w:firstLineChars="200" w:firstLine="420"/>
        <w:jc w:val="center"/>
        <w:rPr>
          <w:lang w:val="zh-CN"/>
        </w:rPr>
      </w:pPr>
    </w:p>
    <w:p w:rsidR="00371542" w:rsidRPr="00B95F32" w:rsidRDefault="00371542" w:rsidP="0077024A">
      <w:pPr>
        <w:spacing w:line="288" w:lineRule="auto"/>
        <w:ind w:firstLineChars="200" w:firstLine="420"/>
        <w:jc w:val="center"/>
        <w:rPr>
          <w:lang w:val="zh-CN"/>
        </w:rPr>
      </w:pPr>
    </w:p>
    <w:p w:rsidR="00371542" w:rsidRPr="00B95F32" w:rsidRDefault="00371542" w:rsidP="0077024A">
      <w:pPr>
        <w:spacing w:line="288" w:lineRule="auto"/>
        <w:ind w:firstLineChars="200" w:firstLine="420"/>
        <w:jc w:val="center"/>
        <w:rPr>
          <w:lang w:val="zh-CN"/>
        </w:rPr>
      </w:pPr>
    </w:p>
    <w:p w:rsidR="00371542" w:rsidRPr="00B95F32" w:rsidRDefault="00371542" w:rsidP="006372CB">
      <w:pPr>
        <w:spacing w:line="288" w:lineRule="auto"/>
        <w:ind w:firstLineChars="200" w:firstLine="643"/>
        <w:rPr>
          <w:b/>
          <w:bCs/>
          <w:sz w:val="32"/>
        </w:rPr>
      </w:pPr>
    </w:p>
    <w:p w:rsidR="00A958CB" w:rsidRPr="00B95F32" w:rsidRDefault="00A958CB" w:rsidP="006372CB">
      <w:pPr>
        <w:spacing w:line="288" w:lineRule="auto"/>
        <w:ind w:firstLineChars="200" w:firstLine="643"/>
        <w:rPr>
          <w:b/>
          <w:bCs/>
          <w:sz w:val="32"/>
        </w:rPr>
      </w:pPr>
    </w:p>
    <w:p w:rsidR="00A958CB" w:rsidRPr="00B95F32" w:rsidRDefault="00A958CB" w:rsidP="006372CB">
      <w:pPr>
        <w:spacing w:line="288" w:lineRule="auto"/>
        <w:ind w:firstLineChars="200" w:firstLine="643"/>
        <w:rPr>
          <w:b/>
          <w:bCs/>
          <w:sz w:val="32"/>
        </w:rPr>
      </w:pPr>
    </w:p>
    <w:p w:rsidR="00A958CB" w:rsidRPr="00B95F32" w:rsidRDefault="00A958CB" w:rsidP="006372CB">
      <w:pPr>
        <w:spacing w:line="288" w:lineRule="auto"/>
        <w:ind w:firstLineChars="200" w:firstLine="643"/>
        <w:rPr>
          <w:b/>
          <w:bCs/>
          <w:sz w:val="32"/>
        </w:rPr>
      </w:pPr>
    </w:p>
    <w:p w:rsidR="00A958CB" w:rsidRPr="00B95F32" w:rsidRDefault="00A958CB" w:rsidP="006372CB">
      <w:pPr>
        <w:spacing w:line="288" w:lineRule="auto"/>
        <w:ind w:firstLineChars="200" w:firstLine="643"/>
        <w:rPr>
          <w:b/>
          <w:bCs/>
          <w:sz w:val="32"/>
        </w:rPr>
      </w:pPr>
    </w:p>
    <w:p w:rsidR="00371542" w:rsidRPr="00B95F32" w:rsidRDefault="00371542" w:rsidP="00B46405">
      <w:pPr>
        <w:pStyle w:val="1"/>
        <w:spacing w:before="0" w:after="0" w:line="288" w:lineRule="auto"/>
        <w:jc w:val="center"/>
        <w:rPr>
          <w:rFonts w:ascii="宋体"/>
        </w:rPr>
      </w:pPr>
      <w:bookmarkStart w:id="193" w:name="_Toc517785326"/>
      <w:bookmarkStart w:id="194" w:name="_Toc517785426"/>
      <w:bookmarkStart w:id="195" w:name="_Toc517785483"/>
      <w:r w:rsidRPr="00B95F32">
        <w:rPr>
          <w:rFonts w:ascii="宋体" w:hAnsi="宋体" w:hint="eastAsia"/>
        </w:rPr>
        <w:t>第八章投标文件格式</w:t>
      </w:r>
      <w:bookmarkEnd w:id="185"/>
      <w:bookmarkEnd w:id="186"/>
      <w:bookmarkEnd w:id="187"/>
      <w:bookmarkEnd w:id="188"/>
      <w:bookmarkEnd w:id="189"/>
      <w:bookmarkEnd w:id="190"/>
      <w:bookmarkEnd w:id="191"/>
      <w:bookmarkEnd w:id="193"/>
      <w:bookmarkEnd w:id="194"/>
      <w:bookmarkEnd w:id="195"/>
    </w:p>
    <w:p w:rsidR="00371542" w:rsidRPr="00B95F32" w:rsidRDefault="00371542" w:rsidP="00F40665">
      <w:pPr>
        <w:pStyle w:val="3"/>
      </w:pPr>
      <w:r w:rsidRPr="00B95F32">
        <w:rPr>
          <w:rFonts w:ascii="宋体"/>
          <w:szCs w:val="21"/>
        </w:rPr>
        <w:br w:type="page"/>
      </w:r>
      <w:bookmarkStart w:id="196" w:name="_Toc436144648"/>
      <w:bookmarkStart w:id="197" w:name="_Toc517785327"/>
      <w:bookmarkStart w:id="198" w:name="_Toc517785484"/>
      <w:bookmarkStart w:id="199" w:name="_Toc47261683"/>
      <w:bookmarkStart w:id="200" w:name="_Toc47261878"/>
      <w:bookmarkStart w:id="201" w:name="_Toc47262062"/>
      <w:bookmarkStart w:id="202" w:name="_Toc47418248"/>
      <w:bookmarkStart w:id="203" w:name="_Toc47418724"/>
      <w:bookmarkStart w:id="204" w:name="_Toc47418931"/>
      <w:bookmarkStart w:id="205" w:name="_Toc48791228"/>
      <w:bookmarkStart w:id="206" w:name="_Toc48995844"/>
      <w:bookmarkStart w:id="207" w:name="_Toc49019229"/>
      <w:bookmarkStart w:id="208" w:name="_Toc49019490"/>
      <w:bookmarkStart w:id="209" w:name="_Toc67110091"/>
      <w:bookmarkStart w:id="210" w:name="_Toc67110522"/>
      <w:bookmarkStart w:id="211" w:name="_Toc68072852"/>
      <w:bookmarkStart w:id="212" w:name="_Toc68590765"/>
      <w:r w:rsidRPr="00B95F32">
        <w:rPr>
          <w:rFonts w:hint="eastAsia"/>
        </w:rPr>
        <w:lastRenderedPageBreak/>
        <w:t>投标文件封面</w:t>
      </w:r>
      <w:bookmarkEnd w:id="196"/>
      <w:bookmarkEnd w:id="197"/>
      <w:bookmarkEnd w:id="198"/>
    </w:p>
    <w:p w:rsidR="00371542" w:rsidRPr="00B95F32" w:rsidRDefault="00371542" w:rsidP="00F40665">
      <w:pPr>
        <w:jc w:val="right"/>
        <w:rPr>
          <w:rFonts w:ascii="宋体"/>
          <w:sz w:val="44"/>
          <w:szCs w:val="44"/>
        </w:rPr>
      </w:pPr>
      <w:r w:rsidRPr="00B95F32">
        <w:rPr>
          <w:rFonts w:ascii="宋体" w:hAnsi="宋体" w:hint="eastAsia"/>
          <w:sz w:val="44"/>
          <w:szCs w:val="44"/>
        </w:rPr>
        <w:t>【</w:t>
      </w:r>
      <w:r w:rsidRPr="00B95F32">
        <w:rPr>
          <w:rFonts w:ascii="宋体" w:hAnsi="宋体" w:hint="eastAsia"/>
          <w:b/>
          <w:sz w:val="44"/>
          <w:szCs w:val="44"/>
        </w:rPr>
        <w:t>正（副）本</w:t>
      </w:r>
      <w:r w:rsidRPr="00B95F32">
        <w:rPr>
          <w:rFonts w:ascii="宋体" w:hAnsi="宋体" w:hint="eastAsia"/>
          <w:sz w:val="44"/>
          <w:szCs w:val="44"/>
        </w:rPr>
        <w:t>】</w:t>
      </w:r>
    </w:p>
    <w:p w:rsidR="00371542" w:rsidRPr="00B95F32" w:rsidRDefault="00371542" w:rsidP="00F40665">
      <w:pPr>
        <w:jc w:val="right"/>
        <w:rPr>
          <w:rFonts w:ascii="宋体"/>
          <w:szCs w:val="21"/>
        </w:rPr>
      </w:pPr>
    </w:p>
    <w:p w:rsidR="00371542" w:rsidRPr="00B95F32" w:rsidRDefault="00371542" w:rsidP="00F40665">
      <w:pPr>
        <w:jc w:val="center"/>
        <w:rPr>
          <w:rFonts w:ascii="宋体"/>
          <w:szCs w:val="21"/>
        </w:rPr>
      </w:pPr>
    </w:p>
    <w:p w:rsidR="00371542" w:rsidRPr="00B95F32" w:rsidRDefault="00371542" w:rsidP="00F40665">
      <w:pPr>
        <w:jc w:val="center"/>
        <w:rPr>
          <w:rFonts w:ascii="宋体"/>
          <w:szCs w:val="21"/>
        </w:rPr>
      </w:pPr>
    </w:p>
    <w:p w:rsidR="00371542" w:rsidRPr="00B95F32" w:rsidRDefault="00371542" w:rsidP="00F40665">
      <w:pPr>
        <w:jc w:val="center"/>
        <w:rPr>
          <w:rFonts w:ascii="宋体"/>
          <w:szCs w:val="21"/>
        </w:rPr>
      </w:pPr>
    </w:p>
    <w:p w:rsidR="00371542" w:rsidRPr="00B95F32" w:rsidRDefault="00371542" w:rsidP="00F40665">
      <w:pPr>
        <w:jc w:val="center"/>
        <w:rPr>
          <w:rFonts w:ascii="宋体"/>
          <w:szCs w:val="21"/>
        </w:rPr>
      </w:pPr>
    </w:p>
    <w:p w:rsidR="00371542" w:rsidRPr="00B95F32" w:rsidRDefault="00371542" w:rsidP="00F40665">
      <w:pPr>
        <w:jc w:val="center"/>
        <w:rPr>
          <w:rFonts w:ascii="宋体"/>
          <w:szCs w:val="21"/>
        </w:rPr>
      </w:pPr>
    </w:p>
    <w:p w:rsidR="00371542" w:rsidRPr="00B95F32" w:rsidRDefault="00371542" w:rsidP="00F40665">
      <w:pPr>
        <w:jc w:val="center"/>
        <w:rPr>
          <w:rFonts w:ascii="宋体"/>
          <w:szCs w:val="21"/>
        </w:rPr>
      </w:pPr>
    </w:p>
    <w:p w:rsidR="00371542" w:rsidRPr="00B95F32" w:rsidRDefault="00371542" w:rsidP="00F40665">
      <w:pPr>
        <w:jc w:val="center"/>
        <w:rPr>
          <w:rFonts w:ascii="宋体"/>
          <w:szCs w:val="21"/>
        </w:rPr>
      </w:pPr>
    </w:p>
    <w:p w:rsidR="00371542" w:rsidRPr="00B95F32" w:rsidRDefault="00371542" w:rsidP="00F40665">
      <w:pPr>
        <w:jc w:val="center"/>
        <w:rPr>
          <w:rFonts w:ascii="宋体"/>
          <w:szCs w:val="21"/>
        </w:rPr>
      </w:pPr>
    </w:p>
    <w:p w:rsidR="00371542" w:rsidRPr="00B95F32" w:rsidRDefault="00371542" w:rsidP="00F40665">
      <w:pPr>
        <w:jc w:val="center"/>
        <w:rPr>
          <w:rFonts w:ascii="宋体"/>
          <w:b/>
          <w:sz w:val="110"/>
          <w:szCs w:val="110"/>
        </w:rPr>
      </w:pPr>
      <w:r w:rsidRPr="00B95F32">
        <w:rPr>
          <w:rFonts w:ascii="宋体" w:hAnsi="宋体" w:cs="黑体" w:hint="eastAsia"/>
          <w:b/>
          <w:bCs/>
          <w:sz w:val="110"/>
          <w:szCs w:val="110"/>
          <w:lang w:val="zh-CN"/>
        </w:rPr>
        <w:t>投标文件</w:t>
      </w:r>
    </w:p>
    <w:p w:rsidR="00371542" w:rsidRPr="00B95F32" w:rsidRDefault="00371542" w:rsidP="00814C9D">
      <w:pPr>
        <w:adjustRightInd w:val="0"/>
        <w:snapToGrid w:val="0"/>
        <w:spacing w:line="360" w:lineRule="auto"/>
        <w:ind w:firstLineChars="746" w:firstLine="2398"/>
        <w:jc w:val="left"/>
        <w:rPr>
          <w:rFonts w:ascii="楷体_GB2312" w:eastAsia="楷体_GB2312" w:hAnsi="华文中宋"/>
          <w:b/>
          <w:bCs/>
          <w:spacing w:val="-20"/>
          <w:sz w:val="36"/>
          <w:szCs w:val="36"/>
        </w:rPr>
      </w:pPr>
    </w:p>
    <w:p w:rsidR="00371542" w:rsidRPr="00B95F32" w:rsidRDefault="00371542" w:rsidP="00F40665">
      <w:pPr>
        <w:adjustRightInd w:val="0"/>
        <w:snapToGrid w:val="0"/>
        <w:spacing w:line="360" w:lineRule="auto"/>
        <w:ind w:firstLineChars="546" w:firstLine="1536"/>
        <w:jc w:val="left"/>
        <w:rPr>
          <w:rFonts w:ascii="宋体"/>
          <w:b/>
          <w:bCs/>
          <w:spacing w:val="-20"/>
          <w:sz w:val="32"/>
          <w:szCs w:val="32"/>
        </w:rPr>
      </w:pPr>
      <w:r w:rsidRPr="00B95F32">
        <w:rPr>
          <w:rFonts w:ascii="宋体" w:hAnsi="宋体" w:hint="eastAsia"/>
          <w:b/>
          <w:bCs/>
          <w:spacing w:val="-20"/>
          <w:sz w:val="32"/>
          <w:szCs w:val="32"/>
        </w:rPr>
        <w:t>招标编号：</w:t>
      </w:r>
    </w:p>
    <w:p w:rsidR="00371542" w:rsidRPr="00B95F32" w:rsidRDefault="00371542" w:rsidP="00F40665">
      <w:pPr>
        <w:adjustRightInd w:val="0"/>
        <w:snapToGrid w:val="0"/>
        <w:spacing w:line="360" w:lineRule="auto"/>
        <w:ind w:firstLineChars="546" w:firstLine="1536"/>
        <w:jc w:val="left"/>
        <w:rPr>
          <w:rFonts w:ascii="宋体"/>
          <w:b/>
          <w:bCs/>
          <w:spacing w:val="-20"/>
          <w:sz w:val="32"/>
          <w:szCs w:val="32"/>
        </w:rPr>
      </w:pPr>
      <w:r w:rsidRPr="00B95F32">
        <w:rPr>
          <w:rFonts w:ascii="宋体" w:hAnsi="宋体" w:hint="eastAsia"/>
          <w:b/>
          <w:bCs/>
          <w:spacing w:val="-20"/>
          <w:sz w:val="32"/>
          <w:szCs w:val="32"/>
        </w:rPr>
        <w:t>项目名称：</w:t>
      </w:r>
    </w:p>
    <w:p w:rsidR="00371542" w:rsidRPr="00B95F32" w:rsidRDefault="00371542" w:rsidP="00F40665">
      <w:pPr>
        <w:adjustRightInd w:val="0"/>
        <w:snapToGrid w:val="0"/>
        <w:spacing w:line="360" w:lineRule="auto"/>
        <w:ind w:firstLineChars="546" w:firstLine="1536"/>
        <w:jc w:val="left"/>
        <w:rPr>
          <w:rFonts w:ascii="宋体"/>
          <w:b/>
          <w:bCs/>
          <w:spacing w:val="-20"/>
          <w:sz w:val="32"/>
          <w:szCs w:val="32"/>
        </w:rPr>
      </w:pPr>
      <w:r w:rsidRPr="00B95F32">
        <w:rPr>
          <w:rFonts w:ascii="宋体" w:hAnsi="宋体" w:hint="eastAsia"/>
          <w:b/>
          <w:bCs/>
          <w:spacing w:val="-20"/>
          <w:sz w:val="32"/>
          <w:szCs w:val="32"/>
        </w:rPr>
        <w:t>包号名称：</w:t>
      </w:r>
      <w:r w:rsidRPr="00B95F32">
        <w:rPr>
          <w:rFonts w:ascii="宋体" w:hAnsi="宋体" w:hint="eastAsia"/>
          <w:bCs/>
          <w:spacing w:val="-20"/>
          <w:sz w:val="32"/>
          <w:szCs w:val="32"/>
          <w:u w:val="single"/>
        </w:rPr>
        <w:t>（如分包）</w:t>
      </w:r>
    </w:p>
    <w:p w:rsidR="00371542" w:rsidRPr="00B95F32" w:rsidRDefault="00371542" w:rsidP="00F40665">
      <w:pPr>
        <w:adjustRightInd w:val="0"/>
        <w:snapToGrid w:val="0"/>
        <w:spacing w:line="360" w:lineRule="auto"/>
        <w:ind w:firstLineChars="546" w:firstLine="1536"/>
        <w:jc w:val="left"/>
        <w:rPr>
          <w:rFonts w:ascii="宋体"/>
          <w:b/>
          <w:bCs/>
          <w:spacing w:val="-20"/>
          <w:sz w:val="32"/>
          <w:szCs w:val="32"/>
        </w:rPr>
      </w:pPr>
      <w:r w:rsidRPr="00B95F32">
        <w:rPr>
          <w:rFonts w:ascii="宋体" w:hAnsi="宋体" w:hint="eastAsia"/>
          <w:b/>
          <w:bCs/>
          <w:spacing w:val="-20"/>
          <w:sz w:val="32"/>
          <w:szCs w:val="32"/>
        </w:rPr>
        <w:t>包号：</w:t>
      </w:r>
      <w:r w:rsidRPr="00B95F32">
        <w:rPr>
          <w:rFonts w:ascii="宋体" w:hAnsi="宋体" w:hint="eastAsia"/>
          <w:bCs/>
          <w:spacing w:val="-20"/>
          <w:sz w:val="32"/>
          <w:szCs w:val="32"/>
          <w:u w:val="single"/>
        </w:rPr>
        <w:t>（如分包）</w:t>
      </w:r>
    </w:p>
    <w:p w:rsidR="00371542" w:rsidRPr="00B95F32" w:rsidRDefault="00371542" w:rsidP="00F40665">
      <w:pPr>
        <w:rPr>
          <w:rFonts w:ascii="宋体"/>
          <w:b/>
        </w:rPr>
      </w:pPr>
    </w:p>
    <w:p w:rsidR="00371542" w:rsidRPr="00B95F32" w:rsidRDefault="00371542" w:rsidP="00F40665">
      <w:pPr>
        <w:rPr>
          <w:rFonts w:ascii="宋体"/>
          <w:b/>
        </w:rPr>
      </w:pPr>
    </w:p>
    <w:p w:rsidR="00371542" w:rsidRPr="00B95F32" w:rsidRDefault="00371542" w:rsidP="00F40665">
      <w:pPr>
        <w:rPr>
          <w:rFonts w:ascii="宋体"/>
          <w:b/>
        </w:rPr>
      </w:pPr>
    </w:p>
    <w:p w:rsidR="00371542" w:rsidRPr="00B95F32" w:rsidRDefault="00371542" w:rsidP="00F40665">
      <w:pPr>
        <w:rPr>
          <w:rFonts w:ascii="宋体"/>
          <w:b/>
        </w:rPr>
      </w:pPr>
    </w:p>
    <w:p w:rsidR="00371542" w:rsidRPr="00B95F32" w:rsidRDefault="00371542" w:rsidP="00F40665">
      <w:pPr>
        <w:rPr>
          <w:rFonts w:ascii="宋体"/>
          <w:b/>
        </w:rPr>
      </w:pPr>
    </w:p>
    <w:p w:rsidR="00371542" w:rsidRPr="00B95F32" w:rsidRDefault="00371542" w:rsidP="00F40665">
      <w:pPr>
        <w:rPr>
          <w:rFonts w:ascii="宋体"/>
          <w:b/>
        </w:rPr>
      </w:pPr>
    </w:p>
    <w:p w:rsidR="00371542" w:rsidRPr="00B95F32" w:rsidRDefault="00371542" w:rsidP="00F40665">
      <w:pPr>
        <w:rPr>
          <w:rFonts w:ascii="宋体"/>
          <w:b/>
        </w:rPr>
      </w:pPr>
    </w:p>
    <w:p w:rsidR="00371542" w:rsidRPr="00B95F32" w:rsidRDefault="00371542" w:rsidP="00F40665">
      <w:pPr>
        <w:autoSpaceDE w:val="0"/>
        <w:autoSpaceDN w:val="0"/>
        <w:adjustRightInd w:val="0"/>
        <w:spacing w:line="480" w:lineRule="auto"/>
        <w:jc w:val="center"/>
        <w:rPr>
          <w:rFonts w:ascii="宋体" w:cs="黑体"/>
          <w:sz w:val="32"/>
          <w:szCs w:val="32"/>
          <w:lang w:val="zh-CN"/>
        </w:rPr>
      </w:pPr>
      <w:r w:rsidRPr="00B95F32">
        <w:rPr>
          <w:rFonts w:ascii="宋体" w:hAnsi="宋体" w:cs="黑体" w:hint="eastAsia"/>
          <w:sz w:val="32"/>
          <w:szCs w:val="32"/>
          <w:lang w:val="zh-CN"/>
        </w:rPr>
        <w:t>投标人：（单位盖章）</w:t>
      </w:r>
    </w:p>
    <w:p w:rsidR="00371542" w:rsidRPr="00B95F32" w:rsidRDefault="00371542" w:rsidP="00A451A7">
      <w:pPr>
        <w:autoSpaceDE w:val="0"/>
        <w:autoSpaceDN w:val="0"/>
        <w:adjustRightInd w:val="0"/>
        <w:spacing w:line="480" w:lineRule="auto"/>
        <w:jc w:val="center"/>
        <w:rPr>
          <w:rFonts w:ascii="宋体" w:cs="黑体"/>
          <w:sz w:val="32"/>
          <w:szCs w:val="32"/>
          <w:lang w:val="zh-CN"/>
        </w:rPr>
      </w:pPr>
      <w:r w:rsidRPr="00B95F32">
        <w:rPr>
          <w:rFonts w:ascii="宋体" w:hAnsi="宋体" w:cs="黑体" w:hint="eastAsia"/>
          <w:sz w:val="32"/>
          <w:szCs w:val="32"/>
          <w:lang w:val="zh-CN"/>
        </w:rPr>
        <w:t>二〇年月日</w:t>
      </w:r>
    </w:p>
    <w:p w:rsidR="00371542" w:rsidRPr="00B95F32" w:rsidRDefault="00371542" w:rsidP="00724920">
      <w:pPr>
        <w:pStyle w:val="3"/>
        <w:spacing w:before="0" w:after="0" w:line="288" w:lineRule="auto"/>
      </w:pPr>
      <w:r w:rsidRPr="00B95F32">
        <w:rPr>
          <w:rFonts w:ascii="宋体"/>
          <w:szCs w:val="21"/>
        </w:rPr>
        <w:br w:type="page"/>
      </w:r>
      <w:bookmarkStart w:id="213" w:name="_Toc517785328"/>
      <w:bookmarkStart w:id="214" w:name="_Toc517785485"/>
      <w:r w:rsidRPr="00B95F32">
        <w:rPr>
          <w:rFonts w:hint="eastAsia"/>
        </w:rPr>
        <w:lastRenderedPageBreak/>
        <w:t>一、投标书格式</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371542" w:rsidRPr="00B95F32" w:rsidRDefault="00371542" w:rsidP="000B75DD">
      <w:pPr>
        <w:spacing w:line="288" w:lineRule="auto"/>
        <w:jc w:val="center"/>
        <w:rPr>
          <w:rFonts w:ascii="宋体"/>
          <w:b/>
          <w:bCs/>
          <w:szCs w:val="21"/>
        </w:rPr>
      </w:pPr>
      <w:r w:rsidRPr="00B95F32">
        <w:rPr>
          <w:rFonts w:ascii="宋体" w:hAnsi="宋体" w:hint="eastAsia"/>
          <w:b/>
          <w:bCs/>
          <w:sz w:val="28"/>
          <w:szCs w:val="21"/>
        </w:rPr>
        <w:t>投标书</w:t>
      </w:r>
    </w:p>
    <w:p w:rsidR="00371542" w:rsidRPr="00B95F32" w:rsidRDefault="00371542" w:rsidP="000B75DD">
      <w:pPr>
        <w:spacing w:line="288" w:lineRule="auto"/>
        <w:rPr>
          <w:rFonts w:ascii="宋体"/>
          <w:szCs w:val="21"/>
        </w:rPr>
      </w:pPr>
      <w:r w:rsidRPr="00B95F32">
        <w:rPr>
          <w:rFonts w:ascii="宋体" w:hAnsi="宋体" w:hint="eastAsia"/>
          <w:szCs w:val="21"/>
        </w:rPr>
        <w:t>致：</w:t>
      </w:r>
      <w:r w:rsidRPr="00B95F32">
        <w:rPr>
          <w:rFonts w:ascii="宋体" w:hAnsi="宋体" w:hint="eastAsia"/>
          <w:szCs w:val="21"/>
          <w:u w:val="single"/>
        </w:rPr>
        <w:t>（招标人、招标代理机构）</w:t>
      </w:r>
    </w:p>
    <w:p w:rsidR="00371542" w:rsidRPr="00B95F32" w:rsidRDefault="00371542" w:rsidP="000B75DD">
      <w:pPr>
        <w:spacing w:line="288" w:lineRule="auto"/>
        <w:ind w:firstLine="480"/>
        <w:rPr>
          <w:rFonts w:ascii="宋体"/>
          <w:szCs w:val="21"/>
        </w:rPr>
      </w:pPr>
      <w:r w:rsidRPr="00B95F32">
        <w:rPr>
          <w:rFonts w:hAnsi="宋体"/>
        </w:rPr>
        <w:t>(</w:t>
      </w:r>
      <w:r w:rsidRPr="00B95F32">
        <w:rPr>
          <w:rFonts w:hAnsi="宋体" w:hint="eastAsia"/>
        </w:rPr>
        <w:t>投标人全称</w:t>
      </w:r>
      <w:r w:rsidRPr="00B95F32">
        <w:rPr>
          <w:rFonts w:hAnsi="宋体"/>
        </w:rPr>
        <w:t>)(</w:t>
      </w:r>
      <w:r w:rsidRPr="00B95F32">
        <w:rPr>
          <w:rFonts w:hAnsi="宋体" w:hint="eastAsia"/>
        </w:rPr>
        <w:t>全权代表名</w:t>
      </w:r>
      <w:r w:rsidRPr="00B95F32">
        <w:rPr>
          <w:rFonts w:hAnsi="宋体"/>
        </w:rPr>
        <w:t>)(</w:t>
      </w:r>
      <w:r w:rsidRPr="00B95F32">
        <w:rPr>
          <w:rFonts w:hAnsi="宋体" w:hint="eastAsia"/>
        </w:rPr>
        <w:t>职务、职称</w:t>
      </w:r>
      <w:r w:rsidRPr="00B95F32">
        <w:rPr>
          <w:rFonts w:hAnsi="宋体"/>
        </w:rPr>
        <w:t>)</w:t>
      </w:r>
      <w:r w:rsidRPr="00B95F32">
        <w:rPr>
          <w:rFonts w:hAnsi="宋体" w:hint="eastAsia"/>
        </w:rPr>
        <w:t>为全权代表，参加贵方组织的</w:t>
      </w:r>
      <w:r w:rsidRPr="00B95F32">
        <w:rPr>
          <w:rFonts w:hAnsi="宋体"/>
        </w:rPr>
        <w:t>(</w:t>
      </w:r>
      <w:r w:rsidRPr="00B95F32">
        <w:rPr>
          <w:rFonts w:hAnsi="宋体" w:hint="eastAsia"/>
        </w:rPr>
        <w:t>招标编号、招标项目名称</w:t>
      </w:r>
      <w:r w:rsidRPr="00B95F32">
        <w:rPr>
          <w:rFonts w:hAnsi="宋体"/>
        </w:rPr>
        <w:t xml:space="preserve">) </w:t>
      </w:r>
      <w:r w:rsidRPr="00B95F32">
        <w:rPr>
          <w:rFonts w:hAnsi="宋体" w:hint="eastAsia"/>
        </w:rPr>
        <w:t>招标的有关活动。为此</w:t>
      </w:r>
      <w:r w:rsidRPr="00B95F32">
        <w:rPr>
          <w:rFonts w:ascii="宋体" w:hAnsi="宋体" w:hint="eastAsia"/>
          <w:szCs w:val="21"/>
        </w:rPr>
        <w:t>全权代表宣布同意如下：</w:t>
      </w:r>
    </w:p>
    <w:p w:rsidR="00371542" w:rsidRPr="00B95F32" w:rsidRDefault="00371542" w:rsidP="0008460D">
      <w:pPr>
        <w:numPr>
          <w:ilvl w:val="0"/>
          <w:numId w:val="17"/>
        </w:numPr>
        <w:autoSpaceDE w:val="0"/>
        <w:autoSpaceDN w:val="0"/>
        <w:adjustRightInd w:val="0"/>
        <w:spacing w:line="288" w:lineRule="auto"/>
        <w:ind w:left="960" w:hanging="480"/>
        <w:jc w:val="left"/>
        <w:rPr>
          <w:rFonts w:hAnsi="宋体"/>
        </w:rPr>
      </w:pPr>
      <w:r w:rsidRPr="00B95F32">
        <w:rPr>
          <w:rFonts w:hAnsi="宋体" w:hint="eastAsia"/>
        </w:rPr>
        <w:t>提交下述文件正本</w:t>
      </w:r>
      <w:r w:rsidRPr="00B95F32">
        <w:rPr>
          <w:rFonts w:hAnsi="宋体"/>
        </w:rPr>
        <w:t>1</w:t>
      </w:r>
      <w:r w:rsidRPr="00B95F32">
        <w:rPr>
          <w:rFonts w:hAnsi="宋体" w:hint="eastAsia"/>
        </w:rPr>
        <w:t>份，副本一式份；</w:t>
      </w:r>
    </w:p>
    <w:p w:rsidR="00371542" w:rsidRPr="00B95F32" w:rsidRDefault="00371542" w:rsidP="00267740">
      <w:pPr>
        <w:spacing w:line="288" w:lineRule="auto"/>
        <w:ind w:left="840"/>
        <w:rPr>
          <w:rFonts w:hAnsi="宋体"/>
        </w:rPr>
      </w:pPr>
      <w:r w:rsidRPr="00B95F32">
        <w:rPr>
          <w:rFonts w:hAnsi="宋体" w:hint="eastAsia"/>
        </w:rPr>
        <w:t>①开标一览表；②投标分项报价表；③货物说明一览表；④</w:t>
      </w:r>
      <w:r w:rsidRPr="00B95F32">
        <w:rPr>
          <w:rFonts w:hAnsi="宋体"/>
        </w:rPr>
        <w:t>.</w:t>
      </w:r>
      <w:r w:rsidRPr="00B95F32">
        <w:rPr>
          <w:rFonts w:hAnsi="宋体" w:hint="eastAsia"/>
        </w:rPr>
        <w:t>技术规格响应</w:t>
      </w:r>
      <w:r w:rsidRPr="00B95F32">
        <w:rPr>
          <w:rFonts w:hAnsi="宋体"/>
        </w:rPr>
        <w:t>/</w:t>
      </w:r>
      <w:r w:rsidRPr="00B95F32">
        <w:rPr>
          <w:rFonts w:hAnsi="宋体" w:hint="eastAsia"/>
        </w:rPr>
        <w:t>偏离表；⑤商务条款响应</w:t>
      </w:r>
      <w:r w:rsidRPr="00B95F32">
        <w:rPr>
          <w:rFonts w:hAnsi="宋体"/>
        </w:rPr>
        <w:t>/</w:t>
      </w:r>
      <w:r w:rsidRPr="00B95F32">
        <w:rPr>
          <w:rFonts w:hAnsi="宋体" w:hint="eastAsia"/>
        </w:rPr>
        <w:t>偏离表；⑥按招标文件投标人须知和技术规格要求提供的其它有关文件；⑦</w:t>
      </w:r>
      <w:r w:rsidRPr="00B95F32">
        <w:rPr>
          <w:rFonts w:hAnsi="宋体"/>
        </w:rPr>
        <w:t>.</w:t>
      </w:r>
      <w:r w:rsidRPr="00B95F32">
        <w:rPr>
          <w:rFonts w:hAnsi="宋体" w:hint="eastAsia"/>
        </w:rPr>
        <w:t>资格证明文件等。</w:t>
      </w:r>
    </w:p>
    <w:p w:rsidR="00371542" w:rsidRPr="00B95F32" w:rsidRDefault="00371542" w:rsidP="000B75DD">
      <w:pPr>
        <w:spacing w:line="288" w:lineRule="auto"/>
        <w:rPr>
          <w:rFonts w:hAnsi="宋体"/>
        </w:rPr>
      </w:pPr>
      <w:r w:rsidRPr="00B95F32">
        <w:rPr>
          <w:rFonts w:hAnsi="宋体"/>
        </w:rPr>
        <w:t xml:space="preserve">     2</w:t>
      </w:r>
      <w:r w:rsidRPr="00B95F32">
        <w:rPr>
          <w:rFonts w:hAnsi="宋体" w:hint="eastAsia"/>
        </w:rPr>
        <w:t>、投标项目的投标总价</w:t>
      </w:r>
      <w:r w:rsidRPr="00B95F32">
        <w:rPr>
          <w:rFonts w:hAnsi="宋体"/>
        </w:rPr>
        <w:t>(</w:t>
      </w:r>
      <w:r w:rsidRPr="00B95F32">
        <w:rPr>
          <w:rFonts w:hAnsi="宋体" w:hint="eastAsia"/>
        </w:rPr>
        <w:t>含增值税</w:t>
      </w:r>
      <w:r w:rsidRPr="00B95F32">
        <w:rPr>
          <w:rFonts w:hAnsi="宋体"/>
        </w:rPr>
        <w:t>)</w:t>
      </w:r>
      <w:r w:rsidRPr="00B95F32">
        <w:rPr>
          <w:rFonts w:hAnsi="宋体" w:hint="eastAsia"/>
        </w:rPr>
        <w:t>为：</w:t>
      </w:r>
      <w:r w:rsidRPr="00B95F32">
        <w:rPr>
          <w:rFonts w:hAnsi="宋体"/>
        </w:rPr>
        <w:t>(</w:t>
      </w:r>
      <w:r w:rsidRPr="00B95F32">
        <w:rPr>
          <w:rFonts w:hAnsi="宋体" w:hint="eastAsia"/>
        </w:rPr>
        <w:t>★</w:t>
      </w:r>
      <w:r w:rsidRPr="00B95F32">
        <w:rPr>
          <w:rFonts w:ascii="宋体" w:hAnsi="宋体" w:hint="eastAsia"/>
          <w:szCs w:val="21"/>
        </w:rPr>
        <w:t>如分包，应按包标明包号并分别填写</w:t>
      </w:r>
      <w:r w:rsidRPr="00B95F32">
        <w:rPr>
          <w:rFonts w:ascii="宋体" w:hAnsi="宋体"/>
          <w:szCs w:val="21"/>
        </w:rPr>
        <w:t>)</w:t>
      </w:r>
    </w:p>
    <w:p w:rsidR="00371542" w:rsidRPr="00B95F32" w:rsidRDefault="00371542" w:rsidP="000B75DD">
      <w:pPr>
        <w:spacing w:line="288" w:lineRule="auto"/>
        <w:ind w:leftChars="200" w:left="420" w:firstLineChars="1250" w:firstLine="2625"/>
        <w:rPr>
          <w:rFonts w:hAnsi="宋体"/>
        </w:rPr>
      </w:pPr>
      <w:r w:rsidRPr="00B95F32">
        <w:rPr>
          <w:rFonts w:hAnsi="宋体" w:hint="eastAsia"/>
        </w:rPr>
        <w:t>（大写）</w:t>
      </w:r>
      <w:r w:rsidRPr="00B95F32">
        <w:rPr>
          <w:rFonts w:hAnsi="宋体"/>
        </w:rPr>
        <w:t>:</w:t>
      </w:r>
      <w:r w:rsidRPr="00B95F32">
        <w:rPr>
          <w:rFonts w:hAnsi="宋体" w:hint="eastAsia"/>
        </w:rPr>
        <w:t>元人民币。</w:t>
      </w:r>
    </w:p>
    <w:p w:rsidR="00371542" w:rsidRPr="00B95F32" w:rsidRDefault="00371542" w:rsidP="000B75DD">
      <w:pPr>
        <w:spacing w:line="288" w:lineRule="auto"/>
        <w:rPr>
          <w:rFonts w:hAnsi="宋体"/>
        </w:rPr>
      </w:pPr>
      <w:r w:rsidRPr="00B95F32">
        <w:rPr>
          <w:rFonts w:hAnsi="宋体" w:hint="eastAsia"/>
        </w:rPr>
        <w:t>（小写）</w:t>
      </w:r>
      <w:r w:rsidRPr="00B95F32">
        <w:rPr>
          <w:rFonts w:hAnsi="宋体"/>
        </w:rPr>
        <w:t>:</w:t>
      </w:r>
      <w:r w:rsidRPr="00B95F32">
        <w:rPr>
          <w:rFonts w:hAnsi="宋体" w:hint="eastAsia"/>
        </w:rPr>
        <w:t>元人民币。</w:t>
      </w:r>
    </w:p>
    <w:p w:rsidR="00371542" w:rsidRPr="00B95F32" w:rsidRDefault="00371542" w:rsidP="000B75DD">
      <w:pPr>
        <w:spacing w:line="288" w:lineRule="auto"/>
        <w:rPr>
          <w:rFonts w:hAnsi="宋体"/>
        </w:rPr>
      </w:pPr>
      <w:r w:rsidRPr="00B95F32">
        <w:rPr>
          <w:rFonts w:hAnsi="宋体" w:hint="eastAsia"/>
        </w:rPr>
        <w:t>明细详见《投标设备报价表》，格式详见投标文件格式。</w:t>
      </w:r>
    </w:p>
    <w:p w:rsidR="00371542" w:rsidRPr="00B95F32" w:rsidRDefault="00371542" w:rsidP="00CB38DD">
      <w:pPr>
        <w:spacing w:line="288" w:lineRule="auto"/>
        <w:rPr>
          <w:rFonts w:hAnsi="宋体"/>
        </w:rPr>
      </w:pPr>
      <w:r w:rsidRPr="00B95F32">
        <w:rPr>
          <w:rFonts w:hAnsi="宋体"/>
        </w:rPr>
        <w:t xml:space="preserve">     3</w:t>
      </w:r>
      <w:r w:rsidRPr="00B95F32">
        <w:rPr>
          <w:rFonts w:hAnsi="宋体" w:hint="eastAsia"/>
        </w:rPr>
        <w:t>、</w:t>
      </w:r>
      <w:r w:rsidRPr="00B95F32">
        <w:rPr>
          <w:rFonts w:ascii="宋体" w:hAnsi="宋体" w:hint="eastAsia"/>
          <w:szCs w:val="21"/>
        </w:rPr>
        <w:t>投标保证金：金额为</w:t>
      </w:r>
      <w:r w:rsidRPr="00B95F32">
        <w:rPr>
          <w:rFonts w:ascii="宋体" w:hAnsi="宋体" w:hint="eastAsia"/>
          <w:szCs w:val="21"/>
          <w:u w:val="single"/>
        </w:rPr>
        <w:t>（人民币金额数）</w:t>
      </w:r>
      <w:r w:rsidRPr="00B95F32">
        <w:rPr>
          <w:rFonts w:ascii="宋体" w:hAnsi="宋体" w:hint="eastAsia"/>
          <w:szCs w:val="21"/>
        </w:rPr>
        <w:t>；交纳形式：</w:t>
      </w:r>
      <w:r w:rsidRPr="00B95F32">
        <w:rPr>
          <w:rFonts w:ascii="宋体" w:hAnsi="宋体" w:hint="eastAsia"/>
          <w:szCs w:val="21"/>
          <w:u w:val="single"/>
        </w:rPr>
        <w:t>（汇票、支票、电汇、银行保函之一种）</w:t>
      </w:r>
      <w:r w:rsidRPr="00B95F32">
        <w:rPr>
          <w:rFonts w:ascii="宋体" w:hAnsi="宋体" w:hint="eastAsia"/>
          <w:szCs w:val="21"/>
        </w:rPr>
        <w:t>。</w:t>
      </w:r>
    </w:p>
    <w:p w:rsidR="00371542" w:rsidRPr="00B95F32" w:rsidRDefault="00371542" w:rsidP="000B75DD">
      <w:pPr>
        <w:spacing w:line="288" w:lineRule="auto"/>
        <w:rPr>
          <w:rFonts w:ascii="宋体"/>
          <w:szCs w:val="21"/>
        </w:rPr>
      </w:pPr>
      <w:r w:rsidRPr="00B95F32">
        <w:rPr>
          <w:rFonts w:hAnsi="宋体"/>
        </w:rPr>
        <w:t xml:space="preserve">     4</w:t>
      </w:r>
      <w:r w:rsidRPr="00B95F32">
        <w:rPr>
          <w:rFonts w:hAnsi="宋体" w:hint="eastAsia"/>
        </w:rPr>
        <w:t>、</w:t>
      </w:r>
      <w:r w:rsidRPr="00B95F32">
        <w:rPr>
          <w:rFonts w:ascii="宋体" w:hAnsi="宋体" w:hint="eastAsia"/>
          <w:szCs w:val="21"/>
        </w:rPr>
        <w:t>投标人将按招标文件的规定履行合同责任和义务。</w:t>
      </w:r>
    </w:p>
    <w:p w:rsidR="00371542" w:rsidRPr="00B95F32" w:rsidRDefault="00371542" w:rsidP="000B75DD">
      <w:pPr>
        <w:spacing w:line="288" w:lineRule="auto"/>
        <w:rPr>
          <w:rFonts w:ascii="宋体"/>
          <w:szCs w:val="21"/>
        </w:rPr>
      </w:pPr>
      <w:r w:rsidRPr="00B95F32">
        <w:rPr>
          <w:rFonts w:hAnsi="宋体"/>
        </w:rPr>
        <w:t xml:space="preserve">     5</w:t>
      </w:r>
      <w:r w:rsidRPr="00B95F32">
        <w:rPr>
          <w:rFonts w:hAnsi="宋体" w:hint="eastAsia"/>
        </w:rPr>
        <w:t>、</w:t>
      </w:r>
      <w:r w:rsidRPr="00B95F32">
        <w:rPr>
          <w:rFonts w:ascii="宋体" w:hAnsi="宋体" w:hint="eastAsia"/>
          <w:szCs w:val="21"/>
        </w:rPr>
        <w:t>投标人已详细审查全部招标文件。我们完全理解并同意放弃对这方面有不明及误解的权力。</w:t>
      </w:r>
    </w:p>
    <w:p w:rsidR="00371542" w:rsidRPr="00B95F32" w:rsidRDefault="00371542" w:rsidP="000B75DD">
      <w:pPr>
        <w:spacing w:line="288" w:lineRule="auto"/>
        <w:rPr>
          <w:rFonts w:ascii="宋体"/>
          <w:szCs w:val="21"/>
        </w:rPr>
      </w:pPr>
      <w:r w:rsidRPr="00B95F32">
        <w:rPr>
          <w:rFonts w:hAnsi="宋体"/>
        </w:rPr>
        <w:t xml:space="preserve">     6</w:t>
      </w:r>
      <w:r w:rsidRPr="00B95F32">
        <w:rPr>
          <w:rFonts w:hAnsi="宋体" w:hint="eastAsia"/>
        </w:rPr>
        <w:t>、</w:t>
      </w:r>
      <w:r w:rsidRPr="00B95F32">
        <w:rPr>
          <w:rFonts w:ascii="宋体" w:hAnsi="宋体" w:hint="eastAsia"/>
          <w:szCs w:val="21"/>
        </w:rPr>
        <w:t>本投标有效期为自开标日起个日历日。</w:t>
      </w:r>
    </w:p>
    <w:p w:rsidR="00371542" w:rsidRPr="00B95F32" w:rsidRDefault="00371542" w:rsidP="000B75DD">
      <w:pPr>
        <w:spacing w:line="288" w:lineRule="auto"/>
        <w:rPr>
          <w:rFonts w:ascii="宋体"/>
          <w:szCs w:val="21"/>
        </w:rPr>
      </w:pPr>
      <w:r w:rsidRPr="00B95F32">
        <w:rPr>
          <w:rFonts w:hAnsi="宋体"/>
        </w:rPr>
        <w:t xml:space="preserve">     7</w:t>
      </w:r>
      <w:r w:rsidRPr="00B95F32">
        <w:rPr>
          <w:rFonts w:hAnsi="宋体" w:hint="eastAsia"/>
        </w:rPr>
        <w:t>、</w:t>
      </w:r>
      <w:r w:rsidRPr="00B95F32">
        <w:rPr>
          <w:rFonts w:ascii="宋体" w:hAnsi="宋体" w:hint="eastAsia"/>
          <w:szCs w:val="21"/>
        </w:rPr>
        <w:t>如果在规定的开标时间后，投标人在投标有效期内撤回投标，其投标保证金将被贵方没收。</w:t>
      </w:r>
    </w:p>
    <w:p w:rsidR="00371542" w:rsidRPr="00B95F32" w:rsidRDefault="00371542" w:rsidP="000B75DD">
      <w:pPr>
        <w:spacing w:line="288" w:lineRule="auto"/>
        <w:rPr>
          <w:rFonts w:ascii="宋体"/>
          <w:szCs w:val="21"/>
        </w:rPr>
      </w:pPr>
      <w:r w:rsidRPr="00B95F32">
        <w:rPr>
          <w:rFonts w:hAnsi="宋体"/>
        </w:rPr>
        <w:t xml:space="preserve">     8</w:t>
      </w:r>
      <w:r w:rsidRPr="00B95F32">
        <w:rPr>
          <w:rFonts w:hAnsi="宋体" w:hint="eastAsia"/>
        </w:rPr>
        <w:t>、</w:t>
      </w:r>
      <w:r w:rsidRPr="00B95F32">
        <w:rPr>
          <w:rFonts w:ascii="宋体" w:hAnsi="宋体" w:hint="eastAsia"/>
          <w:szCs w:val="21"/>
        </w:rPr>
        <w:t>投标人同意提供按照贵方可能要求的与其投标有关的一切数据或资料，完全理解贵方不一定接受最低投标报价的投标或收到的任何投标。</w:t>
      </w:r>
    </w:p>
    <w:p w:rsidR="00371542" w:rsidRPr="00B95F32" w:rsidRDefault="00371542" w:rsidP="000B75DD">
      <w:pPr>
        <w:spacing w:line="288" w:lineRule="auto"/>
        <w:rPr>
          <w:rFonts w:ascii="宋体"/>
          <w:szCs w:val="21"/>
        </w:rPr>
      </w:pPr>
      <w:r w:rsidRPr="00B95F32">
        <w:rPr>
          <w:rFonts w:hAnsi="宋体"/>
        </w:rPr>
        <w:t xml:space="preserve">     9</w:t>
      </w:r>
      <w:r w:rsidRPr="00B95F32">
        <w:rPr>
          <w:rFonts w:hAnsi="宋体" w:hint="eastAsia"/>
        </w:rPr>
        <w:t>、</w:t>
      </w:r>
      <w:r w:rsidRPr="00B95F32">
        <w:rPr>
          <w:rFonts w:hAnsi="宋体" w:hint="eastAsia"/>
          <w:szCs w:val="21"/>
        </w:rPr>
        <w:t>我方承诺，与买方聘请的为此项目提供咨询服务的公司及任何附属机构均无关联，我方不是买方的附属机构。</w:t>
      </w:r>
    </w:p>
    <w:p w:rsidR="00371542" w:rsidRPr="00B95F32" w:rsidRDefault="00371542" w:rsidP="000B75DD">
      <w:pPr>
        <w:spacing w:line="288" w:lineRule="auto"/>
        <w:rPr>
          <w:rFonts w:ascii="宋体"/>
          <w:szCs w:val="21"/>
        </w:rPr>
      </w:pPr>
      <w:r w:rsidRPr="00B95F32">
        <w:rPr>
          <w:rFonts w:hAnsi="宋体"/>
        </w:rPr>
        <w:t xml:space="preserve">     10</w:t>
      </w:r>
      <w:r w:rsidRPr="00B95F32">
        <w:rPr>
          <w:rFonts w:hAnsi="宋体" w:hint="eastAsia"/>
        </w:rPr>
        <w:t>、</w:t>
      </w:r>
      <w:r w:rsidRPr="00B95F32">
        <w:rPr>
          <w:rFonts w:ascii="宋体" w:hAnsi="宋体" w:hint="eastAsia"/>
          <w:szCs w:val="21"/>
        </w:rPr>
        <w:t>若我方获得中标，我方保证按招标文件有关规定签订合同，并在中标公示发布后至与招标人签订合同生效后</w:t>
      </w:r>
      <w:r w:rsidRPr="00B95F32">
        <w:rPr>
          <w:rFonts w:ascii="宋体" w:hAnsi="宋体"/>
          <w:szCs w:val="21"/>
        </w:rPr>
        <w:t>15</w:t>
      </w:r>
      <w:r w:rsidRPr="00B95F32">
        <w:rPr>
          <w:rFonts w:ascii="宋体" w:hAnsi="宋体" w:hint="eastAsia"/>
          <w:szCs w:val="21"/>
        </w:rPr>
        <w:t>日内向招标代理机构支付中标服务费。</w:t>
      </w:r>
    </w:p>
    <w:p w:rsidR="00371542" w:rsidRPr="00B95F32" w:rsidRDefault="00371542" w:rsidP="008E0C6C">
      <w:pPr>
        <w:tabs>
          <w:tab w:val="left" w:pos="6120"/>
        </w:tabs>
        <w:spacing w:line="288" w:lineRule="auto"/>
        <w:rPr>
          <w:rFonts w:ascii="宋体"/>
          <w:szCs w:val="21"/>
        </w:rPr>
      </w:pPr>
      <w:r w:rsidRPr="00B95F32">
        <w:rPr>
          <w:rFonts w:hAnsi="宋体"/>
        </w:rPr>
        <w:t xml:space="preserve">     11</w:t>
      </w:r>
      <w:r w:rsidRPr="00B95F32">
        <w:rPr>
          <w:rFonts w:hAnsi="宋体" w:hint="eastAsia"/>
        </w:rPr>
        <w:t>、</w:t>
      </w:r>
      <w:r w:rsidRPr="00B95F32">
        <w:rPr>
          <w:rFonts w:ascii="宋体" w:hAnsi="宋体" w:hint="eastAsia"/>
          <w:szCs w:val="21"/>
        </w:rPr>
        <w:t>与本投标有关的一切正式往来信函请寄：</w:t>
      </w:r>
      <w:r w:rsidRPr="00B95F32">
        <w:rPr>
          <w:rFonts w:ascii="宋体"/>
          <w:szCs w:val="21"/>
        </w:rPr>
        <w:tab/>
      </w:r>
    </w:p>
    <w:tbl>
      <w:tblPr>
        <w:tblW w:w="0" w:type="auto"/>
        <w:tblLook w:val="01E0"/>
      </w:tblPr>
      <w:tblGrid>
        <w:gridCol w:w="4261"/>
        <w:gridCol w:w="4261"/>
      </w:tblGrid>
      <w:tr w:rsidR="00371542" w:rsidRPr="00B95F32" w:rsidTr="004C2420">
        <w:tc>
          <w:tcPr>
            <w:tcW w:w="4261" w:type="dxa"/>
          </w:tcPr>
          <w:p w:rsidR="00371542" w:rsidRPr="00B95F32" w:rsidRDefault="00371542" w:rsidP="000B75DD">
            <w:pPr>
              <w:spacing w:line="288" w:lineRule="auto"/>
              <w:rPr>
                <w:rFonts w:ascii="宋体"/>
                <w:szCs w:val="21"/>
              </w:rPr>
            </w:pPr>
            <w:r w:rsidRPr="00B95F32">
              <w:rPr>
                <w:rFonts w:ascii="宋体" w:hAnsi="宋体" w:hint="eastAsia"/>
                <w:szCs w:val="21"/>
              </w:rPr>
              <w:t>地址</w:t>
            </w:r>
            <w:r w:rsidRPr="00B95F32">
              <w:rPr>
                <w:rFonts w:ascii="宋体" w:hAnsi="宋体"/>
                <w:szCs w:val="21"/>
              </w:rPr>
              <w:t>:</w:t>
            </w:r>
          </w:p>
          <w:p w:rsidR="00371542" w:rsidRPr="00B95F32" w:rsidRDefault="00371542" w:rsidP="000B75DD">
            <w:pPr>
              <w:spacing w:line="288" w:lineRule="auto"/>
              <w:rPr>
                <w:rFonts w:ascii="宋体"/>
                <w:szCs w:val="21"/>
              </w:rPr>
            </w:pPr>
            <w:r w:rsidRPr="00B95F32">
              <w:rPr>
                <w:rFonts w:ascii="宋体" w:hAnsi="宋体" w:hint="eastAsia"/>
                <w:szCs w:val="21"/>
              </w:rPr>
              <w:t>电话</w:t>
            </w:r>
            <w:r w:rsidRPr="00B95F32">
              <w:rPr>
                <w:rFonts w:ascii="宋体" w:hAnsi="宋体"/>
                <w:szCs w:val="21"/>
              </w:rPr>
              <w:t>:</w:t>
            </w:r>
          </w:p>
        </w:tc>
        <w:tc>
          <w:tcPr>
            <w:tcW w:w="4261" w:type="dxa"/>
          </w:tcPr>
          <w:p w:rsidR="00371542" w:rsidRPr="00B95F32" w:rsidRDefault="00371542" w:rsidP="000B75DD">
            <w:pPr>
              <w:spacing w:line="288" w:lineRule="auto"/>
              <w:rPr>
                <w:rFonts w:ascii="宋体"/>
                <w:szCs w:val="21"/>
              </w:rPr>
            </w:pPr>
            <w:r w:rsidRPr="00B95F32">
              <w:rPr>
                <w:rFonts w:ascii="宋体" w:hAnsi="宋体" w:hint="eastAsia"/>
                <w:szCs w:val="21"/>
              </w:rPr>
              <w:t>邮编</w:t>
            </w:r>
            <w:r w:rsidRPr="00B95F32">
              <w:rPr>
                <w:rFonts w:ascii="宋体" w:hAnsi="宋体"/>
                <w:szCs w:val="21"/>
              </w:rPr>
              <w:t>:</w:t>
            </w:r>
          </w:p>
          <w:p w:rsidR="00371542" w:rsidRPr="00B95F32" w:rsidRDefault="00371542" w:rsidP="000B75DD">
            <w:pPr>
              <w:spacing w:line="288" w:lineRule="auto"/>
              <w:rPr>
                <w:rFonts w:ascii="宋体"/>
                <w:szCs w:val="21"/>
              </w:rPr>
            </w:pPr>
            <w:r w:rsidRPr="00B95F32">
              <w:rPr>
                <w:rFonts w:ascii="宋体" w:hAnsi="宋体" w:hint="eastAsia"/>
                <w:szCs w:val="21"/>
              </w:rPr>
              <w:t>传真</w:t>
            </w:r>
            <w:r w:rsidRPr="00B95F32">
              <w:rPr>
                <w:rFonts w:ascii="宋体" w:hAnsi="宋体"/>
                <w:szCs w:val="21"/>
              </w:rPr>
              <w:t>:</w:t>
            </w:r>
          </w:p>
        </w:tc>
      </w:tr>
    </w:tbl>
    <w:p w:rsidR="00371542" w:rsidRPr="00B95F32" w:rsidRDefault="00371542" w:rsidP="000B75DD">
      <w:pPr>
        <w:spacing w:line="288" w:lineRule="auto"/>
        <w:rPr>
          <w:rFonts w:ascii="宋体"/>
          <w:szCs w:val="21"/>
        </w:rPr>
      </w:pPr>
      <w:r w:rsidRPr="00B95F32">
        <w:rPr>
          <w:rFonts w:ascii="宋体" w:hAnsi="宋体" w:hint="eastAsia"/>
          <w:szCs w:val="21"/>
        </w:rPr>
        <w:t>投标人全权代表（签字）</w:t>
      </w:r>
      <w:r w:rsidRPr="00B95F32">
        <w:rPr>
          <w:rFonts w:ascii="宋体" w:hAnsi="宋体"/>
          <w:szCs w:val="21"/>
        </w:rPr>
        <w:t>:</w:t>
      </w:r>
    </w:p>
    <w:p w:rsidR="00371542" w:rsidRPr="00B95F32" w:rsidRDefault="00371542" w:rsidP="000B75DD">
      <w:pPr>
        <w:spacing w:line="288" w:lineRule="auto"/>
        <w:rPr>
          <w:rFonts w:ascii="宋体"/>
          <w:szCs w:val="21"/>
        </w:rPr>
      </w:pPr>
      <w:r w:rsidRPr="00B95F32">
        <w:rPr>
          <w:rFonts w:ascii="宋体" w:hAnsi="宋体" w:hint="eastAsia"/>
          <w:szCs w:val="21"/>
        </w:rPr>
        <w:t>投标人全程（公章）</w:t>
      </w:r>
      <w:r w:rsidRPr="00B95F32">
        <w:rPr>
          <w:rFonts w:ascii="宋体" w:hAnsi="宋体"/>
          <w:szCs w:val="21"/>
        </w:rPr>
        <w:t>:</w:t>
      </w:r>
    </w:p>
    <w:p w:rsidR="00371542" w:rsidRPr="00B95F32" w:rsidRDefault="00371542" w:rsidP="000B75DD">
      <w:pPr>
        <w:spacing w:line="288" w:lineRule="auto"/>
        <w:rPr>
          <w:rFonts w:ascii="宋体"/>
          <w:szCs w:val="21"/>
        </w:rPr>
      </w:pPr>
      <w:r w:rsidRPr="00B95F32">
        <w:rPr>
          <w:rFonts w:ascii="宋体" w:hAnsi="宋体" w:hint="eastAsia"/>
          <w:szCs w:val="21"/>
        </w:rPr>
        <w:t>日期</w:t>
      </w:r>
      <w:r w:rsidRPr="00B95F32">
        <w:rPr>
          <w:rFonts w:ascii="宋体" w:hAnsi="宋体"/>
          <w:szCs w:val="21"/>
        </w:rPr>
        <w:t>:</w:t>
      </w:r>
    </w:p>
    <w:p w:rsidR="00371542" w:rsidRPr="00B95F32" w:rsidRDefault="00371542" w:rsidP="000B75DD">
      <w:pPr>
        <w:spacing w:line="288" w:lineRule="auto"/>
        <w:rPr>
          <w:rFonts w:ascii="宋体"/>
          <w:szCs w:val="21"/>
        </w:rPr>
        <w:sectPr w:rsidR="00371542" w:rsidRPr="00B95F32" w:rsidSect="00651D36">
          <w:headerReference w:type="default" r:id="rId22"/>
          <w:pgSz w:w="11906" w:h="16838"/>
          <w:pgMar w:top="1134" w:right="1800" w:bottom="567" w:left="1800" w:header="851" w:footer="992" w:gutter="0"/>
          <w:cols w:space="425"/>
          <w:docGrid w:type="lines" w:linePitch="312"/>
        </w:sectPr>
      </w:pPr>
    </w:p>
    <w:p w:rsidR="00371542" w:rsidRPr="00B95F32" w:rsidRDefault="00371542" w:rsidP="00B46405">
      <w:pPr>
        <w:pStyle w:val="3"/>
        <w:spacing w:before="0" w:after="0" w:line="288" w:lineRule="auto"/>
      </w:pPr>
      <w:bookmarkStart w:id="215" w:name="_Toc47261684"/>
      <w:bookmarkStart w:id="216" w:name="_Toc47261879"/>
      <w:bookmarkStart w:id="217" w:name="_Toc47262063"/>
      <w:bookmarkStart w:id="218" w:name="_Toc47418249"/>
      <w:bookmarkStart w:id="219" w:name="_Toc47418725"/>
      <w:bookmarkStart w:id="220" w:name="_Toc47418932"/>
      <w:bookmarkStart w:id="221" w:name="_Toc48791229"/>
      <w:bookmarkStart w:id="222" w:name="_Toc48995845"/>
      <w:bookmarkStart w:id="223" w:name="_Toc49019230"/>
      <w:bookmarkStart w:id="224" w:name="_Toc49019491"/>
      <w:bookmarkStart w:id="225" w:name="_Toc67110092"/>
      <w:bookmarkStart w:id="226" w:name="_Toc67110523"/>
      <w:bookmarkStart w:id="227" w:name="_Toc68072853"/>
      <w:bookmarkStart w:id="228" w:name="_Toc68590766"/>
      <w:bookmarkStart w:id="229" w:name="_Toc517785329"/>
      <w:bookmarkStart w:id="230" w:name="_Toc517785486"/>
      <w:r w:rsidRPr="00B95F32">
        <w:rPr>
          <w:rFonts w:hint="eastAsia"/>
        </w:rPr>
        <w:lastRenderedPageBreak/>
        <w:t>二、开标一览表格式</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371542" w:rsidRPr="00B95F32" w:rsidRDefault="00371542" w:rsidP="00E50FB8">
      <w:pPr>
        <w:spacing w:line="288" w:lineRule="auto"/>
        <w:jc w:val="center"/>
        <w:rPr>
          <w:rFonts w:ascii="宋体"/>
          <w:b/>
          <w:bCs/>
          <w:szCs w:val="21"/>
        </w:rPr>
      </w:pPr>
      <w:r w:rsidRPr="00B95F32">
        <w:rPr>
          <w:rFonts w:ascii="宋体" w:hAnsi="宋体" w:hint="eastAsia"/>
          <w:b/>
          <w:bCs/>
          <w:szCs w:val="21"/>
        </w:rPr>
        <w:t>开标一览表（</w:t>
      </w:r>
      <w:r w:rsidR="000867E6" w:rsidRPr="00B95F32">
        <w:rPr>
          <w:rFonts w:ascii="宋体" w:hAnsi="宋体" w:hint="eastAsia"/>
          <w:b/>
          <w:bCs/>
          <w:szCs w:val="21"/>
        </w:rPr>
        <w:t>第</w:t>
      </w:r>
      <w:r w:rsidR="000867E6" w:rsidRPr="00B95F32">
        <w:rPr>
          <w:rFonts w:ascii="宋体" w:hAnsi="宋体" w:hint="eastAsia"/>
          <w:b/>
          <w:bCs/>
          <w:szCs w:val="21"/>
          <w:u w:val="single"/>
        </w:rPr>
        <w:t xml:space="preserve">　</w:t>
      </w:r>
      <w:r w:rsidR="000867E6" w:rsidRPr="00B95F32">
        <w:rPr>
          <w:rFonts w:ascii="宋体" w:hAnsi="宋体" w:hint="eastAsia"/>
          <w:b/>
          <w:bCs/>
          <w:szCs w:val="21"/>
        </w:rPr>
        <w:t>标段</w:t>
      </w:r>
      <w:r w:rsidRPr="00B95F32">
        <w:rPr>
          <w:rFonts w:ascii="宋体" w:hAnsi="宋体" w:hint="eastAsia"/>
          <w:b/>
          <w:bCs/>
          <w:szCs w:val="21"/>
        </w:rPr>
        <w:t>）</w:t>
      </w:r>
    </w:p>
    <w:p w:rsidR="00371542" w:rsidRPr="00B95F32" w:rsidRDefault="00371542" w:rsidP="00E50FB8">
      <w:pPr>
        <w:spacing w:line="288" w:lineRule="auto"/>
        <w:rPr>
          <w:rFonts w:ascii="宋体"/>
          <w:szCs w:val="21"/>
        </w:rPr>
      </w:pPr>
      <w:r w:rsidRPr="00B95F32">
        <w:rPr>
          <w:rFonts w:ascii="宋体" w:hAnsi="宋体" w:hint="eastAsia"/>
          <w:szCs w:val="21"/>
        </w:rPr>
        <w:t>招标编号：</w:t>
      </w:r>
      <w:r w:rsidR="000867E6">
        <w:rPr>
          <w:rFonts w:ascii="宋体" w:hAnsi="宋体"/>
          <w:szCs w:val="21"/>
          <w:u w:val="single"/>
        </w:rPr>
        <w:t>DLHG(LNCIQ)-2018-03</w:t>
      </w:r>
      <w:r w:rsidRPr="00B95F32">
        <w:rPr>
          <w:rFonts w:ascii="宋体" w:hAnsi="宋体" w:hint="eastAsia"/>
          <w:szCs w:val="21"/>
        </w:rPr>
        <w:t>项目名称：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
        <w:gridCol w:w="6982"/>
        <w:gridCol w:w="1410"/>
        <w:gridCol w:w="2134"/>
        <w:gridCol w:w="1534"/>
        <w:gridCol w:w="1726"/>
      </w:tblGrid>
      <w:tr w:rsidR="00371542" w:rsidRPr="00B95F32" w:rsidTr="00700EB9">
        <w:trPr>
          <w:trHeight w:val="927"/>
        </w:trPr>
        <w:tc>
          <w:tcPr>
            <w:tcW w:w="781" w:type="dxa"/>
            <w:vAlign w:val="center"/>
          </w:tcPr>
          <w:p w:rsidR="00371542" w:rsidRPr="00B95F32" w:rsidRDefault="00371542" w:rsidP="00700EB9">
            <w:pPr>
              <w:spacing w:line="288" w:lineRule="auto"/>
              <w:jc w:val="center"/>
              <w:rPr>
                <w:rFonts w:ascii="宋体"/>
                <w:szCs w:val="21"/>
              </w:rPr>
            </w:pPr>
            <w:r w:rsidRPr="00B95F32">
              <w:rPr>
                <w:rFonts w:ascii="宋体" w:hAnsi="宋体" w:hint="eastAsia"/>
                <w:szCs w:val="21"/>
              </w:rPr>
              <w:t>序号</w:t>
            </w:r>
          </w:p>
        </w:tc>
        <w:tc>
          <w:tcPr>
            <w:tcW w:w="6982" w:type="dxa"/>
            <w:vAlign w:val="center"/>
          </w:tcPr>
          <w:p w:rsidR="00371542" w:rsidRPr="00B95F32" w:rsidRDefault="00371542" w:rsidP="00700EB9">
            <w:pPr>
              <w:spacing w:line="288" w:lineRule="auto"/>
              <w:jc w:val="center"/>
              <w:rPr>
                <w:rFonts w:ascii="宋体"/>
                <w:szCs w:val="21"/>
              </w:rPr>
            </w:pPr>
            <w:r w:rsidRPr="00B95F32">
              <w:rPr>
                <w:rFonts w:ascii="宋体" w:hAnsi="宋体" w:hint="eastAsia"/>
                <w:szCs w:val="21"/>
              </w:rPr>
              <w:t>项目名称</w:t>
            </w:r>
          </w:p>
        </w:tc>
        <w:tc>
          <w:tcPr>
            <w:tcW w:w="1410" w:type="dxa"/>
            <w:vAlign w:val="center"/>
          </w:tcPr>
          <w:p w:rsidR="00371542" w:rsidRPr="00B95F32" w:rsidRDefault="00371542" w:rsidP="00700EB9">
            <w:pPr>
              <w:spacing w:line="288" w:lineRule="auto"/>
              <w:jc w:val="center"/>
              <w:rPr>
                <w:rFonts w:ascii="宋体"/>
                <w:szCs w:val="21"/>
              </w:rPr>
            </w:pPr>
            <w:r w:rsidRPr="00B95F32">
              <w:rPr>
                <w:rFonts w:ascii="宋体" w:hAnsi="宋体" w:hint="eastAsia"/>
                <w:szCs w:val="21"/>
              </w:rPr>
              <w:t>投标报价</w:t>
            </w:r>
          </w:p>
          <w:p w:rsidR="00371542" w:rsidRPr="00B95F32" w:rsidRDefault="00371542" w:rsidP="00700EB9">
            <w:pPr>
              <w:spacing w:line="288" w:lineRule="auto"/>
              <w:jc w:val="center"/>
              <w:rPr>
                <w:rFonts w:ascii="宋体"/>
                <w:szCs w:val="21"/>
              </w:rPr>
            </w:pPr>
            <w:r w:rsidRPr="00B95F32">
              <w:rPr>
                <w:rFonts w:ascii="宋体" w:hAnsi="宋体" w:hint="eastAsia"/>
                <w:szCs w:val="21"/>
              </w:rPr>
              <w:t>（万元）</w:t>
            </w:r>
          </w:p>
        </w:tc>
        <w:tc>
          <w:tcPr>
            <w:tcW w:w="2134" w:type="dxa"/>
            <w:vAlign w:val="center"/>
          </w:tcPr>
          <w:p w:rsidR="00371542" w:rsidRPr="00B95F32" w:rsidRDefault="00371542" w:rsidP="00700EB9">
            <w:pPr>
              <w:spacing w:line="288" w:lineRule="auto"/>
              <w:jc w:val="center"/>
              <w:rPr>
                <w:rFonts w:ascii="宋体"/>
                <w:szCs w:val="21"/>
              </w:rPr>
            </w:pPr>
            <w:r w:rsidRPr="00B95F32">
              <w:rPr>
                <w:rFonts w:ascii="宋体" w:hAnsi="宋体" w:hint="eastAsia"/>
                <w:szCs w:val="21"/>
              </w:rPr>
              <w:t>交货期</w:t>
            </w:r>
          </w:p>
        </w:tc>
        <w:tc>
          <w:tcPr>
            <w:tcW w:w="1534" w:type="dxa"/>
            <w:vAlign w:val="center"/>
          </w:tcPr>
          <w:p w:rsidR="00371542" w:rsidRPr="00B95F32" w:rsidRDefault="00371542" w:rsidP="00700EB9">
            <w:pPr>
              <w:spacing w:line="288" w:lineRule="auto"/>
              <w:jc w:val="center"/>
              <w:rPr>
                <w:rFonts w:ascii="宋体"/>
                <w:szCs w:val="21"/>
              </w:rPr>
            </w:pPr>
            <w:r w:rsidRPr="00B95F32">
              <w:rPr>
                <w:rFonts w:ascii="宋体" w:hAnsi="宋体" w:hint="eastAsia"/>
                <w:szCs w:val="21"/>
              </w:rPr>
              <w:t>交货</w:t>
            </w:r>
          </w:p>
          <w:p w:rsidR="00371542" w:rsidRPr="00B95F32" w:rsidRDefault="00371542" w:rsidP="00700EB9">
            <w:pPr>
              <w:spacing w:line="288" w:lineRule="auto"/>
              <w:jc w:val="center"/>
              <w:rPr>
                <w:rFonts w:ascii="宋体"/>
                <w:szCs w:val="21"/>
              </w:rPr>
            </w:pPr>
            <w:r w:rsidRPr="00B95F32">
              <w:rPr>
                <w:rFonts w:ascii="宋体" w:hAnsi="宋体" w:hint="eastAsia"/>
                <w:szCs w:val="21"/>
              </w:rPr>
              <w:t>地点</w:t>
            </w:r>
          </w:p>
        </w:tc>
        <w:tc>
          <w:tcPr>
            <w:tcW w:w="1726" w:type="dxa"/>
            <w:vAlign w:val="center"/>
          </w:tcPr>
          <w:p w:rsidR="00371542" w:rsidRPr="00B95F32" w:rsidRDefault="00371542" w:rsidP="00700EB9">
            <w:pPr>
              <w:spacing w:line="288" w:lineRule="auto"/>
              <w:jc w:val="center"/>
              <w:rPr>
                <w:rFonts w:ascii="宋体"/>
                <w:szCs w:val="21"/>
              </w:rPr>
            </w:pPr>
            <w:r w:rsidRPr="00B95F32">
              <w:rPr>
                <w:rFonts w:ascii="宋体" w:hAnsi="宋体" w:hint="eastAsia"/>
                <w:szCs w:val="21"/>
              </w:rPr>
              <w:t>备注</w:t>
            </w:r>
          </w:p>
        </w:tc>
      </w:tr>
      <w:tr w:rsidR="00371542" w:rsidRPr="00B95F32" w:rsidTr="00700EB9">
        <w:trPr>
          <w:trHeight w:val="760"/>
        </w:trPr>
        <w:tc>
          <w:tcPr>
            <w:tcW w:w="781" w:type="dxa"/>
          </w:tcPr>
          <w:p w:rsidR="00371542" w:rsidRPr="00B95F32" w:rsidRDefault="00371542" w:rsidP="00700EB9">
            <w:pPr>
              <w:spacing w:line="288" w:lineRule="auto"/>
              <w:rPr>
                <w:rFonts w:ascii="宋体"/>
                <w:szCs w:val="21"/>
              </w:rPr>
            </w:pPr>
          </w:p>
        </w:tc>
        <w:tc>
          <w:tcPr>
            <w:tcW w:w="6982" w:type="dxa"/>
          </w:tcPr>
          <w:p w:rsidR="00371542" w:rsidRPr="00B95F32" w:rsidRDefault="00371542" w:rsidP="00700EB9">
            <w:pPr>
              <w:spacing w:line="288" w:lineRule="auto"/>
              <w:rPr>
                <w:rFonts w:ascii="宋体"/>
                <w:szCs w:val="21"/>
              </w:rPr>
            </w:pPr>
          </w:p>
        </w:tc>
        <w:tc>
          <w:tcPr>
            <w:tcW w:w="1410" w:type="dxa"/>
          </w:tcPr>
          <w:p w:rsidR="00371542" w:rsidRPr="00B95F32" w:rsidRDefault="00371542" w:rsidP="00700EB9">
            <w:pPr>
              <w:spacing w:line="288" w:lineRule="auto"/>
              <w:rPr>
                <w:rFonts w:ascii="宋体"/>
                <w:szCs w:val="21"/>
              </w:rPr>
            </w:pPr>
          </w:p>
        </w:tc>
        <w:tc>
          <w:tcPr>
            <w:tcW w:w="2134" w:type="dxa"/>
          </w:tcPr>
          <w:p w:rsidR="00371542" w:rsidRPr="00B95F32" w:rsidRDefault="00371542" w:rsidP="00700EB9">
            <w:pPr>
              <w:spacing w:line="288" w:lineRule="auto"/>
              <w:rPr>
                <w:rFonts w:ascii="宋体"/>
                <w:szCs w:val="21"/>
              </w:rPr>
            </w:pPr>
          </w:p>
        </w:tc>
        <w:tc>
          <w:tcPr>
            <w:tcW w:w="1534" w:type="dxa"/>
          </w:tcPr>
          <w:p w:rsidR="00371542" w:rsidRPr="00B95F32" w:rsidRDefault="00371542" w:rsidP="00700EB9">
            <w:pPr>
              <w:spacing w:line="288" w:lineRule="auto"/>
              <w:rPr>
                <w:rFonts w:ascii="宋体"/>
                <w:szCs w:val="21"/>
              </w:rPr>
            </w:pPr>
          </w:p>
        </w:tc>
        <w:tc>
          <w:tcPr>
            <w:tcW w:w="1726" w:type="dxa"/>
          </w:tcPr>
          <w:p w:rsidR="00371542" w:rsidRPr="00B95F32" w:rsidRDefault="00371542" w:rsidP="00700EB9">
            <w:pPr>
              <w:spacing w:line="288" w:lineRule="auto"/>
              <w:rPr>
                <w:rFonts w:ascii="宋体"/>
                <w:szCs w:val="21"/>
              </w:rPr>
            </w:pPr>
          </w:p>
        </w:tc>
      </w:tr>
      <w:tr w:rsidR="00371542" w:rsidRPr="00B95F32" w:rsidTr="00700EB9">
        <w:trPr>
          <w:trHeight w:val="760"/>
        </w:trPr>
        <w:tc>
          <w:tcPr>
            <w:tcW w:w="781" w:type="dxa"/>
          </w:tcPr>
          <w:p w:rsidR="00371542" w:rsidRPr="00B95F32" w:rsidRDefault="00371542" w:rsidP="00700EB9">
            <w:pPr>
              <w:spacing w:line="288" w:lineRule="auto"/>
              <w:rPr>
                <w:rFonts w:ascii="宋体"/>
                <w:szCs w:val="21"/>
              </w:rPr>
            </w:pPr>
          </w:p>
        </w:tc>
        <w:tc>
          <w:tcPr>
            <w:tcW w:w="6982" w:type="dxa"/>
          </w:tcPr>
          <w:p w:rsidR="00371542" w:rsidRPr="00B95F32" w:rsidRDefault="00371542" w:rsidP="00700EB9">
            <w:pPr>
              <w:spacing w:line="288" w:lineRule="auto"/>
              <w:rPr>
                <w:rFonts w:ascii="宋体"/>
                <w:szCs w:val="21"/>
              </w:rPr>
            </w:pPr>
          </w:p>
        </w:tc>
        <w:tc>
          <w:tcPr>
            <w:tcW w:w="1410" w:type="dxa"/>
          </w:tcPr>
          <w:p w:rsidR="00371542" w:rsidRPr="00B95F32" w:rsidRDefault="00371542" w:rsidP="00700EB9">
            <w:pPr>
              <w:spacing w:line="288" w:lineRule="auto"/>
              <w:rPr>
                <w:rFonts w:ascii="宋体"/>
                <w:szCs w:val="21"/>
              </w:rPr>
            </w:pPr>
          </w:p>
        </w:tc>
        <w:tc>
          <w:tcPr>
            <w:tcW w:w="2134" w:type="dxa"/>
          </w:tcPr>
          <w:p w:rsidR="00371542" w:rsidRPr="00B95F32" w:rsidRDefault="00371542" w:rsidP="00700EB9">
            <w:pPr>
              <w:spacing w:line="288" w:lineRule="auto"/>
              <w:rPr>
                <w:rFonts w:ascii="宋体"/>
                <w:szCs w:val="21"/>
              </w:rPr>
            </w:pPr>
          </w:p>
        </w:tc>
        <w:tc>
          <w:tcPr>
            <w:tcW w:w="1534" w:type="dxa"/>
          </w:tcPr>
          <w:p w:rsidR="00371542" w:rsidRPr="00B95F32" w:rsidRDefault="00371542" w:rsidP="00700EB9">
            <w:pPr>
              <w:spacing w:line="288" w:lineRule="auto"/>
              <w:rPr>
                <w:rFonts w:ascii="宋体"/>
                <w:szCs w:val="21"/>
              </w:rPr>
            </w:pPr>
          </w:p>
        </w:tc>
        <w:tc>
          <w:tcPr>
            <w:tcW w:w="1726" w:type="dxa"/>
          </w:tcPr>
          <w:p w:rsidR="00371542" w:rsidRPr="00B95F32" w:rsidRDefault="00371542" w:rsidP="00700EB9">
            <w:pPr>
              <w:spacing w:line="288" w:lineRule="auto"/>
              <w:rPr>
                <w:rFonts w:ascii="宋体"/>
                <w:szCs w:val="21"/>
              </w:rPr>
            </w:pPr>
          </w:p>
        </w:tc>
      </w:tr>
      <w:tr w:rsidR="00371542" w:rsidRPr="00B95F32" w:rsidTr="00700EB9">
        <w:trPr>
          <w:trHeight w:val="760"/>
        </w:trPr>
        <w:tc>
          <w:tcPr>
            <w:tcW w:w="14567" w:type="dxa"/>
            <w:gridSpan w:val="6"/>
          </w:tcPr>
          <w:p w:rsidR="00371542" w:rsidRPr="00B95F32" w:rsidRDefault="000867E6" w:rsidP="00700EB9">
            <w:pPr>
              <w:spacing w:line="288" w:lineRule="auto"/>
              <w:rPr>
                <w:rFonts w:ascii="宋体"/>
                <w:szCs w:val="21"/>
              </w:rPr>
            </w:pPr>
            <w:r w:rsidRPr="00B95F32">
              <w:rPr>
                <w:rFonts w:ascii="宋体" w:hAnsi="宋体" w:hint="eastAsia"/>
                <w:szCs w:val="21"/>
              </w:rPr>
              <w:t>标段</w:t>
            </w:r>
            <w:r w:rsidRPr="00B95F32">
              <w:rPr>
                <w:rFonts w:ascii="宋体" w:hAnsi="宋体" w:hint="eastAsia"/>
                <w:szCs w:val="21"/>
                <w:u w:val="single"/>
              </w:rPr>
              <w:t xml:space="preserve">　　　</w:t>
            </w:r>
            <w:r w:rsidR="00371542" w:rsidRPr="00B95F32">
              <w:rPr>
                <w:rFonts w:ascii="宋体" w:hAnsi="宋体" w:hint="eastAsia"/>
                <w:szCs w:val="21"/>
              </w:rPr>
              <w:t>投标总价（所有货物合计）人民币：大写：</w:t>
            </w:r>
            <w:r w:rsidR="00371542" w:rsidRPr="00B95F32">
              <w:rPr>
                <w:rFonts w:ascii="宋体" w:hAnsi="宋体" w:hint="eastAsia"/>
                <w:szCs w:val="21"/>
                <w:u w:val="single"/>
              </w:rPr>
              <w:t xml:space="preserve">　　　　　　　　</w:t>
            </w:r>
            <w:r w:rsidR="00371542" w:rsidRPr="00B95F32">
              <w:rPr>
                <w:rFonts w:ascii="宋体" w:hAnsi="宋体" w:hint="eastAsia"/>
                <w:szCs w:val="21"/>
              </w:rPr>
              <w:t>元</w:t>
            </w:r>
          </w:p>
          <w:p w:rsidR="00371542" w:rsidRPr="00B95F32" w:rsidRDefault="00371542" w:rsidP="00700EB9">
            <w:pPr>
              <w:spacing w:line="288" w:lineRule="auto"/>
              <w:rPr>
                <w:rFonts w:ascii="宋体"/>
                <w:szCs w:val="21"/>
              </w:rPr>
            </w:pPr>
            <w:r w:rsidRPr="00B95F32">
              <w:rPr>
                <w:rFonts w:ascii="宋体" w:hAnsi="宋体" w:hint="eastAsia"/>
                <w:szCs w:val="21"/>
              </w:rPr>
              <w:t xml:space="preserve">　　　　　　　　　　　　　　　　　　　　　小写：</w:t>
            </w:r>
            <w:r w:rsidRPr="00B95F32">
              <w:rPr>
                <w:rFonts w:ascii="宋体" w:hAnsi="宋体" w:hint="eastAsia"/>
                <w:szCs w:val="21"/>
                <w:u w:val="single"/>
              </w:rPr>
              <w:t xml:space="preserve">　　　　　　　　</w:t>
            </w:r>
            <w:r w:rsidRPr="00B95F32">
              <w:rPr>
                <w:rFonts w:ascii="宋体" w:hAnsi="宋体" w:hint="eastAsia"/>
                <w:szCs w:val="21"/>
              </w:rPr>
              <w:t>元</w:t>
            </w:r>
          </w:p>
        </w:tc>
      </w:tr>
    </w:tbl>
    <w:p w:rsidR="00371542" w:rsidRPr="00B95F32" w:rsidRDefault="00371542" w:rsidP="00E50FB8">
      <w:pPr>
        <w:spacing w:line="288" w:lineRule="auto"/>
        <w:rPr>
          <w:rFonts w:ascii="宋体"/>
          <w:szCs w:val="21"/>
        </w:rPr>
      </w:pPr>
      <w:r w:rsidRPr="00B95F32">
        <w:rPr>
          <w:rFonts w:ascii="宋体" w:hAnsi="宋体" w:hint="eastAsia"/>
          <w:szCs w:val="21"/>
        </w:rPr>
        <w:t>附：投标保证金交纳凭证复印件。</w:t>
      </w:r>
    </w:p>
    <w:p w:rsidR="00371542" w:rsidRPr="00B95F32" w:rsidRDefault="00371542" w:rsidP="00E50FB8">
      <w:pPr>
        <w:spacing w:line="288" w:lineRule="auto"/>
        <w:rPr>
          <w:rFonts w:ascii="宋体"/>
          <w:szCs w:val="21"/>
        </w:rPr>
      </w:pPr>
    </w:p>
    <w:p w:rsidR="00371542" w:rsidRPr="00B95F32" w:rsidRDefault="00371542" w:rsidP="00E50FB8">
      <w:pPr>
        <w:spacing w:line="288" w:lineRule="auto"/>
        <w:rPr>
          <w:rFonts w:ascii="宋体"/>
          <w:szCs w:val="21"/>
          <w:u w:val="single"/>
        </w:rPr>
      </w:pPr>
      <w:r w:rsidRPr="00B95F32">
        <w:rPr>
          <w:rFonts w:ascii="宋体" w:hAnsi="宋体" w:hint="eastAsia"/>
          <w:szCs w:val="21"/>
        </w:rPr>
        <w:t>投标人全称（盖章）：</w:t>
      </w:r>
      <w:r w:rsidRPr="00B95F32">
        <w:rPr>
          <w:rFonts w:ascii="宋体" w:hAnsi="宋体" w:hint="eastAsia"/>
          <w:szCs w:val="21"/>
          <w:u w:val="single"/>
        </w:rPr>
        <w:t xml:space="preserve">　　　　　　　　　</w:t>
      </w:r>
    </w:p>
    <w:p w:rsidR="00371542" w:rsidRPr="00B95F32" w:rsidRDefault="00371542" w:rsidP="00E50FB8">
      <w:pPr>
        <w:spacing w:line="288" w:lineRule="auto"/>
        <w:rPr>
          <w:rFonts w:ascii="宋体"/>
          <w:szCs w:val="21"/>
          <w:u w:val="single"/>
        </w:rPr>
      </w:pPr>
    </w:p>
    <w:p w:rsidR="00371542" w:rsidRPr="00B95F32" w:rsidRDefault="00371542" w:rsidP="00E50FB8">
      <w:pPr>
        <w:spacing w:line="288" w:lineRule="auto"/>
        <w:rPr>
          <w:rFonts w:ascii="宋体" w:hAnsi="宋体"/>
          <w:szCs w:val="21"/>
          <w:u w:val="single"/>
        </w:rPr>
      </w:pPr>
      <w:r w:rsidRPr="00B95F32">
        <w:rPr>
          <w:rFonts w:ascii="宋体" w:hAnsi="宋体" w:hint="eastAsia"/>
          <w:szCs w:val="21"/>
        </w:rPr>
        <w:t>投标人全权代表（签字）</w:t>
      </w:r>
      <w:r w:rsidRPr="00B95F32">
        <w:rPr>
          <w:rFonts w:ascii="宋体" w:hAnsi="宋体"/>
          <w:szCs w:val="21"/>
        </w:rPr>
        <w:t>:</w:t>
      </w:r>
    </w:p>
    <w:p w:rsidR="00371542" w:rsidRPr="00B95F32" w:rsidRDefault="00371542" w:rsidP="00E50FB8">
      <w:pPr>
        <w:spacing w:line="288" w:lineRule="auto"/>
        <w:rPr>
          <w:rFonts w:ascii="宋体"/>
          <w:szCs w:val="21"/>
          <w:u w:val="single"/>
        </w:rPr>
      </w:pPr>
      <w:r w:rsidRPr="00B95F32">
        <w:rPr>
          <w:rFonts w:ascii="宋体" w:hAnsi="宋体" w:hint="eastAsia"/>
          <w:szCs w:val="21"/>
        </w:rPr>
        <w:t>日期：</w:t>
      </w:r>
      <w:r w:rsidRPr="00B95F32">
        <w:rPr>
          <w:rFonts w:ascii="宋体" w:hAnsi="宋体" w:hint="eastAsia"/>
          <w:szCs w:val="21"/>
          <w:u w:val="single"/>
        </w:rPr>
        <w:t xml:space="preserve">　　　　　　　</w:t>
      </w:r>
    </w:p>
    <w:p w:rsidR="00371542" w:rsidRPr="00B95F32" w:rsidRDefault="00371542" w:rsidP="00E50FB8">
      <w:pPr>
        <w:spacing w:line="288" w:lineRule="auto"/>
        <w:rPr>
          <w:rFonts w:ascii="宋体"/>
          <w:szCs w:val="21"/>
        </w:rPr>
      </w:pPr>
      <w:r w:rsidRPr="00B95F32">
        <w:rPr>
          <w:rFonts w:ascii="宋体" w:hAnsi="宋体" w:hint="eastAsia"/>
          <w:szCs w:val="21"/>
        </w:rPr>
        <w:t>注：</w:t>
      </w:r>
    </w:p>
    <w:p w:rsidR="00371542" w:rsidRPr="00B95F32" w:rsidRDefault="00371542" w:rsidP="00E50FB8">
      <w:pPr>
        <w:spacing w:line="288" w:lineRule="auto"/>
        <w:rPr>
          <w:rFonts w:ascii="宋体"/>
          <w:b/>
          <w:szCs w:val="21"/>
        </w:rPr>
      </w:pPr>
      <w:r w:rsidRPr="00B95F32">
        <w:rPr>
          <w:rFonts w:ascii="宋体" w:hAnsi="宋体"/>
          <w:b/>
          <w:szCs w:val="21"/>
        </w:rPr>
        <w:t>1</w:t>
      </w:r>
      <w:r w:rsidRPr="00B95F32">
        <w:rPr>
          <w:rFonts w:ascii="宋体" w:hAnsi="宋体" w:hint="eastAsia"/>
          <w:b/>
          <w:szCs w:val="21"/>
        </w:rPr>
        <w:t>、为方便开标唱标，开标一览表除纳入投标文件文本外，需单独提供一份供唱标之用，并按投标人须知有关规定与投标保证金一同密封标记，单独提交，并在信封上标明“开标一览表与投标保证金”字样。</w:t>
      </w:r>
    </w:p>
    <w:p w:rsidR="00371542" w:rsidRPr="00B95F32" w:rsidRDefault="00371542" w:rsidP="00E50FB8">
      <w:pPr>
        <w:spacing w:line="288" w:lineRule="auto"/>
        <w:rPr>
          <w:rFonts w:ascii="宋体"/>
          <w:szCs w:val="21"/>
        </w:rPr>
      </w:pPr>
      <w:r w:rsidRPr="00B95F32">
        <w:rPr>
          <w:rFonts w:ascii="宋体" w:hAnsi="宋体"/>
          <w:szCs w:val="21"/>
        </w:rPr>
        <w:t>2</w:t>
      </w:r>
      <w:r w:rsidRPr="00B95F32">
        <w:rPr>
          <w:rFonts w:ascii="宋体" w:hAnsi="宋体" w:hint="eastAsia"/>
          <w:szCs w:val="21"/>
        </w:rPr>
        <w:t>、投标总价含义同“附件三”中“投标总价”。</w:t>
      </w:r>
    </w:p>
    <w:p w:rsidR="00371542" w:rsidRPr="00B95F32" w:rsidRDefault="00371542" w:rsidP="00E50FB8">
      <w:pPr>
        <w:spacing w:line="288" w:lineRule="auto"/>
        <w:rPr>
          <w:rFonts w:ascii="宋体"/>
          <w:szCs w:val="21"/>
        </w:rPr>
      </w:pPr>
      <w:r w:rsidRPr="00B95F32">
        <w:rPr>
          <w:rFonts w:ascii="宋体" w:hAnsi="宋体"/>
          <w:szCs w:val="21"/>
        </w:rPr>
        <w:t>3</w:t>
      </w:r>
      <w:r w:rsidRPr="00B95F32">
        <w:rPr>
          <w:rFonts w:ascii="宋体" w:hAnsi="宋体" w:hint="eastAsia"/>
          <w:szCs w:val="21"/>
        </w:rPr>
        <w:t>、开标一览表内容与其它明细表内容不一致的，以开标一览表为准。如果投标人不接受对其错误的修正，其投标将视为无效投标。</w:t>
      </w:r>
    </w:p>
    <w:p w:rsidR="00371542" w:rsidRPr="00B95F32" w:rsidRDefault="00371542" w:rsidP="00B46405">
      <w:pPr>
        <w:spacing w:line="288" w:lineRule="auto"/>
        <w:rPr>
          <w:rFonts w:ascii="宋体"/>
          <w:i/>
          <w:szCs w:val="21"/>
        </w:rPr>
      </w:pPr>
      <w:r w:rsidRPr="00B95F32">
        <w:rPr>
          <w:rFonts w:ascii="宋体"/>
          <w:i/>
          <w:szCs w:val="21"/>
        </w:rPr>
        <w:br w:type="page"/>
      </w:r>
    </w:p>
    <w:p w:rsidR="00371542" w:rsidRPr="00B95F32" w:rsidRDefault="00371542" w:rsidP="00B46405">
      <w:pPr>
        <w:pStyle w:val="3"/>
        <w:spacing w:before="0" w:after="0" w:line="288" w:lineRule="auto"/>
      </w:pPr>
      <w:bookmarkStart w:id="231" w:name="_Toc47261685"/>
      <w:bookmarkStart w:id="232" w:name="_Toc47261880"/>
      <w:bookmarkStart w:id="233" w:name="_Toc47262064"/>
      <w:bookmarkStart w:id="234" w:name="_Toc47418250"/>
      <w:bookmarkStart w:id="235" w:name="_Toc47418726"/>
      <w:bookmarkStart w:id="236" w:name="_Toc47418933"/>
      <w:bookmarkStart w:id="237" w:name="_Toc48791230"/>
      <w:bookmarkStart w:id="238" w:name="_Toc48995846"/>
      <w:bookmarkStart w:id="239" w:name="_Toc49019231"/>
      <w:bookmarkStart w:id="240" w:name="_Toc49019492"/>
      <w:bookmarkStart w:id="241" w:name="_Toc67110093"/>
      <w:bookmarkStart w:id="242" w:name="_Toc67110524"/>
      <w:bookmarkStart w:id="243" w:name="_Toc68072854"/>
      <w:bookmarkStart w:id="244" w:name="_Toc68590767"/>
      <w:bookmarkStart w:id="245" w:name="_Toc517785330"/>
      <w:bookmarkStart w:id="246" w:name="_Toc517785487"/>
      <w:r w:rsidRPr="00B95F32">
        <w:rPr>
          <w:rFonts w:hint="eastAsia"/>
        </w:rPr>
        <w:lastRenderedPageBreak/>
        <w:t>三、投标分项报价表格式</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371542" w:rsidRPr="00B95F32" w:rsidRDefault="00371542" w:rsidP="00A6038C">
      <w:pPr>
        <w:spacing w:line="288" w:lineRule="auto"/>
        <w:jc w:val="center"/>
        <w:rPr>
          <w:rFonts w:ascii="宋体"/>
          <w:szCs w:val="21"/>
        </w:rPr>
      </w:pPr>
      <w:r w:rsidRPr="00B95F32">
        <w:rPr>
          <w:rFonts w:ascii="宋体" w:hAnsi="宋体"/>
          <w:b/>
          <w:bCs/>
          <w:szCs w:val="21"/>
        </w:rPr>
        <w:t>3.1</w:t>
      </w:r>
      <w:r w:rsidRPr="00B95F32">
        <w:rPr>
          <w:rFonts w:ascii="宋体" w:hAnsi="宋体" w:hint="eastAsia"/>
          <w:b/>
          <w:bCs/>
          <w:szCs w:val="21"/>
        </w:rPr>
        <w:t>投标分项报价表</w:t>
      </w:r>
      <w:r w:rsidRPr="00B95F32">
        <w:rPr>
          <w:rFonts w:ascii="宋体" w:hAnsi="宋体" w:cs="宋体" w:hint="eastAsia"/>
          <w:b/>
          <w:bCs/>
          <w:szCs w:val="21"/>
        </w:rPr>
        <w:t>（分</w:t>
      </w:r>
      <w:r w:rsidR="000867E6">
        <w:rPr>
          <w:rFonts w:ascii="宋体" w:hAnsi="宋体" w:cs="宋体" w:hint="eastAsia"/>
          <w:b/>
          <w:bCs/>
          <w:szCs w:val="21"/>
        </w:rPr>
        <w:t>标段</w:t>
      </w:r>
      <w:r w:rsidRPr="00B95F32">
        <w:rPr>
          <w:rFonts w:ascii="宋体" w:hAnsi="宋体" w:cs="宋体" w:hint="eastAsia"/>
          <w:b/>
          <w:bCs/>
          <w:szCs w:val="21"/>
        </w:rPr>
        <w:t>单独填写，如格式与第七章有差异，以第七章为准）</w:t>
      </w:r>
      <w:r w:rsidRPr="00B95F32">
        <w:rPr>
          <w:rFonts w:ascii="宋体" w:hAnsi="宋体" w:hint="eastAsia"/>
          <w:szCs w:val="21"/>
        </w:rPr>
        <w:t>投标人名称：</w:t>
      </w:r>
      <w:r w:rsidRPr="00B95F32">
        <w:rPr>
          <w:rFonts w:ascii="宋体" w:hAnsi="宋体" w:cs="宋体" w:hint="eastAsia"/>
          <w:szCs w:val="21"/>
        </w:rPr>
        <w:t>项目编号：</w:t>
      </w:r>
      <w:r w:rsidR="000867E6">
        <w:rPr>
          <w:rFonts w:ascii="宋体" w:hAnsi="宋体"/>
          <w:szCs w:val="21"/>
        </w:rPr>
        <w:t>DLHG(LNCIQ)-2018-03</w:t>
      </w:r>
    </w:p>
    <w:tbl>
      <w:tblPr>
        <w:tblW w:w="145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
        <w:gridCol w:w="2126"/>
        <w:gridCol w:w="1843"/>
        <w:gridCol w:w="992"/>
        <w:gridCol w:w="425"/>
        <w:gridCol w:w="567"/>
        <w:gridCol w:w="1573"/>
        <w:gridCol w:w="2254"/>
        <w:gridCol w:w="1276"/>
        <w:gridCol w:w="1134"/>
        <w:gridCol w:w="1843"/>
      </w:tblGrid>
      <w:tr w:rsidR="00371542" w:rsidRPr="00B95F32" w:rsidTr="00BA6C20">
        <w:trPr>
          <w:cantSplit/>
        </w:trPr>
        <w:tc>
          <w:tcPr>
            <w:tcW w:w="532" w:type="dxa"/>
          </w:tcPr>
          <w:p w:rsidR="00371542" w:rsidRPr="00B95F32" w:rsidRDefault="00371542" w:rsidP="00784A90">
            <w:pPr>
              <w:spacing w:line="288" w:lineRule="auto"/>
              <w:jc w:val="center"/>
              <w:rPr>
                <w:rFonts w:ascii="宋体"/>
                <w:szCs w:val="21"/>
              </w:rPr>
            </w:pPr>
            <w:r w:rsidRPr="00B95F32">
              <w:rPr>
                <w:rFonts w:ascii="宋体" w:hAnsi="宋体" w:cs="宋体"/>
                <w:szCs w:val="21"/>
              </w:rPr>
              <w:t>1</w:t>
            </w:r>
          </w:p>
        </w:tc>
        <w:tc>
          <w:tcPr>
            <w:tcW w:w="2126" w:type="dxa"/>
          </w:tcPr>
          <w:p w:rsidR="00371542" w:rsidRPr="00B95F32" w:rsidRDefault="00371542" w:rsidP="00784A90">
            <w:pPr>
              <w:spacing w:line="288" w:lineRule="auto"/>
              <w:jc w:val="center"/>
              <w:rPr>
                <w:rFonts w:ascii="宋体"/>
                <w:szCs w:val="21"/>
              </w:rPr>
            </w:pPr>
            <w:r w:rsidRPr="00B95F32">
              <w:rPr>
                <w:rFonts w:ascii="宋体" w:hAnsi="宋体" w:cs="宋体"/>
                <w:szCs w:val="21"/>
              </w:rPr>
              <w:t>2</w:t>
            </w:r>
          </w:p>
        </w:tc>
        <w:tc>
          <w:tcPr>
            <w:tcW w:w="1843" w:type="dxa"/>
          </w:tcPr>
          <w:p w:rsidR="00371542" w:rsidRPr="00B95F32" w:rsidRDefault="00371542" w:rsidP="00784A90">
            <w:pPr>
              <w:spacing w:line="288" w:lineRule="auto"/>
              <w:jc w:val="center"/>
              <w:rPr>
                <w:rFonts w:ascii="宋体"/>
                <w:szCs w:val="21"/>
              </w:rPr>
            </w:pPr>
            <w:r w:rsidRPr="00B95F32">
              <w:rPr>
                <w:rFonts w:ascii="宋体" w:hAnsi="宋体" w:cs="宋体"/>
                <w:szCs w:val="21"/>
              </w:rPr>
              <w:t>3</w:t>
            </w:r>
          </w:p>
        </w:tc>
        <w:tc>
          <w:tcPr>
            <w:tcW w:w="992" w:type="dxa"/>
          </w:tcPr>
          <w:p w:rsidR="00371542" w:rsidRPr="00B95F32" w:rsidRDefault="00371542" w:rsidP="00784A90">
            <w:pPr>
              <w:spacing w:line="288" w:lineRule="auto"/>
              <w:jc w:val="center"/>
              <w:rPr>
                <w:rFonts w:ascii="宋体"/>
                <w:szCs w:val="21"/>
              </w:rPr>
            </w:pPr>
            <w:r w:rsidRPr="00B95F32">
              <w:rPr>
                <w:rFonts w:ascii="宋体" w:hAnsi="宋体" w:cs="宋体"/>
                <w:szCs w:val="21"/>
              </w:rPr>
              <w:t>4</w:t>
            </w:r>
          </w:p>
        </w:tc>
        <w:tc>
          <w:tcPr>
            <w:tcW w:w="425" w:type="dxa"/>
          </w:tcPr>
          <w:p w:rsidR="00371542" w:rsidRPr="00B95F32" w:rsidRDefault="00371542" w:rsidP="00784A90">
            <w:pPr>
              <w:spacing w:line="288" w:lineRule="auto"/>
              <w:jc w:val="center"/>
              <w:rPr>
                <w:rFonts w:ascii="宋体"/>
                <w:szCs w:val="21"/>
              </w:rPr>
            </w:pPr>
            <w:r w:rsidRPr="00B95F32">
              <w:rPr>
                <w:rFonts w:ascii="宋体" w:hAnsi="宋体" w:cs="宋体"/>
                <w:szCs w:val="21"/>
              </w:rPr>
              <w:t>5</w:t>
            </w:r>
          </w:p>
        </w:tc>
        <w:tc>
          <w:tcPr>
            <w:tcW w:w="567" w:type="dxa"/>
          </w:tcPr>
          <w:p w:rsidR="00371542" w:rsidRPr="00B95F32" w:rsidRDefault="00371542" w:rsidP="00784A90">
            <w:pPr>
              <w:spacing w:line="288" w:lineRule="auto"/>
              <w:jc w:val="center"/>
              <w:rPr>
                <w:rFonts w:ascii="宋体"/>
                <w:szCs w:val="21"/>
              </w:rPr>
            </w:pPr>
            <w:r w:rsidRPr="00B95F32">
              <w:rPr>
                <w:rFonts w:ascii="宋体" w:hAnsi="宋体" w:cs="宋体"/>
                <w:szCs w:val="21"/>
              </w:rPr>
              <w:t>6</w:t>
            </w:r>
          </w:p>
        </w:tc>
        <w:tc>
          <w:tcPr>
            <w:tcW w:w="6237" w:type="dxa"/>
            <w:gridSpan w:val="4"/>
          </w:tcPr>
          <w:p w:rsidR="00371542" w:rsidRPr="00B95F32" w:rsidRDefault="00371542" w:rsidP="00784A90">
            <w:pPr>
              <w:spacing w:line="288" w:lineRule="auto"/>
              <w:jc w:val="center"/>
              <w:rPr>
                <w:rFonts w:ascii="宋体"/>
                <w:szCs w:val="21"/>
              </w:rPr>
            </w:pPr>
            <w:r w:rsidRPr="00B95F32">
              <w:rPr>
                <w:rFonts w:ascii="宋体" w:hAnsi="宋体" w:cs="宋体"/>
                <w:szCs w:val="21"/>
              </w:rPr>
              <w:t>7</w:t>
            </w:r>
          </w:p>
        </w:tc>
        <w:tc>
          <w:tcPr>
            <w:tcW w:w="1843" w:type="dxa"/>
          </w:tcPr>
          <w:p w:rsidR="00371542" w:rsidRPr="00B95F32" w:rsidRDefault="00371542" w:rsidP="00784A90">
            <w:pPr>
              <w:spacing w:line="288" w:lineRule="auto"/>
              <w:jc w:val="center"/>
              <w:rPr>
                <w:rFonts w:ascii="宋体" w:hAnsi="宋体"/>
                <w:szCs w:val="21"/>
              </w:rPr>
            </w:pPr>
            <w:r w:rsidRPr="00B95F32">
              <w:rPr>
                <w:rFonts w:ascii="宋体" w:hAnsi="宋体"/>
                <w:szCs w:val="21"/>
              </w:rPr>
              <w:t>8</w:t>
            </w:r>
          </w:p>
        </w:tc>
      </w:tr>
      <w:tr w:rsidR="00371542" w:rsidRPr="00B95F32" w:rsidTr="00BA6C20">
        <w:trPr>
          <w:cantSplit/>
          <w:trHeight w:val="647"/>
        </w:trPr>
        <w:tc>
          <w:tcPr>
            <w:tcW w:w="532" w:type="dxa"/>
            <w:vMerge w:val="restart"/>
            <w:vAlign w:val="center"/>
          </w:tcPr>
          <w:p w:rsidR="00371542" w:rsidRPr="00B95F32" w:rsidRDefault="00371542" w:rsidP="004C2420">
            <w:pPr>
              <w:spacing w:line="288" w:lineRule="auto"/>
              <w:jc w:val="center"/>
              <w:rPr>
                <w:rFonts w:ascii="宋体"/>
                <w:szCs w:val="21"/>
              </w:rPr>
            </w:pPr>
            <w:r w:rsidRPr="00B95F32">
              <w:rPr>
                <w:rFonts w:ascii="宋体" w:hAnsi="宋体" w:cs="宋体" w:hint="eastAsia"/>
                <w:szCs w:val="21"/>
              </w:rPr>
              <w:t>序号</w:t>
            </w:r>
          </w:p>
        </w:tc>
        <w:tc>
          <w:tcPr>
            <w:tcW w:w="2126" w:type="dxa"/>
            <w:vMerge w:val="restart"/>
            <w:vAlign w:val="center"/>
          </w:tcPr>
          <w:p w:rsidR="00371542" w:rsidRPr="00B95F32" w:rsidRDefault="00371542" w:rsidP="004C2420">
            <w:pPr>
              <w:spacing w:line="288" w:lineRule="auto"/>
              <w:jc w:val="center"/>
              <w:rPr>
                <w:rFonts w:ascii="宋体"/>
                <w:szCs w:val="21"/>
              </w:rPr>
            </w:pPr>
            <w:r w:rsidRPr="00B95F32">
              <w:rPr>
                <w:rFonts w:ascii="宋体" w:hAnsi="宋体" w:cs="宋体" w:hint="eastAsia"/>
                <w:szCs w:val="21"/>
              </w:rPr>
              <w:t>货物名称</w:t>
            </w:r>
          </w:p>
        </w:tc>
        <w:tc>
          <w:tcPr>
            <w:tcW w:w="1843" w:type="dxa"/>
            <w:vMerge w:val="restart"/>
            <w:vAlign w:val="center"/>
          </w:tcPr>
          <w:p w:rsidR="00371542" w:rsidRPr="00B95F32" w:rsidRDefault="00371542" w:rsidP="004C2420">
            <w:pPr>
              <w:spacing w:line="288" w:lineRule="auto"/>
              <w:jc w:val="center"/>
              <w:rPr>
                <w:rFonts w:ascii="宋体"/>
                <w:szCs w:val="21"/>
              </w:rPr>
            </w:pPr>
            <w:r w:rsidRPr="00B95F32">
              <w:rPr>
                <w:rFonts w:ascii="宋体" w:hAnsi="宋体" w:cs="宋体" w:hint="eastAsia"/>
                <w:szCs w:val="21"/>
              </w:rPr>
              <w:t>品牌型号</w:t>
            </w:r>
          </w:p>
        </w:tc>
        <w:tc>
          <w:tcPr>
            <w:tcW w:w="992" w:type="dxa"/>
            <w:vMerge w:val="restart"/>
            <w:vAlign w:val="center"/>
          </w:tcPr>
          <w:p w:rsidR="00371542" w:rsidRPr="00B95F32" w:rsidRDefault="00371542" w:rsidP="00784A90">
            <w:pPr>
              <w:spacing w:line="288" w:lineRule="auto"/>
              <w:jc w:val="center"/>
              <w:rPr>
                <w:rFonts w:ascii="宋体"/>
                <w:szCs w:val="21"/>
              </w:rPr>
            </w:pPr>
            <w:r w:rsidRPr="00B95F32">
              <w:rPr>
                <w:rFonts w:ascii="宋体" w:hAnsi="宋体" w:hint="eastAsia"/>
                <w:szCs w:val="21"/>
              </w:rPr>
              <w:t>设备</w:t>
            </w:r>
          </w:p>
          <w:p w:rsidR="00371542" w:rsidRPr="00B95F32" w:rsidRDefault="00371542" w:rsidP="00784A90">
            <w:pPr>
              <w:spacing w:line="288" w:lineRule="auto"/>
              <w:jc w:val="center"/>
              <w:rPr>
                <w:rFonts w:ascii="宋体"/>
                <w:szCs w:val="21"/>
              </w:rPr>
            </w:pPr>
            <w:r w:rsidRPr="00B95F32">
              <w:rPr>
                <w:rFonts w:ascii="宋体" w:hAnsi="宋体" w:hint="eastAsia"/>
                <w:szCs w:val="21"/>
              </w:rPr>
              <w:t>总重量</w:t>
            </w:r>
          </w:p>
          <w:p w:rsidR="00371542" w:rsidRPr="00B95F32" w:rsidRDefault="00371542" w:rsidP="00784A90">
            <w:pPr>
              <w:spacing w:line="288" w:lineRule="auto"/>
              <w:jc w:val="center"/>
              <w:rPr>
                <w:rFonts w:ascii="宋体"/>
                <w:szCs w:val="21"/>
              </w:rPr>
            </w:pPr>
            <w:r w:rsidRPr="00B95F32">
              <w:rPr>
                <w:rFonts w:ascii="宋体" w:hAnsi="宋体" w:hint="eastAsia"/>
                <w:szCs w:val="21"/>
              </w:rPr>
              <w:t>（吨）</w:t>
            </w:r>
          </w:p>
        </w:tc>
        <w:tc>
          <w:tcPr>
            <w:tcW w:w="425" w:type="dxa"/>
            <w:vMerge w:val="restart"/>
            <w:tcBorders>
              <w:top w:val="nil"/>
            </w:tcBorders>
            <w:vAlign w:val="center"/>
          </w:tcPr>
          <w:p w:rsidR="00371542" w:rsidRPr="00B95F32" w:rsidRDefault="00371542" w:rsidP="00BA6C20">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288" w:lineRule="auto"/>
              <w:jc w:val="center"/>
              <w:rPr>
                <w:rFonts w:cs="Times New Roman"/>
                <w:kern w:val="2"/>
                <w:sz w:val="21"/>
                <w:szCs w:val="21"/>
              </w:rPr>
            </w:pPr>
            <w:r w:rsidRPr="00B95F32">
              <w:rPr>
                <w:rFonts w:hint="eastAsia"/>
                <w:kern w:val="2"/>
                <w:sz w:val="21"/>
                <w:szCs w:val="21"/>
              </w:rPr>
              <w:t>数量</w:t>
            </w:r>
          </w:p>
        </w:tc>
        <w:tc>
          <w:tcPr>
            <w:tcW w:w="567" w:type="dxa"/>
            <w:vMerge w:val="restart"/>
            <w:vAlign w:val="center"/>
          </w:tcPr>
          <w:p w:rsidR="00371542" w:rsidRPr="00B95F32" w:rsidRDefault="00371542" w:rsidP="00784A90">
            <w:pPr>
              <w:spacing w:line="288" w:lineRule="auto"/>
              <w:jc w:val="center"/>
              <w:rPr>
                <w:rFonts w:ascii="宋体"/>
                <w:szCs w:val="21"/>
              </w:rPr>
            </w:pPr>
            <w:r w:rsidRPr="00B95F32">
              <w:rPr>
                <w:rFonts w:hint="eastAsia"/>
                <w:szCs w:val="21"/>
              </w:rPr>
              <w:t>单位</w:t>
            </w:r>
          </w:p>
        </w:tc>
        <w:tc>
          <w:tcPr>
            <w:tcW w:w="6237" w:type="dxa"/>
            <w:gridSpan w:val="4"/>
            <w:vAlign w:val="center"/>
          </w:tcPr>
          <w:p w:rsidR="00371542" w:rsidRPr="00B95F32" w:rsidRDefault="00371542" w:rsidP="00784A90">
            <w:pPr>
              <w:spacing w:line="288" w:lineRule="auto"/>
              <w:jc w:val="center"/>
              <w:rPr>
                <w:rFonts w:ascii="宋体"/>
                <w:szCs w:val="21"/>
              </w:rPr>
            </w:pPr>
            <w:r w:rsidRPr="00B95F32">
              <w:rPr>
                <w:rFonts w:ascii="宋体" w:hAnsi="宋体" w:cs="宋体" w:hint="eastAsia"/>
                <w:szCs w:val="21"/>
              </w:rPr>
              <w:t>交货单价</w:t>
            </w:r>
          </w:p>
        </w:tc>
        <w:tc>
          <w:tcPr>
            <w:tcW w:w="1843" w:type="dxa"/>
            <w:vMerge w:val="restart"/>
            <w:vAlign w:val="center"/>
          </w:tcPr>
          <w:p w:rsidR="00371542" w:rsidRPr="00B95F32" w:rsidRDefault="00371542" w:rsidP="00784A90">
            <w:pPr>
              <w:spacing w:line="288" w:lineRule="auto"/>
              <w:jc w:val="center"/>
              <w:rPr>
                <w:rFonts w:ascii="宋体"/>
                <w:szCs w:val="21"/>
              </w:rPr>
            </w:pPr>
            <w:r w:rsidRPr="00B95F32">
              <w:rPr>
                <w:rFonts w:ascii="宋体" w:hAnsi="宋体" w:cs="宋体" w:hint="eastAsia"/>
                <w:szCs w:val="21"/>
              </w:rPr>
              <w:t>单项货物总价【项</w:t>
            </w:r>
            <w:r w:rsidRPr="00B95F32">
              <w:rPr>
                <w:rFonts w:ascii="宋体" w:hAnsi="宋体" w:cs="宋体"/>
                <w:szCs w:val="21"/>
              </w:rPr>
              <w:t>4</w:t>
            </w:r>
            <w:r w:rsidRPr="00B95F32">
              <w:rPr>
                <w:rFonts w:ascii="宋体" w:hAnsi="宋体" w:cs="宋体" w:hint="eastAsia"/>
                <w:szCs w:val="21"/>
              </w:rPr>
              <w:t>×交货单价合计】</w:t>
            </w:r>
          </w:p>
        </w:tc>
      </w:tr>
      <w:tr w:rsidR="00371542" w:rsidRPr="00B95F32" w:rsidTr="00BA6C20">
        <w:trPr>
          <w:cantSplit/>
          <w:trHeight w:val="601"/>
        </w:trPr>
        <w:tc>
          <w:tcPr>
            <w:tcW w:w="532" w:type="dxa"/>
            <w:vMerge/>
            <w:vAlign w:val="center"/>
          </w:tcPr>
          <w:p w:rsidR="00371542" w:rsidRPr="00B95F32" w:rsidRDefault="00371542" w:rsidP="00784A90">
            <w:pPr>
              <w:spacing w:line="288" w:lineRule="auto"/>
              <w:jc w:val="center"/>
              <w:rPr>
                <w:rFonts w:ascii="宋体"/>
                <w:szCs w:val="21"/>
              </w:rPr>
            </w:pPr>
          </w:p>
        </w:tc>
        <w:tc>
          <w:tcPr>
            <w:tcW w:w="2126" w:type="dxa"/>
            <w:vMerge/>
            <w:vAlign w:val="center"/>
          </w:tcPr>
          <w:p w:rsidR="00371542" w:rsidRPr="00B95F32" w:rsidRDefault="00371542" w:rsidP="00784A90">
            <w:pPr>
              <w:spacing w:line="288" w:lineRule="auto"/>
              <w:jc w:val="center"/>
              <w:rPr>
                <w:rFonts w:ascii="宋体"/>
                <w:szCs w:val="21"/>
              </w:rPr>
            </w:pPr>
          </w:p>
        </w:tc>
        <w:tc>
          <w:tcPr>
            <w:tcW w:w="1843" w:type="dxa"/>
            <w:vMerge/>
            <w:vAlign w:val="center"/>
          </w:tcPr>
          <w:p w:rsidR="00371542" w:rsidRPr="00B95F32" w:rsidRDefault="00371542" w:rsidP="00784A90">
            <w:pPr>
              <w:spacing w:line="288" w:lineRule="auto"/>
              <w:jc w:val="center"/>
              <w:rPr>
                <w:rFonts w:ascii="宋体"/>
                <w:szCs w:val="21"/>
              </w:rPr>
            </w:pPr>
          </w:p>
        </w:tc>
        <w:tc>
          <w:tcPr>
            <w:tcW w:w="992" w:type="dxa"/>
            <w:vMerge/>
            <w:vAlign w:val="center"/>
          </w:tcPr>
          <w:p w:rsidR="00371542" w:rsidRPr="00B95F32" w:rsidRDefault="00371542" w:rsidP="00784A90">
            <w:pPr>
              <w:spacing w:line="288" w:lineRule="auto"/>
              <w:jc w:val="center"/>
              <w:rPr>
                <w:rFonts w:ascii="宋体"/>
                <w:szCs w:val="21"/>
              </w:rPr>
            </w:pPr>
          </w:p>
        </w:tc>
        <w:tc>
          <w:tcPr>
            <w:tcW w:w="425" w:type="dxa"/>
            <w:vMerge/>
            <w:tcBorders>
              <w:top w:val="nil"/>
            </w:tcBorders>
            <w:vAlign w:val="center"/>
          </w:tcPr>
          <w:p w:rsidR="00371542" w:rsidRPr="00B95F32" w:rsidRDefault="00371542" w:rsidP="00784A90">
            <w:pPr>
              <w:spacing w:line="288" w:lineRule="auto"/>
              <w:jc w:val="center"/>
              <w:rPr>
                <w:rFonts w:ascii="宋体"/>
                <w:szCs w:val="21"/>
              </w:rPr>
            </w:pPr>
          </w:p>
        </w:tc>
        <w:tc>
          <w:tcPr>
            <w:tcW w:w="567" w:type="dxa"/>
            <w:vMerge/>
            <w:vAlign w:val="center"/>
          </w:tcPr>
          <w:p w:rsidR="00371542" w:rsidRPr="00B95F32" w:rsidRDefault="00371542" w:rsidP="00784A90">
            <w:pPr>
              <w:spacing w:line="288" w:lineRule="auto"/>
              <w:jc w:val="center"/>
              <w:rPr>
                <w:rFonts w:ascii="宋体"/>
                <w:szCs w:val="21"/>
              </w:rPr>
            </w:pPr>
          </w:p>
        </w:tc>
        <w:tc>
          <w:tcPr>
            <w:tcW w:w="1573" w:type="dxa"/>
            <w:vAlign w:val="center"/>
          </w:tcPr>
          <w:p w:rsidR="00371542" w:rsidRPr="00B95F32" w:rsidRDefault="00371542" w:rsidP="00784A90">
            <w:pPr>
              <w:spacing w:line="288" w:lineRule="auto"/>
              <w:jc w:val="center"/>
              <w:rPr>
                <w:rFonts w:ascii="宋体"/>
                <w:szCs w:val="21"/>
              </w:rPr>
            </w:pPr>
            <w:r w:rsidRPr="00B95F32">
              <w:rPr>
                <w:rFonts w:ascii="宋体" w:hAnsi="宋体" w:cs="宋体" w:hint="eastAsia"/>
                <w:szCs w:val="21"/>
              </w:rPr>
              <w:t>货物单价</w:t>
            </w:r>
          </w:p>
        </w:tc>
        <w:tc>
          <w:tcPr>
            <w:tcW w:w="2254" w:type="dxa"/>
            <w:vAlign w:val="center"/>
          </w:tcPr>
          <w:p w:rsidR="00371542" w:rsidRPr="00B95F32" w:rsidRDefault="00371542" w:rsidP="00784A90">
            <w:pPr>
              <w:spacing w:line="288" w:lineRule="auto"/>
              <w:jc w:val="center"/>
              <w:rPr>
                <w:rFonts w:ascii="宋体"/>
                <w:szCs w:val="21"/>
              </w:rPr>
            </w:pPr>
            <w:r w:rsidRPr="00B95F32">
              <w:rPr>
                <w:rFonts w:ascii="宋体" w:hAnsi="宋体" w:cs="宋体" w:hint="eastAsia"/>
                <w:szCs w:val="21"/>
              </w:rPr>
              <w:t>运输、保险、调试、安装、培训、验收、售后服务、检测等费用</w:t>
            </w:r>
          </w:p>
        </w:tc>
        <w:tc>
          <w:tcPr>
            <w:tcW w:w="1276" w:type="dxa"/>
            <w:vAlign w:val="center"/>
          </w:tcPr>
          <w:p w:rsidR="00371542" w:rsidRPr="00B95F32" w:rsidRDefault="00371542" w:rsidP="00784A90">
            <w:pPr>
              <w:spacing w:line="288" w:lineRule="auto"/>
              <w:jc w:val="center"/>
              <w:rPr>
                <w:rFonts w:ascii="宋体"/>
                <w:szCs w:val="21"/>
              </w:rPr>
            </w:pPr>
            <w:r w:rsidRPr="00B95F32">
              <w:rPr>
                <w:rFonts w:ascii="宋体" w:hAnsi="宋体" w:cs="宋体" w:hint="eastAsia"/>
                <w:szCs w:val="21"/>
              </w:rPr>
              <w:t>其他相关费用</w:t>
            </w:r>
          </w:p>
        </w:tc>
        <w:tc>
          <w:tcPr>
            <w:tcW w:w="1134" w:type="dxa"/>
            <w:vAlign w:val="center"/>
          </w:tcPr>
          <w:p w:rsidR="00371542" w:rsidRPr="00B95F32" w:rsidRDefault="00371542" w:rsidP="00784A90">
            <w:pPr>
              <w:spacing w:line="288" w:lineRule="auto"/>
              <w:jc w:val="center"/>
              <w:rPr>
                <w:rFonts w:ascii="宋体"/>
                <w:szCs w:val="21"/>
              </w:rPr>
            </w:pPr>
            <w:r w:rsidRPr="00B95F32">
              <w:rPr>
                <w:rFonts w:ascii="宋体" w:hAnsi="宋体" w:cs="宋体" w:hint="eastAsia"/>
                <w:szCs w:val="21"/>
              </w:rPr>
              <w:t>合计</w:t>
            </w:r>
          </w:p>
        </w:tc>
        <w:tc>
          <w:tcPr>
            <w:tcW w:w="1843" w:type="dxa"/>
            <w:vMerge/>
          </w:tcPr>
          <w:p w:rsidR="00371542" w:rsidRPr="00B95F32" w:rsidRDefault="00371542" w:rsidP="00784A90">
            <w:pPr>
              <w:spacing w:line="288" w:lineRule="auto"/>
              <w:jc w:val="center"/>
              <w:rPr>
                <w:rFonts w:ascii="宋体"/>
                <w:szCs w:val="21"/>
              </w:rPr>
            </w:pPr>
          </w:p>
        </w:tc>
      </w:tr>
      <w:tr w:rsidR="00371542" w:rsidRPr="00B95F32" w:rsidTr="00BA6C20">
        <w:trPr>
          <w:trHeight w:val="499"/>
        </w:trPr>
        <w:tc>
          <w:tcPr>
            <w:tcW w:w="532" w:type="dxa"/>
            <w:vAlign w:val="center"/>
          </w:tcPr>
          <w:p w:rsidR="00371542" w:rsidRPr="00B95F32" w:rsidRDefault="00371542" w:rsidP="004C2420">
            <w:pPr>
              <w:spacing w:line="288" w:lineRule="auto"/>
              <w:jc w:val="center"/>
              <w:rPr>
                <w:rFonts w:ascii="宋体"/>
                <w:szCs w:val="21"/>
              </w:rPr>
            </w:pPr>
            <w:r w:rsidRPr="00B95F32">
              <w:rPr>
                <w:rFonts w:ascii="宋体" w:hAnsi="宋体" w:cs="宋体"/>
                <w:szCs w:val="21"/>
              </w:rPr>
              <w:t>1</w:t>
            </w:r>
          </w:p>
        </w:tc>
        <w:tc>
          <w:tcPr>
            <w:tcW w:w="2126" w:type="dxa"/>
            <w:vAlign w:val="center"/>
          </w:tcPr>
          <w:p w:rsidR="00371542" w:rsidRPr="00B95F32" w:rsidRDefault="00371542" w:rsidP="004C2420">
            <w:pPr>
              <w:spacing w:line="288" w:lineRule="auto"/>
              <w:jc w:val="center"/>
              <w:rPr>
                <w:rFonts w:ascii="宋体"/>
                <w:szCs w:val="21"/>
              </w:rPr>
            </w:pPr>
          </w:p>
        </w:tc>
        <w:tc>
          <w:tcPr>
            <w:tcW w:w="1843" w:type="dxa"/>
            <w:vAlign w:val="center"/>
          </w:tcPr>
          <w:p w:rsidR="00371542" w:rsidRPr="00B95F32" w:rsidRDefault="00371542" w:rsidP="004C2420">
            <w:pPr>
              <w:spacing w:line="288" w:lineRule="auto"/>
              <w:jc w:val="center"/>
              <w:rPr>
                <w:rFonts w:ascii="宋体"/>
                <w:szCs w:val="21"/>
              </w:rPr>
            </w:pPr>
          </w:p>
        </w:tc>
        <w:tc>
          <w:tcPr>
            <w:tcW w:w="992" w:type="dxa"/>
            <w:vAlign w:val="center"/>
          </w:tcPr>
          <w:p w:rsidR="00371542" w:rsidRPr="00B95F32" w:rsidRDefault="00371542" w:rsidP="00784A90">
            <w:pPr>
              <w:spacing w:line="288" w:lineRule="auto"/>
              <w:jc w:val="center"/>
              <w:rPr>
                <w:rFonts w:ascii="宋体"/>
                <w:szCs w:val="21"/>
              </w:rPr>
            </w:pPr>
          </w:p>
        </w:tc>
        <w:tc>
          <w:tcPr>
            <w:tcW w:w="425" w:type="dxa"/>
            <w:vAlign w:val="center"/>
          </w:tcPr>
          <w:p w:rsidR="00371542" w:rsidRPr="00B95F32" w:rsidRDefault="00371542" w:rsidP="00784A90">
            <w:pPr>
              <w:spacing w:line="288" w:lineRule="auto"/>
              <w:rPr>
                <w:rFonts w:ascii="宋体"/>
                <w:szCs w:val="21"/>
              </w:rPr>
            </w:pPr>
          </w:p>
        </w:tc>
        <w:tc>
          <w:tcPr>
            <w:tcW w:w="567" w:type="dxa"/>
            <w:vAlign w:val="center"/>
          </w:tcPr>
          <w:p w:rsidR="00371542" w:rsidRPr="00B95F32" w:rsidRDefault="00371542" w:rsidP="00784A90">
            <w:pPr>
              <w:spacing w:line="288" w:lineRule="auto"/>
              <w:jc w:val="center"/>
              <w:rPr>
                <w:rFonts w:ascii="宋体"/>
                <w:szCs w:val="21"/>
              </w:rPr>
            </w:pPr>
          </w:p>
        </w:tc>
        <w:tc>
          <w:tcPr>
            <w:tcW w:w="1573" w:type="dxa"/>
            <w:vAlign w:val="center"/>
          </w:tcPr>
          <w:p w:rsidR="00371542" w:rsidRPr="00B95F32" w:rsidRDefault="00371542" w:rsidP="00784A90">
            <w:pPr>
              <w:spacing w:line="288" w:lineRule="auto"/>
              <w:jc w:val="center"/>
              <w:rPr>
                <w:rFonts w:ascii="宋体"/>
                <w:szCs w:val="21"/>
              </w:rPr>
            </w:pPr>
          </w:p>
        </w:tc>
        <w:tc>
          <w:tcPr>
            <w:tcW w:w="2254" w:type="dxa"/>
            <w:vAlign w:val="center"/>
          </w:tcPr>
          <w:p w:rsidR="00371542" w:rsidRPr="00B95F32" w:rsidRDefault="00371542" w:rsidP="00784A90">
            <w:pPr>
              <w:spacing w:line="288" w:lineRule="auto"/>
              <w:jc w:val="center"/>
              <w:rPr>
                <w:rFonts w:ascii="宋体"/>
                <w:szCs w:val="21"/>
              </w:rPr>
            </w:pPr>
          </w:p>
        </w:tc>
        <w:tc>
          <w:tcPr>
            <w:tcW w:w="1276" w:type="dxa"/>
            <w:vAlign w:val="center"/>
          </w:tcPr>
          <w:p w:rsidR="00371542" w:rsidRPr="00B95F32" w:rsidRDefault="00371542" w:rsidP="00784A90">
            <w:pPr>
              <w:spacing w:line="288" w:lineRule="auto"/>
              <w:jc w:val="center"/>
              <w:rPr>
                <w:rFonts w:ascii="宋体"/>
                <w:szCs w:val="21"/>
              </w:rPr>
            </w:pPr>
          </w:p>
        </w:tc>
        <w:tc>
          <w:tcPr>
            <w:tcW w:w="1134" w:type="dxa"/>
            <w:vAlign w:val="center"/>
          </w:tcPr>
          <w:p w:rsidR="00371542" w:rsidRPr="00B95F32" w:rsidRDefault="00371542" w:rsidP="00784A90">
            <w:pPr>
              <w:spacing w:line="288" w:lineRule="auto"/>
              <w:jc w:val="center"/>
              <w:rPr>
                <w:rFonts w:ascii="宋体"/>
                <w:szCs w:val="21"/>
              </w:rPr>
            </w:pPr>
          </w:p>
        </w:tc>
        <w:tc>
          <w:tcPr>
            <w:tcW w:w="1843" w:type="dxa"/>
          </w:tcPr>
          <w:p w:rsidR="00371542" w:rsidRPr="00B95F32" w:rsidRDefault="00371542" w:rsidP="00784A90">
            <w:pPr>
              <w:spacing w:line="288" w:lineRule="auto"/>
              <w:jc w:val="center"/>
              <w:rPr>
                <w:rFonts w:ascii="宋体"/>
                <w:szCs w:val="21"/>
              </w:rPr>
            </w:pPr>
          </w:p>
        </w:tc>
      </w:tr>
      <w:tr w:rsidR="00371542" w:rsidRPr="00B95F32" w:rsidTr="00BA6C20">
        <w:trPr>
          <w:trHeight w:val="499"/>
        </w:trPr>
        <w:tc>
          <w:tcPr>
            <w:tcW w:w="532" w:type="dxa"/>
            <w:vAlign w:val="center"/>
          </w:tcPr>
          <w:p w:rsidR="00371542" w:rsidRPr="00B95F32" w:rsidRDefault="00371542" w:rsidP="004C2420">
            <w:pPr>
              <w:spacing w:line="288" w:lineRule="auto"/>
              <w:jc w:val="center"/>
              <w:rPr>
                <w:rFonts w:ascii="宋体"/>
                <w:szCs w:val="21"/>
              </w:rPr>
            </w:pPr>
            <w:r w:rsidRPr="00B95F32">
              <w:rPr>
                <w:rFonts w:ascii="宋体" w:hAnsi="宋体" w:cs="宋体"/>
                <w:szCs w:val="21"/>
              </w:rPr>
              <w:t>2</w:t>
            </w:r>
          </w:p>
        </w:tc>
        <w:tc>
          <w:tcPr>
            <w:tcW w:w="2126" w:type="dxa"/>
          </w:tcPr>
          <w:p w:rsidR="00371542" w:rsidRPr="00B95F32" w:rsidRDefault="00371542" w:rsidP="004C2420">
            <w:pPr>
              <w:spacing w:line="288" w:lineRule="auto"/>
              <w:jc w:val="center"/>
              <w:rPr>
                <w:rFonts w:ascii="宋体"/>
                <w:szCs w:val="21"/>
              </w:rPr>
            </w:pPr>
          </w:p>
        </w:tc>
        <w:tc>
          <w:tcPr>
            <w:tcW w:w="1843" w:type="dxa"/>
          </w:tcPr>
          <w:p w:rsidR="00371542" w:rsidRPr="00B95F32" w:rsidRDefault="00371542" w:rsidP="004C2420">
            <w:pPr>
              <w:spacing w:line="288" w:lineRule="auto"/>
              <w:jc w:val="center"/>
              <w:rPr>
                <w:rFonts w:ascii="宋体"/>
                <w:szCs w:val="21"/>
              </w:rPr>
            </w:pPr>
          </w:p>
        </w:tc>
        <w:tc>
          <w:tcPr>
            <w:tcW w:w="992" w:type="dxa"/>
          </w:tcPr>
          <w:p w:rsidR="00371542" w:rsidRPr="00B95F32" w:rsidRDefault="00371542" w:rsidP="00784A90">
            <w:pPr>
              <w:spacing w:line="288" w:lineRule="auto"/>
              <w:jc w:val="center"/>
              <w:rPr>
                <w:rFonts w:ascii="宋体"/>
                <w:szCs w:val="21"/>
              </w:rPr>
            </w:pPr>
          </w:p>
        </w:tc>
        <w:tc>
          <w:tcPr>
            <w:tcW w:w="425" w:type="dxa"/>
          </w:tcPr>
          <w:p w:rsidR="00371542" w:rsidRPr="00B95F32" w:rsidRDefault="00371542" w:rsidP="00784A90">
            <w:pPr>
              <w:spacing w:line="288" w:lineRule="auto"/>
              <w:rPr>
                <w:rFonts w:ascii="宋体"/>
                <w:szCs w:val="21"/>
              </w:rPr>
            </w:pPr>
          </w:p>
        </w:tc>
        <w:tc>
          <w:tcPr>
            <w:tcW w:w="567" w:type="dxa"/>
          </w:tcPr>
          <w:p w:rsidR="00371542" w:rsidRPr="00B95F32" w:rsidRDefault="00371542" w:rsidP="00784A90">
            <w:pPr>
              <w:spacing w:line="288" w:lineRule="auto"/>
              <w:jc w:val="center"/>
              <w:rPr>
                <w:rFonts w:ascii="宋体"/>
                <w:szCs w:val="21"/>
              </w:rPr>
            </w:pPr>
          </w:p>
        </w:tc>
        <w:tc>
          <w:tcPr>
            <w:tcW w:w="1573" w:type="dxa"/>
          </w:tcPr>
          <w:p w:rsidR="00371542" w:rsidRPr="00B95F32" w:rsidRDefault="00371542" w:rsidP="00784A90">
            <w:pPr>
              <w:spacing w:line="288" w:lineRule="auto"/>
              <w:jc w:val="center"/>
              <w:rPr>
                <w:rFonts w:ascii="宋体"/>
                <w:szCs w:val="21"/>
              </w:rPr>
            </w:pPr>
          </w:p>
        </w:tc>
        <w:tc>
          <w:tcPr>
            <w:tcW w:w="2254" w:type="dxa"/>
          </w:tcPr>
          <w:p w:rsidR="00371542" w:rsidRPr="00B95F32" w:rsidRDefault="00371542" w:rsidP="00784A90">
            <w:pPr>
              <w:spacing w:line="288" w:lineRule="auto"/>
              <w:jc w:val="center"/>
              <w:rPr>
                <w:rFonts w:ascii="宋体"/>
                <w:szCs w:val="21"/>
              </w:rPr>
            </w:pPr>
          </w:p>
        </w:tc>
        <w:tc>
          <w:tcPr>
            <w:tcW w:w="1276" w:type="dxa"/>
          </w:tcPr>
          <w:p w:rsidR="00371542" w:rsidRPr="00B95F32" w:rsidRDefault="00371542" w:rsidP="00784A90">
            <w:pPr>
              <w:spacing w:line="288" w:lineRule="auto"/>
              <w:jc w:val="center"/>
              <w:rPr>
                <w:rFonts w:ascii="宋体"/>
                <w:szCs w:val="21"/>
              </w:rPr>
            </w:pPr>
          </w:p>
        </w:tc>
        <w:tc>
          <w:tcPr>
            <w:tcW w:w="1134" w:type="dxa"/>
          </w:tcPr>
          <w:p w:rsidR="00371542" w:rsidRPr="00B95F32" w:rsidRDefault="00371542" w:rsidP="00784A90">
            <w:pPr>
              <w:spacing w:line="288" w:lineRule="auto"/>
              <w:jc w:val="center"/>
              <w:rPr>
                <w:rFonts w:ascii="宋体"/>
                <w:szCs w:val="21"/>
              </w:rPr>
            </w:pPr>
          </w:p>
        </w:tc>
        <w:tc>
          <w:tcPr>
            <w:tcW w:w="1843" w:type="dxa"/>
          </w:tcPr>
          <w:p w:rsidR="00371542" w:rsidRPr="00B95F32" w:rsidRDefault="00371542" w:rsidP="00784A90">
            <w:pPr>
              <w:spacing w:line="288" w:lineRule="auto"/>
              <w:jc w:val="center"/>
              <w:rPr>
                <w:rFonts w:ascii="宋体"/>
                <w:szCs w:val="21"/>
              </w:rPr>
            </w:pPr>
          </w:p>
        </w:tc>
      </w:tr>
      <w:tr w:rsidR="00371542" w:rsidRPr="00B95F32" w:rsidTr="00BA6C20">
        <w:trPr>
          <w:trHeight w:val="499"/>
        </w:trPr>
        <w:tc>
          <w:tcPr>
            <w:tcW w:w="532" w:type="dxa"/>
            <w:vAlign w:val="center"/>
          </w:tcPr>
          <w:p w:rsidR="00371542" w:rsidRPr="00B95F32" w:rsidRDefault="00371542" w:rsidP="004C2420">
            <w:pPr>
              <w:spacing w:line="288" w:lineRule="auto"/>
              <w:jc w:val="center"/>
              <w:rPr>
                <w:rFonts w:ascii="宋体"/>
                <w:szCs w:val="21"/>
              </w:rPr>
            </w:pPr>
            <w:r w:rsidRPr="00B95F32">
              <w:rPr>
                <w:rFonts w:ascii="宋体" w:hAnsi="宋体" w:cs="宋体" w:hint="eastAsia"/>
                <w:szCs w:val="21"/>
              </w:rPr>
              <w:t>…</w:t>
            </w:r>
          </w:p>
        </w:tc>
        <w:tc>
          <w:tcPr>
            <w:tcW w:w="2126" w:type="dxa"/>
          </w:tcPr>
          <w:p w:rsidR="00371542" w:rsidRPr="00B95F32" w:rsidRDefault="00371542" w:rsidP="004C2420">
            <w:pPr>
              <w:spacing w:line="288" w:lineRule="auto"/>
              <w:jc w:val="center"/>
              <w:rPr>
                <w:rFonts w:ascii="宋体"/>
                <w:szCs w:val="21"/>
              </w:rPr>
            </w:pPr>
          </w:p>
        </w:tc>
        <w:tc>
          <w:tcPr>
            <w:tcW w:w="1843" w:type="dxa"/>
          </w:tcPr>
          <w:p w:rsidR="00371542" w:rsidRPr="00B95F32" w:rsidRDefault="00371542" w:rsidP="004C2420">
            <w:pPr>
              <w:spacing w:line="288" w:lineRule="auto"/>
              <w:jc w:val="center"/>
              <w:rPr>
                <w:rFonts w:ascii="宋体"/>
                <w:szCs w:val="21"/>
              </w:rPr>
            </w:pPr>
          </w:p>
        </w:tc>
        <w:tc>
          <w:tcPr>
            <w:tcW w:w="992" w:type="dxa"/>
          </w:tcPr>
          <w:p w:rsidR="00371542" w:rsidRPr="00B95F32" w:rsidRDefault="00371542" w:rsidP="00784A90">
            <w:pPr>
              <w:spacing w:line="288" w:lineRule="auto"/>
              <w:jc w:val="center"/>
              <w:rPr>
                <w:rFonts w:ascii="宋体"/>
                <w:szCs w:val="21"/>
              </w:rPr>
            </w:pPr>
          </w:p>
        </w:tc>
        <w:tc>
          <w:tcPr>
            <w:tcW w:w="425" w:type="dxa"/>
          </w:tcPr>
          <w:p w:rsidR="00371542" w:rsidRPr="00B95F32" w:rsidRDefault="00371542" w:rsidP="00784A90">
            <w:pPr>
              <w:spacing w:line="288" w:lineRule="auto"/>
              <w:rPr>
                <w:rFonts w:ascii="宋体"/>
                <w:szCs w:val="21"/>
              </w:rPr>
            </w:pPr>
          </w:p>
        </w:tc>
        <w:tc>
          <w:tcPr>
            <w:tcW w:w="567" w:type="dxa"/>
          </w:tcPr>
          <w:p w:rsidR="00371542" w:rsidRPr="00B95F32" w:rsidRDefault="00371542" w:rsidP="00784A90">
            <w:pPr>
              <w:spacing w:line="288" w:lineRule="auto"/>
              <w:jc w:val="center"/>
              <w:rPr>
                <w:rFonts w:ascii="宋体"/>
                <w:szCs w:val="21"/>
              </w:rPr>
            </w:pPr>
          </w:p>
        </w:tc>
        <w:tc>
          <w:tcPr>
            <w:tcW w:w="1573" w:type="dxa"/>
          </w:tcPr>
          <w:p w:rsidR="00371542" w:rsidRPr="00B95F32" w:rsidRDefault="00371542" w:rsidP="00784A90">
            <w:pPr>
              <w:spacing w:line="288" w:lineRule="auto"/>
              <w:jc w:val="center"/>
              <w:rPr>
                <w:rFonts w:ascii="宋体"/>
                <w:szCs w:val="21"/>
              </w:rPr>
            </w:pPr>
          </w:p>
        </w:tc>
        <w:tc>
          <w:tcPr>
            <w:tcW w:w="2254" w:type="dxa"/>
          </w:tcPr>
          <w:p w:rsidR="00371542" w:rsidRPr="00B95F32" w:rsidRDefault="00371542" w:rsidP="00784A90">
            <w:pPr>
              <w:spacing w:line="288" w:lineRule="auto"/>
              <w:jc w:val="center"/>
              <w:rPr>
                <w:rFonts w:ascii="宋体"/>
                <w:szCs w:val="21"/>
              </w:rPr>
            </w:pPr>
          </w:p>
        </w:tc>
        <w:tc>
          <w:tcPr>
            <w:tcW w:w="1276" w:type="dxa"/>
          </w:tcPr>
          <w:p w:rsidR="00371542" w:rsidRPr="00B95F32" w:rsidRDefault="00371542" w:rsidP="00784A90">
            <w:pPr>
              <w:spacing w:line="288" w:lineRule="auto"/>
              <w:jc w:val="center"/>
              <w:rPr>
                <w:rFonts w:ascii="宋体"/>
                <w:szCs w:val="21"/>
              </w:rPr>
            </w:pPr>
          </w:p>
        </w:tc>
        <w:tc>
          <w:tcPr>
            <w:tcW w:w="1134" w:type="dxa"/>
          </w:tcPr>
          <w:p w:rsidR="00371542" w:rsidRPr="00B95F32" w:rsidRDefault="00371542" w:rsidP="00784A90">
            <w:pPr>
              <w:spacing w:line="288" w:lineRule="auto"/>
              <w:jc w:val="center"/>
              <w:rPr>
                <w:rFonts w:ascii="宋体"/>
                <w:szCs w:val="21"/>
              </w:rPr>
            </w:pPr>
          </w:p>
        </w:tc>
        <w:tc>
          <w:tcPr>
            <w:tcW w:w="1843" w:type="dxa"/>
          </w:tcPr>
          <w:p w:rsidR="00371542" w:rsidRPr="00B95F32" w:rsidRDefault="00371542" w:rsidP="00784A90">
            <w:pPr>
              <w:spacing w:line="288" w:lineRule="auto"/>
              <w:jc w:val="center"/>
              <w:rPr>
                <w:rFonts w:ascii="宋体"/>
                <w:szCs w:val="21"/>
              </w:rPr>
            </w:pPr>
          </w:p>
        </w:tc>
      </w:tr>
      <w:tr w:rsidR="00371542" w:rsidRPr="00B95F32" w:rsidTr="00BA6C20">
        <w:trPr>
          <w:cantSplit/>
          <w:trHeight w:val="450"/>
        </w:trPr>
        <w:tc>
          <w:tcPr>
            <w:tcW w:w="2658" w:type="dxa"/>
            <w:gridSpan w:val="2"/>
            <w:vMerge w:val="restart"/>
            <w:vAlign w:val="center"/>
          </w:tcPr>
          <w:p w:rsidR="00371542" w:rsidRPr="00B95F32" w:rsidRDefault="00371542" w:rsidP="00784A90">
            <w:pPr>
              <w:spacing w:line="288" w:lineRule="auto"/>
              <w:jc w:val="center"/>
              <w:rPr>
                <w:rFonts w:ascii="宋体"/>
                <w:szCs w:val="21"/>
              </w:rPr>
            </w:pPr>
            <w:r w:rsidRPr="00B95F32">
              <w:rPr>
                <w:rFonts w:ascii="宋体" w:hAnsi="宋体" w:cs="宋体" w:hint="eastAsia"/>
                <w:szCs w:val="21"/>
              </w:rPr>
              <w:t>总报价</w:t>
            </w:r>
          </w:p>
        </w:tc>
        <w:tc>
          <w:tcPr>
            <w:tcW w:w="11907" w:type="dxa"/>
            <w:gridSpan w:val="9"/>
            <w:vAlign w:val="center"/>
          </w:tcPr>
          <w:p w:rsidR="00371542" w:rsidRPr="00B95F32" w:rsidRDefault="00371542" w:rsidP="000C4F30">
            <w:pPr>
              <w:spacing w:line="288" w:lineRule="auto"/>
              <w:ind w:firstLineChars="200" w:firstLine="420"/>
              <w:rPr>
                <w:rFonts w:ascii="宋体"/>
                <w:szCs w:val="21"/>
              </w:rPr>
            </w:pPr>
            <w:r w:rsidRPr="00B95F32">
              <w:rPr>
                <w:rFonts w:ascii="宋体" w:hAnsi="宋体" w:cs="宋体" w:hint="eastAsia"/>
                <w:szCs w:val="21"/>
              </w:rPr>
              <w:t>（小写）：　　元</w:t>
            </w:r>
          </w:p>
        </w:tc>
      </w:tr>
      <w:tr w:rsidR="00371542" w:rsidRPr="00B95F32" w:rsidTr="00BA6C20">
        <w:trPr>
          <w:cantSplit/>
          <w:trHeight w:val="428"/>
        </w:trPr>
        <w:tc>
          <w:tcPr>
            <w:tcW w:w="2658" w:type="dxa"/>
            <w:gridSpan w:val="2"/>
            <w:vMerge/>
          </w:tcPr>
          <w:p w:rsidR="00371542" w:rsidRPr="00B95F32" w:rsidRDefault="00371542" w:rsidP="00784A90">
            <w:pPr>
              <w:spacing w:line="288" w:lineRule="auto"/>
              <w:jc w:val="center"/>
              <w:rPr>
                <w:rFonts w:ascii="宋体"/>
                <w:szCs w:val="21"/>
              </w:rPr>
            </w:pPr>
          </w:p>
        </w:tc>
        <w:tc>
          <w:tcPr>
            <w:tcW w:w="11907" w:type="dxa"/>
            <w:gridSpan w:val="9"/>
            <w:vAlign w:val="center"/>
          </w:tcPr>
          <w:p w:rsidR="00371542" w:rsidRPr="00B95F32" w:rsidRDefault="00371542" w:rsidP="00784A90">
            <w:pPr>
              <w:spacing w:line="288" w:lineRule="auto"/>
              <w:ind w:firstLineChars="200" w:firstLine="420"/>
              <w:rPr>
                <w:rFonts w:ascii="宋体"/>
                <w:szCs w:val="21"/>
              </w:rPr>
            </w:pPr>
            <w:r w:rsidRPr="00B95F32">
              <w:rPr>
                <w:rFonts w:ascii="宋体" w:hAnsi="宋体" w:cs="宋体" w:hint="eastAsia"/>
                <w:szCs w:val="21"/>
              </w:rPr>
              <w:t>（大写）：　元</w:t>
            </w:r>
          </w:p>
        </w:tc>
      </w:tr>
    </w:tbl>
    <w:p w:rsidR="00371542" w:rsidRPr="00B95F32" w:rsidRDefault="00371542" w:rsidP="00784A90">
      <w:pPr>
        <w:spacing w:line="288" w:lineRule="auto"/>
        <w:rPr>
          <w:rFonts w:ascii="宋体"/>
          <w:szCs w:val="21"/>
        </w:rPr>
      </w:pPr>
      <w:r w:rsidRPr="00B95F32">
        <w:rPr>
          <w:rFonts w:ascii="宋体" w:hAnsi="宋体" w:cs="宋体" w:hint="eastAsia"/>
          <w:szCs w:val="21"/>
        </w:rPr>
        <w:t>注：</w:t>
      </w:r>
    </w:p>
    <w:p w:rsidR="00371542" w:rsidRPr="00B95F32" w:rsidRDefault="00371542" w:rsidP="0008460D">
      <w:pPr>
        <w:numPr>
          <w:ilvl w:val="0"/>
          <w:numId w:val="16"/>
        </w:numPr>
        <w:spacing w:line="288" w:lineRule="auto"/>
        <w:rPr>
          <w:rFonts w:ascii="宋体"/>
          <w:szCs w:val="21"/>
        </w:rPr>
      </w:pPr>
      <w:r w:rsidRPr="00B95F32">
        <w:rPr>
          <w:rFonts w:ascii="宋体" w:hAnsi="宋体" w:cs="宋体" w:hint="eastAsia"/>
          <w:szCs w:val="21"/>
        </w:rPr>
        <w:t xml:space="preserve">所有价格系用人民币表示，单位：元。　　　　　　　　　　　　　　　　</w:t>
      </w:r>
      <w:r w:rsidRPr="00B95F32">
        <w:rPr>
          <w:rFonts w:ascii="宋体" w:hAnsi="宋体" w:hint="eastAsia"/>
          <w:szCs w:val="21"/>
        </w:rPr>
        <w:t>投标人全权代表（签字）</w:t>
      </w:r>
      <w:r w:rsidRPr="00B95F32">
        <w:rPr>
          <w:rFonts w:ascii="宋体" w:hAnsi="宋体" w:cs="宋体" w:hint="eastAsia"/>
          <w:szCs w:val="21"/>
        </w:rPr>
        <w:t>：</w:t>
      </w:r>
    </w:p>
    <w:p w:rsidR="00371542" w:rsidRPr="00B95F32" w:rsidRDefault="00371542" w:rsidP="0008460D">
      <w:pPr>
        <w:numPr>
          <w:ilvl w:val="0"/>
          <w:numId w:val="16"/>
        </w:numPr>
        <w:spacing w:line="288" w:lineRule="auto"/>
        <w:rPr>
          <w:rFonts w:ascii="宋体"/>
          <w:szCs w:val="21"/>
        </w:rPr>
      </w:pPr>
      <w:r w:rsidRPr="00B95F32">
        <w:rPr>
          <w:rFonts w:ascii="宋体" w:hAnsi="宋体" w:cs="宋体" w:hint="eastAsia"/>
          <w:szCs w:val="21"/>
        </w:rPr>
        <w:t>如果单价和总价不符时，以单价为准。</w:t>
      </w:r>
    </w:p>
    <w:p w:rsidR="00371542" w:rsidRPr="00B95F32" w:rsidRDefault="00371542" w:rsidP="0008460D">
      <w:pPr>
        <w:numPr>
          <w:ilvl w:val="0"/>
          <w:numId w:val="16"/>
        </w:numPr>
        <w:spacing w:line="288" w:lineRule="auto"/>
        <w:rPr>
          <w:rFonts w:ascii="宋体"/>
          <w:szCs w:val="21"/>
        </w:rPr>
      </w:pPr>
      <w:r w:rsidRPr="00B95F32">
        <w:rPr>
          <w:rFonts w:ascii="宋体" w:hAnsi="宋体" w:cs="宋体" w:hint="eastAsia"/>
          <w:szCs w:val="21"/>
        </w:rPr>
        <w:t>项</w:t>
      </w:r>
      <w:r w:rsidRPr="00B95F32">
        <w:rPr>
          <w:rFonts w:ascii="宋体" w:hAnsi="宋体" w:cs="宋体"/>
          <w:szCs w:val="21"/>
        </w:rPr>
        <w:t>7</w:t>
      </w:r>
      <w:r w:rsidRPr="00B95F32">
        <w:rPr>
          <w:rFonts w:ascii="宋体" w:hAnsi="宋体" w:cs="宋体" w:hint="eastAsia"/>
          <w:szCs w:val="21"/>
        </w:rPr>
        <w:t>交货单价中分类报价按投标人须知规定明确填报。　　　　　投标人（公章）：</w:t>
      </w:r>
    </w:p>
    <w:p w:rsidR="00371542" w:rsidRPr="00B95F32" w:rsidRDefault="00371542" w:rsidP="0008460D">
      <w:pPr>
        <w:numPr>
          <w:ilvl w:val="0"/>
          <w:numId w:val="16"/>
        </w:numPr>
        <w:spacing w:line="288" w:lineRule="auto"/>
        <w:rPr>
          <w:rFonts w:ascii="宋体"/>
          <w:szCs w:val="21"/>
        </w:rPr>
      </w:pPr>
      <w:r w:rsidRPr="00B95F32">
        <w:rPr>
          <w:rFonts w:ascii="宋体" w:hAnsi="宋体" w:cs="宋体" w:hint="eastAsia"/>
          <w:szCs w:val="21"/>
        </w:rPr>
        <w:t xml:space="preserve">投标报价直接转入到投标函中作为投标人的最终报价（有调价函时，　　　</w:t>
      </w:r>
    </w:p>
    <w:p w:rsidR="00371542" w:rsidRPr="00B95F32" w:rsidRDefault="00371542" w:rsidP="00784A90">
      <w:pPr>
        <w:spacing w:line="288" w:lineRule="auto"/>
        <w:rPr>
          <w:rFonts w:ascii="宋体"/>
          <w:szCs w:val="21"/>
        </w:rPr>
      </w:pPr>
      <w:r w:rsidRPr="00B95F32">
        <w:rPr>
          <w:rFonts w:ascii="宋体" w:hAnsi="宋体" w:cs="宋体" w:hint="eastAsia"/>
          <w:szCs w:val="21"/>
        </w:rPr>
        <w:t xml:space="preserve">　以调价函中报价为投标人最终报价）。</w:t>
      </w:r>
    </w:p>
    <w:p w:rsidR="00371542" w:rsidRPr="00B95F32" w:rsidRDefault="00371542" w:rsidP="008B3963">
      <w:pPr>
        <w:spacing w:line="288" w:lineRule="auto"/>
        <w:ind w:firstLineChars="1700" w:firstLine="3570"/>
        <w:rPr>
          <w:rFonts w:ascii="宋体" w:cs="宋体"/>
          <w:szCs w:val="21"/>
        </w:rPr>
        <w:sectPr w:rsidR="00371542" w:rsidRPr="00B95F32">
          <w:pgSz w:w="16840" w:h="11907" w:orient="landscape"/>
          <w:pgMar w:top="1247" w:right="1247" w:bottom="1134" w:left="1134" w:header="680" w:footer="680" w:gutter="0"/>
          <w:cols w:space="720"/>
          <w:titlePg/>
          <w:docGrid w:type="linesAndChars" w:linePitch="312"/>
        </w:sectPr>
      </w:pPr>
      <w:r w:rsidRPr="00B95F32">
        <w:rPr>
          <w:rFonts w:ascii="宋体" w:hAnsi="宋体" w:cs="宋体" w:hint="eastAsia"/>
          <w:szCs w:val="21"/>
        </w:rPr>
        <w:t>日　　　期：</w:t>
      </w:r>
    </w:p>
    <w:p w:rsidR="00371542" w:rsidRPr="00B95F32" w:rsidRDefault="00371542" w:rsidP="00794221">
      <w:pPr>
        <w:spacing w:line="288" w:lineRule="auto"/>
        <w:rPr>
          <w:b/>
        </w:rPr>
      </w:pPr>
      <w:r w:rsidRPr="00B95F32">
        <w:rPr>
          <w:rFonts w:ascii="宋体" w:hAnsi="宋体"/>
          <w:b/>
          <w:bCs/>
          <w:szCs w:val="21"/>
        </w:rPr>
        <w:lastRenderedPageBreak/>
        <w:t>3.2</w:t>
      </w:r>
      <w:r w:rsidRPr="00B95F32">
        <w:rPr>
          <w:rFonts w:hint="eastAsia"/>
          <w:b/>
        </w:rPr>
        <w:t>小型和微型企业产品报价说明表格式（非联合体投标时提供）</w:t>
      </w:r>
    </w:p>
    <w:p w:rsidR="00371542" w:rsidRPr="00B95F32" w:rsidRDefault="00371542" w:rsidP="00794221">
      <w:pPr>
        <w:spacing w:line="288" w:lineRule="auto"/>
        <w:ind w:firstLineChars="1123" w:firstLine="2368"/>
        <w:rPr>
          <w:rFonts w:ascii="宋体"/>
          <w:b/>
          <w:szCs w:val="21"/>
        </w:rPr>
      </w:pPr>
      <w:r w:rsidRPr="00B95F32">
        <w:rPr>
          <w:rFonts w:hint="eastAsia"/>
          <w:b/>
        </w:rPr>
        <w:t>小型和微型企业产品报价说明表</w:t>
      </w:r>
      <w:r w:rsidRPr="00B95F32">
        <w:rPr>
          <w:rFonts w:ascii="宋体" w:hAnsi="宋体" w:cs="宋体" w:hint="eastAsia"/>
          <w:b/>
          <w:bCs/>
          <w:szCs w:val="21"/>
        </w:rPr>
        <w:t>（分</w:t>
      </w:r>
      <w:r w:rsidR="008B64E5">
        <w:rPr>
          <w:rFonts w:ascii="宋体" w:hAnsi="宋体" w:cs="宋体" w:hint="eastAsia"/>
          <w:b/>
          <w:bCs/>
          <w:szCs w:val="21"/>
        </w:rPr>
        <w:t>标段</w:t>
      </w:r>
      <w:r w:rsidRPr="00B95F32">
        <w:rPr>
          <w:rFonts w:ascii="宋体" w:hAnsi="宋体" w:cs="宋体" w:hint="eastAsia"/>
          <w:b/>
          <w:bCs/>
          <w:szCs w:val="21"/>
        </w:rPr>
        <w:t>单独填写）</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559"/>
        <w:gridCol w:w="1134"/>
        <w:gridCol w:w="1134"/>
        <w:gridCol w:w="709"/>
        <w:gridCol w:w="567"/>
        <w:gridCol w:w="992"/>
        <w:gridCol w:w="1701"/>
        <w:gridCol w:w="1276"/>
      </w:tblGrid>
      <w:tr w:rsidR="00371542" w:rsidRPr="00B95F32" w:rsidTr="00794221">
        <w:trPr>
          <w:trHeight w:val="676"/>
        </w:trPr>
        <w:tc>
          <w:tcPr>
            <w:tcW w:w="426" w:type="dxa"/>
            <w:vMerge w:val="restart"/>
            <w:vAlign w:val="center"/>
          </w:tcPr>
          <w:p w:rsidR="00371542" w:rsidRPr="00B95F32" w:rsidRDefault="00371542" w:rsidP="00794221">
            <w:pPr>
              <w:spacing w:line="288" w:lineRule="auto"/>
              <w:jc w:val="center"/>
              <w:rPr>
                <w:rFonts w:ascii="宋体"/>
                <w:szCs w:val="21"/>
              </w:rPr>
            </w:pPr>
            <w:r w:rsidRPr="00B95F32">
              <w:rPr>
                <w:rFonts w:ascii="宋体" w:hAnsi="宋体" w:hint="eastAsia"/>
                <w:szCs w:val="21"/>
              </w:rPr>
              <w:t>序号</w:t>
            </w:r>
          </w:p>
        </w:tc>
        <w:tc>
          <w:tcPr>
            <w:tcW w:w="1559" w:type="dxa"/>
            <w:vMerge w:val="restart"/>
            <w:vAlign w:val="center"/>
          </w:tcPr>
          <w:p w:rsidR="00371542" w:rsidRPr="00B95F32" w:rsidRDefault="00371542" w:rsidP="00794221">
            <w:pPr>
              <w:spacing w:line="288" w:lineRule="auto"/>
              <w:jc w:val="center"/>
              <w:rPr>
                <w:rFonts w:ascii="宋体"/>
                <w:szCs w:val="21"/>
              </w:rPr>
            </w:pPr>
            <w:r w:rsidRPr="00B95F32">
              <w:rPr>
                <w:rFonts w:ascii="宋体" w:hAnsi="宋体" w:hint="eastAsia"/>
                <w:szCs w:val="21"/>
              </w:rPr>
              <w:t>货物名称</w:t>
            </w:r>
          </w:p>
        </w:tc>
        <w:tc>
          <w:tcPr>
            <w:tcW w:w="1134" w:type="dxa"/>
            <w:vMerge w:val="restart"/>
            <w:vAlign w:val="center"/>
          </w:tcPr>
          <w:p w:rsidR="00371542" w:rsidRPr="00B95F32" w:rsidRDefault="00371542" w:rsidP="00794221">
            <w:pPr>
              <w:spacing w:line="288" w:lineRule="auto"/>
              <w:jc w:val="center"/>
              <w:rPr>
                <w:rFonts w:ascii="宋体"/>
                <w:szCs w:val="21"/>
              </w:rPr>
            </w:pPr>
            <w:r w:rsidRPr="00B95F32">
              <w:rPr>
                <w:rFonts w:ascii="宋体" w:hAnsi="宋体" w:hint="eastAsia"/>
                <w:szCs w:val="21"/>
              </w:rPr>
              <w:t>型号</w:t>
            </w:r>
            <w:r w:rsidRPr="00B95F32">
              <w:rPr>
                <w:rFonts w:ascii="宋体" w:hAnsi="宋体"/>
                <w:szCs w:val="21"/>
              </w:rPr>
              <w:t>/</w:t>
            </w:r>
            <w:r w:rsidRPr="00B95F32">
              <w:rPr>
                <w:rFonts w:ascii="宋体" w:hAnsi="宋体" w:hint="eastAsia"/>
                <w:szCs w:val="21"/>
              </w:rPr>
              <w:t>规格</w:t>
            </w:r>
          </w:p>
        </w:tc>
        <w:tc>
          <w:tcPr>
            <w:tcW w:w="1134" w:type="dxa"/>
            <w:vMerge w:val="restart"/>
            <w:vAlign w:val="center"/>
          </w:tcPr>
          <w:p w:rsidR="00371542" w:rsidRPr="00B95F32" w:rsidRDefault="00371542" w:rsidP="00794221">
            <w:pPr>
              <w:spacing w:line="288" w:lineRule="auto"/>
              <w:jc w:val="center"/>
              <w:rPr>
                <w:rFonts w:ascii="宋体"/>
                <w:szCs w:val="21"/>
              </w:rPr>
            </w:pPr>
            <w:r w:rsidRPr="00B95F32">
              <w:rPr>
                <w:rFonts w:ascii="宋体" w:hAnsi="宋体" w:hint="eastAsia"/>
                <w:szCs w:val="21"/>
              </w:rPr>
              <w:t>制造厂名称</w:t>
            </w:r>
          </w:p>
        </w:tc>
        <w:tc>
          <w:tcPr>
            <w:tcW w:w="709" w:type="dxa"/>
            <w:vMerge w:val="restart"/>
            <w:vAlign w:val="center"/>
          </w:tcPr>
          <w:p w:rsidR="00371542" w:rsidRPr="00B95F32" w:rsidRDefault="00371542" w:rsidP="00794221">
            <w:pPr>
              <w:spacing w:line="288" w:lineRule="auto"/>
              <w:jc w:val="center"/>
              <w:rPr>
                <w:rFonts w:ascii="宋体"/>
                <w:szCs w:val="21"/>
              </w:rPr>
            </w:pPr>
            <w:r w:rsidRPr="00B95F32">
              <w:rPr>
                <w:rFonts w:ascii="宋体" w:hAnsi="宋体" w:hint="eastAsia"/>
                <w:szCs w:val="21"/>
              </w:rPr>
              <w:t>数量</w:t>
            </w:r>
          </w:p>
          <w:p w:rsidR="00371542" w:rsidRPr="00B95F32" w:rsidRDefault="00371542" w:rsidP="00794221">
            <w:pPr>
              <w:spacing w:line="288" w:lineRule="auto"/>
              <w:jc w:val="center"/>
              <w:rPr>
                <w:rFonts w:ascii="宋体"/>
                <w:szCs w:val="21"/>
              </w:rPr>
            </w:pPr>
            <w:r w:rsidRPr="00B95F32">
              <w:rPr>
                <w:rFonts w:ascii="宋体" w:hAnsi="宋体" w:hint="eastAsia"/>
                <w:szCs w:val="21"/>
              </w:rPr>
              <w:t>单位</w:t>
            </w:r>
          </w:p>
        </w:tc>
        <w:tc>
          <w:tcPr>
            <w:tcW w:w="567" w:type="dxa"/>
            <w:vMerge w:val="restart"/>
            <w:vAlign w:val="center"/>
          </w:tcPr>
          <w:p w:rsidR="00371542" w:rsidRPr="00B95F32" w:rsidRDefault="00371542" w:rsidP="00794221">
            <w:pPr>
              <w:spacing w:line="288" w:lineRule="auto"/>
              <w:jc w:val="center"/>
              <w:rPr>
                <w:rFonts w:ascii="宋体"/>
                <w:szCs w:val="21"/>
              </w:rPr>
            </w:pPr>
            <w:r w:rsidRPr="00B95F32">
              <w:rPr>
                <w:rFonts w:ascii="宋体" w:hAnsi="宋体" w:hint="eastAsia"/>
                <w:szCs w:val="21"/>
              </w:rPr>
              <w:t>数量</w:t>
            </w:r>
          </w:p>
        </w:tc>
        <w:tc>
          <w:tcPr>
            <w:tcW w:w="992" w:type="dxa"/>
            <w:vMerge w:val="restart"/>
            <w:vAlign w:val="center"/>
          </w:tcPr>
          <w:p w:rsidR="00371542" w:rsidRPr="00B95F32" w:rsidRDefault="00371542" w:rsidP="00794221">
            <w:pPr>
              <w:spacing w:line="288" w:lineRule="auto"/>
              <w:jc w:val="center"/>
              <w:rPr>
                <w:rFonts w:ascii="宋体"/>
                <w:szCs w:val="21"/>
              </w:rPr>
            </w:pPr>
            <w:r w:rsidRPr="00B95F32">
              <w:rPr>
                <w:rFonts w:ascii="宋体" w:hAnsi="宋体" w:hint="eastAsia"/>
                <w:szCs w:val="21"/>
              </w:rPr>
              <w:t>单价</w:t>
            </w:r>
          </w:p>
        </w:tc>
        <w:tc>
          <w:tcPr>
            <w:tcW w:w="1701" w:type="dxa"/>
            <w:vAlign w:val="center"/>
          </w:tcPr>
          <w:p w:rsidR="00371542" w:rsidRPr="00B95F32" w:rsidRDefault="00371542" w:rsidP="00794221">
            <w:pPr>
              <w:spacing w:line="288" w:lineRule="auto"/>
              <w:jc w:val="center"/>
              <w:rPr>
                <w:rFonts w:ascii="宋体"/>
                <w:szCs w:val="21"/>
              </w:rPr>
            </w:pPr>
            <w:r w:rsidRPr="00B95F32">
              <w:rPr>
                <w:rFonts w:ascii="宋体" w:hAnsi="宋体" w:hint="eastAsia"/>
                <w:szCs w:val="21"/>
              </w:rPr>
              <w:t>小型企业</w:t>
            </w:r>
          </w:p>
        </w:tc>
        <w:tc>
          <w:tcPr>
            <w:tcW w:w="1276" w:type="dxa"/>
            <w:vAlign w:val="center"/>
          </w:tcPr>
          <w:p w:rsidR="00371542" w:rsidRPr="00B95F32" w:rsidRDefault="00371542" w:rsidP="00794221">
            <w:pPr>
              <w:spacing w:line="288" w:lineRule="auto"/>
              <w:jc w:val="center"/>
              <w:rPr>
                <w:rFonts w:ascii="宋体"/>
                <w:szCs w:val="21"/>
              </w:rPr>
            </w:pPr>
            <w:r w:rsidRPr="00B95F32">
              <w:rPr>
                <w:rFonts w:ascii="宋体" w:hAnsi="宋体" w:hint="eastAsia"/>
                <w:szCs w:val="21"/>
              </w:rPr>
              <w:t>微型企业</w:t>
            </w:r>
          </w:p>
        </w:tc>
      </w:tr>
      <w:tr w:rsidR="00371542" w:rsidRPr="00B95F32" w:rsidTr="00794221">
        <w:trPr>
          <w:trHeight w:val="613"/>
        </w:trPr>
        <w:tc>
          <w:tcPr>
            <w:tcW w:w="426" w:type="dxa"/>
            <w:vMerge/>
            <w:vAlign w:val="center"/>
          </w:tcPr>
          <w:p w:rsidR="00371542" w:rsidRPr="00B95F32" w:rsidRDefault="00371542" w:rsidP="00794221">
            <w:pPr>
              <w:spacing w:line="288" w:lineRule="auto"/>
              <w:jc w:val="center"/>
              <w:rPr>
                <w:rFonts w:ascii="宋体"/>
                <w:szCs w:val="21"/>
              </w:rPr>
            </w:pPr>
          </w:p>
        </w:tc>
        <w:tc>
          <w:tcPr>
            <w:tcW w:w="1559" w:type="dxa"/>
            <w:vMerge/>
            <w:vAlign w:val="center"/>
          </w:tcPr>
          <w:p w:rsidR="00371542" w:rsidRPr="00B95F32" w:rsidRDefault="00371542" w:rsidP="00794221">
            <w:pPr>
              <w:spacing w:line="288" w:lineRule="auto"/>
              <w:jc w:val="center"/>
              <w:rPr>
                <w:rFonts w:ascii="宋体"/>
                <w:szCs w:val="21"/>
              </w:rPr>
            </w:pPr>
          </w:p>
        </w:tc>
        <w:tc>
          <w:tcPr>
            <w:tcW w:w="1134" w:type="dxa"/>
            <w:vMerge/>
            <w:vAlign w:val="center"/>
          </w:tcPr>
          <w:p w:rsidR="00371542" w:rsidRPr="00B95F32" w:rsidRDefault="00371542" w:rsidP="00794221">
            <w:pPr>
              <w:spacing w:line="288" w:lineRule="auto"/>
              <w:jc w:val="center"/>
              <w:rPr>
                <w:rFonts w:ascii="宋体"/>
                <w:szCs w:val="21"/>
              </w:rPr>
            </w:pPr>
          </w:p>
        </w:tc>
        <w:tc>
          <w:tcPr>
            <w:tcW w:w="1134" w:type="dxa"/>
            <w:vMerge/>
            <w:vAlign w:val="center"/>
          </w:tcPr>
          <w:p w:rsidR="00371542" w:rsidRPr="00B95F32" w:rsidRDefault="00371542" w:rsidP="00794221">
            <w:pPr>
              <w:spacing w:line="288" w:lineRule="auto"/>
              <w:jc w:val="center"/>
              <w:rPr>
                <w:rFonts w:ascii="宋体"/>
                <w:szCs w:val="21"/>
              </w:rPr>
            </w:pPr>
          </w:p>
        </w:tc>
        <w:tc>
          <w:tcPr>
            <w:tcW w:w="709" w:type="dxa"/>
            <w:vMerge/>
            <w:vAlign w:val="center"/>
          </w:tcPr>
          <w:p w:rsidR="00371542" w:rsidRPr="00B95F32" w:rsidRDefault="00371542" w:rsidP="00794221">
            <w:pPr>
              <w:spacing w:line="288" w:lineRule="auto"/>
              <w:jc w:val="center"/>
              <w:rPr>
                <w:rFonts w:ascii="宋体"/>
                <w:szCs w:val="21"/>
              </w:rPr>
            </w:pPr>
          </w:p>
        </w:tc>
        <w:tc>
          <w:tcPr>
            <w:tcW w:w="567" w:type="dxa"/>
            <w:vMerge/>
            <w:vAlign w:val="center"/>
          </w:tcPr>
          <w:p w:rsidR="00371542" w:rsidRPr="00B95F32" w:rsidRDefault="00371542" w:rsidP="00794221">
            <w:pPr>
              <w:spacing w:line="288" w:lineRule="auto"/>
              <w:jc w:val="center"/>
              <w:rPr>
                <w:rFonts w:ascii="宋体"/>
                <w:szCs w:val="21"/>
              </w:rPr>
            </w:pPr>
          </w:p>
        </w:tc>
        <w:tc>
          <w:tcPr>
            <w:tcW w:w="992" w:type="dxa"/>
            <w:vMerge/>
            <w:vAlign w:val="center"/>
          </w:tcPr>
          <w:p w:rsidR="00371542" w:rsidRPr="00B95F32" w:rsidRDefault="00371542" w:rsidP="00794221">
            <w:pPr>
              <w:spacing w:line="288" w:lineRule="auto"/>
              <w:jc w:val="center"/>
              <w:rPr>
                <w:rFonts w:ascii="宋体"/>
                <w:szCs w:val="21"/>
              </w:rPr>
            </w:pPr>
          </w:p>
        </w:tc>
        <w:tc>
          <w:tcPr>
            <w:tcW w:w="1701" w:type="dxa"/>
            <w:vAlign w:val="center"/>
          </w:tcPr>
          <w:p w:rsidR="00371542" w:rsidRPr="00B95F32" w:rsidRDefault="00371542" w:rsidP="00794221">
            <w:pPr>
              <w:spacing w:line="288" w:lineRule="auto"/>
              <w:jc w:val="center"/>
              <w:rPr>
                <w:rFonts w:ascii="宋体"/>
                <w:szCs w:val="21"/>
              </w:rPr>
            </w:pPr>
            <w:r w:rsidRPr="00B95F32">
              <w:rPr>
                <w:rFonts w:ascii="宋体" w:hAnsi="宋体" w:hint="eastAsia"/>
                <w:szCs w:val="21"/>
              </w:rPr>
              <w:t>合计</w:t>
            </w:r>
          </w:p>
        </w:tc>
        <w:tc>
          <w:tcPr>
            <w:tcW w:w="1276" w:type="dxa"/>
            <w:vAlign w:val="center"/>
          </w:tcPr>
          <w:p w:rsidR="00371542" w:rsidRPr="00B95F32" w:rsidRDefault="00371542" w:rsidP="00794221">
            <w:pPr>
              <w:spacing w:line="288" w:lineRule="auto"/>
              <w:jc w:val="center"/>
              <w:rPr>
                <w:rFonts w:ascii="宋体"/>
                <w:szCs w:val="21"/>
              </w:rPr>
            </w:pPr>
            <w:r w:rsidRPr="00B95F32">
              <w:rPr>
                <w:rFonts w:ascii="宋体" w:hAnsi="宋体" w:hint="eastAsia"/>
                <w:szCs w:val="21"/>
              </w:rPr>
              <w:t>合计</w:t>
            </w:r>
          </w:p>
        </w:tc>
      </w:tr>
      <w:tr w:rsidR="00371542" w:rsidRPr="00B95F32" w:rsidTr="00794221">
        <w:trPr>
          <w:trHeight w:val="717"/>
        </w:trPr>
        <w:tc>
          <w:tcPr>
            <w:tcW w:w="426" w:type="dxa"/>
            <w:vAlign w:val="center"/>
          </w:tcPr>
          <w:p w:rsidR="00371542" w:rsidRPr="00B95F32" w:rsidRDefault="00371542" w:rsidP="00794221">
            <w:pPr>
              <w:spacing w:line="288" w:lineRule="auto"/>
              <w:jc w:val="center"/>
              <w:rPr>
                <w:rFonts w:ascii="宋体" w:hAnsi="宋体"/>
                <w:szCs w:val="21"/>
              </w:rPr>
            </w:pPr>
            <w:r w:rsidRPr="00B95F32">
              <w:rPr>
                <w:rFonts w:ascii="宋体" w:hAnsi="宋体"/>
                <w:szCs w:val="21"/>
              </w:rPr>
              <w:t>1</w:t>
            </w:r>
          </w:p>
        </w:tc>
        <w:tc>
          <w:tcPr>
            <w:tcW w:w="1559" w:type="dxa"/>
          </w:tcPr>
          <w:p w:rsidR="00371542" w:rsidRPr="00B95F32" w:rsidRDefault="00371542" w:rsidP="00794221">
            <w:pPr>
              <w:spacing w:line="288" w:lineRule="auto"/>
              <w:rPr>
                <w:rFonts w:ascii="宋体"/>
                <w:szCs w:val="21"/>
              </w:rPr>
            </w:pPr>
          </w:p>
        </w:tc>
        <w:tc>
          <w:tcPr>
            <w:tcW w:w="1134" w:type="dxa"/>
          </w:tcPr>
          <w:p w:rsidR="00371542" w:rsidRPr="00B95F32" w:rsidRDefault="00371542" w:rsidP="00794221">
            <w:pPr>
              <w:spacing w:line="288" w:lineRule="auto"/>
              <w:rPr>
                <w:rFonts w:ascii="宋体"/>
                <w:szCs w:val="21"/>
              </w:rPr>
            </w:pPr>
          </w:p>
        </w:tc>
        <w:tc>
          <w:tcPr>
            <w:tcW w:w="1134" w:type="dxa"/>
          </w:tcPr>
          <w:p w:rsidR="00371542" w:rsidRPr="00B95F32" w:rsidRDefault="00371542" w:rsidP="00794221">
            <w:pPr>
              <w:spacing w:line="288" w:lineRule="auto"/>
              <w:rPr>
                <w:rFonts w:ascii="宋体"/>
                <w:szCs w:val="21"/>
              </w:rPr>
            </w:pPr>
          </w:p>
        </w:tc>
        <w:tc>
          <w:tcPr>
            <w:tcW w:w="709" w:type="dxa"/>
          </w:tcPr>
          <w:p w:rsidR="00371542" w:rsidRPr="00B95F32" w:rsidRDefault="00371542" w:rsidP="00794221">
            <w:pPr>
              <w:spacing w:line="288" w:lineRule="auto"/>
              <w:rPr>
                <w:rFonts w:ascii="宋体"/>
                <w:szCs w:val="21"/>
              </w:rPr>
            </w:pPr>
          </w:p>
        </w:tc>
        <w:tc>
          <w:tcPr>
            <w:tcW w:w="567" w:type="dxa"/>
          </w:tcPr>
          <w:p w:rsidR="00371542" w:rsidRPr="00B95F32" w:rsidRDefault="00371542" w:rsidP="00794221">
            <w:pPr>
              <w:spacing w:line="288" w:lineRule="auto"/>
              <w:rPr>
                <w:rFonts w:ascii="宋体"/>
                <w:szCs w:val="21"/>
              </w:rPr>
            </w:pPr>
          </w:p>
        </w:tc>
        <w:tc>
          <w:tcPr>
            <w:tcW w:w="992" w:type="dxa"/>
          </w:tcPr>
          <w:p w:rsidR="00371542" w:rsidRPr="00B95F32" w:rsidRDefault="00371542" w:rsidP="00794221">
            <w:pPr>
              <w:spacing w:line="288" w:lineRule="auto"/>
              <w:rPr>
                <w:rFonts w:ascii="宋体"/>
                <w:szCs w:val="21"/>
              </w:rPr>
            </w:pPr>
          </w:p>
        </w:tc>
        <w:tc>
          <w:tcPr>
            <w:tcW w:w="1701" w:type="dxa"/>
          </w:tcPr>
          <w:p w:rsidR="00371542" w:rsidRPr="00B95F32" w:rsidRDefault="00371542" w:rsidP="00794221">
            <w:pPr>
              <w:spacing w:line="288" w:lineRule="auto"/>
              <w:rPr>
                <w:rFonts w:ascii="宋体"/>
                <w:szCs w:val="21"/>
              </w:rPr>
            </w:pPr>
          </w:p>
        </w:tc>
        <w:tc>
          <w:tcPr>
            <w:tcW w:w="1276" w:type="dxa"/>
          </w:tcPr>
          <w:p w:rsidR="00371542" w:rsidRPr="00B95F32" w:rsidRDefault="00371542" w:rsidP="00794221">
            <w:pPr>
              <w:spacing w:line="288" w:lineRule="auto"/>
              <w:rPr>
                <w:rFonts w:ascii="宋体"/>
                <w:szCs w:val="21"/>
              </w:rPr>
            </w:pPr>
          </w:p>
        </w:tc>
      </w:tr>
      <w:tr w:rsidR="00371542" w:rsidRPr="00B95F32" w:rsidTr="00794221">
        <w:trPr>
          <w:trHeight w:val="684"/>
        </w:trPr>
        <w:tc>
          <w:tcPr>
            <w:tcW w:w="426" w:type="dxa"/>
            <w:vAlign w:val="center"/>
          </w:tcPr>
          <w:p w:rsidR="00371542" w:rsidRPr="00B95F32" w:rsidRDefault="00371542" w:rsidP="00794221">
            <w:pPr>
              <w:spacing w:line="288" w:lineRule="auto"/>
              <w:jc w:val="center"/>
              <w:rPr>
                <w:rFonts w:ascii="宋体" w:hAnsi="宋体"/>
                <w:szCs w:val="21"/>
              </w:rPr>
            </w:pPr>
            <w:r w:rsidRPr="00B95F32">
              <w:rPr>
                <w:rFonts w:ascii="宋体" w:hAnsi="宋体"/>
                <w:szCs w:val="21"/>
              </w:rPr>
              <w:t>2</w:t>
            </w:r>
          </w:p>
        </w:tc>
        <w:tc>
          <w:tcPr>
            <w:tcW w:w="1559" w:type="dxa"/>
          </w:tcPr>
          <w:p w:rsidR="00371542" w:rsidRPr="00B95F32" w:rsidRDefault="00371542" w:rsidP="00794221">
            <w:pPr>
              <w:spacing w:line="288" w:lineRule="auto"/>
              <w:rPr>
                <w:rFonts w:ascii="宋体"/>
                <w:szCs w:val="21"/>
              </w:rPr>
            </w:pPr>
          </w:p>
        </w:tc>
        <w:tc>
          <w:tcPr>
            <w:tcW w:w="1134" w:type="dxa"/>
          </w:tcPr>
          <w:p w:rsidR="00371542" w:rsidRPr="00B95F32" w:rsidRDefault="00371542" w:rsidP="00794221">
            <w:pPr>
              <w:spacing w:line="288" w:lineRule="auto"/>
              <w:rPr>
                <w:rFonts w:ascii="宋体"/>
                <w:szCs w:val="21"/>
              </w:rPr>
            </w:pPr>
          </w:p>
        </w:tc>
        <w:tc>
          <w:tcPr>
            <w:tcW w:w="1134" w:type="dxa"/>
          </w:tcPr>
          <w:p w:rsidR="00371542" w:rsidRPr="00B95F32" w:rsidRDefault="00371542" w:rsidP="00794221">
            <w:pPr>
              <w:spacing w:line="288" w:lineRule="auto"/>
              <w:rPr>
                <w:rFonts w:ascii="宋体"/>
                <w:szCs w:val="21"/>
              </w:rPr>
            </w:pPr>
          </w:p>
        </w:tc>
        <w:tc>
          <w:tcPr>
            <w:tcW w:w="709" w:type="dxa"/>
          </w:tcPr>
          <w:p w:rsidR="00371542" w:rsidRPr="00B95F32" w:rsidRDefault="00371542" w:rsidP="00794221">
            <w:pPr>
              <w:spacing w:line="288" w:lineRule="auto"/>
              <w:rPr>
                <w:rFonts w:ascii="宋体"/>
                <w:szCs w:val="21"/>
              </w:rPr>
            </w:pPr>
          </w:p>
        </w:tc>
        <w:tc>
          <w:tcPr>
            <w:tcW w:w="567" w:type="dxa"/>
          </w:tcPr>
          <w:p w:rsidR="00371542" w:rsidRPr="00B95F32" w:rsidRDefault="00371542" w:rsidP="00794221">
            <w:pPr>
              <w:spacing w:line="288" w:lineRule="auto"/>
              <w:rPr>
                <w:rFonts w:ascii="宋体"/>
                <w:szCs w:val="21"/>
              </w:rPr>
            </w:pPr>
          </w:p>
        </w:tc>
        <w:tc>
          <w:tcPr>
            <w:tcW w:w="992" w:type="dxa"/>
          </w:tcPr>
          <w:p w:rsidR="00371542" w:rsidRPr="00B95F32" w:rsidRDefault="00371542" w:rsidP="00794221">
            <w:pPr>
              <w:spacing w:line="288" w:lineRule="auto"/>
              <w:rPr>
                <w:rFonts w:ascii="宋体"/>
                <w:szCs w:val="21"/>
              </w:rPr>
            </w:pPr>
          </w:p>
        </w:tc>
        <w:tc>
          <w:tcPr>
            <w:tcW w:w="1701" w:type="dxa"/>
          </w:tcPr>
          <w:p w:rsidR="00371542" w:rsidRPr="00B95F32" w:rsidRDefault="00371542" w:rsidP="00794221">
            <w:pPr>
              <w:spacing w:line="288" w:lineRule="auto"/>
              <w:rPr>
                <w:rFonts w:ascii="宋体"/>
                <w:szCs w:val="21"/>
              </w:rPr>
            </w:pPr>
          </w:p>
        </w:tc>
        <w:tc>
          <w:tcPr>
            <w:tcW w:w="1276" w:type="dxa"/>
          </w:tcPr>
          <w:p w:rsidR="00371542" w:rsidRPr="00B95F32" w:rsidRDefault="00371542" w:rsidP="00794221">
            <w:pPr>
              <w:spacing w:line="288" w:lineRule="auto"/>
              <w:rPr>
                <w:rFonts w:ascii="宋体"/>
                <w:szCs w:val="21"/>
              </w:rPr>
            </w:pPr>
          </w:p>
        </w:tc>
      </w:tr>
      <w:tr w:rsidR="00371542" w:rsidRPr="00B95F32" w:rsidTr="00794221">
        <w:trPr>
          <w:trHeight w:val="717"/>
        </w:trPr>
        <w:tc>
          <w:tcPr>
            <w:tcW w:w="426" w:type="dxa"/>
            <w:vAlign w:val="center"/>
          </w:tcPr>
          <w:p w:rsidR="00371542" w:rsidRPr="00B95F32" w:rsidRDefault="00371542" w:rsidP="00794221">
            <w:pPr>
              <w:spacing w:line="288" w:lineRule="auto"/>
              <w:jc w:val="center"/>
              <w:rPr>
                <w:rFonts w:ascii="宋体" w:hAnsi="宋体"/>
                <w:szCs w:val="21"/>
              </w:rPr>
            </w:pPr>
            <w:r w:rsidRPr="00B95F32">
              <w:rPr>
                <w:rFonts w:ascii="宋体" w:hAnsi="宋体"/>
                <w:szCs w:val="21"/>
              </w:rPr>
              <w:t>3</w:t>
            </w:r>
          </w:p>
        </w:tc>
        <w:tc>
          <w:tcPr>
            <w:tcW w:w="1559" w:type="dxa"/>
          </w:tcPr>
          <w:p w:rsidR="00371542" w:rsidRPr="00B95F32" w:rsidRDefault="00371542" w:rsidP="00794221">
            <w:pPr>
              <w:spacing w:line="288" w:lineRule="auto"/>
              <w:rPr>
                <w:rFonts w:ascii="宋体"/>
                <w:szCs w:val="21"/>
              </w:rPr>
            </w:pPr>
          </w:p>
        </w:tc>
        <w:tc>
          <w:tcPr>
            <w:tcW w:w="1134" w:type="dxa"/>
          </w:tcPr>
          <w:p w:rsidR="00371542" w:rsidRPr="00B95F32" w:rsidRDefault="00371542" w:rsidP="00794221">
            <w:pPr>
              <w:spacing w:line="288" w:lineRule="auto"/>
              <w:rPr>
                <w:rFonts w:ascii="宋体"/>
                <w:szCs w:val="21"/>
              </w:rPr>
            </w:pPr>
          </w:p>
        </w:tc>
        <w:tc>
          <w:tcPr>
            <w:tcW w:w="1134" w:type="dxa"/>
          </w:tcPr>
          <w:p w:rsidR="00371542" w:rsidRPr="00B95F32" w:rsidRDefault="00371542" w:rsidP="00794221">
            <w:pPr>
              <w:spacing w:line="288" w:lineRule="auto"/>
              <w:rPr>
                <w:rFonts w:ascii="宋体"/>
                <w:szCs w:val="21"/>
              </w:rPr>
            </w:pPr>
          </w:p>
        </w:tc>
        <w:tc>
          <w:tcPr>
            <w:tcW w:w="709" w:type="dxa"/>
          </w:tcPr>
          <w:p w:rsidR="00371542" w:rsidRPr="00B95F32" w:rsidRDefault="00371542" w:rsidP="00794221">
            <w:pPr>
              <w:spacing w:line="288" w:lineRule="auto"/>
              <w:rPr>
                <w:rFonts w:ascii="宋体"/>
                <w:szCs w:val="21"/>
              </w:rPr>
            </w:pPr>
          </w:p>
        </w:tc>
        <w:tc>
          <w:tcPr>
            <w:tcW w:w="567" w:type="dxa"/>
          </w:tcPr>
          <w:p w:rsidR="00371542" w:rsidRPr="00B95F32" w:rsidRDefault="00371542" w:rsidP="00794221">
            <w:pPr>
              <w:spacing w:line="288" w:lineRule="auto"/>
              <w:rPr>
                <w:rFonts w:ascii="宋体"/>
                <w:szCs w:val="21"/>
              </w:rPr>
            </w:pPr>
          </w:p>
        </w:tc>
        <w:tc>
          <w:tcPr>
            <w:tcW w:w="992" w:type="dxa"/>
          </w:tcPr>
          <w:p w:rsidR="00371542" w:rsidRPr="00B95F32" w:rsidRDefault="00371542" w:rsidP="00794221">
            <w:pPr>
              <w:spacing w:line="288" w:lineRule="auto"/>
              <w:rPr>
                <w:rFonts w:ascii="宋体"/>
                <w:szCs w:val="21"/>
              </w:rPr>
            </w:pPr>
          </w:p>
        </w:tc>
        <w:tc>
          <w:tcPr>
            <w:tcW w:w="1701" w:type="dxa"/>
          </w:tcPr>
          <w:p w:rsidR="00371542" w:rsidRPr="00B95F32" w:rsidRDefault="00371542" w:rsidP="00794221">
            <w:pPr>
              <w:spacing w:line="288" w:lineRule="auto"/>
              <w:rPr>
                <w:rFonts w:ascii="宋体"/>
                <w:szCs w:val="21"/>
              </w:rPr>
            </w:pPr>
          </w:p>
        </w:tc>
        <w:tc>
          <w:tcPr>
            <w:tcW w:w="1276" w:type="dxa"/>
          </w:tcPr>
          <w:p w:rsidR="00371542" w:rsidRPr="00B95F32" w:rsidRDefault="00371542" w:rsidP="00794221">
            <w:pPr>
              <w:spacing w:line="288" w:lineRule="auto"/>
              <w:rPr>
                <w:rFonts w:ascii="宋体"/>
                <w:szCs w:val="21"/>
              </w:rPr>
            </w:pPr>
          </w:p>
        </w:tc>
      </w:tr>
      <w:tr w:rsidR="00371542" w:rsidRPr="00B95F32" w:rsidTr="00794221">
        <w:trPr>
          <w:trHeight w:val="684"/>
        </w:trPr>
        <w:tc>
          <w:tcPr>
            <w:tcW w:w="426" w:type="dxa"/>
            <w:vAlign w:val="center"/>
          </w:tcPr>
          <w:p w:rsidR="00371542" w:rsidRPr="00B95F32" w:rsidRDefault="00371542" w:rsidP="00794221">
            <w:pPr>
              <w:spacing w:line="288" w:lineRule="auto"/>
              <w:jc w:val="center"/>
              <w:rPr>
                <w:rFonts w:ascii="宋体"/>
                <w:szCs w:val="21"/>
              </w:rPr>
            </w:pPr>
            <w:r w:rsidRPr="00B95F32">
              <w:rPr>
                <w:rFonts w:ascii="宋体" w:hint="eastAsia"/>
                <w:szCs w:val="21"/>
              </w:rPr>
              <w:t>…</w:t>
            </w:r>
          </w:p>
        </w:tc>
        <w:tc>
          <w:tcPr>
            <w:tcW w:w="1559" w:type="dxa"/>
          </w:tcPr>
          <w:p w:rsidR="00371542" w:rsidRPr="00B95F32" w:rsidRDefault="00371542" w:rsidP="00794221">
            <w:pPr>
              <w:spacing w:line="288" w:lineRule="auto"/>
              <w:rPr>
                <w:rFonts w:ascii="宋体"/>
                <w:szCs w:val="21"/>
              </w:rPr>
            </w:pPr>
          </w:p>
        </w:tc>
        <w:tc>
          <w:tcPr>
            <w:tcW w:w="1134" w:type="dxa"/>
          </w:tcPr>
          <w:p w:rsidR="00371542" w:rsidRPr="00B95F32" w:rsidRDefault="00371542" w:rsidP="00794221">
            <w:pPr>
              <w:spacing w:line="288" w:lineRule="auto"/>
              <w:rPr>
                <w:rFonts w:ascii="宋体"/>
                <w:szCs w:val="21"/>
              </w:rPr>
            </w:pPr>
          </w:p>
        </w:tc>
        <w:tc>
          <w:tcPr>
            <w:tcW w:w="1134" w:type="dxa"/>
          </w:tcPr>
          <w:p w:rsidR="00371542" w:rsidRPr="00B95F32" w:rsidRDefault="00371542" w:rsidP="00794221">
            <w:pPr>
              <w:spacing w:line="288" w:lineRule="auto"/>
              <w:rPr>
                <w:rFonts w:ascii="宋体"/>
                <w:szCs w:val="21"/>
              </w:rPr>
            </w:pPr>
          </w:p>
        </w:tc>
        <w:tc>
          <w:tcPr>
            <w:tcW w:w="709" w:type="dxa"/>
          </w:tcPr>
          <w:p w:rsidR="00371542" w:rsidRPr="00B95F32" w:rsidRDefault="00371542" w:rsidP="00794221">
            <w:pPr>
              <w:spacing w:line="288" w:lineRule="auto"/>
              <w:rPr>
                <w:rFonts w:ascii="宋体"/>
                <w:szCs w:val="21"/>
              </w:rPr>
            </w:pPr>
          </w:p>
        </w:tc>
        <w:tc>
          <w:tcPr>
            <w:tcW w:w="567" w:type="dxa"/>
          </w:tcPr>
          <w:p w:rsidR="00371542" w:rsidRPr="00B95F32" w:rsidRDefault="00371542" w:rsidP="00794221">
            <w:pPr>
              <w:spacing w:line="288" w:lineRule="auto"/>
              <w:rPr>
                <w:rFonts w:ascii="宋体"/>
                <w:szCs w:val="21"/>
              </w:rPr>
            </w:pPr>
          </w:p>
        </w:tc>
        <w:tc>
          <w:tcPr>
            <w:tcW w:w="992" w:type="dxa"/>
          </w:tcPr>
          <w:p w:rsidR="00371542" w:rsidRPr="00B95F32" w:rsidRDefault="00371542" w:rsidP="00794221">
            <w:pPr>
              <w:spacing w:line="288" w:lineRule="auto"/>
              <w:rPr>
                <w:rFonts w:ascii="宋体"/>
                <w:szCs w:val="21"/>
              </w:rPr>
            </w:pPr>
          </w:p>
        </w:tc>
        <w:tc>
          <w:tcPr>
            <w:tcW w:w="1701" w:type="dxa"/>
          </w:tcPr>
          <w:p w:rsidR="00371542" w:rsidRPr="00B95F32" w:rsidRDefault="00371542" w:rsidP="00794221">
            <w:pPr>
              <w:spacing w:line="288" w:lineRule="auto"/>
              <w:rPr>
                <w:rFonts w:ascii="宋体"/>
                <w:szCs w:val="21"/>
              </w:rPr>
            </w:pPr>
          </w:p>
        </w:tc>
        <w:tc>
          <w:tcPr>
            <w:tcW w:w="1276" w:type="dxa"/>
          </w:tcPr>
          <w:p w:rsidR="00371542" w:rsidRPr="00B95F32" w:rsidRDefault="00371542" w:rsidP="00794221">
            <w:pPr>
              <w:spacing w:line="288" w:lineRule="auto"/>
              <w:rPr>
                <w:rFonts w:ascii="宋体"/>
                <w:szCs w:val="21"/>
              </w:rPr>
            </w:pPr>
          </w:p>
        </w:tc>
      </w:tr>
      <w:tr w:rsidR="00371542" w:rsidRPr="00B95F32" w:rsidTr="00794221">
        <w:trPr>
          <w:trHeight w:val="684"/>
        </w:trPr>
        <w:tc>
          <w:tcPr>
            <w:tcW w:w="426" w:type="dxa"/>
            <w:vAlign w:val="center"/>
          </w:tcPr>
          <w:p w:rsidR="00371542" w:rsidRPr="00B95F32" w:rsidRDefault="00371542" w:rsidP="00794221">
            <w:pPr>
              <w:spacing w:line="288" w:lineRule="auto"/>
              <w:jc w:val="center"/>
              <w:rPr>
                <w:rFonts w:ascii="宋体"/>
                <w:szCs w:val="21"/>
              </w:rPr>
            </w:pPr>
          </w:p>
        </w:tc>
        <w:tc>
          <w:tcPr>
            <w:tcW w:w="1559" w:type="dxa"/>
          </w:tcPr>
          <w:p w:rsidR="00371542" w:rsidRPr="00B95F32" w:rsidRDefault="00371542" w:rsidP="00794221">
            <w:pPr>
              <w:spacing w:line="288" w:lineRule="auto"/>
              <w:rPr>
                <w:rFonts w:ascii="宋体"/>
                <w:szCs w:val="21"/>
              </w:rPr>
            </w:pPr>
          </w:p>
        </w:tc>
        <w:tc>
          <w:tcPr>
            <w:tcW w:w="1134" w:type="dxa"/>
          </w:tcPr>
          <w:p w:rsidR="00371542" w:rsidRPr="00B95F32" w:rsidRDefault="00371542" w:rsidP="00794221">
            <w:pPr>
              <w:spacing w:line="288" w:lineRule="auto"/>
              <w:rPr>
                <w:rFonts w:ascii="宋体"/>
                <w:szCs w:val="21"/>
              </w:rPr>
            </w:pPr>
          </w:p>
        </w:tc>
        <w:tc>
          <w:tcPr>
            <w:tcW w:w="1134" w:type="dxa"/>
          </w:tcPr>
          <w:p w:rsidR="00371542" w:rsidRPr="00B95F32" w:rsidRDefault="00371542" w:rsidP="00794221">
            <w:pPr>
              <w:spacing w:line="288" w:lineRule="auto"/>
              <w:rPr>
                <w:rFonts w:ascii="宋体"/>
                <w:szCs w:val="21"/>
              </w:rPr>
            </w:pPr>
          </w:p>
        </w:tc>
        <w:tc>
          <w:tcPr>
            <w:tcW w:w="709" w:type="dxa"/>
          </w:tcPr>
          <w:p w:rsidR="00371542" w:rsidRPr="00B95F32" w:rsidRDefault="00371542" w:rsidP="00794221">
            <w:pPr>
              <w:spacing w:line="288" w:lineRule="auto"/>
              <w:rPr>
                <w:rFonts w:ascii="宋体"/>
                <w:szCs w:val="21"/>
              </w:rPr>
            </w:pPr>
          </w:p>
        </w:tc>
        <w:tc>
          <w:tcPr>
            <w:tcW w:w="567" w:type="dxa"/>
          </w:tcPr>
          <w:p w:rsidR="00371542" w:rsidRPr="00B95F32" w:rsidRDefault="00371542" w:rsidP="00794221">
            <w:pPr>
              <w:spacing w:line="288" w:lineRule="auto"/>
              <w:rPr>
                <w:rFonts w:ascii="宋体"/>
                <w:szCs w:val="21"/>
              </w:rPr>
            </w:pPr>
          </w:p>
        </w:tc>
        <w:tc>
          <w:tcPr>
            <w:tcW w:w="992" w:type="dxa"/>
          </w:tcPr>
          <w:p w:rsidR="00371542" w:rsidRPr="00B95F32" w:rsidRDefault="00371542" w:rsidP="00794221">
            <w:pPr>
              <w:spacing w:line="288" w:lineRule="auto"/>
              <w:rPr>
                <w:rFonts w:ascii="宋体"/>
                <w:szCs w:val="21"/>
              </w:rPr>
            </w:pPr>
          </w:p>
        </w:tc>
        <w:tc>
          <w:tcPr>
            <w:tcW w:w="1701" w:type="dxa"/>
          </w:tcPr>
          <w:p w:rsidR="00371542" w:rsidRPr="00B95F32" w:rsidRDefault="00371542" w:rsidP="00794221">
            <w:pPr>
              <w:spacing w:line="288" w:lineRule="auto"/>
              <w:rPr>
                <w:rFonts w:ascii="宋体"/>
                <w:szCs w:val="21"/>
              </w:rPr>
            </w:pPr>
          </w:p>
        </w:tc>
        <w:tc>
          <w:tcPr>
            <w:tcW w:w="1276" w:type="dxa"/>
          </w:tcPr>
          <w:p w:rsidR="00371542" w:rsidRPr="00B95F32" w:rsidRDefault="00371542" w:rsidP="00794221">
            <w:pPr>
              <w:spacing w:line="288" w:lineRule="auto"/>
              <w:rPr>
                <w:rFonts w:ascii="宋体"/>
                <w:szCs w:val="21"/>
              </w:rPr>
            </w:pPr>
          </w:p>
        </w:tc>
      </w:tr>
      <w:tr w:rsidR="00371542" w:rsidRPr="00B95F32" w:rsidTr="00794221">
        <w:trPr>
          <w:trHeight w:val="751"/>
        </w:trPr>
        <w:tc>
          <w:tcPr>
            <w:tcW w:w="426" w:type="dxa"/>
            <w:vAlign w:val="center"/>
          </w:tcPr>
          <w:p w:rsidR="00371542" w:rsidRPr="00B95F32" w:rsidRDefault="00371542" w:rsidP="00794221">
            <w:pPr>
              <w:spacing w:line="288" w:lineRule="auto"/>
              <w:jc w:val="center"/>
              <w:rPr>
                <w:rFonts w:ascii="宋体"/>
                <w:szCs w:val="21"/>
              </w:rPr>
            </w:pPr>
          </w:p>
        </w:tc>
        <w:tc>
          <w:tcPr>
            <w:tcW w:w="1559" w:type="dxa"/>
          </w:tcPr>
          <w:p w:rsidR="00371542" w:rsidRPr="00B95F32" w:rsidRDefault="00371542" w:rsidP="00794221">
            <w:pPr>
              <w:spacing w:line="288" w:lineRule="auto"/>
              <w:rPr>
                <w:rFonts w:ascii="宋体"/>
                <w:szCs w:val="21"/>
              </w:rPr>
            </w:pPr>
          </w:p>
        </w:tc>
        <w:tc>
          <w:tcPr>
            <w:tcW w:w="1134" w:type="dxa"/>
          </w:tcPr>
          <w:p w:rsidR="00371542" w:rsidRPr="00B95F32" w:rsidRDefault="00371542" w:rsidP="00794221">
            <w:pPr>
              <w:spacing w:line="288" w:lineRule="auto"/>
              <w:rPr>
                <w:rFonts w:ascii="宋体"/>
                <w:szCs w:val="21"/>
              </w:rPr>
            </w:pPr>
          </w:p>
        </w:tc>
        <w:tc>
          <w:tcPr>
            <w:tcW w:w="1134" w:type="dxa"/>
          </w:tcPr>
          <w:p w:rsidR="00371542" w:rsidRPr="00B95F32" w:rsidRDefault="00371542" w:rsidP="00794221">
            <w:pPr>
              <w:spacing w:line="288" w:lineRule="auto"/>
              <w:rPr>
                <w:rFonts w:ascii="宋体"/>
                <w:szCs w:val="21"/>
              </w:rPr>
            </w:pPr>
          </w:p>
        </w:tc>
        <w:tc>
          <w:tcPr>
            <w:tcW w:w="709" w:type="dxa"/>
          </w:tcPr>
          <w:p w:rsidR="00371542" w:rsidRPr="00B95F32" w:rsidRDefault="00371542" w:rsidP="00794221">
            <w:pPr>
              <w:spacing w:line="288" w:lineRule="auto"/>
              <w:rPr>
                <w:rFonts w:ascii="宋体"/>
                <w:szCs w:val="21"/>
              </w:rPr>
            </w:pPr>
          </w:p>
        </w:tc>
        <w:tc>
          <w:tcPr>
            <w:tcW w:w="567" w:type="dxa"/>
          </w:tcPr>
          <w:p w:rsidR="00371542" w:rsidRPr="00B95F32" w:rsidRDefault="00371542" w:rsidP="00794221">
            <w:pPr>
              <w:spacing w:line="288" w:lineRule="auto"/>
              <w:rPr>
                <w:rFonts w:ascii="宋体"/>
                <w:szCs w:val="21"/>
              </w:rPr>
            </w:pPr>
          </w:p>
        </w:tc>
        <w:tc>
          <w:tcPr>
            <w:tcW w:w="992" w:type="dxa"/>
          </w:tcPr>
          <w:p w:rsidR="00371542" w:rsidRPr="00B95F32" w:rsidRDefault="00371542" w:rsidP="00794221">
            <w:pPr>
              <w:spacing w:line="288" w:lineRule="auto"/>
              <w:rPr>
                <w:rFonts w:ascii="宋体"/>
                <w:szCs w:val="21"/>
              </w:rPr>
            </w:pPr>
          </w:p>
        </w:tc>
        <w:tc>
          <w:tcPr>
            <w:tcW w:w="1701" w:type="dxa"/>
          </w:tcPr>
          <w:p w:rsidR="00371542" w:rsidRPr="00B95F32" w:rsidRDefault="00371542" w:rsidP="00794221">
            <w:pPr>
              <w:spacing w:line="288" w:lineRule="auto"/>
              <w:rPr>
                <w:rFonts w:ascii="宋体"/>
                <w:szCs w:val="21"/>
              </w:rPr>
            </w:pPr>
          </w:p>
        </w:tc>
        <w:tc>
          <w:tcPr>
            <w:tcW w:w="1276" w:type="dxa"/>
          </w:tcPr>
          <w:p w:rsidR="00371542" w:rsidRPr="00B95F32" w:rsidRDefault="00371542" w:rsidP="00794221">
            <w:pPr>
              <w:spacing w:line="288" w:lineRule="auto"/>
              <w:rPr>
                <w:rFonts w:ascii="宋体"/>
                <w:szCs w:val="21"/>
              </w:rPr>
            </w:pPr>
          </w:p>
        </w:tc>
      </w:tr>
      <w:tr w:rsidR="00371542" w:rsidRPr="00B95F32" w:rsidTr="00794221">
        <w:trPr>
          <w:trHeight w:val="751"/>
        </w:trPr>
        <w:tc>
          <w:tcPr>
            <w:tcW w:w="426" w:type="dxa"/>
            <w:vAlign w:val="center"/>
          </w:tcPr>
          <w:p w:rsidR="00371542" w:rsidRPr="00B95F32" w:rsidRDefault="00371542" w:rsidP="00794221">
            <w:pPr>
              <w:spacing w:line="288" w:lineRule="auto"/>
              <w:jc w:val="center"/>
              <w:rPr>
                <w:rFonts w:ascii="宋体"/>
                <w:szCs w:val="21"/>
              </w:rPr>
            </w:pPr>
          </w:p>
        </w:tc>
        <w:tc>
          <w:tcPr>
            <w:tcW w:w="1559" w:type="dxa"/>
            <w:vAlign w:val="center"/>
          </w:tcPr>
          <w:p w:rsidR="00371542" w:rsidRPr="00B95F32" w:rsidRDefault="00371542" w:rsidP="00794221">
            <w:pPr>
              <w:spacing w:line="288" w:lineRule="auto"/>
              <w:jc w:val="center"/>
              <w:rPr>
                <w:rFonts w:ascii="宋体"/>
                <w:szCs w:val="21"/>
              </w:rPr>
            </w:pPr>
            <w:r w:rsidRPr="00B95F32">
              <w:rPr>
                <w:rFonts w:ascii="宋体" w:hAnsi="宋体" w:hint="eastAsia"/>
                <w:szCs w:val="21"/>
              </w:rPr>
              <w:t>设计费</w:t>
            </w:r>
          </w:p>
        </w:tc>
        <w:tc>
          <w:tcPr>
            <w:tcW w:w="1134" w:type="dxa"/>
          </w:tcPr>
          <w:p w:rsidR="00371542" w:rsidRPr="00B95F32" w:rsidRDefault="00371542" w:rsidP="00794221">
            <w:pPr>
              <w:spacing w:line="288" w:lineRule="auto"/>
              <w:rPr>
                <w:rFonts w:ascii="宋体"/>
                <w:szCs w:val="21"/>
              </w:rPr>
            </w:pPr>
          </w:p>
        </w:tc>
        <w:tc>
          <w:tcPr>
            <w:tcW w:w="1134" w:type="dxa"/>
          </w:tcPr>
          <w:p w:rsidR="00371542" w:rsidRPr="00B95F32" w:rsidRDefault="00371542" w:rsidP="00794221">
            <w:pPr>
              <w:spacing w:line="288" w:lineRule="auto"/>
              <w:rPr>
                <w:rFonts w:ascii="宋体"/>
                <w:szCs w:val="21"/>
              </w:rPr>
            </w:pPr>
          </w:p>
        </w:tc>
        <w:tc>
          <w:tcPr>
            <w:tcW w:w="709" w:type="dxa"/>
          </w:tcPr>
          <w:p w:rsidR="00371542" w:rsidRPr="00B95F32" w:rsidRDefault="00371542" w:rsidP="00794221">
            <w:pPr>
              <w:spacing w:line="288" w:lineRule="auto"/>
              <w:rPr>
                <w:rFonts w:ascii="宋体"/>
                <w:szCs w:val="21"/>
              </w:rPr>
            </w:pPr>
          </w:p>
        </w:tc>
        <w:tc>
          <w:tcPr>
            <w:tcW w:w="567" w:type="dxa"/>
          </w:tcPr>
          <w:p w:rsidR="00371542" w:rsidRPr="00B95F32" w:rsidRDefault="00371542" w:rsidP="00794221">
            <w:pPr>
              <w:spacing w:line="288" w:lineRule="auto"/>
              <w:rPr>
                <w:rFonts w:ascii="宋体"/>
                <w:szCs w:val="21"/>
              </w:rPr>
            </w:pPr>
          </w:p>
        </w:tc>
        <w:tc>
          <w:tcPr>
            <w:tcW w:w="992" w:type="dxa"/>
          </w:tcPr>
          <w:p w:rsidR="00371542" w:rsidRPr="00B95F32" w:rsidRDefault="00371542" w:rsidP="00794221">
            <w:pPr>
              <w:spacing w:line="288" w:lineRule="auto"/>
              <w:rPr>
                <w:rFonts w:ascii="宋体"/>
                <w:szCs w:val="21"/>
              </w:rPr>
            </w:pPr>
          </w:p>
        </w:tc>
        <w:tc>
          <w:tcPr>
            <w:tcW w:w="1701" w:type="dxa"/>
          </w:tcPr>
          <w:p w:rsidR="00371542" w:rsidRPr="00B95F32" w:rsidRDefault="00371542" w:rsidP="00794221">
            <w:pPr>
              <w:spacing w:line="288" w:lineRule="auto"/>
              <w:rPr>
                <w:rFonts w:ascii="宋体"/>
                <w:szCs w:val="21"/>
              </w:rPr>
            </w:pPr>
          </w:p>
        </w:tc>
        <w:tc>
          <w:tcPr>
            <w:tcW w:w="1276" w:type="dxa"/>
          </w:tcPr>
          <w:p w:rsidR="00371542" w:rsidRPr="00B95F32" w:rsidRDefault="00371542" w:rsidP="00794221">
            <w:pPr>
              <w:spacing w:line="288" w:lineRule="auto"/>
              <w:rPr>
                <w:rFonts w:ascii="宋体"/>
                <w:szCs w:val="21"/>
              </w:rPr>
            </w:pPr>
          </w:p>
        </w:tc>
      </w:tr>
      <w:tr w:rsidR="00371542" w:rsidRPr="00B95F32" w:rsidTr="00794221">
        <w:trPr>
          <w:trHeight w:val="751"/>
        </w:trPr>
        <w:tc>
          <w:tcPr>
            <w:tcW w:w="6521" w:type="dxa"/>
            <w:gridSpan w:val="7"/>
            <w:vAlign w:val="center"/>
          </w:tcPr>
          <w:p w:rsidR="00371542" w:rsidRPr="00B95F32" w:rsidRDefault="00371542" w:rsidP="00794221">
            <w:pPr>
              <w:spacing w:line="288" w:lineRule="auto"/>
              <w:jc w:val="center"/>
              <w:rPr>
                <w:rFonts w:ascii="宋体"/>
                <w:szCs w:val="21"/>
              </w:rPr>
            </w:pPr>
            <w:r w:rsidRPr="00B95F32">
              <w:rPr>
                <w:rFonts w:ascii="宋体" w:hAnsi="宋体" w:hint="eastAsia"/>
                <w:szCs w:val="21"/>
              </w:rPr>
              <w:t>总计</w:t>
            </w:r>
          </w:p>
        </w:tc>
        <w:tc>
          <w:tcPr>
            <w:tcW w:w="1701" w:type="dxa"/>
          </w:tcPr>
          <w:p w:rsidR="00371542" w:rsidRPr="00B95F32" w:rsidRDefault="00371542" w:rsidP="00794221">
            <w:pPr>
              <w:spacing w:line="288" w:lineRule="auto"/>
              <w:rPr>
                <w:rFonts w:ascii="宋体"/>
                <w:szCs w:val="21"/>
              </w:rPr>
            </w:pPr>
          </w:p>
        </w:tc>
        <w:tc>
          <w:tcPr>
            <w:tcW w:w="1276" w:type="dxa"/>
          </w:tcPr>
          <w:p w:rsidR="00371542" w:rsidRPr="00B95F32" w:rsidRDefault="00371542" w:rsidP="00794221">
            <w:pPr>
              <w:spacing w:line="288" w:lineRule="auto"/>
              <w:rPr>
                <w:rFonts w:ascii="宋体"/>
                <w:szCs w:val="21"/>
              </w:rPr>
            </w:pPr>
          </w:p>
        </w:tc>
      </w:tr>
    </w:tbl>
    <w:p w:rsidR="00371542" w:rsidRPr="00B95F32" w:rsidRDefault="00371542" w:rsidP="00794221">
      <w:pPr>
        <w:spacing w:line="288" w:lineRule="auto"/>
        <w:rPr>
          <w:rFonts w:ascii="宋体"/>
          <w:szCs w:val="21"/>
        </w:rPr>
      </w:pPr>
      <w:r w:rsidRPr="00B95F32">
        <w:rPr>
          <w:rFonts w:ascii="宋体" w:hAnsi="宋体" w:hint="eastAsia"/>
          <w:szCs w:val="21"/>
        </w:rPr>
        <w:t>说明：</w:t>
      </w:r>
      <w:r w:rsidRPr="00B95F32">
        <w:rPr>
          <w:rFonts w:ascii="宋体" w:hAnsi="宋体"/>
          <w:szCs w:val="21"/>
        </w:rPr>
        <w:t>1</w:t>
      </w:r>
      <w:r w:rsidRPr="00B95F32">
        <w:rPr>
          <w:rFonts w:ascii="宋体" w:hAnsi="宋体" w:hint="eastAsia"/>
          <w:szCs w:val="21"/>
        </w:rPr>
        <w:t>、本表仅为非联合体投标人填报；</w:t>
      </w:r>
    </w:p>
    <w:p w:rsidR="00371542" w:rsidRPr="00B95F32" w:rsidRDefault="00371542" w:rsidP="00794221">
      <w:pPr>
        <w:spacing w:line="288" w:lineRule="auto"/>
        <w:ind w:leftChars="300" w:left="945" w:hangingChars="150" w:hanging="315"/>
        <w:rPr>
          <w:rFonts w:ascii="宋体"/>
          <w:szCs w:val="21"/>
        </w:rPr>
      </w:pPr>
      <w:r w:rsidRPr="00B95F32">
        <w:rPr>
          <w:rFonts w:ascii="宋体" w:hAnsi="宋体"/>
          <w:szCs w:val="21"/>
        </w:rPr>
        <w:t>2</w:t>
      </w:r>
      <w:r w:rsidRPr="00B95F32">
        <w:rPr>
          <w:rFonts w:ascii="宋体" w:hAnsi="宋体" w:hint="eastAsia"/>
          <w:szCs w:val="21"/>
        </w:rPr>
        <w:t>、本表用于对小型和微型企业产品报价给予一定比例扣除（详见投标人须知）；</w:t>
      </w:r>
    </w:p>
    <w:p w:rsidR="00371542" w:rsidRPr="00B95F32" w:rsidRDefault="00371542" w:rsidP="00794221">
      <w:pPr>
        <w:spacing w:line="288" w:lineRule="auto"/>
        <w:ind w:leftChars="300" w:left="945" w:hangingChars="150" w:hanging="315"/>
        <w:rPr>
          <w:rFonts w:ascii="宋体"/>
          <w:szCs w:val="21"/>
        </w:rPr>
      </w:pPr>
      <w:r w:rsidRPr="00B95F32">
        <w:rPr>
          <w:rFonts w:ascii="宋体" w:hAnsi="宋体"/>
          <w:szCs w:val="21"/>
        </w:rPr>
        <w:t>3</w:t>
      </w:r>
      <w:r w:rsidRPr="00B95F32">
        <w:rPr>
          <w:rFonts w:ascii="宋体" w:hAnsi="宋体" w:hint="eastAsia"/>
          <w:szCs w:val="21"/>
        </w:rPr>
        <w:t>、填入本表的小型和微型企业须提供“中小企业声明函及企业所在地的县级以上（含县级）中小企业主管部门本年度出具的中小企业认定证明”；</w:t>
      </w:r>
    </w:p>
    <w:p w:rsidR="00371542" w:rsidRPr="00B95F32" w:rsidRDefault="00371542" w:rsidP="00794221">
      <w:pPr>
        <w:spacing w:line="288" w:lineRule="auto"/>
        <w:ind w:leftChars="300" w:left="945" w:hangingChars="150" w:hanging="315"/>
        <w:rPr>
          <w:rFonts w:ascii="宋体"/>
          <w:szCs w:val="21"/>
        </w:rPr>
      </w:pPr>
      <w:r w:rsidRPr="00B95F32">
        <w:rPr>
          <w:rFonts w:ascii="宋体" w:hAnsi="宋体"/>
          <w:szCs w:val="21"/>
        </w:rPr>
        <w:t>4</w:t>
      </w:r>
      <w:r w:rsidRPr="00B95F32">
        <w:rPr>
          <w:rFonts w:ascii="宋体" w:hAnsi="宋体" w:hint="eastAsia"/>
          <w:szCs w:val="21"/>
        </w:rPr>
        <w:t>、未填报本表或未提供“中小企业声明函及企业所在地的县级以上（含县级）中小企业主管部门本年度出具的中小企业认定证明”的，评标时不对小型和微型企业产品报价给予一定比例扣除。</w:t>
      </w:r>
    </w:p>
    <w:p w:rsidR="00371542" w:rsidRPr="00B95F32" w:rsidRDefault="00371542" w:rsidP="00794221">
      <w:pPr>
        <w:spacing w:line="288" w:lineRule="auto"/>
        <w:rPr>
          <w:rFonts w:ascii="宋体"/>
          <w:szCs w:val="21"/>
        </w:rPr>
      </w:pPr>
    </w:p>
    <w:p w:rsidR="00371542" w:rsidRPr="00B95F32" w:rsidRDefault="00371542" w:rsidP="00794221">
      <w:pPr>
        <w:spacing w:line="288" w:lineRule="auto"/>
        <w:rPr>
          <w:rFonts w:ascii="宋体" w:hAnsi="宋体"/>
          <w:szCs w:val="21"/>
        </w:rPr>
      </w:pPr>
      <w:r w:rsidRPr="00B95F32">
        <w:rPr>
          <w:rFonts w:ascii="宋体" w:hAnsi="宋体" w:hint="eastAsia"/>
          <w:szCs w:val="21"/>
        </w:rPr>
        <w:t>投标人名称：</w:t>
      </w:r>
    </w:p>
    <w:p w:rsidR="00371542" w:rsidRPr="00B95F32" w:rsidRDefault="00371542" w:rsidP="00794221">
      <w:pPr>
        <w:spacing w:line="288" w:lineRule="auto"/>
        <w:rPr>
          <w:rFonts w:ascii="宋体" w:hAnsi="宋体"/>
          <w:szCs w:val="21"/>
        </w:rPr>
      </w:pPr>
      <w:r w:rsidRPr="00B95F32">
        <w:rPr>
          <w:rFonts w:ascii="宋体" w:hAnsi="宋体" w:hint="eastAsia"/>
          <w:szCs w:val="21"/>
        </w:rPr>
        <w:t>投标人公章：</w:t>
      </w:r>
    </w:p>
    <w:p w:rsidR="00371542" w:rsidRPr="00B95F32" w:rsidRDefault="00371542" w:rsidP="00794221">
      <w:pPr>
        <w:spacing w:line="288" w:lineRule="auto"/>
        <w:rPr>
          <w:rFonts w:ascii="宋体" w:hAnsi="宋体"/>
          <w:szCs w:val="21"/>
        </w:rPr>
      </w:pPr>
    </w:p>
    <w:p w:rsidR="00371542" w:rsidRPr="00B95F32" w:rsidRDefault="00371542" w:rsidP="00794221">
      <w:pPr>
        <w:spacing w:line="288" w:lineRule="auto"/>
        <w:rPr>
          <w:rFonts w:ascii="宋体"/>
          <w:szCs w:val="21"/>
          <w:u w:val="single"/>
        </w:rPr>
      </w:pPr>
      <w:r w:rsidRPr="00B95F32">
        <w:rPr>
          <w:rFonts w:ascii="宋体" w:hAnsi="宋体" w:hint="eastAsia"/>
          <w:szCs w:val="21"/>
        </w:rPr>
        <w:t>投标人代表签字：</w:t>
      </w:r>
    </w:p>
    <w:p w:rsidR="00371542" w:rsidRPr="00B95F32" w:rsidRDefault="00371542" w:rsidP="00C062C7">
      <w:pPr>
        <w:spacing w:line="288" w:lineRule="auto"/>
        <w:rPr>
          <w:b/>
        </w:rPr>
      </w:pPr>
      <w:r w:rsidRPr="00B95F32">
        <w:rPr>
          <w:rFonts w:ascii="宋体"/>
          <w:szCs w:val="21"/>
          <w:u w:val="single"/>
        </w:rPr>
        <w:br w:type="page"/>
      </w:r>
      <w:r w:rsidRPr="00B95F32">
        <w:rPr>
          <w:rFonts w:ascii="宋体" w:hAnsi="宋体"/>
          <w:b/>
          <w:bCs/>
          <w:szCs w:val="21"/>
        </w:rPr>
        <w:lastRenderedPageBreak/>
        <w:t>3.3</w:t>
      </w:r>
      <w:r w:rsidRPr="00B95F32">
        <w:rPr>
          <w:rFonts w:hint="eastAsia"/>
          <w:b/>
        </w:rPr>
        <w:t>小型和微型企业产品报价说明表格式（联合体投标时提供）</w:t>
      </w:r>
    </w:p>
    <w:p w:rsidR="00371542" w:rsidRPr="00B95F32" w:rsidRDefault="00371542" w:rsidP="00C062C7">
      <w:pPr>
        <w:spacing w:line="288" w:lineRule="auto"/>
        <w:jc w:val="center"/>
        <w:rPr>
          <w:rFonts w:ascii="宋体"/>
          <w:szCs w:val="21"/>
        </w:rPr>
      </w:pPr>
      <w:r w:rsidRPr="00B95F32">
        <w:rPr>
          <w:rFonts w:ascii="宋体" w:hAnsi="宋体" w:hint="eastAsia"/>
          <w:b/>
          <w:szCs w:val="21"/>
        </w:rPr>
        <w:t>小型和微型企业投标报价占联合体总报价比例表</w:t>
      </w:r>
      <w:r w:rsidRPr="00B95F32">
        <w:rPr>
          <w:rFonts w:ascii="宋体" w:hAnsi="宋体" w:cs="宋体" w:hint="eastAsia"/>
          <w:b/>
          <w:bCs/>
          <w:szCs w:val="21"/>
        </w:rPr>
        <w:t>（分</w:t>
      </w:r>
      <w:r w:rsidR="008B64E5">
        <w:rPr>
          <w:rFonts w:ascii="宋体" w:hAnsi="宋体" w:cs="宋体" w:hint="eastAsia"/>
          <w:b/>
          <w:bCs/>
          <w:szCs w:val="21"/>
        </w:rPr>
        <w:t>标段</w:t>
      </w:r>
      <w:r w:rsidRPr="00B95F32">
        <w:rPr>
          <w:rFonts w:ascii="宋体" w:hAnsi="宋体" w:cs="宋体" w:hint="eastAsia"/>
          <w:b/>
          <w:bCs/>
          <w:szCs w:val="21"/>
        </w:rPr>
        <w:t>单独填写）</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2"/>
        <w:gridCol w:w="1689"/>
        <w:gridCol w:w="1477"/>
        <w:gridCol w:w="844"/>
        <w:gridCol w:w="844"/>
        <w:gridCol w:w="1337"/>
        <w:gridCol w:w="1365"/>
        <w:gridCol w:w="1379"/>
      </w:tblGrid>
      <w:tr w:rsidR="00371542" w:rsidRPr="00B95F32" w:rsidTr="00103EFF">
        <w:trPr>
          <w:trHeight w:val="676"/>
        </w:trPr>
        <w:tc>
          <w:tcPr>
            <w:tcW w:w="742" w:type="dxa"/>
            <w:vMerge w:val="restart"/>
            <w:vAlign w:val="center"/>
          </w:tcPr>
          <w:p w:rsidR="00371542" w:rsidRPr="00B95F32" w:rsidRDefault="00371542" w:rsidP="00C062C7">
            <w:pPr>
              <w:spacing w:line="288" w:lineRule="auto"/>
              <w:jc w:val="center"/>
              <w:rPr>
                <w:rFonts w:ascii="宋体"/>
                <w:szCs w:val="21"/>
              </w:rPr>
            </w:pPr>
            <w:r w:rsidRPr="00B95F32">
              <w:rPr>
                <w:rFonts w:ascii="宋体" w:hAnsi="宋体" w:hint="eastAsia"/>
                <w:szCs w:val="21"/>
              </w:rPr>
              <w:t>序号</w:t>
            </w:r>
          </w:p>
        </w:tc>
        <w:tc>
          <w:tcPr>
            <w:tcW w:w="1689" w:type="dxa"/>
            <w:vMerge w:val="restart"/>
            <w:vAlign w:val="center"/>
          </w:tcPr>
          <w:p w:rsidR="00371542" w:rsidRPr="00B95F32" w:rsidRDefault="00371542" w:rsidP="00C062C7">
            <w:pPr>
              <w:spacing w:line="288" w:lineRule="auto"/>
              <w:jc w:val="center"/>
              <w:rPr>
                <w:rFonts w:ascii="宋体"/>
                <w:szCs w:val="21"/>
              </w:rPr>
            </w:pPr>
            <w:r w:rsidRPr="00B95F32">
              <w:rPr>
                <w:rFonts w:ascii="宋体" w:hAnsi="宋体" w:hint="eastAsia"/>
                <w:szCs w:val="21"/>
              </w:rPr>
              <w:t>货物名称</w:t>
            </w:r>
          </w:p>
        </w:tc>
        <w:tc>
          <w:tcPr>
            <w:tcW w:w="1477" w:type="dxa"/>
            <w:vMerge w:val="restart"/>
            <w:vAlign w:val="center"/>
          </w:tcPr>
          <w:p w:rsidR="00371542" w:rsidRPr="00B95F32" w:rsidRDefault="00371542" w:rsidP="00C062C7">
            <w:pPr>
              <w:spacing w:line="288" w:lineRule="auto"/>
              <w:jc w:val="center"/>
              <w:rPr>
                <w:rFonts w:ascii="宋体"/>
                <w:szCs w:val="21"/>
              </w:rPr>
            </w:pPr>
            <w:r w:rsidRPr="00B95F32">
              <w:rPr>
                <w:rFonts w:ascii="宋体" w:hAnsi="宋体" w:hint="eastAsia"/>
                <w:szCs w:val="21"/>
              </w:rPr>
              <w:t>型号</w:t>
            </w:r>
            <w:r w:rsidRPr="00B95F32">
              <w:rPr>
                <w:rFonts w:ascii="宋体" w:hAnsi="宋体"/>
                <w:szCs w:val="21"/>
              </w:rPr>
              <w:t>/</w:t>
            </w:r>
            <w:r w:rsidRPr="00B95F32">
              <w:rPr>
                <w:rFonts w:ascii="宋体" w:hAnsi="宋体" w:hint="eastAsia"/>
                <w:szCs w:val="21"/>
              </w:rPr>
              <w:t>规格</w:t>
            </w:r>
          </w:p>
        </w:tc>
        <w:tc>
          <w:tcPr>
            <w:tcW w:w="844" w:type="dxa"/>
            <w:vMerge w:val="restart"/>
            <w:vAlign w:val="center"/>
          </w:tcPr>
          <w:p w:rsidR="00371542" w:rsidRPr="00B95F32" w:rsidRDefault="00371542" w:rsidP="00C062C7">
            <w:pPr>
              <w:spacing w:line="288" w:lineRule="auto"/>
              <w:jc w:val="center"/>
              <w:rPr>
                <w:rFonts w:ascii="宋体"/>
                <w:szCs w:val="21"/>
              </w:rPr>
            </w:pPr>
            <w:r w:rsidRPr="00B95F32">
              <w:rPr>
                <w:rFonts w:ascii="宋体" w:hAnsi="宋体" w:hint="eastAsia"/>
                <w:szCs w:val="21"/>
              </w:rPr>
              <w:t>数量</w:t>
            </w:r>
          </w:p>
          <w:p w:rsidR="00371542" w:rsidRPr="00B95F32" w:rsidRDefault="00371542" w:rsidP="00C062C7">
            <w:pPr>
              <w:spacing w:line="288" w:lineRule="auto"/>
              <w:jc w:val="center"/>
              <w:rPr>
                <w:rFonts w:ascii="宋体"/>
                <w:szCs w:val="21"/>
              </w:rPr>
            </w:pPr>
            <w:r w:rsidRPr="00B95F32">
              <w:rPr>
                <w:rFonts w:ascii="宋体" w:hAnsi="宋体" w:hint="eastAsia"/>
                <w:szCs w:val="21"/>
              </w:rPr>
              <w:t>单位</w:t>
            </w:r>
          </w:p>
        </w:tc>
        <w:tc>
          <w:tcPr>
            <w:tcW w:w="844" w:type="dxa"/>
            <w:vMerge w:val="restart"/>
            <w:vAlign w:val="center"/>
          </w:tcPr>
          <w:p w:rsidR="00371542" w:rsidRPr="00B95F32" w:rsidRDefault="00371542" w:rsidP="00C062C7">
            <w:pPr>
              <w:spacing w:line="288" w:lineRule="auto"/>
              <w:jc w:val="center"/>
              <w:rPr>
                <w:rFonts w:ascii="宋体"/>
                <w:szCs w:val="21"/>
              </w:rPr>
            </w:pPr>
            <w:r w:rsidRPr="00B95F32">
              <w:rPr>
                <w:rFonts w:ascii="宋体" w:hAnsi="宋体" w:hint="eastAsia"/>
                <w:szCs w:val="21"/>
              </w:rPr>
              <w:t>数量</w:t>
            </w:r>
          </w:p>
        </w:tc>
        <w:tc>
          <w:tcPr>
            <w:tcW w:w="1337" w:type="dxa"/>
            <w:vMerge w:val="restart"/>
            <w:vAlign w:val="center"/>
          </w:tcPr>
          <w:p w:rsidR="00371542" w:rsidRPr="00B95F32" w:rsidRDefault="00371542" w:rsidP="00C062C7">
            <w:pPr>
              <w:spacing w:line="288" w:lineRule="auto"/>
              <w:jc w:val="center"/>
              <w:rPr>
                <w:rFonts w:ascii="宋体"/>
                <w:szCs w:val="21"/>
              </w:rPr>
            </w:pPr>
            <w:r w:rsidRPr="00B95F32">
              <w:rPr>
                <w:rFonts w:ascii="宋体" w:hAnsi="宋体" w:hint="eastAsia"/>
                <w:szCs w:val="21"/>
              </w:rPr>
              <w:t>单价</w:t>
            </w:r>
          </w:p>
        </w:tc>
        <w:tc>
          <w:tcPr>
            <w:tcW w:w="1365" w:type="dxa"/>
            <w:vAlign w:val="center"/>
          </w:tcPr>
          <w:p w:rsidR="00371542" w:rsidRPr="00B95F32" w:rsidRDefault="00371542" w:rsidP="00C062C7">
            <w:pPr>
              <w:spacing w:line="288" w:lineRule="auto"/>
              <w:jc w:val="center"/>
              <w:rPr>
                <w:rFonts w:ascii="宋体"/>
                <w:szCs w:val="21"/>
              </w:rPr>
            </w:pPr>
            <w:r w:rsidRPr="00B95F32">
              <w:rPr>
                <w:rFonts w:ascii="宋体" w:hAnsi="宋体" w:hint="eastAsia"/>
                <w:szCs w:val="21"/>
              </w:rPr>
              <w:t>小型企业</w:t>
            </w:r>
          </w:p>
        </w:tc>
        <w:tc>
          <w:tcPr>
            <w:tcW w:w="1379" w:type="dxa"/>
            <w:vAlign w:val="center"/>
          </w:tcPr>
          <w:p w:rsidR="00371542" w:rsidRPr="00B95F32" w:rsidRDefault="00371542" w:rsidP="00C062C7">
            <w:pPr>
              <w:spacing w:line="288" w:lineRule="auto"/>
              <w:jc w:val="center"/>
              <w:rPr>
                <w:rFonts w:ascii="宋体"/>
                <w:szCs w:val="21"/>
              </w:rPr>
            </w:pPr>
            <w:r w:rsidRPr="00B95F32">
              <w:rPr>
                <w:rFonts w:ascii="宋体" w:hAnsi="宋体" w:hint="eastAsia"/>
                <w:szCs w:val="21"/>
              </w:rPr>
              <w:t>微型企业</w:t>
            </w:r>
          </w:p>
        </w:tc>
      </w:tr>
      <w:tr w:rsidR="00371542" w:rsidRPr="00B95F32" w:rsidTr="00103EFF">
        <w:trPr>
          <w:trHeight w:val="613"/>
        </w:trPr>
        <w:tc>
          <w:tcPr>
            <w:tcW w:w="742" w:type="dxa"/>
            <w:vMerge/>
            <w:vAlign w:val="center"/>
          </w:tcPr>
          <w:p w:rsidR="00371542" w:rsidRPr="00B95F32" w:rsidRDefault="00371542" w:rsidP="00C062C7">
            <w:pPr>
              <w:spacing w:line="288" w:lineRule="auto"/>
              <w:jc w:val="center"/>
              <w:rPr>
                <w:rFonts w:ascii="宋体"/>
                <w:szCs w:val="21"/>
              </w:rPr>
            </w:pPr>
          </w:p>
        </w:tc>
        <w:tc>
          <w:tcPr>
            <w:tcW w:w="1689" w:type="dxa"/>
            <w:vMerge/>
            <w:vAlign w:val="center"/>
          </w:tcPr>
          <w:p w:rsidR="00371542" w:rsidRPr="00B95F32" w:rsidRDefault="00371542" w:rsidP="00C062C7">
            <w:pPr>
              <w:spacing w:line="288" w:lineRule="auto"/>
              <w:jc w:val="center"/>
              <w:rPr>
                <w:rFonts w:ascii="宋体"/>
                <w:szCs w:val="21"/>
              </w:rPr>
            </w:pPr>
          </w:p>
        </w:tc>
        <w:tc>
          <w:tcPr>
            <w:tcW w:w="1477" w:type="dxa"/>
            <w:vMerge/>
            <w:vAlign w:val="center"/>
          </w:tcPr>
          <w:p w:rsidR="00371542" w:rsidRPr="00B95F32" w:rsidRDefault="00371542" w:rsidP="00C062C7">
            <w:pPr>
              <w:spacing w:line="288" w:lineRule="auto"/>
              <w:jc w:val="center"/>
              <w:rPr>
                <w:rFonts w:ascii="宋体"/>
                <w:szCs w:val="21"/>
              </w:rPr>
            </w:pPr>
          </w:p>
        </w:tc>
        <w:tc>
          <w:tcPr>
            <w:tcW w:w="844" w:type="dxa"/>
            <w:vMerge/>
            <w:vAlign w:val="center"/>
          </w:tcPr>
          <w:p w:rsidR="00371542" w:rsidRPr="00B95F32" w:rsidRDefault="00371542" w:rsidP="00C062C7">
            <w:pPr>
              <w:spacing w:line="288" w:lineRule="auto"/>
              <w:jc w:val="center"/>
              <w:rPr>
                <w:rFonts w:ascii="宋体"/>
                <w:szCs w:val="21"/>
              </w:rPr>
            </w:pPr>
          </w:p>
        </w:tc>
        <w:tc>
          <w:tcPr>
            <w:tcW w:w="844" w:type="dxa"/>
            <w:vMerge/>
            <w:vAlign w:val="center"/>
          </w:tcPr>
          <w:p w:rsidR="00371542" w:rsidRPr="00B95F32" w:rsidRDefault="00371542" w:rsidP="00C062C7">
            <w:pPr>
              <w:spacing w:line="288" w:lineRule="auto"/>
              <w:jc w:val="center"/>
              <w:rPr>
                <w:rFonts w:ascii="宋体"/>
                <w:szCs w:val="21"/>
              </w:rPr>
            </w:pPr>
          </w:p>
        </w:tc>
        <w:tc>
          <w:tcPr>
            <w:tcW w:w="1337" w:type="dxa"/>
            <w:vMerge/>
            <w:vAlign w:val="center"/>
          </w:tcPr>
          <w:p w:rsidR="00371542" w:rsidRPr="00B95F32" w:rsidRDefault="00371542" w:rsidP="00C062C7">
            <w:pPr>
              <w:spacing w:line="288" w:lineRule="auto"/>
              <w:jc w:val="center"/>
              <w:rPr>
                <w:rFonts w:ascii="宋体"/>
                <w:szCs w:val="21"/>
              </w:rPr>
            </w:pPr>
          </w:p>
        </w:tc>
        <w:tc>
          <w:tcPr>
            <w:tcW w:w="1365" w:type="dxa"/>
            <w:vAlign w:val="center"/>
          </w:tcPr>
          <w:p w:rsidR="00371542" w:rsidRPr="00B95F32" w:rsidRDefault="00371542" w:rsidP="00C062C7">
            <w:pPr>
              <w:spacing w:line="288" w:lineRule="auto"/>
              <w:jc w:val="center"/>
              <w:rPr>
                <w:rFonts w:ascii="宋体"/>
                <w:szCs w:val="21"/>
              </w:rPr>
            </w:pPr>
            <w:r w:rsidRPr="00B95F32">
              <w:rPr>
                <w:rFonts w:ascii="宋体" w:hAnsi="宋体" w:hint="eastAsia"/>
                <w:szCs w:val="21"/>
              </w:rPr>
              <w:t>合计</w:t>
            </w:r>
          </w:p>
        </w:tc>
        <w:tc>
          <w:tcPr>
            <w:tcW w:w="1379" w:type="dxa"/>
            <w:vAlign w:val="center"/>
          </w:tcPr>
          <w:p w:rsidR="00371542" w:rsidRPr="00B95F32" w:rsidRDefault="00371542" w:rsidP="00C062C7">
            <w:pPr>
              <w:spacing w:line="288" w:lineRule="auto"/>
              <w:jc w:val="center"/>
              <w:rPr>
                <w:rFonts w:ascii="宋体"/>
                <w:szCs w:val="21"/>
              </w:rPr>
            </w:pPr>
            <w:r w:rsidRPr="00B95F32">
              <w:rPr>
                <w:rFonts w:ascii="宋体" w:hAnsi="宋体" w:hint="eastAsia"/>
                <w:szCs w:val="21"/>
              </w:rPr>
              <w:t>合计</w:t>
            </w:r>
          </w:p>
        </w:tc>
      </w:tr>
      <w:tr w:rsidR="00371542" w:rsidRPr="00B95F32" w:rsidTr="00103EFF">
        <w:trPr>
          <w:trHeight w:val="717"/>
        </w:trPr>
        <w:tc>
          <w:tcPr>
            <w:tcW w:w="742" w:type="dxa"/>
            <w:vAlign w:val="center"/>
          </w:tcPr>
          <w:p w:rsidR="00371542" w:rsidRPr="00B95F32" w:rsidRDefault="00371542" w:rsidP="00C062C7">
            <w:pPr>
              <w:spacing w:line="288" w:lineRule="auto"/>
              <w:jc w:val="center"/>
              <w:rPr>
                <w:rFonts w:ascii="宋体" w:hAnsi="宋体"/>
                <w:szCs w:val="21"/>
              </w:rPr>
            </w:pPr>
            <w:r w:rsidRPr="00B95F32">
              <w:rPr>
                <w:rFonts w:ascii="宋体" w:hAnsi="宋体"/>
                <w:szCs w:val="21"/>
              </w:rPr>
              <w:t>1</w:t>
            </w:r>
          </w:p>
        </w:tc>
        <w:tc>
          <w:tcPr>
            <w:tcW w:w="1689" w:type="dxa"/>
          </w:tcPr>
          <w:p w:rsidR="00371542" w:rsidRPr="00B95F32" w:rsidRDefault="00371542" w:rsidP="00C062C7">
            <w:pPr>
              <w:spacing w:line="288" w:lineRule="auto"/>
              <w:rPr>
                <w:rFonts w:ascii="宋体"/>
                <w:szCs w:val="21"/>
              </w:rPr>
            </w:pPr>
          </w:p>
        </w:tc>
        <w:tc>
          <w:tcPr>
            <w:tcW w:w="1477" w:type="dxa"/>
          </w:tcPr>
          <w:p w:rsidR="00371542" w:rsidRPr="00B95F32" w:rsidRDefault="00371542" w:rsidP="00C062C7">
            <w:pPr>
              <w:spacing w:line="288" w:lineRule="auto"/>
              <w:rPr>
                <w:rFonts w:ascii="宋体"/>
                <w:szCs w:val="21"/>
              </w:rPr>
            </w:pPr>
          </w:p>
        </w:tc>
        <w:tc>
          <w:tcPr>
            <w:tcW w:w="844" w:type="dxa"/>
          </w:tcPr>
          <w:p w:rsidR="00371542" w:rsidRPr="00B95F32" w:rsidRDefault="00371542" w:rsidP="00C062C7">
            <w:pPr>
              <w:spacing w:line="288" w:lineRule="auto"/>
              <w:rPr>
                <w:rFonts w:ascii="宋体"/>
                <w:szCs w:val="21"/>
              </w:rPr>
            </w:pPr>
          </w:p>
        </w:tc>
        <w:tc>
          <w:tcPr>
            <w:tcW w:w="844" w:type="dxa"/>
          </w:tcPr>
          <w:p w:rsidR="00371542" w:rsidRPr="00B95F32" w:rsidRDefault="00371542" w:rsidP="00C062C7">
            <w:pPr>
              <w:spacing w:line="288" w:lineRule="auto"/>
              <w:rPr>
                <w:rFonts w:ascii="宋体"/>
                <w:szCs w:val="21"/>
              </w:rPr>
            </w:pPr>
          </w:p>
        </w:tc>
        <w:tc>
          <w:tcPr>
            <w:tcW w:w="1337" w:type="dxa"/>
          </w:tcPr>
          <w:p w:rsidR="00371542" w:rsidRPr="00B95F32" w:rsidRDefault="00371542" w:rsidP="00C062C7">
            <w:pPr>
              <w:spacing w:line="288" w:lineRule="auto"/>
              <w:rPr>
                <w:rFonts w:ascii="宋体"/>
                <w:szCs w:val="21"/>
              </w:rPr>
            </w:pPr>
          </w:p>
        </w:tc>
        <w:tc>
          <w:tcPr>
            <w:tcW w:w="1365" w:type="dxa"/>
            <w:vAlign w:val="center"/>
          </w:tcPr>
          <w:p w:rsidR="00371542" w:rsidRPr="00B95F32" w:rsidRDefault="00371542" w:rsidP="00C062C7">
            <w:pPr>
              <w:spacing w:line="288" w:lineRule="auto"/>
              <w:jc w:val="center"/>
              <w:rPr>
                <w:rFonts w:ascii="宋体"/>
                <w:szCs w:val="21"/>
              </w:rPr>
            </w:pPr>
          </w:p>
        </w:tc>
        <w:tc>
          <w:tcPr>
            <w:tcW w:w="1379" w:type="dxa"/>
            <w:vAlign w:val="center"/>
          </w:tcPr>
          <w:p w:rsidR="00371542" w:rsidRPr="00B95F32" w:rsidRDefault="00371542" w:rsidP="00C062C7">
            <w:pPr>
              <w:spacing w:line="288" w:lineRule="auto"/>
              <w:jc w:val="center"/>
              <w:rPr>
                <w:rFonts w:ascii="宋体"/>
                <w:szCs w:val="21"/>
              </w:rPr>
            </w:pPr>
          </w:p>
        </w:tc>
      </w:tr>
      <w:tr w:rsidR="00371542" w:rsidRPr="00B95F32" w:rsidTr="00103EFF">
        <w:trPr>
          <w:trHeight w:val="684"/>
        </w:trPr>
        <w:tc>
          <w:tcPr>
            <w:tcW w:w="742" w:type="dxa"/>
            <w:vAlign w:val="center"/>
          </w:tcPr>
          <w:p w:rsidR="00371542" w:rsidRPr="00B95F32" w:rsidRDefault="00371542" w:rsidP="00C062C7">
            <w:pPr>
              <w:spacing w:line="288" w:lineRule="auto"/>
              <w:jc w:val="center"/>
              <w:rPr>
                <w:rFonts w:ascii="宋体" w:hAnsi="宋体"/>
                <w:szCs w:val="21"/>
              </w:rPr>
            </w:pPr>
            <w:r w:rsidRPr="00B95F32">
              <w:rPr>
                <w:rFonts w:ascii="宋体" w:hAnsi="宋体"/>
                <w:szCs w:val="21"/>
              </w:rPr>
              <w:t>2</w:t>
            </w:r>
          </w:p>
        </w:tc>
        <w:tc>
          <w:tcPr>
            <w:tcW w:w="1689" w:type="dxa"/>
          </w:tcPr>
          <w:p w:rsidR="00371542" w:rsidRPr="00B95F32" w:rsidRDefault="00371542" w:rsidP="00C062C7">
            <w:pPr>
              <w:spacing w:line="288" w:lineRule="auto"/>
              <w:rPr>
                <w:rFonts w:ascii="宋体"/>
                <w:szCs w:val="21"/>
              </w:rPr>
            </w:pPr>
          </w:p>
        </w:tc>
        <w:tc>
          <w:tcPr>
            <w:tcW w:w="1477" w:type="dxa"/>
          </w:tcPr>
          <w:p w:rsidR="00371542" w:rsidRPr="00B95F32" w:rsidRDefault="00371542" w:rsidP="00C062C7">
            <w:pPr>
              <w:spacing w:line="288" w:lineRule="auto"/>
              <w:rPr>
                <w:rFonts w:ascii="宋体"/>
                <w:szCs w:val="21"/>
              </w:rPr>
            </w:pPr>
          </w:p>
        </w:tc>
        <w:tc>
          <w:tcPr>
            <w:tcW w:w="844" w:type="dxa"/>
          </w:tcPr>
          <w:p w:rsidR="00371542" w:rsidRPr="00B95F32" w:rsidRDefault="00371542" w:rsidP="00C062C7">
            <w:pPr>
              <w:spacing w:line="288" w:lineRule="auto"/>
              <w:rPr>
                <w:rFonts w:ascii="宋体"/>
                <w:szCs w:val="21"/>
              </w:rPr>
            </w:pPr>
          </w:p>
        </w:tc>
        <w:tc>
          <w:tcPr>
            <w:tcW w:w="844" w:type="dxa"/>
          </w:tcPr>
          <w:p w:rsidR="00371542" w:rsidRPr="00B95F32" w:rsidRDefault="00371542" w:rsidP="00C062C7">
            <w:pPr>
              <w:spacing w:line="288" w:lineRule="auto"/>
              <w:rPr>
                <w:rFonts w:ascii="宋体"/>
                <w:szCs w:val="21"/>
              </w:rPr>
            </w:pPr>
          </w:p>
        </w:tc>
        <w:tc>
          <w:tcPr>
            <w:tcW w:w="1337" w:type="dxa"/>
          </w:tcPr>
          <w:p w:rsidR="00371542" w:rsidRPr="00B95F32" w:rsidRDefault="00371542" w:rsidP="00C062C7">
            <w:pPr>
              <w:spacing w:line="288" w:lineRule="auto"/>
              <w:rPr>
                <w:rFonts w:ascii="宋体"/>
                <w:szCs w:val="21"/>
              </w:rPr>
            </w:pPr>
          </w:p>
        </w:tc>
        <w:tc>
          <w:tcPr>
            <w:tcW w:w="1365" w:type="dxa"/>
            <w:vAlign w:val="center"/>
          </w:tcPr>
          <w:p w:rsidR="00371542" w:rsidRPr="00B95F32" w:rsidRDefault="00371542" w:rsidP="00C062C7">
            <w:pPr>
              <w:spacing w:line="288" w:lineRule="auto"/>
              <w:jc w:val="center"/>
              <w:rPr>
                <w:rFonts w:ascii="宋体"/>
                <w:szCs w:val="21"/>
              </w:rPr>
            </w:pPr>
          </w:p>
        </w:tc>
        <w:tc>
          <w:tcPr>
            <w:tcW w:w="1379" w:type="dxa"/>
            <w:vAlign w:val="center"/>
          </w:tcPr>
          <w:p w:rsidR="00371542" w:rsidRPr="00B95F32" w:rsidRDefault="00371542" w:rsidP="00C062C7">
            <w:pPr>
              <w:spacing w:line="288" w:lineRule="auto"/>
              <w:jc w:val="center"/>
              <w:rPr>
                <w:rFonts w:ascii="宋体"/>
                <w:szCs w:val="21"/>
              </w:rPr>
            </w:pPr>
          </w:p>
        </w:tc>
      </w:tr>
      <w:tr w:rsidR="00371542" w:rsidRPr="00B95F32" w:rsidTr="00103EFF">
        <w:trPr>
          <w:trHeight w:val="717"/>
        </w:trPr>
        <w:tc>
          <w:tcPr>
            <w:tcW w:w="742" w:type="dxa"/>
            <w:vAlign w:val="center"/>
          </w:tcPr>
          <w:p w:rsidR="00371542" w:rsidRPr="00B95F32" w:rsidRDefault="00371542" w:rsidP="00C062C7">
            <w:pPr>
              <w:spacing w:line="288" w:lineRule="auto"/>
              <w:jc w:val="center"/>
              <w:rPr>
                <w:rFonts w:ascii="宋体" w:hAnsi="宋体"/>
                <w:szCs w:val="21"/>
              </w:rPr>
            </w:pPr>
            <w:r w:rsidRPr="00B95F32">
              <w:rPr>
                <w:rFonts w:ascii="宋体" w:hAnsi="宋体"/>
                <w:szCs w:val="21"/>
              </w:rPr>
              <w:t>3</w:t>
            </w:r>
          </w:p>
        </w:tc>
        <w:tc>
          <w:tcPr>
            <w:tcW w:w="1689" w:type="dxa"/>
          </w:tcPr>
          <w:p w:rsidR="00371542" w:rsidRPr="00B95F32" w:rsidRDefault="00371542" w:rsidP="00C062C7">
            <w:pPr>
              <w:spacing w:line="288" w:lineRule="auto"/>
              <w:rPr>
                <w:rFonts w:ascii="宋体"/>
                <w:szCs w:val="21"/>
              </w:rPr>
            </w:pPr>
          </w:p>
        </w:tc>
        <w:tc>
          <w:tcPr>
            <w:tcW w:w="1477" w:type="dxa"/>
          </w:tcPr>
          <w:p w:rsidR="00371542" w:rsidRPr="00B95F32" w:rsidRDefault="00371542" w:rsidP="00C062C7">
            <w:pPr>
              <w:spacing w:line="288" w:lineRule="auto"/>
              <w:rPr>
                <w:rFonts w:ascii="宋体"/>
                <w:szCs w:val="21"/>
              </w:rPr>
            </w:pPr>
          </w:p>
        </w:tc>
        <w:tc>
          <w:tcPr>
            <w:tcW w:w="844" w:type="dxa"/>
          </w:tcPr>
          <w:p w:rsidR="00371542" w:rsidRPr="00B95F32" w:rsidRDefault="00371542" w:rsidP="00C062C7">
            <w:pPr>
              <w:spacing w:line="288" w:lineRule="auto"/>
              <w:rPr>
                <w:rFonts w:ascii="宋体"/>
                <w:szCs w:val="21"/>
              </w:rPr>
            </w:pPr>
          </w:p>
        </w:tc>
        <w:tc>
          <w:tcPr>
            <w:tcW w:w="844" w:type="dxa"/>
          </w:tcPr>
          <w:p w:rsidR="00371542" w:rsidRPr="00B95F32" w:rsidRDefault="00371542" w:rsidP="00C062C7">
            <w:pPr>
              <w:spacing w:line="288" w:lineRule="auto"/>
              <w:rPr>
                <w:rFonts w:ascii="宋体"/>
                <w:szCs w:val="21"/>
              </w:rPr>
            </w:pPr>
          </w:p>
        </w:tc>
        <w:tc>
          <w:tcPr>
            <w:tcW w:w="1337" w:type="dxa"/>
          </w:tcPr>
          <w:p w:rsidR="00371542" w:rsidRPr="00B95F32" w:rsidRDefault="00371542" w:rsidP="00C062C7">
            <w:pPr>
              <w:spacing w:line="288" w:lineRule="auto"/>
              <w:rPr>
                <w:rFonts w:ascii="宋体"/>
                <w:szCs w:val="21"/>
              </w:rPr>
            </w:pPr>
          </w:p>
        </w:tc>
        <w:tc>
          <w:tcPr>
            <w:tcW w:w="1365" w:type="dxa"/>
            <w:vAlign w:val="center"/>
          </w:tcPr>
          <w:p w:rsidR="00371542" w:rsidRPr="00B95F32" w:rsidRDefault="00371542" w:rsidP="00C062C7">
            <w:pPr>
              <w:spacing w:line="288" w:lineRule="auto"/>
              <w:jc w:val="center"/>
              <w:rPr>
                <w:rFonts w:ascii="宋体"/>
                <w:szCs w:val="21"/>
              </w:rPr>
            </w:pPr>
          </w:p>
        </w:tc>
        <w:tc>
          <w:tcPr>
            <w:tcW w:w="1379" w:type="dxa"/>
            <w:vAlign w:val="center"/>
          </w:tcPr>
          <w:p w:rsidR="00371542" w:rsidRPr="00B95F32" w:rsidRDefault="00371542" w:rsidP="00C062C7">
            <w:pPr>
              <w:spacing w:line="288" w:lineRule="auto"/>
              <w:jc w:val="center"/>
              <w:rPr>
                <w:rFonts w:ascii="宋体"/>
                <w:szCs w:val="21"/>
              </w:rPr>
            </w:pPr>
          </w:p>
        </w:tc>
      </w:tr>
      <w:tr w:rsidR="00371542" w:rsidRPr="00B95F32" w:rsidTr="00103EFF">
        <w:trPr>
          <w:trHeight w:val="684"/>
        </w:trPr>
        <w:tc>
          <w:tcPr>
            <w:tcW w:w="742" w:type="dxa"/>
            <w:vAlign w:val="center"/>
          </w:tcPr>
          <w:p w:rsidR="00371542" w:rsidRPr="00B95F32" w:rsidRDefault="00371542" w:rsidP="00C062C7">
            <w:pPr>
              <w:spacing w:line="288" w:lineRule="auto"/>
              <w:jc w:val="center"/>
              <w:rPr>
                <w:rFonts w:ascii="宋体"/>
                <w:szCs w:val="21"/>
              </w:rPr>
            </w:pPr>
            <w:r w:rsidRPr="00B95F32">
              <w:rPr>
                <w:rFonts w:ascii="宋体" w:hint="eastAsia"/>
                <w:szCs w:val="21"/>
              </w:rPr>
              <w:t>…</w:t>
            </w:r>
          </w:p>
        </w:tc>
        <w:tc>
          <w:tcPr>
            <w:tcW w:w="1689" w:type="dxa"/>
          </w:tcPr>
          <w:p w:rsidR="00371542" w:rsidRPr="00B95F32" w:rsidRDefault="00371542" w:rsidP="00C062C7">
            <w:pPr>
              <w:spacing w:line="288" w:lineRule="auto"/>
              <w:rPr>
                <w:rFonts w:ascii="宋体"/>
                <w:szCs w:val="21"/>
              </w:rPr>
            </w:pPr>
          </w:p>
        </w:tc>
        <w:tc>
          <w:tcPr>
            <w:tcW w:w="1477" w:type="dxa"/>
          </w:tcPr>
          <w:p w:rsidR="00371542" w:rsidRPr="00B95F32" w:rsidRDefault="00371542" w:rsidP="00C062C7">
            <w:pPr>
              <w:spacing w:line="288" w:lineRule="auto"/>
              <w:rPr>
                <w:rFonts w:ascii="宋体"/>
                <w:szCs w:val="21"/>
              </w:rPr>
            </w:pPr>
          </w:p>
        </w:tc>
        <w:tc>
          <w:tcPr>
            <w:tcW w:w="844" w:type="dxa"/>
          </w:tcPr>
          <w:p w:rsidR="00371542" w:rsidRPr="00B95F32" w:rsidRDefault="00371542" w:rsidP="00C062C7">
            <w:pPr>
              <w:spacing w:line="288" w:lineRule="auto"/>
              <w:rPr>
                <w:rFonts w:ascii="宋体"/>
                <w:szCs w:val="21"/>
              </w:rPr>
            </w:pPr>
          </w:p>
        </w:tc>
        <w:tc>
          <w:tcPr>
            <w:tcW w:w="844" w:type="dxa"/>
          </w:tcPr>
          <w:p w:rsidR="00371542" w:rsidRPr="00B95F32" w:rsidRDefault="00371542" w:rsidP="00C062C7">
            <w:pPr>
              <w:spacing w:line="288" w:lineRule="auto"/>
              <w:rPr>
                <w:rFonts w:ascii="宋体"/>
                <w:szCs w:val="21"/>
              </w:rPr>
            </w:pPr>
          </w:p>
        </w:tc>
        <w:tc>
          <w:tcPr>
            <w:tcW w:w="1337" w:type="dxa"/>
          </w:tcPr>
          <w:p w:rsidR="00371542" w:rsidRPr="00B95F32" w:rsidRDefault="00371542" w:rsidP="00C062C7">
            <w:pPr>
              <w:spacing w:line="288" w:lineRule="auto"/>
              <w:rPr>
                <w:rFonts w:ascii="宋体"/>
                <w:szCs w:val="21"/>
              </w:rPr>
            </w:pPr>
          </w:p>
        </w:tc>
        <w:tc>
          <w:tcPr>
            <w:tcW w:w="1365" w:type="dxa"/>
            <w:vAlign w:val="center"/>
          </w:tcPr>
          <w:p w:rsidR="00371542" w:rsidRPr="00B95F32" w:rsidRDefault="00371542" w:rsidP="00C062C7">
            <w:pPr>
              <w:spacing w:line="288" w:lineRule="auto"/>
              <w:jc w:val="center"/>
              <w:rPr>
                <w:rFonts w:ascii="宋体"/>
                <w:szCs w:val="21"/>
              </w:rPr>
            </w:pPr>
          </w:p>
        </w:tc>
        <w:tc>
          <w:tcPr>
            <w:tcW w:w="1379" w:type="dxa"/>
            <w:vAlign w:val="center"/>
          </w:tcPr>
          <w:p w:rsidR="00371542" w:rsidRPr="00B95F32" w:rsidRDefault="00371542" w:rsidP="00C062C7">
            <w:pPr>
              <w:spacing w:line="288" w:lineRule="auto"/>
              <w:jc w:val="center"/>
              <w:rPr>
                <w:rFonts w:ascii="宋体"/>
                <w:szCs w:val="21"/>
              </w:rPr>
            </w:pPr>
          </w:p>
        </w:tc>
      </w:tr>
      <w:tr w:rsidR="00371542" w:rsidRPr="00B95F32" w:rsidTr="00103EFF">
        <w:trPr>
          <w:trHeight w:val="684"/>
        </w:trPr>
        <w:tc>
          <w:tcPr>
            <w:tcW w:w="742" w:type="dxa"/>
            <w:vAlign w:val="center"/>
          </w:tcPr>
          <w:p w:rsidR="00371542" w:rsidRPr="00B95F32" w:rsidRDefault="00371542" w:rsidP="00C062C7">
            <w:pPr>
              <w:spacing w:line="288" w:lineRule="auto"/>
              <w:jc w:val="center"/>
              <w:rPr>
                <w:rFonts w:ascii="宋体"/>
                <w:szCs w:val="21"/>
              </w:rPr>
            </w:pPr>
          </w:p>
        </w:tc>
        <w:tc>
          <w:tcPr>
            <w:tcW w:w="1689" w:type="dxa"/>
          </w:tcPr>
          <w:p w:rsidR="00371542" w:rsidRPr="00B95F32" w:rsidRDefault="00371542" w:rsidP="00C062C7">
            <w:pPr>
              <w:spacing w:line="288" w:lineRule="auto"/>
              <w:rPr>
                <w:rFonts w:ascii="宋体"/>
                <w:szCs w:val="21"/>
              </w:rPr>
            </w:pPr>
          </w:p>
        </w:tc>
        <w:tc>
          <w:tcPr>
            <w:tcW w:w="1477" w:type="dxa"/>
          </w:tcPr>
          <w:p w:rsidR="00371542" w:rsidRPr="00B95F32" w:rsidRDefault="00371542" w:rsidP="00C062C7">
            <w:pPr>
              <w:spacing w:line="288" w:lineRule="auto"/>
              <w:rPr>
                <w:rFonts w:ascii="宋体"/>
                <w:szCs w:val="21"/>
              </w:rPr>
            </w:pPr>
          </w:p>
        </w:tc>
        <w:tc>
          <w:tcPr>
            <w:tcW w:w="844" w:type="dxa"/>
          </w:tcPr>
          <w:p w:rsidR="00371542" w:rsidRPr="00B95F32" w:rsidRDefault="00371542" w:rsidP="00C062C7">
            <w:pPr>
              <w:spacing w:line="288" w:lineRule="auto"/>
              <w:rPr>
                <w:rFonts w:ascii="宋体"/>
                <w:szCs w:val="21"/>
              </w:rPr>
            </w:pPr>
          </w:p>
        </w:tc>
        <w:tc>
          <w:tcPr>
            <w:tcW w:w="844" w:type="dxa"/>
          </w:tcPr>
          <w:p w:rsidR="00371542" w:rsidRPr="00B95F32" w:rsidRDefault="00371542" w:rsidP="00C062C7">
            <w:pPr>
              <w:spacing w:line="288" w:lineRule="auto"/>
              <w:rPr>
                <w:rFonts w:ascii="宋体"/>
                <w:szCs w:val="21"/>
              </w:rPr>
            </w:pPr>
          </w:p>
        </w:tc>
        <w:tc>
          <w:tcPr>
            <w:tcW w:w="1337" w:type="dxa"/>
          </w:tcPr>
          <w:p w:rsidR="00371542" w:rsidRPr="00B95F32" w:rsidRDefault="00371542" w:rsidP="00C062C7">
            <w:pPr>
              <w:spacing w:line="288" w:lineRule="auto"/>
              <w:rPr>
                <w:rFonts w:ascii="宋体"/>
                <w:szCs w:val="21"/>
              </w:rPr>
            </w:pPr>
          </w:p>
        </w:tc>
        <w:tc>
          <w:tcPr>
            <w:tcW w:w="1365" w:type="dxa"/>
            <w:vAlign w:val="center"/>
          </w:tcPr>
          <w:p w:rsidR="00371542" w:rsidRPr="00B95F32" w:rsidRDefault="00371542" w:rsidP="00C062C7">
            <w:pPr>
              <w:spacing w:line="288" w:lineRule="auto"/>
              <w:jc w:val="center"/>
              <w:rPr>
                <w:rFonts w:ascii="宋体"/>
                <w:szCs w:val="21"/>
              </w:rPr>
            </w:pPr>
          </w:p>
        </w:tc>
        <w:tc>
          <w:tcPr>
            <w:tcW w:w="1379" w:type="dxa"/>
            <w:vAlign w:val="center"/>
          </w:tcPr>
          <w:p w:rsidR="00371542" w:rsidRPr="00B95F32" w:rsidRDefault="00371542" w:rsidP="00C062C7">
            <w:pPr>
              <w:spacing w:line="288" w:lineRule="auto"/>
              <w:jc w:val="center"/>
              <w:rPr>
                <w:rFonts w:ascii="宋体"/>
                <w:szCs w:val="21"/>
              </w:rPr>
            </w:pPr>
          </w:p>
        </w:tc>
      </w:tr>
      <w:tr w:rsidR="00371542" w:rsidRPr="00B95F32" w:rsidTr="00103EFF">
        <w:trPr>
          <w:trHeight w:val="751"/>
        </w:trPr>
        <w:tc>
          <w:tcPr>
            <w:tcW w:w="742" w:type="dxa"/>
            <w:vAlign w:val="center"/>
          </w:tcPr>
          <w:p w:rsidR="00371542" w:rsidRPr="00B95F32" w:rsidRDefault="00371542" w:rsidP="00C062C7">
            <w:pPr>
              <w:spacing w:line="288" w:lineRule="auto"/>
              <w:jc w:val="center"/>
              <w:rPr>
                <w:rFonts w:ascii="宋体"/>
                <w:szCs w:val="21"/>
              </w:rPr>
            </w:pPr>
          </w:p>
        </w:tc>
        <w:tc>
          <w:tcPr>
            <w:tcW w:w="1689" w:type="dxa"/>
            <w:vAlign w:val="center"/>
          </w:tcPr>
          <w:p w:rsidR="00371542" w:rsidRPr="00B95F32" w:rsidRDefault="00371542" w:rsidP="00C062C7">
            <w:pPr>
              <w:spacing w:line="288" w:lineRule="auto"/>
              <w:jc w:val="center"/>
              <w:rPr>
                <w:rFonts w:ascii="宋体"/>
                <w:szCs w:val="21"/>
              </w:rPr>
            </w:pPr>
          </w:p>
        </w:tc>
        <w:tc>
          <w:tcPr>
            <w:tcW w:w="1477" w:type="dxa"/>
          </w:tcPr>
          <w:p w:rsidR="00371542" w:rsidRPr="00B95F32" w:rsidRDefault="00371542" w:rsidP="00C062C7">
            <w:pPr>
              <w:spacing w:line="288" w:lineRule="auto"/>
              <w:rPr>
                <w:rFonts w:ascii="宋体"/>
                <w:szCs w:val="21"/>
              </w:rPr>
            </w:pPr>
          </w:p>
        </w:tc>
        <w:tc>
          <w:tcPr>
            <w:tcW w:w="844" w:type="dxa"/>
          </w:tcPr>
          <w:p w:rsidR="00371542" w:rsidRPr="00B95F32" w:rsidRDefault="00371542" w:rsidP="00C062C7">
            <w:pPr>
              <w:spacing w:line="288" w:lineRule="auto"/>
              <w:rPr>
                <w:rFonts w:ascii="宋体"/>
                <w:szCs w:val="21"/>
              </w:rPr>
            </w:pPr>
          </w:p>
        </w:tc>
        <w:tc>
          <w:tcPr>
            <w:tcW w:w="844" w:type="dxa"/>
          </w:tcPr>
          <w:p w:rsidR="00371542" w:rsidRPr="00B95F32" w:rsidRDefault="00371542" w:rsidP="00C062C7">
            <w:pPr>
              <w:spacing w:line="288" w:lineRule="auto"/>
              <w:rPr>
                <w:rFonts w:ascii="宋体"/>
                <w:szCs w:val="21"/>
              </w:rPr>
            </w:pPr>
          </w:p>
        </w:tc>
        <w:tc>
          <w:tcPr>
            <w:tcW w:w="1337" w:type="dxa"/>
          </w:tcPr>
          <w:p w:rsidR="00371542" w:rsidRPr="00B95F32" w:rsidRDefault="00371542" w:rsidP="00C062C7">
            <w:pPr>
              <w:spacing w:line="288" w:lineRule="auto"/>
              <w:rPr>
                <w:rFonts w:ascii="宋体"/>
                <w:szCs w:val="21"/>
              </w:rPr>
            </w:pPr>
          </w:p>
        </w:tc>
        <w:tc>
          <w:tcPr>
            <w:tcW w:w="1365" w:type="dxa"/>
            <w:vAlign w:val="center"/>
          </w:tcPr>
          <w:p w:rsidR="00371542" w:rsidRPr="00B95F32" w:rsidRDefault="00371542" w:rsidP="00C062C7">
            <w:pPr>
              <w:spacing w:line="288" w:lineRule="auto"/>
              <w:jc w:val="center"/>
              <w:rPr>
                <w:rFonts w:ascii="宋体"/>
                <w:szCs w:val="21"/>
              </w:rPr>
            </w:pPr>
          </w:p>
        </w:tc>
        <w:tc>
          <w:tcPr>
            <w:tcW w:w="1379" w:type="dxa"/>
            <w:vAlign w:val="center"/>
          </w:tcPr>
          <w:p w:rsidR="00371542" w:rsidRPr="00B95F32" w:rsidRDefault="00371542" w:rsidP="00C062C7">
            <w:pPr>
              <w:spacing w:line="288" w:lineRule="auto"/>
              <w:jc w:val="center"/>
              <w:rPr>
                <w:rFonts w:ascii="宋体"/>
                <w:szCs w:val="21"/>
              </w:rPr>
            </w:pPr>
          </w:p>
        </w:tc>
      </w:tr>
      <w:tr w:rsidR="00371542" w:rsidRPr="00B95F32" w:rsidTr="00103EFF">
        <w:trPr>
          <w:trHeight w:val="751"/>
        </w:trPr>
        <w:tc>
          <w:tcPr>
            <w:tcW w:w="6933" w:type="dxa"/>
            <w:gridSpan w:val="6"/>
            <w:vAlign w:val="center"/>
          </w:tcPr>
          <w:p w:rsidR="00371542" w:rsidRPr="00B95F32" w:rsidRDefault="00371542" w:rsidP="00C062C7">
            <w:pPr>
              <w:spacing w:line="288" w:lineRule="auto"/>
              <w:jc w:val="center"/>
              <w:rPr>
                <w:rFonts w:ascii="宋体"/>
                <w:szCs w:val="21"/>
              </w:rPr>
            </w:pPr>
            <w:r w:rsidRPr="00B95F32">
              <w:rPr>
                <w:rFonts w:ascii="宋体" w:hAnsi="宋体" w:hint="eastAsia"/>
                <w:szCs w:val="21"/>
              </w:rPr>
              <w:t>总计</w:t>
            </w:r>
          </w:p>
        </w:tc>
        <w:tc>
          <w:tcPr>
            <w:tcW w:w="1365" w:type="dxa"/>
            <w:vAlign w:val="center"/>
          </w:tcPr>
          <w:p w:rsidR="00371542" w:rsidRPr="00B95F32" w:rsidRDefault="00371542" w:rsidP="00C062C7">
            <w:pPr>
              <w:spacing w:line="288" w:lineRule="auto"/>
              <w:jc w:val="center"/>
              <w:rPr>
                <w:rFonts w:ascii="宋体"/>
                <w:szCs w:val="21"/>
              </w:rPr>
            </w:pPr>
          </w:p>
        </w:tc>
        <w:tc>
          <w:tcPr>
            <w:tcW w:w="1379" w:type="dxa"/>
            <w:vAlign w:val="center"/>
          </w:tcPr>
          <w:p w:rsidR="00371542" w:rsidRPr="00B95F32" w:rsidRDefault="00371542" w:rsidP="00C062C7">
            <w:pPr>
              <w:spacing w:line="288" w:lineRule="auto"/>
              <w:jc w:val="center"/>
              <w:rPr>
                <w:rFonts w:ascii="宋体"/>
                <w:szCs w:val="21"/>
              </w:rPr>
            </w:pPr>
          </w:p>
        </w:tc>
      </w:tr>
      <w:tr w:rsidR="00371542" w:rsidRPr="00B95F32" w:rsidTr="00103EFF">
        <w:trPr>
          <w:trHeight w:val="751"/>
        </w:trPr>
        <w:tc>
          <w:tcPr>
            <w:tcW w:w="6933" w:type="dxa"/>
            <w:gridSpan w:val="6"/>
            <w:vAlign w:val="center"/>
          </w:tcPr>
          <w:p w:rsidR="00371542" w:rsidRPr="00B95F32" w:rsidRDefault="00371542" w:rsidP="00C062C7">
            <w:pPr>
              <w:spacing w:line="288" w:lineRule="auto"/>
              <w:jc w:val="center"/>
              <w:rPr>
                <w:rFonts w:ascii="宋体"/>
                <w:szCs w:val="21"/>
              </w:rPr>
            </w:pPr>
            <w:r w:rsidRPr="00B95F32">
              <w:rPr>
                <w:rFonts w:ascii="宋体" w:hAnsi="宋体" w:hint="eastAsia"/>
                <w:szCs w:val="21"/>
              </w:rPr>
              <w:t>小型和微型企业占联合体报价百分比（</w:t>
            </w:r>
            <w:r w:rsidRPr="00B95F32">
              <w:rPr>
                <w:rFonts w:ascii="宋体" w:hAnsi="宋体"/>
                <w:szCs w:val="21"/>
              </w:rPr>
              <w:t>%</w:t>
            </w:r>
            <w:r w:rsidRPr="00B95F32">
              <w:rPr>
                <w:rFonts w:ascii="宋体" w:hAnsi="宋体" w:hint="eastAsia"/>
                <w:szCs w:val="21"/>
              </w:rPr>
              <w:t>）</w:t>
            </w:r>
          </w:p>
        </w:tc>
        <w:tc>
          <w:tcPr>
            <w:tcW w:w="1365" w:type="dxa"/>
            <w:vAlign w:val="center"/>
          </w:tcPr>
          <w:p w:rsidR="00371542" w:rsidRPr="00B95F32" w:rsidRDefault="00371542" w:rsidP="00C062C7">
            <w:pPr>
              <w:spacing w:line="288" w:lineRule="auto"/>
              <w:jc w:val="center"/>
              <w:rPr>
                <w:rFonts w:ascii="宋体"/>
                <w:szCs w:val="21"/>
              </w:rPr>
            </w:pPr>
          </w:p>
        </w:tc>
        <w:tc>
          <w:tcPr>
            <w:tcW w:w="1379" w:type="dxa"/>
            <w:vAlign w:val="center"/>
          </w:tcPr>
          <w:p w:rsidR="00371542" w:rsidRPr="00B95F32" w:rsidRDefault="00371542" w:rsidP="00C062C7">
            <w:pPr>
              <w:spacing w:line="288" w:lineRule="auto"/>
              <w:jc w:val="center"/>
              <w:rPr>
                <w:rFonts w:ascii="宋体"/>
                <w:szCs w:val="21"/>
              </w:rPr>
            </w:pPr>
          </w:p>
        </w:tc>
      </w:tr>
      <w:tr w:rsidR="00371542" w:rsidRPr="00B95F32" w:rsidTr="00103EFF">
        <w:trPr>
          <w:trHeight w:val="751"/>
        </w:trPr>
        <w:tc>
          <w:tcPr>
            <w:tcW w:w="6933" w:type="dxa"/>
            <w:gridSpan w:val="6"/>
            <w:vAlign w:val="center"/>
          </w:tcPr>
          <w:p w:rsidR="00371542" w:rsidRPr="00B95F32" w:rsidRDefault="00371542" w:rsidP="00C062C7">
            <w:pPr>
              <w:spacing w:line="288" w:lineRule="auto"/>
              <w:jc w:val="center"/>
              <w:rPr>
                <w:rFonts w:ascii="宋体"/>
                <w:szCs w:val="21"/>
              </w:rPr>
            </w:pPr>
            <w:r w:rsidRPr="00B95F32">
              <w:rPr>
                <w:rFonts w:ascii="宋体" w:hAnsi="宋体" w:hint="eastAsia"/>
                <w:szCs w:val="21"/>
              </w:rPr>
              <w:t>联合体投标报价</w:t>
            </w:r>
          </w:p>
        </w:tc>
        <w:tc>
          <w:tcPr>
            <w:tcW w:w="2744" w:type="dxa"/>
            <w:gridSpan w:val="2"/>
            <w:vAlign w:val="center"/>
          </w:tcPr>
          <w:p w:rsidR="00371542" w:rsidRPr="00B95F32" w:rsidRDefault="00371542" w:rsidP="00C062C7">
            <w:pPr>
              <w:spacing w:line="288" w:lineRule="auto"/>
              <w:jc w:val="center"/>
              <w:rPr>
                <w:rFonts w:ascii="宋体"/>
                <w:szCs w:val="21"/>
              </w:rPr>
            </w:pPr>
          </w:p>
        </w:tc>
      </w:tr>
    </w:tbl>
    <w:p w:rsidR="00371542" w:rsidRPr="00B95F32" w:rsidRDefault="00371542" w:rsidP="00C062C7">
      <w:pPr>
        <w:spacing w:line="288" w:lineRule="auto"/>
        <w:rPr>
          <w:rFonts w:ascii="宋体"/>
          <w:szCs w:val="21"/>
        </w:rPr>
      </w:pPr>
      <w:r w:rsidRPr="00B95F32">
        <w:rPr>
          <w:rFonts w:ascii="宋体" w:hAnsi="宋体" w:hint="eastAsia"/>
          <w:szCs w:val="21"/>
        </w:rPr>
        <w:t>说明：</w:t>
      </w:r>
      <w:r w:rsidRPr="00B95F32">
        <w:rPr>
          <w:rFonts w:ascii="宋体" w:hAnsi="宋体"/>
          <w:szCs w:val="21"/>
        </w:rPr>
        <w:t>1</w:t>
      </w:r>
      <w:r w:rsidRPr="00B95F32">
        <w:rPr>
          <w:rFonts w:ascii="宋体" w:hAnsi="宋体" w:hint="eastAsia"/>
          <w:szCs w:val="21"/>
        </w:rPr>
        <w:t>、本表仅为有小微企业参加联合体的投标人填报；</w:t>
      </w:r>
    </w:p>
    <w:p w:rsidR="00371542" w:rsidRPr="00B95F32" w:rsidRDefault="00371542" w:rsidP="00C062C7">
      <w:pPr>
        <w:spacing w:line="288" w:lineRule="auto"/>
        <w:ind w:firstLineChars="300" w:firstLine="630"/>
        <w:rPr>
          <w:rFonts w:ascii="宋体"/>
          <w:szCs w:val="21"/>
        </w:rPr>
      </w:pPr>
      <w:r w:rsidRPr="00B95F32">
        <w:rPr>
          <w:rFonts w:ascii="宋体" w:hAnsi="宋体"/>
          <w:szCs w:val="21"/>
        </w:rPr>
        <w:t>2</w:t>
      </w:r>
      <w:r w:rsidRPr="00B95F32">
        <w:rPr>
          <w:rFonts w:ascii="宋体" w:hAnsi="宋体" w:hint="eastAsia"/>
          <w:szCs w:val="21"/>
        </w:rPr>
        <w:t>、本表用于对小型和微型企业产品报价给予一定比例扣除（详见投标人须知）；</w:t>
      </w:r>
    </w:p>
    <w:p w:rsidR="00371542" w:rsidRPr="00B95F32" w:rsidRDefault="00371542" w:rsidP="00C062C7">
      <w:pPr>
        <w:spacing w:line="288" w:lineRule="auto"/>
        <w:ind w:leftChars="300" w:left="945" w:hangingChars="150" w:hanging="315"/>
        <w:rPr>
          <w:rFonts w:ascii="宋体"/>
          <w:szCs w:val="21"/>
        </w:rPr>
      </w:pPr>
      <w:r w:rsidRPr="00B95F32">
        <w:rPr>
          <w:rFonts w:ascii="宋体" w:hAnsi="宋体"/>
          <w:szCs w:val="21"/>
        </w:rPr>
        <w:t>3</w:t>
      </w:r>
      <w:r w:rsidRPr="00B95F32">
        <w:rPr>
          <w:rFonts w:ascii="宋体" w:hAnsi="宋体" w:hint="eastAsia"/>
          <w:szCs w:val="21"/>
        </w:rPr>
        <w:t>、填入本表的小型和微型企业须提供“中小企业声明函及企业所在地的县级以上（含县级）中小企业主管部门本年度出具的中小企业认定证明”；</w:t>
      </w:r>
    </w:p>
    <w:p w:rsidR="00371542" w:rsidRPr="00B95F32" w:rsidRDefault="00371542" w:rsidP="00C062C7">
      <w:pPr>
        <w:spacing w:line="288" w:lineRule="auto"/>
        <w:ind w:leftChars="300" w:left="945" w:hangingChars="150" w:hanging="315"/>
        <w:rPr>
          <w:rFonts w:ascii="宋体"/>
          <w:szCs w:val="21"/>
        </w:rPr>
      </w:pPr>
      <w:r w:rsidRPr="00B95F32">
        <w:rPr>
          <w:rFonts w:ascii="宋体" w:hAnsi="宋体"/>
          <w:szCs w:val="21"/>
        </w:rPr>
        <w:t>4</w:t>
      </w:r>
      <w:r w:rsidRPr="00B95F32">
        <w:rPr>
          <w:rFonts w:ascii="宋体" w:hAnsi="宋体" w:hint="eastAsia"/>
          <w:szCs w:val="21"/>
        </w:rPr>
        <w:t>、未填报本表或未提供“中小企业声明函及企业所在地的县级以上（含县级）中小企业主管部门本年度出具的中小企业认定证明”的，评标时不对小型和微型企业产品报价给予一定比例扣除。</w:t>
      </w:r>
    </w:p>
    <w:p w:rsidR="00371542" w:rsidRPr="00B95F32" w:rsidRDefault="00371542" w:rsidP="00C062C7">
      <w:pPr>
        <w:spacing w:line="288" w:lineRule="auto"/>
        <w:rPr>
          <w:rFonts w:ascii="宋体"/>
          <w:szCs w:val="21"/>
        </w:rPr>
      </w:pPr>
    </w:p>
    <w:p w:rsidR="00371542" w:rsidRPr="00B95F32" w:rsidRDefault="00371542" w:rsidP="00C062C7">
      <w:pPr>
        <w:spacing w:line="288" w:lineRule="auto"/>
        <w:rPr>
          <w:rFonts w:ascii="宋体"/>
          <w:szCs w:val="21"/>
        </w:rPr>
      </w:pPr>
    </w:p>
    <w:p w:rsidR="00371542" w:rsidRPr="00B95F32" w:rsidRDefault="00371542" w:rsidP="00C062C7">
      <w:pPr>
        <w:spacing w:line="288" w:lineRule="auto"/>
        <w:rPr>
          <w:rFonts w:ascii="宋体" w:hAnsi="宋体"/>
          <w:szCs w:val="21"/>
        </w:rPr>
      </w:pPr>
      <w:r w:rsidRPr="00B95F32">
        <w:rPr>
          <w:rFonts w:ascii="宋体" w:hAnsi="宋体" w:hint="eastAsia"/>
          <w:szCs w:val="21"/>
        </w:rPr>
        <w:t>投标人名称：</w:t>
      </w:r>
    </w:p>
    <w:p w:rsidR="00371542" w:rsidRPr="00B95F32" w:rsidRDefault="00371542" w:rsidP="00C062C7">
      <w:pPr>
        <w:spacing w:line="288" w:lineRule="auto"/>
        <w:rPr>
          <w:rFonts w:ascii="宋体" w:hAnsi="宋体"/>
          <w:szCs w:val="21"/>
        </w:rPr>
      </w:pPr>
      <w:r w:rsidRPr="00B95F32">
        <w:rPr>
          <w:rFonts w:ascii="宋体" w:hAnsi="宋体" w:hint="eastAsia"/>
          <w:szCs w:val="21"/>
        </w:rPr>
        <w:t>投标人公章：</w:t>
      </w:r>
    </w:p>
    <w:p w:rsidR="00371542" w:rsidRPr="00B95F32" w:rsidRDefault="00371542" w:rsidP="00C062C7">
      <w:pPr>
        <w:spacing w:line="288" w:lineRule="auto"/>
        <w:rPr>
          <w:rFonts w:ascii="宋体" w:hAnsi="宋体"/>
          <w:szCs w:val="21"/>
        </w:rPr>
      </w:pPr>
    </w:p>
    <w:p w:rsidR="00371542" w:rsidRPr="00B95F32" w:rsidRDefault="00371542" w:rsidP="00C062C7">
      <w:pPr>
        <w:spacing w:line="288" w:lineRule="auto"/>
        <w:rPr>
          <w:rFonts w:ascii="宋体" w:cs="宋体"/>
          <w:b/>
          <w:bCs/>
          <w:szCs w:val="21"/>
        </w:rPr>
      </w:pPr>
      <w:r w:rsidRPr="00B95F32">
        <w:rPr>
          <w:rFonts w:ascii="宋体" w:hAnsi="宋体" w:hint="eastAsia"/>
          <w:szCs w:val="21"/>
        </w:rPr>
        <w:t>投标人代表签字：</w:t>
      </w:r>
    </w:p>
    <w:p w:rsidR="00371542" w:rsidRPr="00B95F32" w:rsidRDefault="00371542" w:rsidP="00C062C7">
      <w:pPr>
        <w:spacing w:line="288" w:lineRule="auto"/>
        <w:rPr>
          <w:rFonts w:ascii="宋体" w:cs="宋体"/>
          <w:b/>
          <w:bCs/>
          <w:szCs w:val="21"/>
        </w:rPr>
      </w:pPr>
    </w:p>
    <w:p w:rsidR="00371542" w:rsidRPr="00B95F32" w:rsidRDefault="00371542" w:rsidP="00794221">
      <w:pPr>
        <w:spacing w:line="288" w:lineRule="auto"/>
        <w:ind w:firstLineChars="1700" w:firstLine="3570"/>
        <w:rPr>
          <w:rFonts w:ascii="宋体"/>
          <w:szCs w:val="21"/>
        </w:rPr>
        <w:sectPr w:rsidR="00371542" w:rsidRPr="00B95F32" w:rsidSect="00794221">
          <w:pgSz w:w="11907" w:h="16840"/>
          <w:pgMar w:top="1247" w:right="1134" w:bottom="1134" w:left="1247" w:header="680" w:footer="680" w:gutter="0"/>
          <w:cols w:space="720"/>
          <w:titlePg/>
          <w:docGrid w:type="linesAndChars" w:linePitch="312"/>
        </w:sectPr>
      </w:pPr>
    </w:p>
    <w:p w:rsidR="00371542" w:rsidRPr="00B95F32" w:rsidRDefault="00371542" w:rsidP="00B46405">
      <w:pPr>
        <w:spacing w:line="288" w:lineRule="auto"/>
        <w:rPr>
          <w:rFonts w:ascii="宋体"/>
          <w:szCs w:val="21"/>
        </w:rPr>
      </w:pPr>
    </w:p>
    <w:p w:rsidR="00371542" w:rsidRPr="00B95F32" w:rsidRDefault="00371542" w:rsidP="00B46405">
      <w:pPr>
        <w:pStyle w:val="3"/>
        <w:spacing w:before="0" w:after="0" w:line="288" w:lineRule="auto"/>
      </w:pPr>
      <w:bookmarkStart w:id="247" w:name="_Toc47261686"/>
      <w:bookmarkStart w:id="248" w:name="_Toc47261881"/>
      <w:bookmarkStart w:id="249" w:name="_Toc47262065"/>
      <w:bookmarkStart w:id="250" w:name="_Toc47418251"/>
      <w:bookmarkStart w:id="251" w:name="_Toc47418727"/>
      <w:bookmarkStart w:id="252" w:name="_Toc47418934"/>
      <w:bookmarkStart w:id="253" w:name="_Toc48791231"/>
      <w:bookmarkStart w:id="254" w:name="_Toc48995847"/>
      <w:bookmarkStart w:id="255" w:name="_Toc49019232"/>
      <w:bookmarkStart w:id="256" w:name="_Toc49019493"/>
      <w:bookmarkStart w:id="257" w:name="_Toc67110094"/>
      <w:bookmarkStart w:id="258" w:name="_Toc67110525"/>
      <w:bookmarkStart w:id="259" w:name="_Toc68072855"/>
      <w:bookmarkStart w:id="260" w:name="_Toc68590768"/>
      <w:bookmarkStart w:id="261" w:name="_Toc517785331"/>
      <w:bookmarkStart w:id="262" w:name="_Toc517785488"/>
      <w:r w:rsidRPr="00B95F32">
        <w:rPr>
          <w:rFonts w:hint="eastAsia"/>
        </w:rPr>
        <w:t>四、货物说明一览表格式</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371542" w:rsidRPr="00B95F32" w:rsidRDefault="00371542" w:rsidP="00B46405">
      <w:pPr>
        <w:spacing w:line="288" w:lineRule="auto"/>
        <w:jc w:val="center"/>
        <w:rPr>
          <w:rFonts w:ascii="宋体"/>
          <w:b/>
          <w:bCs/>
          <w:szCs w:val="21"/>
        </w:rPr>
      </w:pPr>
      <w:r w:rsidRPr="00B95F32">
        <w:rPr>
          <w:rFonts w:ascii="宋体" w:hAnsi="宋体"/>
          <w:b/>
          <w:bCs/>
          <w:szCs w:val="21"/>
        </w:rPr>
        <w:t>4.1</w:t>
      </w:r>
      <w:r w:rsidRPr="00B95F32">
        <w:rPr>
          <w:rFonts w:ascii="宋体" w:hAnsi="宋体" w:hint="eastAsia"/>
          <w:b/>
          <w:bCs/>
          <w:szCs w:val="21"/>
        </w:rPr>
        <w:t>货物说明一览表</w:t>
      </w:r>
      <w:r w:rsidRPr="00B95F32">
        <w:rPr>
          <w:rFonts w:ascii="宋体" w:hAnsi="宋体" w:cs="宋体" w:hint="eastAsia"/>
          <w:b/>
          <w:bCs/>
          <w:szCs w:val="21"/>
        </w:rPr>
        <w:t>（分</w:t>
      </w:r>
      <w:r w:rsidR="008B64E5">
        <w:rPr>
          <w:rFonts w:ascii="宋体" w:hAnsi="宋体" w:cs="宋体" w:hint="eastAsia"/>
          <w:b/>
          <w:bCs/>
          <w:szCs w:val="21"/>
        </w:rPr>
        <w:t>标段</w:t>
      </w:r>
      <w:r w:rsidRPr="00B95F32">
        <w:rPr>
          <w:rFonts w:ascii="宋体" w:hAnsi="宋体" w:cs="宋体" w:hint="eastAsia"/>
          <w:b/>
          <w:bCs/>
          <w:szCs w:val="21"/>
        </w:rPr>
        <w:t>单独填写）</w:t>
      </w:r>
    </w:p>
    <w:p w:rsidR="00371542" w:rsidRPr="00B95F32" w:rsidRDefault="00371542" w:rsidP="00B46405">
      <w:pPr>
        <w:spacing w:line="288" w:lineRule="auto"/>
        <w:jc w:val="center"/>
        <w:rPr>
          <w:rFonts w:ascii="宋体"/>
          <w:b/>
          <w:bCs/>
          <w:szCs w:val="21"/>
        </w:rPr>
      </w:pPr>
    </w:p>
    <w:p w:rsidR="00371542" w:rsidRPr="00B95F32" w:rsidRDefault="00371542" w:rsidP="00B46405">
      <w:pPr>
        <w:spacing w:line="288" w:lineRule="auto"/>
        <w:rPr>
          <w:rFonts w:ascii="宋体"/>
          <w:szCs w:val="21"/>
          <w:u w:val="single"/>
        </w:rPr>
      </w:pPr>
      <w:r w:rsidRPr="00B95F32">
        <w:rPr>
          <w:rFonts w:ascii="宋体" w:hAnsi="宋体" w:hint="eastAsia"/>
          <w:szCs w:val="21"/>
        </w:rPr>
        <w:t>投标人名称：招标编号：</w:t>
      </w:r>
      <w:r w:rsidR="000867E6">
        <w:rPr>
          <w:rFonts w:ascii="宋体" w:hAnsi="宋体"/>
          <w:szCs w:val="21"/>
          <w:u w:val="single"/>
        </w:rPr>
        <w:t>DLHG(LNCIQ)-2018-03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962"/>
        <w:gridCol w:w="2452"/>
        <w:gridCol w:w="1337"/>
        <w:gridCol w:w="1405"/>
        <w:gridCol w:w="2648"/>
        <w:gridCol w:w="2695"/>
      </w:tblGrid>
      <w:tr w:rsidR="00371542" w:rsidRPr="00B95F32" w:rsidTr="00C8600A">
        <w:trPr>
          <w:trHeight w:val="771"/>
        </w:trPr>
        <w:tc>
          <w:tcPr>
            <w:tcW w:w="675" w:type="dxa"/>
            <w:vAlign w:val="center"/>
          </w:tcPr>
          <w:p w:rsidR="00371542" w:rsidRPr="00B95F32" w:rsidRDefault="00371542" w:rsidP="0093135F">
            <w:pPr>
              <w:spacing w:line="288" w:lineRule="auto"/>
              <w:jc w:val="center"/>
              <w:rPr>
                <w:rFonts w:ascii="宋体"/>
                <w:szCs w:val="21"/>
              </w:rPr>
            </w:pPr>
            <w:r w:rsidRPr="00B95F32">
              <w:rPr>
                <w:rFonts w:ascii="宋体" w:hAnsi="宋体" w:hint="eastAsia"/>
                <w:szCs w:val="21"/>
              </w:rPr>
              <w:t>序号</w:t>
            </w:r>
          </w:p>
        </w:tc>
        <w:tc>
          <w:tcPr>
            <w:tcW w:w="2962" w:type="dxa"/>
            <w:vAlign w:val="center"/>
          </w:tcPr>
          <w:p w:rsidR="00371542" w:rsidRPr="00B95F32" w:rsidRDefault="00371542" w:rsidP="0093135F">
            <w:pPr>
              <w:spacing w:line="288" w:lineRule="auto"/>
              <w:jc w:val="center"/>
              <w:rPr>
                <w:rFonts w:ascii="宋体"/>
                <w:szCs w:val="21"/>
              </w:rPr>
            </w:pPr>
            <w:r w:rsidRPr="00B95F32">
              <w:rPr>
                <w:rFonts w:ascii="宋体" w:hAnsi="宋体" w:hint="eastAsia"/>
                <w:szCs w:val="21"/>
              </w:rPr>
              <w:t>货物名称</w:t>
            </w:r>
          </w:p>
        </w:tc>
        <w:tc>
          <w:tcPr>
            <w:tcW w:w="2452" w:type="dxa"/>
            <w:vAlign w:val="center"/>
          </w:tcPr>
          <w:p w:rsidR="00371542" w:rsidRPr="00B95F32" w:rsidRDefault="00371542" w:rsidP="0093135F">
            <w:pPr>
              <w:spacing w:line="288" w:lineRule="auto"/>
              <w:jc w:val="center"/>
              <w:rPr>
                <w:rFonts w:ascii="宋体"/>
                <w:szCs w:val="21"/>
              </w:rPr>
            </w:pPr>
            <w:r w:rsidRPr="00B95F32">
              <w:rPr>
                <w:rFonts w:ascii="宋体" w:hAnsi="宋体" w:hint="eastAsia"/>
                <w:szCs w:val="21"/>
              </w:rPr>
              <w:t>品牌型号规格</w:t>
            </w:r>
          </w:p>
        </w:tc>
        <w:tc>
          <w:tcPr>
            <w:tcW w:w="1337" w:type="dxa"/>
            <w:vAlign w:val="center"/>
          </w:tcPr>
          <w:p w:rsidR="00371542" w:rsidRPr="00B95F32" w:rsidRDefault="00371542" w:rsidP="0093135F">
            <w:pPr>
              <w:spacing w:line="288" w:lineRule="auto"/>
              <w:jc w:val="center"/>
              <w:rPr>
                <w:rFonts w:ascii="宋体"/>
                <w:szCs w:val="21"/>
              </w:rPr>
            </w:pPr>
            <w:r w:rsidRPr="00B95F32">
              <w:rPr>
                <w:rFonts w:ascii="宋体" w:hAnsi="宋体" w:cs="宋体" w:hint="eastAsia"/>
                <w:szCs w:val="21"/>
              </w:rPr>
              <w:t>制造厂家全称及产地</w:t>
            </w:r>
          </w:p>
        </w:tc>
        <w:tc>
          <w:tcPr>
            <w:tcW w:w="1405" w:type="dxa"/>
            <w:vAlign w:val="center"/>
          </w:tcPr>
          <w:p w:rsidR="00371542" w:rsidRPr="00B95F32" w:rsidRDefault="00371542" w:rsidP="0093135F">
            <w:pPr>
              <w:spacing w:line="288" w:lineRule="auto"/>
              <w:jc w:val="center"/>
              <w:rPr>
                <w:rFonts w:ascii="宋体"/>
                <w:szCs w:val="21"/>
              </w:rPr>
            </w:pPr>
            <w:r w:rsidRPr="00B95F32">
              <w:rPr>
                <w:rFonts w:ascii="宋体" w:hAnsi="宋体" w:hint="eastAsia"/>
                <w:szCs w:val="21"/>
              </w:rPr>
              <w:t>数量、单位</w:t>
            </w:r>
          </w:p>
        </w:tc>
        <w:tc>
          <w:tcPr>
            <w:tcW w:w="2648" w:type="dxa"/>
            <w:vAlign w:val="center"/>
          </w:tcPr>
          <w:p w:rsidR="00371542" w:rsidRPr="00B95F32" w:rsidRDefault="00371542" w:rsidP="0093135F">
            <w:pPr>
              <w:spacing w:line="288" w:lineRule="auto"/>
              <w:jc w:val="center"/>
              <w:rPr>
                <w:rFonts w:ascii="宋体"/>
                <w:szCs w:val="21"/>
              </w:rPr>
            </w:pPr>
            <w:r w:rsidRPr="00B95F32">
              <w:rPr>
                <w:rFonts w:ascii="宋体" w:hAnsi="宋体" w:hint="eastAsia"/>
                <w:szCs w:val="21"/>
              </w:rPr>
              <w:t>交货及工期</w:t>
            </w:r>
          </w:p>
        </w:tc>
        <w:tc>
          <w:tcPr>
            <w:tcW w:w="2695" w:type="dxa"/>
            <w:vAlign w:val="center"/>
          </w:tcPr>
          <w:p w:rsidR="00371542" w:rsidRPr="00B95F32" w:rsidRDefault="00371542" w:rsidP="0093135F">
            <w:pPr>
              <w:spacing w:line="288" w:lineRule="auto"/>
              <w:jc w:val="center"/>
              <w:rPr>
                <w:rFonts w:ascii="宋体"/>
                <w:szCs w:val="21"/>
              </w:rPr>
            </w:pPr>
            <w:r w:rsidRPr="00B95F32">
              <w:rPr>
                <w:rFonts w:ascii="宋体" w:hAnsi="宋体" w:hint="eastAsia"/>
                <w:szCs w:val="21"/>
              </w:rPr>
              <w:t>交货地点</w:t>
            </w:r>
          </w:p>
        </w:tc>
      </w:tr>
      <w:tr w:rsidR="00371542" w:rsidRPr="00B95F32" w:rsidTr="00C8600A">
        <w:trPr>
          <w:trHeight w:val="611"/>
        </w:trPr>
        <w:tc>
          <w:tcPr>
            <w:tcW w:w="675" w:type="dxa"/>
          </w:tcPr>
          <w:p w:rsidR="00371542" w:rsidRPr="00B95F32" w:rsidRDefault="00371542" w:rsidP="00B46405">
            <w:pPr>
              <w:spacing w:line="288" w:lineRule="auto"/>
              <w:rPr>
                <w:rFonts w:ascii="宋体"/>
                <w:szCs w:val="21"/>
                <w:u w:val="single"/>
              </w:rPr>
            </w:pPr>
          </w:p>
        </w:tc>
        <w:tc>
          <w:tcPr>
            <w:tcW w:w="2962" w:type="dxa"/>
          </w:tcPr>
          <w:p w:rsidR="00371542" w:rsidRPr="00B95F32" w:rsidRDefault="00371542" w:rsidP="00B46405">
            <w:pPr>
              <w:spacing w:line="288" w:lineRule="auto"/>
              <w:rPr>
                <w:rFonts w:ascii="宋体"/>
                <w:szCs w:val="21"/>
                <w:u w:val="single"/>
              </w:rPr>
            </w:pPr>
          </w:p>
        </w:tc>
        <w:tc>
          <w:tcPr>
            <w:tcW w:w="2452" w:type="dxa"/>
          </w:tcPr>
          <w:p w:rsidR="00371542" w:rsidRPr="00B95F32" w:rsidRDefault="00371542" w:rsidP="00B46405">
            <w:pPr>
              <w:spacing w:line="288" w:lineRule="auto"/>
              <w:rPr>
                <w:rFonts w:ascii="宋体"/>
                <w:szCs w:val="21"/>
                <w:u w:val="single"/>
              </w:rPr>
            </w:pPr>
          </w:p>
        </w:tc>
        <w:tc>
          <w:tcPr>
            <w:tcW w:w="1337" w:type="dxa"/>
          </w:tcPr>
          <w:p w:rsidR="00371542" w:rsidRPr="00B95F32" w:rsidRDefault="00371542" w:rsidP="00B46405">
            <w:pPr>
              <w:spacing w:line="288" w:lineRule="auto"/>
              <w:rPr>
                <w:rFonts w:ascii="宋体"/>
                <w:szCs w:val="21"/>
                <w:u w:val="single"/>
              </w:rPr>
            </w:pPr>
          </w:p>
        </w:tc>
        <w:tc>
          <w:tcPr>
            <w:tcW w:w="1405" w:type="dxa"/>
          </w:tcPr>
          <w:p w:rsidR="00371542" w:rsidRPr="00B95F32" w:rsidRDefault="00371542" w:rsidP="00B46405">
            <w:pPr>
              <w:spacing w:line="288" w:lineRule="auto"/>
              <w:rPr>
                <w:rFonts w:ascii="宋体"/>
                <w:szCs w:val="21"/>
                <w:u w:val="single"/>
              </w:rPr>
            </w:pPr>
          </w:p>
        </w:tc>
        <w:tc>
          <w:tcPr>
            <w:tcW w:w="2648" w:type="dxa"/>
          </w:tcPr>
          <w:p w:rsidR="00371542" w:rsidRPr="00B95F32" w:rsidRDefault="00371542" w:rsidP="00B46405">
            <w:pPr>
              <w:spacing w:line="288" w:lineRule="auto"/>
              <w:rPr>
                <w:rFonts w:ascii="宋体"/>
                <w:szCs w:val="21"/>
                <w:u w:val="single"/>
              </w:rPr>
            </w:pPr>
          </w:p>
        </w:tc>
        <w:tc>
          <w:tcPr>
            <w:tcW w:w="2695" w:type="dxa"/>
          </w:tcPr>
          <w:p w:rsidR="00371542" w:rsidRPr="00B95F32" w:rsidRDefault="00371542" w:rsidP="00B46405">
            <w:pPr>
              <w:spacing w:line="288" w:lineRule="auto"/>
              <w:rPr>
                <w:rFonts w:ascii="宋体"/>
                <w:szCs w:val="21"/>
                <w:u w:val="single"/>
              </w:rPr>
            </w:pPr>
          </w:p>
        </w:tc>
      </w:tr>
      <w:tr w:rsidR="00371542" w:rsidRPr="00B95F32" w:rsidTr="00C8600A">
        <w:trPr>
          <w:trHeight w:val="605"/>
        </w:trPr>
        <w:tc>
          <w:tcPr>
            <w:tcW w:w="675" w:type="dxa"/>
          </w:tcPr>
          <w:p w:rsidR="00371542" w:rsidRPr="00B95F32" w:rsidRDefault="00371542" w:rsidP="00B46405">
            <w:pPr>
              <w:spacing w:line="288" w:lineRule="auto"/>
              <w:rPr>
                <w:rFonts w:ascii="宋体"/>
                <w:szCs w:val="21"/>
                <w:u w:val="single"/>
              </w:rPr>
            </w:pPr>
          </w:p>
        </w:tc>
        <w:tc>
          <w:tcPr>
            <w:tcW w:w="2962" w:type="dxa"/>
          </w:tcPr>
          <w:p w:rsidR="00371542" w:rsidRPr="00B95F32" w:rsidRDefault="00371542" w:rsidP="00B46405">
            <w:pPr>
              <w:spacing w:line="288" w:lineRule="auto"/>
              <w:rPr>
                <w:rFonts w:ascii="宋体"/>
                <w:szCs w:val="21"/>
                <w:u w:val="single"/>
              </w:rPr>
            </w:pPr>
          </w:p>
        </w:tc>
        <w:tc>
          <w:tcPr>
            <w:tcW w:w="2452" w:type="dxa"/>
          </w:tcPr>
          <w:p w:rsidR="00371542" w:rsidRPr="00B95F32" w:rsidRDefault="00371542" w:rsidP="00B46405">
            <w:pPr>
              <w:spacing w:line="288" w:lineRule="auto"/>
              <w:rPr>
                <w:rFonts w:ascii="宋体"/>
                <w:szCs w:val="21"/>
                <w:u w:val="single"/>
              </w:rPr>
            </w:pPr>
          </w:p>
        </w:tc>
        <w:tc>
          <w:tcPr>
            <w:tcW w:w="1337" w:type="dxa"/>
          </w:tcPr>
          <w:p w:rsidR="00371542" w:rsidRPr="00B95F32" w:rsidRDefault="00371542" w:rsidP="00B46405">
            <w:pPr>
              <w:spacing w:line="288" w:lineRule="auto"/>
              <w:rPr>
                <w:rFonts w:ascii="宋体"/>
                <w:szCs w:val="21"/>
                <w:u w:val="single"/>
              </w:rPr>
            </w:pPr>
          </w:p>
        </w:tc>
        <w:tc>
          <w:tcPr>
            <w:tcW w:w="1405" w:type="dxa"/>
          </w:tcPr>
          <w:p w:rsidR="00371542" w:rsidRPr="00B95F32" w:rsidRDefault="00371542" w:rsidP="00B46405">
            <w:pPr>
              <w:spacing w:line="288" w:lineRule="auto"/>
              <w:rPr>
                <w:rFonts w:ascii="宋体"/>
                <w:szCs w:val="21"/>
                <w:u w:val="single"/>
              </w:rPr>
            </w:pPr>
          </w:p>
        </w:tc>
        <w:tc>
          <w:tcPr>
            <w:tcW w:w="2648" w:type="dxa"/>
          </w:tcPr>
          <w:p w:rsidR="00371542" w:rsidRPr="00B95F32" w:rsidRDefault="00371542" w:rsidP="00B46405">
            <w:pPr>
              <w:spacing w:line="288" w:lineRule="auto"/>
              <w:rPr>
                <w:rFonts w:ascii="宋体"/>
                <w:szCs w:val="21"/>
                <w:u w:val="single"/>
              </w:rPr>
            </w:pPr>
          </w:p>
        </w:tc>
        <w:tc>
          <w:tcPr>
            <w:tcW w:w="2695" w:type="dxa"/>
          </w:tcPr>
          <w:p w:rsidR="00371542" w:rsidRPr="00B95F32" w:rsidRDefault="00371542" w:rsidP="00B46405">
            <w:pPr>
              <w:spacing w:line="288" w:lineRule="auto"/>
              <w:rPr>
                <w:rFonts w:ascii="宋体"/>
                <w:szCs w:val="21"/>
                <w:u w:val="single"/>
              </w:rPr>
            </w:pPr>
          </w:p>
        </w:tc>
      </w:tr>
      <w:tr w:rsidR="00371542" w:rsidRPr="00B95F32" w:rsidTr="00C8600A">
        <w:trPr>
          <w:trHeight w:val="584"/>
        </w:trPr>
        <w:tc>
          <w:tcPr>
            <w:tcW w:w="675" w:type="dxa"/>
          </w:tcPr>
          <w:p w:rsidR="00371542" w:rsidRPr="00B95F32" w:rsidRDefault="00371542" w:rsidP="00B46405">
            <w:pPr>
              <w:spacing w:line="288" w:lineRule="auto"/>
              <w:rPr>
                <w:rFonts w:ascii="宋体"/>
                <w:szCs w:val="21"/>
                <w:u w:val="single"/>
              </w:rPr>
            </w:pPr>
          </w:p>
        </w:tc>
        <w:tc>
          <w:tcPr>
            <w:tcW w:w="2962" w:type="dxa"/>
          </w:tcPr>
          <w:p w:rsidR="00371542" w:rsidRPr="00B95F32" w:rsidRDefault="00371542" w:rsidP="00B46405">
            <w:pPr>
              <w:spacing w:line="288" w:lineRule="auto"/>
              <w:rPr>
                <w:rFonts w:ascii="宋体"/>
                <w:szCs w:val="21"/>
                <w:u w:val="single"/>
              </w:rPr>
            </w:pPr>
          </w:p>
        </w:tc>
        <w:tc>
          <w:tcPr>
            <w:tcW w:w="2452" w:type="dxa"/>
          </w:tcPr>
          <w:p w:rsidR="00371542" w:rsidRPr="00B95F32" w:rsidRDefault="00371542" w:rsidP="00B46405">
            <w:pPr>
              <w:spacing w:line="288" w:lineRule="auto"/>
              <w:rPr>
                <w:rFonts w:ascii="宋体"/>
                <w:szCs w:val="21"/>
                <w:u w:val="single"/>
              </w:rPr>
            </w:pPr>
          </w:p>
        </w:tc>
        <w:tc>
          <w:tcPr>
            <w:tcW w:w="1337" w:type="dxa"/>
          </w:tcPr>
          <w:p w:rsidR="00371542" w:rsidRPr="00B95F32" w:rsidRDefault="00371542" w:rsidP="00B46405">
            <w:pPr>
              <w:spacing w:line="288" w:lineRule="auto"/>
              <w:rPr>
                <w:rFonts w:ascii="宋体"/>
                <w:szCs w:val="21"/>
                <w:u w:val="single"/>
              </w:rPr>
            </w:pPr>
          </w:p>
        </w:tc>
        <w:tc>
          <w:tcPr>
            <w:tcW w:w="1405" w:type="dxa"/>
          </w:tcPr>
          <w:p w:rsidR="00371542" w:rsidRPr="00B95F32" w:rsidRDefault="00371542" w:rsidP="00B46405">
            <w:pPr>
              <w:spacing w:line="288" w:lineRule="auto"/>
              <w:rPr>
                <w:rFonts w:ascii="宋体"/>
                <w:szCs w:val="21"/>
                <w:u w:val="single"/>
              </w:rPr>
            </w:pPr>
          </w:p>
        </w:tc>
        <w:tc>
          <w:tcPr>
            <w:tcW w:w="2648" w:type="dxa"/>
          </w:tcPr>
          <w:p w:rsidR="00371542" w:rsidRPr="00B95F32" w:rsidRDefault="00371542" w:rsidP="00B46405">
            <w:pPr>
              <w:spacing w:line="288" w:lineRule="auto"/>
              <w:rPr>
                <w:rFonts w:ascii="宋体"/>
                <w:szCs w:val="21"/>
                <w:u w:val="single"/>
              </w:rPr>
            </w:pPr>
          </w:p>
        </w:tc>
        <w:tc>
          <w:tcPr>
            <w:tcW w:w="2695" w:type="dxa"/>
          </w:tcPr>
          <w:p w:rsidR="00371542" w:rsidRPr="00B95F32" w:rsidRDefault="00371542" w:rsidP="00B46405">
            <w:pPr>
              <w:spacing w:line="288" w:lineRule="auto"/>
              <w:rPr>
                <w:rFonts w:ascii="宋体"/>
                <w:szCs w:val="21"/>
                <w:u w:val="single"/>
              </w:rPr>
            </w:pPr>
          </w:p>
        </w:tc>
      </w:tr>
      <w:tr w:rsidR="00371542" w:rsidRPr="00B95F32" w:rsidTr="00C8600A">
        <w:trPr>
          <w:trHeight w:val="564"/>
        </w:trPr>
        <w:tc>
          <w:tcPr>
            <w:tcW w:w="675" w:type="dxa"/>
          </w:tcPr>
          <w:p w:rsidR="00371542" w:rsidRPr="00B95F32" w:rsidRDefault="00371542" w:rsidP="00B46405">
            <w:pPr>
              <w:spacing w:line="288" w:lineRule="auto"/>
              <w:rPr>
                <w:rFonts w:ascii="宋体"/>
                <w:szCs w:val="21"/>
                <w:u w:val="single"/>
              </w:rPr>
            </w:pPr>
          </w:p>
        </w:tc>
        <w:tc>
          <w:tcPr>
            <w:tcW w:w="2962" w:type="dxa"/>
          </w:tcPr>
          <w:p w:rsidR="00371542" w:rsidRPr="00B95F32" w:rsidRDefault="00371542" w:rsidP="00B46405">
            <w:pPr>
              <w:spacing w:line="288" w:lineRule="auto"/>
              <w:rPr>
                <w:rFonts w:ascii="宋体"/>
                <w:szCs w:val="21"/>
                <w:u w:val="single"/>
              </w:rPr>
            </w:pPr>
          </w:p>
        </w:tc>
        <w:tc>
          <w:tcPr>
            <w:tcW w:w="2452" w:type="dxa"/>
          </w:tcPr>
          <w:p w:rsidR="00371542" w:rsidRPr="00B95F32" w:rsidRDefault="00371542" w:rsidP="00B46405">
            <w:pPr>
              <w:spacing w:line="288" w:lineRule="auto"/>
              <w:rPr>
                <w:rFonts w:ascii="宋体"/>
                <w:szCs w:val="21"/>
                <w:u w:val="single"/>
              </w:rPr>
            </w:pPr>
          </w:p>
        </w:tc>
        <w:tc>
          <w:tcPr>
            <w:tcW w:w="1337" w:type="dxa"/>
          </w:tcPr>
          <w:p w:rsidR="00371542" w:rsidRPr="00B95F32" w:rsidRDefault="00371542" w:rsidP="00B46405">
            <w:pPr>
              <w:spacing w:line="288" w:lineRule="auto"/>
              <w:rPr>
                <w:rFonts w:ascii="宋体"/>
                <w:szCs w:val="21"/>
                <w:u w:val="single"/>
              </w:rPr>
            </w:pPr>
          </w:p>
        </w:tc>
        <w:tc>
          <w:tcPr>
            <w:tcW w:w="1405" w:type="dxa"/>
          </w:tcPr>
          <w:p w:rsidR="00371542" w:rsidRPr="00B95F32" w:rsidRDefault="00371542" w:rsidP="00B46405">
            <w:pPr>
              <w:spacing w:line="288" w:lineRule="auto"/>
              <w:rPr>
                <w:rFonts w:ascii="宋体"/>
                <w:szCs w:val="21"/>
                <w:u w:val="single"/>
              </w:rPr>
            </w:pPr>
          </w:p>
        </w:tc>
        <w:tc>
          <w:tcPr>
            <w:tcW w:w="2648" w:type="dxa"/>
          </w:tcPr>
          <w:p w:rsidR="00371542" w:rsidRPr="00B95F32" w:rsidRDefault="00371542" w:rsidP="00B46405">
            <w:pPr>
              <w:spacing w:line="288" w:lineRule="auto"/>
              <w:rPr>
                <w:rFonts w:ascii="宋体"/>
                <w:szCs w:val="21"/>
                <w:u w:val="single"/>
              </w:rPr>
            </w:pPr>
          </w:p>
        </w:tc>
        <w:tc>
          <w:tcPr>
            <w:tcW w:w="2695" w:type="dxa"/>
          </w:tcPr>
          <w:p w:rsidR="00371542" w:rsidRPr="00B95F32" w:rsidRDefault="00371542" w:rsidP="00B46405">
            <w:pPr>
              <w:spacing w:line="288" w:lineRule="auto"/>
              <w:rPr>
                <w:rFonts w:ascii="宋体"/>
                <w:szCs w:val="21"/>
                <w:u w:val="single"/>
              </w:rPr>
            </w:pPr>
          </w:p>
        </w:tc>
      </w:tr>
      <w:tr w:rsidR="00371542" w:rsidRPr="00B95F32" w:rsidTr="00C8600A">
        <w:trPr>
          <w:trHeight w:val="572"/>
        </w:trPr>
        <w:tc>
          <w:tcPr>
            <w:tcW w:w="675" w:type="dxa"/>
          </w:tcPr>
          <w:p w:rsidR="00371542" w:rsidRPr="00B95F32" w:rsidRDefault="00371542" w:rsidP="00B46405">
            <w:pPr>
              <w:spacing w:line="288" w:lineRule="auto"/>
              <w:rPr>
                <w:rFonts w:ascii="宋体"/>
                <w:szCs w:val="21"/>
                <w:u w:val="single"/>
              </w:rPr>
            </w:pPr>
          </w:p>
        </w:tc>
        <w:tc>
          <w:tcPr>
            <w:tcW w:w="2962" w:type="dxa"/>
          </w:tcPr>
          <w:p w:rsidR="00371542" w:rsidRPr="00B95F32" w:rsidRDefault="00371542" w:rsidP="00B46405">
            <w:pPr>
              <w:spacing w:line="288" w:lineRule="auto"/>
              <w:rPr>
                <w:rFonts w:ascii="宋体"/>
                <w:szCs w:val="21"/>
                <w:u w:val="single"/>
              </w:rPr>
            </w:pPr>
          </w:p>
        </w:tc>
        <w:tc>
          <w:tcPr>
            <w:tcW w:w="2452" w:type="dxa"/>
          </w:tcPr>
          <w:p w:rsidR="00371542" w:rsidRPr="00B95F32" w:rsidRDefault="00371542" w:rsidP="00B46405">
            <w:pPr>
              <w:spacing w:line="288" w:lineRule="auto"/>
              <w:rPr>
                <w:rFonts w:ascii="宋体"/>
                <w:szCs w:val="21"/>
                <w:u w:val="single"/>
              </w:rPr>
            </w:pPr>
          </w:p>
        </w:tc>
        <w:tc>
          <w:tcPr>
            <w:tcW w:w="1337" w:type="dxa"/>
          </w:tcPr>
          <w:p w:rsidR="00371542" w:rsidRPr="00B95F32" w:rsidRDefault="00371542" w:rsidP="00B46405">
            <w:pPr>
              <w:spacing w:line="288" w:lineRule="auto"/>
              <w:rPr>
                <w:rFonts w:ascii="宋体"/>
                <w:szCs w:val="21"/>
                <w:u w:val="single"/>
              </w:rPr>
            </w:pPr>
          </w:p>
        </w:tc>
        <w:tc>
          <w:tcPr>
            <w:tcW w:w="1405" w:type="dxa"/>
          </w:tcPr>
          <w:p w:rsidR="00371542" w:rsidRPr="00B95F32" w:rsidRDefault="00371542" w:rsidP="00B46405">
            <w:pPr>
              <w:spacing w:line="288" w:lineRule="auto"/>
              <w:rPr>
                <w:rFonts w:ascii="宋体"/>
                <w:szCs w:val="21"/>
                <w:u w:val="single"/>
              </w:rPr>
            </w:pPr>
          </w:p>
        </w:tc>
        <w:tc>
          <w:tcPr>
            <w:tcW w:w="2648" w:type="dxa"/>
          </w:tcPr>
          <w:p w:rsidR="00371542" w:rsidRPr="00B95F32" w:rsidRDefault="00371542" w:rsidP="00B46405">
            <w:pPr>
              <w:spacing w:line="288" w:lineRule="auto"/>
              <w:rPr>
                <w:rFonts w:ascii="宋体"/>
                <w:szCs w:val="21"/>
                <w:u w:val="single"/>
              </w:rPr>
            </w:pPr>
          </w:p>
        </w:tc>
        <w:tc>
          <w:tcPr>
            <w:tcW w:w="2695" w:type="dxa"/>
          </w:tcPr>
          <w:p w:rsidR="00371542" w:rsidRPr="00B95F32" w:rsidRDefault="00371542" w:rsidP="00B46405">
            <w:pPr>
              <w:spacing w:line="288" w:lineRule="auto"/>
              <w:rPr>
                <w:rFonts w:ascii="宋体"/>
                <w:szCs w:val="21"/>
                <w:u w:val="single"/>
              </w:rPr>
            </w:pPr>
          </w:p>
        </w:tc>
      </w:tr>
    </w:tbl>
    <w:p w:rsidR="00371542" w:rsidRPr="00B95F32" w:rsidRDefault="00371542" w:rsidP="00B46405">
      <w:pPr>
        <w:spacing w:line="288" w:lineRule="auto"/>
        <w:rPr>
          <w:rFonts w:ascii="宋体"/>
          <w:szCs w:val="21"/>
        </w:rPr>
      </w:pPr>
      <w:r w:rsidRPr="00B95F32">
        <w:rPr>
          <w:rFonts w:ascii="宋体" w:hAnsi="宋体" w:hint="eastAsia"/>
          <w:szCs w:val="21"/>
        </w:rPr>
        <w:t>投标人（公章）</w:t>
      </w:r>
      <w:r w:rsidRPr="00B95F32">
        <w:rPr>
          <w:rFonts w:ascii="宋体" w:hAnsi="宋体"/>
          <w:szCs w:val="21"/>
        </w:rPr>
        <w:t>:</w:t>
      </w:r>
    </w:p>
    <w:p w:rsidR="00371542" w:rsidRPr="00B95F32" w:rsidRDefault="00371542" w:rsidP="00B46405">
      <w:pPr>
        <w:spacing w:line="288" w:lineRule="auto"/>
        <w:rPr>
          <w:rFonts w:ascii="宋体"/>
          <w:szCs w:val="21"/>
          <w:u w:val="single"/>
        </w:rPr>
      </w:pPr>
      <w:r w:rsidRPr="00B95F32">
        <w:rPr>
          <w:rFonts w:ascii="宋体" w:hAnsi="宋体" w:hint="eastAsia"/>
          <w:szCs w:val="21"/>
        </w:rPr>
        <w:t>投标人全权代表（签字）：</w:t>
      </w:r>
    </w:p>
    <w:p w:rsidR="00371542" w:rsidRPr="00B95F32" w:rsidRDefault="00371542" w:rsidP="00B46405">
      <w:pPr>
        <w:spacing w:line="288" w:lineRule="auto"/>
        <w:rPr>
          <w:rFonts w:ascii="宋体"/>
          <w:b/>
          <w:bCs/>
          <w:szCs w:val="21"/>
        </w:rPr>
      </w:pPr>
    </w:p>
    <w:p w:rsidR="00371542" w:rsidRPr="00B95F32" w:rsidRDefault="00371542" w:rsidP="00B46405">
      <w:pPr>
        <w:spacing w:line="288" w:lineRule="auto"/>
        <w:rPr>
          <w:rFonts w:ascii="宋体"/>
          <w:szCs w:val="21"/>
        </w:rPr>
        <w:sectPr w:rsidR="00371542" w:rsidRPr="00B95F32" w:rsidSect="00D203A0">
          <w:headerReference w:type="default" r:id="rId23"/>
          <w:footerReference w:type="default" r:id="rId24"/>
          <w:pgSz w:w="16838" w:h="11906" w:orient="landscape"/>
          <w:pgMar w:top="1797" w:right="1440" w:bottom="1797" w:left="1440" w:header="851" w:footer="992" w:gutter="0"/>
          <w:cols w:space="425"/>
          <w:docGrid w:type="linesAndChars" w:linePitch="312"/>
        </w:sectPr>
      </w:pPr>
    </w:p>
    <w:p w:rsidR="00371542" w:rsidRPr="00B95F32" w:rsidRDefault="00371542" w:rsidP="00350EB5">
      <w:pPr>
        <w:spacing w:line="288" w:lineRule="auto"/>
        <w:jc w:val="center"/>
        <w:rPr>
          <w:rFonts w:ascii="宋体"/>
          <w:b/>
          <w:bCs/>
          <w:szCs w:val="21"/>
        </w:rPr>
      </w:pPr>
      <w:bookmarkStart w:id="263" w:name="_Toc47261687"/>
      <w:bookmarkStart w:id="264" w:name="_Toc47261882"/>
      <w:bookmarkStart w:id="265" w:name="_Toc47262066"/>
      <w:bookmarkStart w:id="266" w:name="_Toc47418252"/>
      <w:bookmarkStart w:id="267" w:name="_Toc47418728"/>
      <w:bookmarkStart w:id="268" w:name="_Toc47418935"/>
      <w:bookmarkStart w:id="269" w:name="_Toc48791232"/>
      <w:bookmarkStart w:id="270" w:name="_Toc48995848"/>
      <w:bookmarkStart w:id="271" w:name="_Toc49019233"/>
      <w:bookmarkStart w:id="272" w:name="_Toc49019494"/>
      <w:bookmarkStart w:id="273" w:name="_Toc67110095"/>
      <w:bookmarkStart w:id="274" w:name="_Toc67110526"/>
      <w:bookmarkStart w:id="275" w:name="_Toc68072856"/>
      <w:bookmarkStart w:id="276" w:name="_Toc68590769"/>
    </w:p>
    <w:p w:rsidR="00371542" w:rsidRPr="00B95F32" w:rsidRDefault="00371542" w:rsidP="00102FA1">
      <w:pPr>
        <w:spacing w:line="288" w:lineRule="auto"/>
        <w:jc w:val="center"/>
        <w:rPr>
          <w:rFonts w:ascii="宋体"/>
          <w:b/>
          <w:szCs w:val="21"/>
        </w:rPr>
      </w:pPr>
      <w:r w:rsidRPr="00B95F32">
        <w:rPr>
          <w:rFonts w:ascii="宋体" w:hAnsi="宋体"/>
          <w:b/>
          <w:bCs/>
          <w:szCs w:val="21"/>
        </w:rPr>
        <w:t>4.2</w:t>
      </w:r>
      <w:r w:rsidRPr="00B95F32">
        <w:rPr>
          <w:rFonts w:ascii="宋体" w:hAnsi="宋体" w:hint="eastAsia"/>
          <w:b/>
          <w:szCs w:val="21"/>
        </w:rPr>
        <w:t>供货清单及产品配置清单</w:t>
      </w:r>
    </w:p>
    <w:p w:rsidR="00371542" w:rsidRPr="00B95F32" w:rsidRDefault="00371542" w:rsidP="00C81ADE">
      <w:pPr>
        <w:spacing w:line="288" w:lineRule="auto"/>
        <w:rPr>
          <w:rFonts w:ascii="宋体" w:hAnsi="宋体"/>
          <w:szCs w:val="21"/>
        </w:rPr>
      </w:pPr>
      <w:r w:rsidRPr="00B95F32">
        <w:rPr>
          <w:rFonts w:ascii="宋体" w:hAnsi="宋体" w:hint="eastAsia"/>
          <w:szCs w:val="21"/>
        </w:rPr>
        <w:t>项目名称：招标编号：</w:t>
      </w:r>
    </w:p>
    <w:p w:rsidR="00371542" w:rsidRPr="00B95F32" w:rsidRDefault="00371542" w:rsidP="00C81ADE">
      <w:pPr>
        <w:spacing w:line="288" w:lineRule="auto"/>
        <w:rPr>
          <w:rFonts w:ascii="宋体"/>
          <w:szCs w:val="21"/>
          <w:u w:val="single"/>
        </w:rPr>
      </w:pPr>
      <w:r w:rsidRPr="00B95F32">
        <w:rPr>
          <w:rFonts w:ascii="宋体" w:hAnsi="宋体" w:hint="eastAsia"/>
          <w:szCs w:val="21"/>
        </w:rPr>
        <w:t>货币单位：人民币元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828"/>
        <w:gridCol w:w="1620"/>
        <w:gridCol w:w="1620"/>
        <w:gridCol w:w="1260"/>
        <w:gridCol w:w="1440"/>
        <w:gridCol w:w="1260"/>
        <w:gridCol w:w="1080"/>
      </w:tblGrid>
      <w:tr w:rsidR="00371542" w:rsidRPr="00B95F32" w:rsidTr="00103EFF">
        <w:trPr>
          <w:trHeight w:val="400"/>
        </w:trPr>
        <w:tc>
          <w:tcPr>
            <w:tcW w:w="9108" w:type="dxa"/>
            <w:gridSpan w:val="7"/>
            <w:tcBorders>
              <w:top w:val="single" w:sz="4" w:space="0" w:color="auto"/>
            </w:tcBorders>
            <w:vAlign w:val="center"/>
          </w:tcPr>
          <w:p w:rsidR="00371542" w:rsidRPr="00B95F32" w:rsidRDefault="00371542" w:rsidP="00C81ADE">
            <w:pPr>
              <w:snapToGrid w:val="0"/>
              <w:spacing w:line="288" w:lineRule="auto"/>
              <w:jc w:val="center"/>
              <w:rPr>
                <w:rFonts w:ascii="宋体" w:cs="Arial"/>
                <w:b/>
                <w:bCs/>
                <w:szCs w:val="21"/>
              </w:rPr>
            </w:pPr>
            <w:r w:rsidRPr="00B95F32">
              <w:rPr>
                <w:rFonts w:ascii="宋体" w:hAnsi="宋体" w:cs="Arial" w:hint="eastAsia"/>
                <w:b/>
                <w:bCs/>
                <w:szCs w:val="21"/>
              </w:rPr>
              <w:t>供货清单</w:t>
            </w:r>
          </w:p>
        </w:tc>
      </w:tr>
      <w:tr w:rsidR="00371542" w:rsidRPr="00B95F32" w:rsidTr="00103EFF">
        <w:trPr>
          <w:trHeight w:val="400"/>
        </w:trPr>
        <w:tc>
          <w:tcPr>
            <w:tcW w:w="828" w:type="dxa"/>
            <w:vAlign w:val="center"/>
          </w:tcPr>
          <w:p w:rsidR="00371542" w:rsidRPr="00B95F32" w:rsidRDefault="00371542" w:rsidP="00C81ADE">
            <w:pPr>
              <w:snapToGrid w:val="0"/>
              <w:spacing w:line="288" w:lineRule="auto"/>
              <w:jc w:val="center"/>
              <w:rPr>
                <w:rFonts w:ascii="宋体" w:cs="Arial"/>
                <w:szCs w:val="21"/>
              </w:rPr>
            </w:pPr>
            <w:r w:rsidRPr="00B95F32">
              <w:rPr>
                <w:rFonts w:ascii="宋体" w:hAnsi="宋体" w:cs="Arial" w:hint="eastAsia"/>
                <w:szCs w:val="21"/>
              </w:rPr>
              <w:t>序号</w:t>
            </w:r>
          </w:p>
        </w:tc>
        <w:tc>
          <w:tcPr>
            <w:tcW w:w="1620" w:type="dxa"/>
            <w:vAlign w:val="center"/>
          </w:tcPr>
          <w:p w:rsidR="00371542" w:rsidRPr="00B95F32" w:rsidRDefault="00371542" w:rsidP="00C81ADE">
            <w:pPr>
              <w:snapToGrid w:val="0"/>
              <w:spacing w:line="288" w:lineRule="auto"/>
              <w:jc w:val="center"/>
              <w:rPr>
                <w:rFonts w:ascii="宋体" w:cs="Arial"/>
                <w:szCs w:val="21"/>
              </w:rPr>
            </w:pPr>
            <w:r w:rsidRPr="00B95F32">
              <w:rPr>
                <w:rFonts w:ascii="宋体" w:hAnsi="宋体" w:cs="Arial" w:hint="eastAsia"/>
                <w:szCs w:val="21"/>
              </w:rPr>
              <w:t>名称</w:t>
            </w:r>
          </w:p>
        </w:tc>
        <w:tc>
          <w:tcPr>
            <w:tcW w:w="1620" w:type="dxa"/>
            <w:vAlign w:val="center"/>
          </w:tcPr>
          <w:p w:rsidR="00371542" w:rsidRPr="00B95F32" w:rsidRDefault="00371542" w:rsidP="00C81ADE">
            <w:pPr>
              <w:snapToGrid w:val="0"/>
              <w:spacing w:line="288" w:lineRule="auto"/>
              <w:jc w:val="center"/>
              <w:rPr>
                <w:rFonts w:ascii="宋体" w:cs="Arial"/>
                <w:szCs w:val="21"/>
              </w:rPr>
            </w:pPr>
            <w:r w:rsidRPr="00B95F32">
              <w:rPr>
                <w:rFonts w:ascii="宋体" w:hAnsi="宋体" w:cs="Arial" w:hint="eastAsia"/>
                <w:szCs w:val="21"/>
              </w:rPr>
              <w:t>主要技术指标</w:t>
            </w:r>
          </w:p>
        </w:tc>
        <w:tc>
          <w:tcPr>
            <w:tcW w:w="1260" w:type="dxa"/>
            <w:vAlign w:val="center"/>
          </w:tcPr>
          <w:p w:rsidR="00371542" w:rsidRPr="00B95F32" w:rsidRDefault="00371542" w:rsidP="00C81ADE">
            <w:pPr>
              <w:snapToGrid w:val="0"/>
              <w:spacing w:line="288" w:lineRule="auto"/>
              <w:jc w:val="center"/>
              <w:rPr>
                <w:rFonts w:ascii="宋体" w:cs="Arial"/>
                <w:szCs w:val="21"/>
              </w:rPr>
            </w:pPr>
            <w:r w:rsidRPr="00B95F32">
              <w:rPr>
                <w:rFonts w:ascii="宋体" w:hAnsi="宋体" w:cs="Arial" w:hint="eastAsia"/>
                <w:szCs w:val="21"/>
              </w:rPr>
              <w:t>品牌</w:t>
            </w:r>
            <w:r w:rsidRPr="00B95F32">
              <w:rPr>
                <w:rFonts w:ascii="宋体" w:hAnsi="宋体" w:cs="Arial"/>
                <w:szCs w:val="21"/>
              </w:rPr>
              <w:t>/</w:t>
            </w:r>
            <w:r w:rsidRPr="00B95F32">
              <w:rPr>
                <w:rFonts w:ascii="宋体" w:hAnsi="宋体" w:cs="Arial" w:hint="eastAsia"/>
                <w:szCs w:val="21"/>
              </w:rPr>
              <w:t>型号</w:t>
            </w:r>
          </w:p>
        </w:tc>
        <w:tc>
          <w:tcPr>
            <w:tcW w:w="1440" w:type="dxa"/>
            <w:vAlign w:val="center"/>
          </w:tcPr>
          <w:p w:rsidR="00371542" w:rsidRPr="00B95F32" w:rsidRDefault="00371542" w:rsidP="00C81ADE">
            <w:pPr>
              <w:snapToGrid w:val="0"/>
              <w:spacing w:line="288" w:lineRule="auto"/>
              <w:jc w:val="center"/>
              <w:rPr>
                <w:rFonts w:ascii="宋体" w:cs="Arial"/>
                <w:szCs w:val="21"/>
              </w:rPr>
            </w:pPr>
            <w:r w:rsidRPr="00B95F32">
              <w:rPr>
                <w:rFonts w:ascii="宋体" w:hAnsi="宋体" w:cs="Arial" w:hint="eastAsia"/>
                <w:szCs w:val="21"/>
              </w:rPr>
              <w:t>产地</w:t>
            </w:r>
          </w:p>
        </w:tc>
        <w:tc>
          <w:tcPr>
            <w:tcW w:w="1260" w:type="dxa"/>
            <w:vAlign w:val="center"/>
          </w:tcPr>
          <w:p w:rsidR="00371542" w:rsidRPr="00B95F32" w:rsidRDefault="00371542" w:rsidP="00C81ADE">
            <w:pPr>
              <w:snapToGrid w:val="0"/>
              <w:spacing w:line="288" w:lineRule="auto"/>
              <w:jc w:val="center"/>
              <w:rPr>
                <w:rFonts w:ascii="宋体" w:cs="Arial"/>
                <w:szCs w:val="21"/>
              </w:rPr>
            </w:pPr>
            <w:r w:rsidRPr="00B95F32">
              <w:rPr>
                <w:rFonts w:ascii="宋体" w:hAnsi="宋体" w:cs="Arial" w:hint="eastAsia"/>
                <w:szCs w:val="21"/>
              </w:rPr>
              <w:t>数量</w:t>
            </w:r>
          </w:p>
        </w:tc>
        <w:tc>
          <w:tcPr>
            <w:tcW w:w="1080" w:type="dxa"/>
            <w:vAlign w:val="center"/>
          </w:tcPr>
          <w:p w:rsidR="00371542" w:rsidRPr="00B95F32" w:rsidRDefault="00371542" w:rsidP="00C81ADE">
            <w:pPr>
              <w:snapToGrid w:val="0"/>
              <w:spacing w:line="288" w:lineRule="auto"/>
              <w:jc w:val="center"/>
              <w:rPr>
                <w:rFonts w:ascii="宋体" w:cs="Arial"/>
                <w:szCs w:val="21"/>
              </w:rPr>
            </w:pPr>
            <w:r w:rsidRPr="00B95F32">
              <w:rPr>
                <w:rFonts w:ascii="宋体" w:hAnsi="宋体" w:cs="Arial" w:hint="eastAsia"/>
                <w:szCs w:val="21"/>
              </w:rPr>
              <w:t>备注</w:t>
            </w:r>
          </w:p>
        </w:tc>
      </w:tr>
      <w:tr w:rsidR="00371542" w:rsidRPr="00B95F32" w:rsidTr="00103EFF">
        <w:trPr>
          <w:trHeight w:val="400"/>
        </w:trPr>
        <w:tc>
          <w:tcPr>
            <w:tcW w:w="828" w:type="dxa"/>
            <w:vAlign w:val="center"/>
          </w:tcPr>
          <w:p w:rsidR="00371542" w:rsidRPr="00B95F32" w:rsidRDefault="00371542" w:rsidP="00C81ADE">
            <w:pPr>
              <w:snapToGrid w:val="0"/>
              <w:spacing w:line="288" w:lineRule="auto"/>
              <w:jc w:val="center"/>
              <w:rPr>
                <w:rFonts w:ascii="宋体" w:hAnsi="宋体" w:cs="Arial"/>
                <w:szCs w:val="21"/>
              </w:rPr>
            </w:pPr>
            <w:r w:rsidRPr="00B95F32">
              <w:rPr>
                <w:rFonts w:ascii="宋体" w:hAnsi="宋体" w:cs="Arial"/>
                <w:szCs w:val="21"/>
              </w:rPr>
              <w:t>1</w:t>
            </w:r>
          </w:p>
        </w:tc>
        <w:tc>
          <w:tcPr>
            <w:tcW w:w="1620" w:type="dxa"/>
            <w:vAlign w:val="center"/>
          </w:tcPr>
          <w:p w:rsidR="00371542" w:rsidRPr="00B95F32" w:rsidRDefault="00371542" w:rsidP="00C81ADE">
            <w:pPr>
              <w:snapToGrid w:val="0"/>
              <w:spacing w:line="288" w:lineRule="auto"/>
              <w:jc w:val="center"/>
              <w:rPr>
                <w:rFonts w:ascii="宋体" w:hAnsi="宋体" w:cs="Arial"/>
                <w:szCs w:val="21"/>
              </w:rPr>
            </w:pPr>
          </w:p>
        </w:tc>
        <w:tc>
          <w:tcPr>
            <w:tcW w:w="1620" w:type="dxa"/>
            <w:vAlign w:val="center"/>
          </w:tcPr>
          <w:p w:rsidR="00371542" w:rsidRPr="00B95F32" w:rsidRDefault="00371542" w:rsidP="00C81ADE">
            <w:pPr>
              <w:snapToGrid w:val="0"/>
              <w:spacing w:line="288" w:lineRule="auto"/>
              <w:jc w:val="center"/>
              <w:rPr>
                <w:rFonts w:ascii="宋体" w:hAnsi="宋体" w:cs="Arial"/>
                <w:szCs w:val="21"/>
              </w:rPr>
            </w:pPr>
          </w:p>
        </w:tc>
        <w:tc>
          <w:tcPr>
            <w:tcW w:w="1260" w:type="dxa"/>
            <w:vAlign w:val="center"/>
          </w:tcPr>
          <w:p w:rsidR="00371542" w:rsidRPr="00B95F32" w:rsidRDefault="00371542" w:rsidP="00C81ADE">
            <w:pPr>
              <w:snapToGrid w:val="0"/>
              <w:spacing w:line="288" w:lineRule="auto"/>
              <w:jc w:val="center"/>
              <w:rPr>
                <w:rFonts w:ascii="宋体" w:hAnsi="宋体" w:cs="Arial"/>
                <w:szCs w:val="21"/>
              </w:rPr>
            </w:pPr>
          </w:p>
        </w:tc>
        <w:tc>
          <w:tcPr>
            <w:tcW w:w="1440" w:type="dxa"/>
            <w:vAlign w:val="center"/>
          </w:tcPr>
          <w:p w:rsidR="00371542" w:rsidRPr="00B95F32" w:rsidRDefault="00371542" w:rsidP="00C81ADE">
            <w:pPr>
              <w:snapToGrid w:val="0"/>
              <w:spacing w:line="288" w:lineRule="auto"/>
              <w:jc w:val="center"/>
              <w:rPr>
                <w:rFonts w:ascii="宋体" w:hAnsi="宋体" w:cs="Arial"/>
                <w:szCs w:val="21"/>
              </w:rPr>
            </w:pPr>
          </w:p>
        </w:tc>
        <w:tc>
          <w:tcPr>
            <w:tcW w:w="1260" w:type="dxa"/>
            <w:vAlign w:val="center"/>
          </w:tcPr>
          <w:p w:rsidR="00371542" w:rsidRPr="00B95F32" w:rsidRDefault="00371542" w:rsidP="00C81ADE">
            <w:pPr>
              <w:snapToGrid w:val="0"/>
              <w:spacing w:line="288" w:lineRule="auto"/>
              <w:jc w:val="center"/>
              <w:rPr>
                <w:rFonts w:ascii="宋体" w:hAnsi="宋体" w:cs="Arial"/>
                <w:szCs w:val="21"/>
              </w:rPr>
            </w:pPr>
          </w:p>
        </w:tc>
        <w:tc>
          <w:tcPr>
            <w:tcW w:w="1080" w:type="dxa"/>
            <w:vAlign w:val="center"/>
          </w:tcPr>
          <w:p w:rsidR="00371542" w:rsidRPr="00B95F32" w:rsidRDefault="00371542" w:rsidP="00C81ADE">
            <w:pPr>
              <w:snapToGrid w:val="0"/>
              <w:spacing w:line="288" w:lineRule="auto"/>
              <w:jc w:val="center"/>
              <w:rPr>
                <w:rFonts w:ascii="宋体" w:hAnsi="宋体" w:cs="Arial"/>
                <w:szCs w:val="21"/>
              </w:rPr>
            </w:pPr>
          </w:p>
        </w:tc>
      </w:tr>
      <w:tr w:rsidR="00371542" w:rsidRPr="00B95F32" w:rsidTr="00103EFF">
        <w:trPr>
          <w:trHeight w:val="400"/>
        </w:trPr>
        <w:tc>
          <w:tcPr>
            <w:tcW w:w="828" w:type="dxa"/>
            <w:vAlign w:val="center"/>
          </w:tcPr>
          <w:p w:rsidR="00371542" w:rsidRPr="00B95F32" w:rsidRDefault="00371542" w:rsidP="00C81ADE">
            <w:pPr>
              <w:snapToGrid w:val="0"/>
              <w:spacing w:line="288" w:lineRule="auto"/>
              <w:jc w:val="center"/>
              <w:rPr>
                <w:rFonts w:ascii="宋体" w:hAnsi="宋体" w:cs="Arial"/>
                <w:szCs w:val="21"/>
              </w:rPr>
            </w:pPr>
            <w:r w:rsidRPr="00B95F32">
              <w:rPr>
                <w:rFonts w:ascii="宋体" w:hAnsi="宋体" w:cs="Arial"/>
                <w:szCs w:val="21"/>
              </w:rPr>
              <w:t>2</w:t>
            </w:r>
          </w:p>
        </w:tc>
        <w:tc>
          <w:tcPr>
            <w:tcW w:w="1620" w:type="dxa"/>
            <w:vAlign w:val="center"/>
          </w:tcPr>
          <w:p w:rsidR="00371542" w:rsidRPr="00B95F32" w:rsidRDefault="00371542" w:rsidP="00C81ADE">
            <w:pPr>
              <w:snapToGrid w:val="0"/>
              <w:spacing w:line="288" w:lineRule="auto"/>
              <w:jc w:val="center"/>
              <w:rPr>
                <w:rFonts w:ascii="宋体" w:hAnsi="宋体" w:cs="Arial"/>
                <w:szCs w:val="21"/>
              </w:rPr>
            </w:pPr>
          </w:p>
        </w:tc>
        <w:tc>
          <w:tcPr>
            <w:tcW w:w="1620" w:type="dxa"/>
            <w:vAlign w:val="center"/>
          </w:tcPr>
          <w:p w:rsidR="00371542" w:rsidRPr="00B95F32" w:rsidRDefault="00371542" w:rsidP="00C81ADE">
            <w:pPr>
              <w:snapToGrid w:val="0"/>
              <w:spacing w:line="288" w:lineRule="auto"/>
              <w:jc w:val="center"/>
              <w:rPr>
                <w:rFonts w:ascii="宋体" w:hAnsi="宋体" w:cs="Arial"/>
                <w:szCs w:val="21"/>
              </w:rPr>
            </w:pPr>
          </w:p>
        </w:tc>
        <w:tc>
          <w:tcPr>
            <w:tcW w:w="1260" w:type="dxa"/>
            <w:vAlign w:val="center"/>
          </w:tcPr>
          <w:p w:rsidR="00371542" w:rsidRPr="00B95F32" w:rsidRDefault="00371542" w:rsidP="00C81ADE">
            <w:pPr>
              <w:snapToGrid w:val="0"/>
              <w:spacing w:line="288" w:lineRule="auto"/>
              <w:jc w:val="center"/>
              <w:rPr>
                <w:rFonts w:ascii="宋体" w:hAnsi="宋体" w:cs="Arial"/>
                <w:szCs w:val="21"/>
              </w:rPr>
            </w:pPr>
          </w:p>
        </w:tc>
        <w:tc>
          <w:tcPr>
            <w:tcW w:w="1440" w:type="dxa"/>
            <w:vAlign w:val="center"/>
          </w:tcPr>
          <w:p w:rsidR="00371542" w:rsidRPr="00B95F32" w:rsidRDefault="00371542" w:rsidP="00C81ADE">
            <w:pPr>
              <w:snapToGrid w:val="0"/>
              <w:spacing w:line="288" w:lineRule="auto"/>
              <w:jc w:val="center"/>
              <w:rPr>
                <w:rFonts w:ascii="宋体" w:hAnsi="宋体" w:cs="Arial"/>
                <w:szCs w:val="21"/>
              </w:rPr>
            </w:pPr>
          </w:p>
        </w:tc>
        <w:tc>
          <w:tcPr>
            <w:tcW w:w="1260" w:type="dxa"/>
            <w:vAlign w:val="center"/>
          </w:tcPr>
          <w:p w:rsidR="00371542" w:rsidRPr="00B95F32" w:rsidRDefault="00371542" w:rsidP="00C81ADE">
            <w:pPr>
              <w:snapToGrid w:val="0"/>
              <w:spacing w:line="288" w:lineRule="auto"/>
              <w:jc w:val="center"/>
              <w:rPr>
                <w:rFonts w:ascii="宋体" w:hAnsi="宋体" w:cs="Arial"/>
                <w:szCs w:val="21"/>
              </w:rPr>
            </w:pPr>
          </w:p>
        </w:tc>
        <w:tc>
          <w:tcPr>
            <w:tcW w:w="1080" w:type="dxa"/>
            <w:vAlign w:val="center"/>
          </w:tcPr>
          <w:p w:rsidR="00371542" w:rsidRPr="00B95F32" w:rsidRDefault="00371542" w:rsidP="00C81ADE">
            <w:pPr>
              <w:snapToGrid w:val="0"/>
              <w:spacing w:line="288" w:lineRule="auto"/>
              <w:jc w:val="center"/>
              <w:rPr>
                <w:rFonts w:ascii="宋体" w:hAnsi="宋体" w:cs="Arial"/>
                <w:szCs w:val="21"/>
              </w:rPr>
            </w:pPr>
          </w:p>
        </w:tc>
      </w:tr>
      <w:tr w:rsidR="00371542" w:rsidRPr="00B95F32" w:rsidTr="00103EFF">
        <w:trPr>
          <w:trHeight w:val="400"/>
        </w:trPr>
        <w:tc>
          <w:tcPr>
            <w:tcW w:w="828" w:type="dxa"/>
            <w:vAlign w:val="center"/>
          </w:tcPr>
          <w:p w:rsidR="00371542" w:rsidRPr="00B95F32" w:rsidRDefault="00371542" w:rsidP="00C81ADE">
            <w:pPr>
              <w:snapToGrid w:val="0"/>
              <w:spacing w:line="288" w:lineRule="auto"/>
              <w:jc w:val="center"/>
              <w:rPr>
                <w:rFonts w:ascii="宋体" w:hAnsi="宋体" w:cs="Arial"/>
                <w:szCs w:val="21"/>
              </w:rPr>
            </w:pPr>
            <w:r w:rsidRPr="00B95F32">
              <w:rPr>
                <w:rFonts w:ascii="宋体" w:hAnsi="宋体" w:cs="Arial"/>
                <w:szCs w:val="21"/>
              </w:rPr>
              <w:t>3</w:t>
            </w:r>
          </w:p>
        </w:tc>
        <w:tc>
          <w:tcPr>
            <w:tcW w:w="1620" w:type="dxa"/>
            <w:vAlign w:val="center"/>
          </w:tcPr>
          <w:p w:rsidR="00371542" w:rsidRPr="00B95F32" w:rsidRDefault="00371542" w:rsidP="00C81ADE">
            <w:pPr>
              <w:snapToGrid w:val="0"/>
              <w:spacing w:line="288" w:lineRule="auto"/>
              <w:jc w:val="center"/>
              <w:rPr>
                <w:rFonts w:ascii="宋体" w:hAnsi="宋体" w:cs="Arial"/>
                <w:szCs w:val="21"/>
              </w:rPr>
            </w:pPr>
          </w:p>
        </w:tc>
        <w:tc>
          <w:tcPr>
            <w:tcW w:w="1620" w:type="dxa"/>
            <w:vAlign w:val="center"/>
          </w:tcPr>
          <w:p w:rsidR="00371542" w:rsidRPr="00B95F32" w:rsidRDefault="00371542" w:rsidP="00C81ADE">
            <w:pPr>
              <w:snapToGrid w:val="0"/>
              <w:spacing w:line="288" w:lineRule="auto"/>
              <w:jc w:val="center"/>
              <w:rPr>
                <w:rFonts w:ascii="宋体" w:hAnsi="宋体" w:cs="Arial"/>
                <w:szCs w:val="21"/>
              </w:rPr>
            </w:pPr>
          </w:p>
        </w:tc>
        <w:tc>
          <w:tcPr>
            <w:tcW w:w="1260" w:type="dxa"/>
            <w:vAlign w:val="center"/>
          </w:tcPr>
          <w:p w:rsidR="00371542" w:rsidRPr="00B95F32" w:rsidRDefault="00371542" w:rsidP="00C81ADE">
            <w:pPr>
              <w:snapToGrid w:val="0"/>
              <w:spacing w:line="288" w:lineRule="auto"/>
              <w:jc w:val="center"/>
              <w:rPr>
                <w:rFonts w:ascii="宋体" w:hAnsi="宋体" w:cs="Arial"/>
                <w:szCs w:val="21"/>
              </w:rPr>
            </w:pPr>
          </w:p>
        </w:tc>
        <w:tc>
          <w:tcPr>
            <w:tcW w:w="1440" w:type="dxa"/>
            <w:vAlign w:val="center"/>
          </w:tcPr>
          <w:p w:rsidR="00371542" w:rsidRPr="00B95F32" w:rsidRDefault="00371542" w:rsidP="00C81ADE">
            <w:pPr>
              <w:snapToGrid w:val="0"/>
              <w:spacing w:line="288" w:lineRule="auto"/>
              <w:jc w:val="center"/>
              <w:rPr>
                <w:rFonts w:ascii="宋体" w:hAnsi="宋体" w:cs="Arial"/>
                <w:szCs w:val="21"/>
              </w:rPr>
            </w:pPr>
          </w:p>
        </w:tc>
        <w:tc>
          <w:tcPr>
            <w:tcW w:w="1260" w:type="dxa"/>
            <w:vAlign w:val="center"/>
          </w:tcPr>
          <w:p w:rsidR="00371542" w:rsidRPr="00B95F32" w:rsidRDefault="00371542" w:rsidP="00C81ADE">
            <w:pPr>
              <w:snapToGrid w:val="0"/>
              <w:spacing w:line="288" w:lineRule="auto"/>
              <w:jc w:val="center"/>
              <w:rPr>
                <w:rFonts w:ascii="宋体" w:hAnsi="宋体" w:cs="Arial"/>
                <w:szCs w:val="21"/>
              </w:rPr>
            </w:pPr>
          </w:p>
        </w:tc>
        <w:tc>
          <w:tcPr>
            <w:tcW w:w="1080" w:type="dxa"/>
            <w:vAlign w:val="center"/>
          </w:tcPr>
          <w:p w:rsidR="00371542" w:rsidRPr="00B95F32" w:rsidRDefault="00371542" w:rsidP="00C81ADE">
            <w:pPr>
              <w:snapToGrid w:val="0"/>
              <w:spacing w:line="288" w:lineRule="auto"/>
              <w:jc w:val="center"/>
              <w:rPr>
                <w:rFonts w:ascii="宋体" w:hAnsi="宋体" w:cs="Arial"/>
                <w:szCs w:val="21"/>
              </w:rPr>
            </w:pPr>
          </w:p>
        </w:tc>
      </w:tr>
      <w:tr w:rsidR="00371542" w:rsidRPr="00B95F32" w:rsidTr="00103EFF">
        <w:trPr>
          <w:trHeight w:val="400"/>
        </w:trPr>
        <w:tc>
          <w:tcPr>
            <w:tcW w:w="828" w:type="dxa"/>
            <w:vAlign w:val="center"/>
          </w:tcPr>
          <w:p w:rsidR="00371542" w:rsidRPr="00B95F32" w:rsidRDefault="00371542" w:rsidP="00C81ADE">
            <w:pPr>
              <w:snapToGrid w:val="0"/>
              <w:spacing w:line="288" w:lineRule="auto"/>
              <w:jc w:val="center"/>
              <w:rPr>
                <w:rFonts w:ascii="宋体" w:cs="Arial"/>
                <w:szCs w:val="21"/>
              </w:rPr>
            </w:pPr>
            <w:r w:rsidRPr="00B95F32">
              <w:rPr>
                <w:rFonts w:ascii="宋体" w:cs="Arial" w:hint="eastAsia"/>
                <w:szCs w:val="21"/>
              </w:rPr>
              <w:t>……</w:t>
            </w:r>
          </w:p>
        </w:tc>
        <w:tc>
          <w:tcPr>
            <w:tcW w:w="1620" w:type="dxa"/>
            <w:vAlign w:val="center"/>
          </w:tcPr>
          <w:p w:rsidR="00371542" w:rsidRPr="00B95F32" w:rsidRDefault="00371542" w:rsidP="00C81ADE">
            <w:pPr>
              <w:snapToGrid w:val="0"/>
              <w:spacing w:line="288" w:lineRule="auto"/>
              <w:jc w:val="center"/>
              <w:rPr>
                <w:rFonts w:ascii="宋体" w:cs="Arial"/>
                <w:szCs w:val="21"/>
              </w:rPr>
            </w:pPr>
          </w:p>
        </w:tc>
        <w:tc>
          <w:tcPr>
            <w:tcW w:w="1620" w:type="dxa"/>
            <w:vAlign w:val="center"/>
          </w:tcPr>
          <w:p w:rsidR="00371542" w:rsidRPr="00B95F32" w:rsidRDefault="00371542" w:rsidP="00C81ADE">
            <w:pPr>
              <w:snapToGrid w:val="0"/>
              <w:spacing w:line="288" w:lineRule="auto"/>
              <w:jc w:val="center"/>
              <w:rPr>
                <w:rFonts w:ascii="宋体" w:cs="Arial"/>
                <w:szCs w:val="21"/>
              </w:rPr>
            </w:pPr>
          </w:p>
        </w:tc>
        <w:tc>
          <w:tcPr>
            <w:tcW w:w="1260" w:type="dxa"/>
            <w:vAlign w:val="center"/>
          </w:tcPr>
          <w:p w:rsidR="00371542" w:rsidRPr="00B95F32" w:rsidRDefault="00371542" w:rsidP="00C81ADE">
            <w:pPr>
              <w:snapToGrid w:val="0"/>
              <w:spacing w:line="288" w:lineRule="auto"/>
              <w:jc w:val="center"/>
              <w:rPr>
                <w:rFonts w:ascii="宋体" w:cs="Arial"/>
                <w:szCs w:val="21"/>
              </w:rPr>
            </w:pPr>
          </w:p>
        </w:tc>
        <w:tc>
          <w:tcPr>
            <w:tcW w:w="1440" w:type="dxa"/>
            <w:vAlign w:val="center"/>
          </w:tcPr>
          <w:p w:rsidR="00371542" w:rsidRPr="00B95F32" w:rsidRDefault="00371542" w:rsidP="00C81ADE">
            <w:pPr>
              <w:snapToGrid w:val="0"/>
              <w:spacing w:line="288" w:lineRule="auto"/>
              <w:jc w:val="center"/>
              <w:rPr>
                <w:rFonts w:ascii="宋体" w:cs="Arial"/>
                <w:szCs w:val="21"/>
              </w:rPr>
            </w:pPr>
          </w:p>
        </w:tc>
        <w:tc>
          <w:tcPr>
            <w:tcW w:w="1260" w:type="dxa"/>
            <w:vAlign w:val="center"/>
          </w:tcPr>
          <w:p w:rsidR="00371542" w:rsidRPr="00B95F32" w:rsidRDefault="00371542" w:rsidP="00C81ADE">
            <w:pPr>
              <w:snapToGrid w:val="0"/>
              <w:spacing w:line="288" w:lineRule="auto"/>
              <w:jc w:val="center"/>
              <w:rPr>
                <w:rFonts w:ascii="宋体" w:cs="Arial"/>
                <w:szCs w:val="21"/>
              </w:rPr>
            </w:pPr>
          </w:p>
        </w:tc>
        <w:tc>
          <w:tcPr>
            <w:tcW w:w="1080" w:type="dxa"/>
            <w:vAlign w:val="center"/>
          </w:tcPr>
          <w:p w:rsidR="00371542" w:rsidRPr="00B95F32" w:rsidRDefault="00371542" w:rsidP="00C81ADE">
            <w:pPr>
              <w:snapToGrid w:val="0"/>
              <w:spacing w:line="288" w:lineRule="auto"/>
              <w:jc w:val="center"/>
              <w:rPr>
                <w:rFonts w:ascii="宋体" w:cs="Arial"/>
                <w:szCs w:val="21"/>
              </w:rPr>
            </w:pPr>
          </w:p>
        </w:tc>
      </w:tr>
      <w:tr w:rsidR="00371542" w:rsidRPr="00B95F32" w:rsidTr="00103EFF">
        <w:trPr>
          <w:trHeight w:val="400"/>
        </w:trPr>
        <w:tc>
          <w:tcPr>
            <w:tcW w:w="9108" w:type="dxa"/>
            <w:gridSpan w:val="7"/>
            <w:vAlign w:val="center"/>
          </w:tcPr>
          <w:p w:rsidR="00371542" w:rsidRPr="00B95F32" w:rsidRDefault="00371542" w:rsidP="00C81ADE">
            <w:pPr>
              <w:snapToGrid w:val="0"/>
              <w:spacing w:line="288" w:lineRule="auto"/>
              <w:jc w:val="center"/>
              <w:rPr>
                <w:rFonts w:ascii="宋体" w:cs="Arial"/>
                <w:szCs w:val="21"/>
              </w:rPr>
            </w:pPr>
            <w:r w:rsidRPr="00B95F32">
              <w:rPr>
                <w:rFonts w:ascii="宋体" w:hAnsi="宋体" w:cs="Arial" w:hint="eastAsia"/>
                <w:b/>
                <w:bCs/>
                <w:szCs w:val="21"/>
              </w:rPr>
              <w:t>产品配置清单</w:t>
            </w:r>
          </w:p>
        </w:tc>
      </w:tr>
      <w:tr w:rsidR="00371542" w:rsidRPr="00B95F32" w:rsidTr="00103EFF">
        <w:trPr>
          <w:trHeight w:val="400"/>
        </w:trPr>
        <w:tc>
          <w:tcPr>
            <w:tcW w:w="828" w:type="dxa"/>
            <w:vAlign w:val="center"/>
          </w:tcPr>
          <w:p w:rsidR="00371542" w:rsidRPr="00B95F32" w:rsidRDefault="00371542" w:rsidP="00C81ADE">
            <w:pPr>
              <w:snapToGrid w:val="0"/>
              <w:spacing w:line="288" w:lineRule="auto"/>
              <w:jc w:val="center"/>
              <w:rPr>
                <w:rFonts w:ascii="宋体" w:cs="Arial"/>
                <w:szCs w:val="21"/>
              </w:rPr>
            </w:pPr>
            <w:r w:rsidRPr="00B95F32">
              <w:rPr>
                <w:rFonts w:ascii="宋体" w:hAnsi="宋体" w:cs="Arial" w:hint="eastAsia"/>
                <w:szCs w:val="21"/>
              </w:rPr>
              <w:t>序号</w:t>
            </w:r>
          </w:p>
        </w:tc>
        <w:tc>
          <w:tcPr>
            <w:tcW w:w="1620" w:type="dxa"/>
            <w:vAlign w:val="center"/>
          </w:tcPr>
          <w:p w:rsidR="00371542" w:rsidRPr="00B95F32" w:rsidRDefault="00371542" w:rsidP="00C81ADE">
            <w:pPr>
              <w:snapToGrid w:val="0"/>
              <w:spacing w:line="288" w:lineRule="auto"/>
              <w:jc w:val="center"/>
              <w:rPr>
                <w:rFonts w:ascii="宋体" w:cs="Arial"/>
                <w:szCs w:val="21"/>
              </w:rPr>
            </w:pPr>
            <w:r w:rsidRPr="00B95F32">
              <w:rPr>
                <w:rFonts w:ascii="宋体" w:hAnsi="宋体" w:cs="Arial" w:hint="eastAsia"/>
                <w:szCs w:val="21"/>
              </w:rPr>
              <w:t>部件名称</w:t>
            </w:r>
            <w:r w:rsidRPr="00B95F32">
              <w:rPr>
                <w:rFonts w:ascii="宋体" w:hAnsi="宋体" w:cs="Arial"/>
                <w:szCs w:val="21"/>
              </w:rPr>
              <w:t>/</w:t>
            </w:r>
            <w:r w:rsidRPr="00B95F32">
              <w:rPr>
                <w:rFonts w:ascii="宋体" w:hAnsi="宋体" w:cs="Arial" w:hint="eastAsia"/>
                <w:szCs w:val="21"/>
              </w:rPr>
              <w:t>品牌</w:t>
            </w:r>
            <w:r w:rsidRPr="00B95F32">
              <w:rPr>
                <w:rFonts w:ascii="宋体" w:hAnsi="宋体" w:cs="Arial"/>
                <w:szCs w:val="21"/>
              </w:rPr>
              <w:t>/</w:t>
            </w:r>
            <w:r w:rsidRPr="00B95F32">
              <w:rPr>
                <w:rFonts w:ascii="宋体" w:hAnsi="宋体" w:cs="Arial" w:hint="eastAsia"/>
                <w:szCs w:val="21"/>
              </w:rPr>
              <w:t>产地</w:t>
            </w:r>
          </w:p>
        </w:tc>
        <w:tc>
          <w:tcPr>
            <w:tcW w:w="1620" w:type="dxa"/>
            <w:vAlign w:val="center"/>
          </w:tcPr>
          <w:p w:rsidR="00371542" w:rsidRPr="00B95F32" w:rsidRDefault="00371542" w:rsidP="00C81ADE">
            <w:pPr>
              <w:snapToGrid w:val="0"/>
              <w:spacing w:line="288" w:lineRule="auto"/>
              <w:jc w:val="center"/>
              <w:rPr>
                <w:rFonts w:ascii="宋体" w:cs="Arial"/>
                <w:szCs w:val="21"/>
              </w:rPr>
            </w:pPr>
            <w:r w:rsidRPr="00B95F32">
              <w:rPr>
                <w:rFonts w:ascii="宋体" w:hAnsi="宋体" w:cs="Arial" w:hint="eastAsia"/>
                <w:szCs w:val="21"/>
              </w:rPr>
              <w:t>主要规格</w:t>
            </w:r>
          </w:p>
        </w:tc>
        <w:tc>
          <w:tcPr>
            <w:tcW w:w="1260" w:type="dxa"/>
            <w:vAlign w:val="center"/>
          </w:tcPr>
          <w:p w:rsidR="00371542" w:rsidRPr="00B95F32" w:rsidRDefault="00371542" w:rsidP="00C81ADE">
            <w:pPr>
              <w:snapToGrid w:val="0"/>
              <w:spacing w:line="288" w:lineRule="auto"/>
              <w:jc w:val="center"/>
              <w:rPr>
                <w:rFonts w:ascii="宋体" w:cs="Arial"/>
                <w:szCs w:val="21"/>
              </w:rPr>
            </w:pPr>
            <w:r w:rsidRPr="00B95F32">
              <w:rPr>
                <w:rFonts w:ascii="宋体" w:hAnsi="宋体" w:cs="Arial" w:hint="eastAsia"/>
                <w:szCs w:val="21"/>
              </w:rPr>
              <w:t>部件功能作用</w:t>
            </w:r>
          </w:p>
        </w:tc>
        <w:tc>
          <w:tcPr>
            <w:tcW w:w="1440" w:type="dxa"/>
            <w:vAlign w:val="center"/>
          </w:tcPr>
          <w:p w:rsidR="00371542" w:rsidRPr="00B95F32" w:rsidRDefault="00371542" w:rsidP="00C81ADE">
            <w:pPr>
              <w:snapToGrid w:val="0"/>
              <w:spacing w:line="288" w:lineRule="auto"/>
              <w:jc w:val="center"/>
              <w:rPr>
                <w:rFonts w:ascii="宋体" w:cs="Arial"/>
                <w:szCs w:val="21"/>
              </w:rPr>
            </w:pPr>
            <w:r w:rsidRPr="00B95F32">
              <w:rPr>
                <w:rFonts w:ascii="宋体" w:hAnsi="宋体" w:cs="Arial" w:hint="eastAsia"/>
                <w:szCs w:val="21"/>
              </w:rPr>
              <w:t>数量</w:t>
            </w:r>
          </w:p>
        </w:tc>
        <w:tc>
          <w:tcPr>
            <w:tcW w:w="1260" w:type="dxa"/>
            <w:vAlign w:val="center"/>
          </w:tcPr>
          <w:p w:rsidR="00371542" w:rsidRPr="00B95F32" w:rsidRDefault="00371542" w:rsidP="00C81ADE">
            <w:pPr>
              <w:snapToGrid w:val="0"/>
              <w:spacing w:line="288" w:lineRule="auto"/>
              <w:jc w:val="center"/>
              <w:rPr>
                <w:rFonts w:ascii="宋体" w:cs="Arial"/>
                <w:szCs w:val="21"/>
              </w:rPr>
            </w:pPr>
            <w:r w:rsidRPr="00B95F32">
              <w:rPr>
                <w:rFonts w:ascii="宋体" w:hAnsi="宋体" w:cs="Arial" w:hint="eastAsia"/>
                <w:szCs w:val="21"/>
              </w:rPr>
              <w:t>单价（元）</w:t>
            </w:r>
          </w:p>
        </w:tc>
        <w:tc>
          <w:tcPr>
            <w:tcW w:w="1080" w:type="dxa"/>
            <w:vAlign w:val="center"/>
          </w:tcPr>
          <w:p w:rsidR="00371542" w:rsidRPr="00B95F32" w:rsidRDefault="00371542" w:rsidP="00C81ADE">
            <w:pPr>
              <w:snapToGrid w:val="0"/>
              <w:spacing w:line="288" w:lineRule="auto"/>
              <w:jc w:val="center"/>
              <w:rPr>
                <w:rFonts w:ascii="宋体" w:cs="Arial"/>
                <w:szCs w:val="21"/>
              </w:rPr>
            </w:pPr>
            <w:r w:rsidRPr="00B95F32">
              <w:rPr>
                <w:rFonts w:ascii="宋体" w:hAnsi="宋体" w:cs="Arial" w:hint="eastAsia"/>
                <w:szCs w:val="21"/>
              </w:rPr>
              <w:t>备注</w:t>
            </w:r>
          </w:p>
        </w:tc>
      </w:tr>
      <w:tr w:rsidR="00371542" w:rsidRPr="00B95F32" w:rsidTr="00103EFF">
        <w:trPr>
          <w:trHeight w:val="400"/>
        </w:trPr>
        <w:tc>
          <w:tcPr>
            <w:tcW w:w="828" w:type="dxa"/>
            <w:vAlign w:val="center"/>
          </w:tcPr>
          <w:p w:rsidR="00371542" w:rsidRPr="00B95F32" w:rsidRDefault="00371542" w:rsidP="00C81ADE">
            <w:pPr>
              <w:snapToGrid w:val="0"/>
              <w:spacing w:line="288" w:lineRule="auto"/>
              <w:jc w:val="center"/>
              <w:rPr>
                <w:rFonts w:ascii="宋体" w:hAnsi="宋体" w:cs="Arial"/>
                <w:szCs w:val="21"/>
              </w:rPr>
            </w:pPr>
            <w:r w:rsidRPr="00B95F32">
              <w:rPr>
                <w:rFonts w:ascii="宋体" w:hAnsi="宋体" w:cs="Arial"/>
                <w:szCs w:val="21"/>
              </w:rPr>
              <w:t>1</w:t>
            </w:r>
          </w:p>
        </w:tc>
        <w:tc>
          <w:tcPr>
            <w:tcW w:w="1620" w:type="dxa"/>
            <w:vAlign w:val="center"/>
          </w:tcPr>
          <w:p w:rsidR="00371542" w:rsidRPr="00B95F32" w:rsidRDefault="00371542" w:rsidP="00C81ADE">
            <w:pPr>
              <w:snapToGrid w:val="0"/>
              <w:spacing w:line="288" w:lineRule="auto"/>
              <w:jc w:val="center"/>
              <w:rPr>
                <w:rFonts w:ascii="宋体" w:hAnsi="宋体" w:cs="Arial"/>
                <w:szCs w:val="21"/>
              </w:rPr>
            </w:pPr>
          </w:p>
        </w:tc>
        <w:tc>
          <w:tcPr>
            <w:tcW w:w="1620" w:type="dxa"/>
            <w:vAlign w:val="center"/>
          </w:tcPr>
          <w:p w:rsidR="00371542" w:rsidRPr="00B95F32" w:rsidRDefault="00371542" w:rsidP="00C81ADE">
            <w:pPr>
              <w:snapToGrid w:val="0"/>
              <w:spacing w:line="288" w:lineRule="auto"/>
              <w:jc w:val="center"/>
              <w:rPr>
                <w:rFonts w:ascii="宋体" w:hAnsi="宋体" w:cs="Arial"/>
                <w:szCs w:val="21"/>
              </w:rPr>
            </w:pPr>
          </w:p>
        </w:tc>
        <w:tc>
          <w:tcPr>
            <w:tcW w:w="1260" w:type="dxa"/>
            <w:vAlign w:val="center"/>
          </w:tcPr>
          <w:p w:rsidR="00371542" w:rsidRPr="00B95F32" w:rsidRDefault="00371542" w:rsidP="00C81ADE">
            <w:pPr>
              <w:snapToGrid w:val="0"/>
              <w:spacing w:line="288" w:lineRule="auto"/>
              <w:jc w:val="center"/>
              <w:rPr>
                <w:rFonts w:ascii="宋体" w:hAnsi="宋体" w:cs="Arial"/>
                <w:szCs w:val="21"/>
              </w:rPr>
            </w:pPr>
          </w:p>
        </w:tc>
        <w:tc>
          <w:tcPr>
            <w:tcW w:w="1440" w:type="dxa"/>
            <w:vAlign w:val="center"/>
          </w:tcPr>
          <w:p w:rsidR="00371542" w:rsidRPr="00B95F32" w:rsidRDefault="00371542" w:rsidP="00C81ADE">
            <w:pPr>
              <w:snapToGrid w:val="0"/>
              <w:spacing w:line="288" w:lineRule="auto"/>
              <w:jc w:val="center"/>
              <w:rPr>
                <w:rFonts w:ascii="宋体" w:hAnsi="宋体" w:cs="Arial"/>
                <w:szCs w:val="21"/>
              </w:rPr>
            </w:pPr>
          </w:p>
        </w:tc>
        <w:tc>
          <w:tcPr>
            <w:tcW w:w="1260" w:type="dxa"/>
            <w:vAlign w:val="center"/>
          </w:tcPr>
          <w:p w:rsidR="00371542" w:rsidRPr="00B95F32" w:rsidRDefault="00371542" w:rsidP="00C81ADE">
            <w:pPr>
              <w:snapToGrid w:val="0"/>
              <w:spacing w:line="288" w:lineRule="auto"/>
              <w:jc w:val="center"/>
              <w:rPr>
                <w:rFonts w:ascii="宋体" w:hAnsi="宋体" w:cs="Arial"/>
                <w:szCs w:val="21"/>
              </w:rPr>
            </w:pPr>
          </w:p>
        </w:tc>
        <w:tc>
          <w:tcPr>
            <w:tcW w:w="1080" w:type="dxa"/>
            <w:vAlign w:val="center"/>
          </w:tcPr>
          <w:p w:rsidR="00371542" w:rsidRPr="00B95F32" w:rsidRDefault="00371542" w:rsidP="00C81ADE">
            <w:pPr>
              <w:snapToGrid w:val="0"/>
              <w:spacing w:line="288" w:lineRule="auto"/>
              <w:jc w:val="center"/>
              <w:rPr>
                <w:rFonts w:ascii="宋体" w:cs="Arial"/>
                <w:szCs w:val="21"/>
              </w:rPr>
            </w:pPr>
            <w:r w:rsidRPr="00B95F32">
              <w:rPr>
                <w:rFonts w:ascii="宋体" w:hAnsi="宋体" w:cs="Arial" w:hint="eastAsia"/>
                <w:szCs w:val="21"/>
              </w:rPr>
              <w:t>对应产品名称</w:t>
            </w:r>
          </w:p>
        </w:tc>
      </w:tr>
      <w:tr w:rsidR="00371542" w:rsidRPr="00B95F32" w:rsidTr="00103EFF">
        <w:trPr>
          <w:trHeight w:val="400"/>
        </w:trPr>
        <w:tc>
          <w:tcPr>
            <w:tcW w:w="828" w:type="dxa"/>
            <w:vAlign w:val="center"/>
          </w:tcPr>
          <w:p w:rsidR="00371542" w:rsidRPr="00B95F32" w:rsidRDefault="00371542" w:rsidP="00C81ADE">
            <w:pPr>
              <w:snapToGrid w:val="0"/>
              <w:spacing w:line="288" w:lineRule="auto"/>
              <w:jc w:val="center"/>
              <w:rPr>
                <w:rFonts w:ascii="宋体" w:hAnsi="宋体" w:cs="Arial"/>
                <w:szCs w:val="21"/>
              </w:rPr>
            </w:pPr>
            <w:r w:rsidRPr="00B95F32">
              <w:rPr>
                <w:rFonts w:ascii="宋体" w:hAnsi="宋体" w:cs="Arial"/>
                <w:szCs w:val="21"/>
              </w:rPr>
              <w:t>2</w:t>
            </w:r>
          </w:p>
        </w:tc>
        <w:tc>
          <w:tcPr>
            <w:tcW w:w="1620" w:type="dxa"/>
            <w:vAlign w:val="center"/>
          </w:tcPr>
          <w:p w:rsidR="00371542" w:rsidRPr="00B95F32" w:rsidRDefault="00371542" w:rsidP="00C81ADE">
            <w:pPr>
              <w:snapToGrid w:val="0"/>
              <w:spacing w:line="288" w:lineRule="auto"/>
              <w:jc w:val="center"/>
              <w:rPr>
                <w:rFonts w:ascii="宋体" w:hAnsi="宋体" w:cs="Arial"/>
                <w:szCs w:val="21"/>
              </w:rPr>
            </w:pPr>
          </w:p>
        </w:tc>
        <w:tc>
          <w:tcPr>
            <w:tcW w:w="1620" w:type="dxa"/>
            <w:vAlign w:val="center"/>
          </w:tcPr>
          <w:p w:rsidR="00371542" w:rsidRPr="00B95F32" w:rsidRDefault="00371542" w:rsidP="00C81ADE">
            <w:pPr>
              <w:snapToGrid w:val="0"/>
              <w:spacing w:line="288" w:lineRule="auto"/>
              <w:jc w:val="center"/>
              <w:rPr>
                <w:rFonts w:ascii="宋体" w:hAnsi="宋体" w:cs="Arial"/>
                <w:szCs w:val="21"/>
              </w:rPr>
            </w:pPr>
          </w:p>
        </w:tc>
        <w:tc>
          <w:tcPr>
            <w:tcW w:w="1260" w:type="dxa"/>
            <w:vAlign w:val="center"/>
          </w:tcPr>
          <w:p w:rsidR="00371542" w:rsidRPr="00B95F32" w:rsidRDefault="00371542" w:rsidP="00C81ADE">
            <w:pPr>
              <w:snapToGrid w:val="0"/>
              <w:spacing w:line="288" w:lineRule="auto"/>
              <w:jc w:val="center"/>
              <w:rPr>
                <w:rFonts w:ascii="宋体" w:hAnsi="宋体" w:cs="Arial"/>
                <w:szCs w:val="21"/>
              </w:rPr>
            </w:pPr>
          </w:p>
        </w:tc>
        <w:tc>
          <w:tcPr>
            <w:tcW w:w="1440" w:type="dxa"/>
            <w:vAlign w:val="center"/>
          </w:tcPr>
          <w:p w:rsidR="00371542" w:rsidRPr="00B95F32" w:rsidRDefault="00371542" w:rsidP="00C81ADE">
            <w:pPr>
              <w:snapToGrid w:val="0"/>
              <w:spacing w:line="288" w:lineRule="auto"/>
              <w:jc w:val="center"/>
              <w:rPr>
                <w:rFonts w:ascii="宋体" w:hAnsi="宋体" w:cs="Arial"/>
                <w:szCs w:val="21"/>
              </w:rPr>
            </w:pPr>
          </w:p>
        </w:tc>
        <w:tc>
          <w:tcPr>
            <w:tcW w:w="1260" w:type="dxa"/>
            <w:vAlign w:val="center"/>
          </w:tcPr>
          <w:p w:rsidR="00371542" w:rsidRPr="00B95F32" w:rsidRDefault="00371542" w:rsidP="00C81ADE">
            <w:pPr>
              <w:snapToGrid w:val="0"/>
              <w:spacing w:line="288" w:lineRule="auto"/>
              <w:jc w:val="center"/>
              <w:rPr>
                <w:rFonts w:ascii="宋体" w:hAnsi="宋体" w:cs="Arial"/>
                <w:szCs w:val="21"/>
              </w:rPr>
            </w:pPr>
          </w:p>
        </w:tc>
        <w:tc>
          <w:tcPr>
            <w:tcW w:w="1080" w:type="dxa"/>
            <w:vAlign w:val="center"/>
          </w:tcPr>
          <w:p w:rsidR="00371542" w:rsidRPr="00B95F32" w:rsidRDefault="00371542" w:rsidP="00C81ADE">
            <w:pPr>
              <w:snapToGrid w:val="0"/>
              <w:spacing w:line="288" w:lineRule="auto"/>
              <w:jc w:val="center"/>
              <w:rPr>
                <w:rFonts w:ascii="宋体" w:hAnsi="宋体" w:cs="Arial"/>
                <w:szCs w:val="21"/>
              </w:rPr>
            </w:pPr>
          </w:p>
        </w:tc>
      </w:tr>
      <w:tr w:rsidR="00371542" w:rsidRPr="00B95F32" w:rsidTr="00103EFF">
        <w:trPr>
          <w:trHeight w:val="400"/>
        </w:trPr>
        <w:tc>
          <w:tcPr>
            <w:tcW w:w="828" w:type="dxa"/>
            <w:vAlign w:val="center"/>
          </w:tcPr>
          <w:p w:rsidR="00371542" w:rsidRPr="00B95F32" w:rsidRDefault="00371542" w:rsidP="00C81ADE">
            <w:pPr>
              <w:snapToGrid w:val="0"/>
              <w:spacing w:line="288" w:lineRule="auto"/>
              <w:jc w:val="center"/>
              <w:rPr>
                <w:rFonts w:ascii="宋体" w:hAnsi="宋体" w:cs="Arial"/>
                <w:szCs w:val="21"/>
              </w:rPr>
            </w:pPr>
            <w:r w:rsidRPr="00B95F32">
              <w:rPr>
                <w:rFonts w:ascii="宋体" w:hAnsi="宋体" w:cs="Arial"/>
                <w:szCs w:val="21"/>
              </w:rPr>
              <w:t>3</w:t>
            </w:r>
          </w:p>
        </w:tc>
        <w:tc>
          <w:tcPr>
            <w:tcW w:w="1620" w:type="dxa"/>
            <w:vAlign w:val="center"/>
          </w:tcPr>
          <w:p w:rsidR="00371542" w:rsidRPr="00B95F32" w:rsidRDefault="00371542" w:rsidP="00C81ADE">
            <w:pPr>
              <w:snapToGrid w:val="0"/>
              <w:spacing w:line="288" w:lineRule="auto"/>
              <w:jc w:val="center"/>
              <w:rPr>
                <w:rFonts w:ascii="宋体" w:hAnsi="宋体" w:cs="Arial"/>
                <w:szCs w:val="21"/>
              </w:rPr>
            </w:pPr>
          </w:p>
        </w:tc>
        <w:tc>
          <w:tcPr>
            <w:tcW w:w="1620" w:type="dxa"/>
            <w:vAlign w:val="center"/>
          </w:tcPr>
          <w:p w:rsidR="00371542" w:rsidRPr="00B95F32" w:rsidRDefault="00371542" w:rsidP="00C81ADE">
            <w:pPr>
              <w:snapToGrid w:val="0"/>
              <w:spacing w:line="288" w:lineRule="auto"/>
              <w:jc w:val="center"/>
              <w:rPr>
                <w:rFonts w:ascii="宋体" w:hAnsi="宋体" w:cs="Arial"/>
                <w:szCs w:val="21"/>
              </w:rPr>
            </w:pPr>
          </w:p>
        </w:tc>
        <w:tc>
          <w:tcPr>
            <w:tcW w:w="1260" w:type="dxa"/>
            <w:vAlign w:val="center"/>
          </w:tcPr>
          <w:p w:rsidR="00371542" w:rsidRPr="00B95F32" w:rsidRDefault="00371542" w:rsidP="00C81ADE">
            <w:pPr>
              <w:snapToGrid w:val="0"/>
              <w:spacing w:line="288" w:lineRule="auto"/>
              <w:jc w:val="center"/>
              <w:rPr>
                <w:rFonts w:ascii="宋体" w:hAnsi="宋体" w:cs="Arial"/>
                <w:szCs w:val="21"/>
              </w:rPr>
            </w:pPr>
          </w:p>
        </w:tc>
        <w:tc>
          <w:tcPr>
            <w:tcW w:w="1440" w:type="dxa"/>
            <w:vAlign w:val="center"/>
          </w:tcPr>
          <w:p w:rsidR="00371542" w:rsidRPr="00B95F32" w:rsidRDefault="00371542" w:rsidP="00C81ADE">
            <w:pPr>
              <w:snapToGrid w:val="0"/>
              <w:spacing w:line="288" w:lineRule="auto"/>
              <w:jc w:val="center"/>
              <w:rPr>
                <w:rFonts w:ascii="宋体" w:hAnsi="宋体" w:cs="Arial"/>
                <w:szCs w:val="21"/>
              </w:rPr>
            </w:pPr>
          </w:p>
        </w:tc>
        <w:tc>
          <w:tcPr>
            <w:tcW w:w="1260" w:type="dxa"/>
            <w:vAlign w:val="center"/>
          </w:tcPr>
          <w:p w:rsidR="00371542" w:rsidRPr="00B95F32" w:rsidRDefault="00371542" w:rsidP="00C81ADE">
            <w:pPr>
              <w:snapToGrid w:val="0"/>
              <w:spacing w:line="288" w:lineRule="auto"/>
              <w:jc w:val="center"/>
              <w:rPr>
                <w:rFonts w:ascii="宋体" w:hAnsi="宋体" w:cs="Arial"/>
                <w:szCs w:val="21"/>
              </w:rPr>
            </w:pPr>
          </w:p>
        </w:tc>
        <w:tc>
          <w:tcPr>
            <w:tcW w:w="1080" w:type="dxa"/>
            <w:vAlign w:val="center"/>
          </w:tcPr>
          <w:p w:rsidR="00371542" w:rsidRPr="00B95F32" w:rsidRDefault="00371542" w:rsidP="00C81ADE">
            <w:pPr>
              <w:snapToGrid w:val="0"/>
              <w:spacing w:line="288" w:lineRule="auto"/>
              <w:jc w:val="center"/>
              <w:rPr>
                <w:rFonts w:ascii="宋体" w:hAnsi="宋体" w:cs="Arial"/>
                <w:szCs w:val="21"/>
              </w:rPr>
            </w:pPr>
          </w:p>
        </w:tc>
      </w:tr>
      <w:tr w:rsidR="00371542" w:rsidRPr="00B95F32" w:rsidTr="00103EFF">
        <w:trPr>
          <w:trHeight w:val="400"/>
        </w:trPr>
        <w:tc>
          <w:tcPr>
            <w:tcW w:w="828" w:type="dxa"/>
            <w:vAlign w:val="center"/>
          </w:tcPr>
          <w:p w:rsidR="00371542" w:rsidRPr="00B95F32" w:rsidRDefault="00371542" w:rsidP="00C81ADE">
            <w:pPr>
              <w:snapToGrid w:val="0"/>
              <w:spacing w:line="288" w:lineRule="auto"/>
              <w:jc w:val="center"/>
              <w:rPr>
                <w:rFonts w:ascii="宋体" w:cs="Arial"/>
                <w:szCs w:val="21"/>
              </w:rPr>
            </w:pPr>
            <w:r w:rsidRPr="00B95F32">
              <w:rPr>
                <w:rFonts w:ascii="宋体" w:cs="Arial" w:hint="eastAsia"/>
                <w:szCs w:val="21"/>
              </w:rPr>
              <w:t>……</w:t>
            </w:r>
          </w:p>
        </w:tc>
        <w:tc>
          <w:tcPr>
            <w:tcW w:w="1620" w:type="dxa"/>
            <w:vAlign w:val="center"/>
          </w:tcPr>
          <w:p w:rsidR="00371542" w:rsidRPr="00B95F32" w:rsidRDefault="00371542" w:rsidP="00C81ADE">
            <w:pPr>
              <w:snapToGrid w:val="0"/>
              <w:spacing w:line="288" w:lineRule="auto"/>
              <w:jc w:val="center"/>
              <w:rPr>
                <w:rFonts w:ascii="宋体" w:cs="Arial"/>
                <w:szCs w:val="21"/>
              </w:rPr>
            </w:pPr>
          </w:p>
        </w:tc>
        <w:tc>
          <w:tcPr>
            <w:tcW w:w="1620" w:type="dxa"/>
            <w:vAlign w:val="center"/>
          </w:tcPr>
          <w:p w:rsidR="00371542" w:rsidRPr="00B95F32" w:rsidRDefault="00371542" w:rsidP="00C81ADE">
            <w:pPr>
              <w:snapToGrid w:val="0"/>
              <w:spacing w:line="288" w:lineRule="auto"/>
              <w:jc w:val="center"/>
              <w:rPr>
                <w:rFonts w:ascii="宋体" w:cs="Arial"/>
                <w:szCs w:val="21"/>
              </w:rPr>
            </w:pPr>
          </w:p>
        </w:tc>
        <w:tc>
          <w:tcPr>
            <w:tcW w:w="1260" w:type="dxa"/>
            <w:vAlign w:val="center"/>
          </w:tcPr>
          <w:p w:rsidR="00371542" w:rsidRPr="00B95F32" w:rsidRDefault="00371542" w:rsidP="00C81ADE">
            <w:pPr>
              <w:snapToGrid w:val="0"/>
              <w:spacing w:line="288" w:lineRule="auto"/>
              <w:jc w:val="center"/>
              <w:rPr>
                <w:rFonts w:ascii="宋体" w:cs="Arial"/>
                <w:szCs w:val="21"/>
              </w:rPr>
            </w:pPr>
          </w:p>
        </w:tc>
        <w:tc>
          <w:tcPr>
            <w:tcW w:w="1440" w:type="dxa"/>
            <w:vAlign w:val="center"/>
          </w:tcPr>
          <w:p w:rsidR="00371542" w:rsidRPr="00B95F32" w:rsidRDefault="00371542" w:rsidP="00C81ADE">
            <w:pPr>
              <w:snapToGrid w:val="0"/>
              <w:spacing w:line="288" w:lineRule="auto"/>
              <w:jc w:val="center"/>
              <w:rPr>
                <w:rFonts w:ascii="宋体" w:cs="Arial"/>
                <w:szCs w:val="21"/>
              </w:rPr>
            </w:pPr>
          </w:p>
        </w:tc>
        <w:tc>
          <w:tcPr>
            <w:tcW w:w="1260" w:type="dxa"/>
            <w:vAlign w:val="center"/>
          </w:tcPr>
          <w:p w:rsidR="00371542" w:rsidRPr="00B95F32" w:rsidRDefault="00371542" w:rsidP="00C81ADE">
            <w:pPr>
              <w:snapToGrid w:val="0"/>
              <w:spacing w:line="288" w:lineRule="auto"/>
              <w:jc w:val="center"/>
              <w:rPr>
                <w:rFonts w:ascii="宋体" w:cs="Arial"/>
                <w:szCs w:val="21"/>
              </w:rPr>
            </w:pPr>
          </w:p>
        </w:tc>
        <w:tc>
          <w:tcPr>
            <w:tcW w:w="1080" w:type="dxa"/>
            <w:vAlign w:val="center"/>
          </w:tcPr>
          <w:p w:rsidR="00371542" w:rsidRPr="00B95F32" w:rsidRDefault="00371542" w:rsidP="00C81ADE">
            <w:pPr>
              <w:snapToGrid w:val="0"/>
              <w:spacing w:line="288" w:lineRule="auto"/>
              <w:jc w:val="center"/>
              <w:rPr>
                <w:rFonts w:ascii="宋体" w:cs="Arial"/>
                <w:szCs w:val="21"/>
              </w:rPr>
            </w:pPr>
          </w:p>
        </w:tc>
      </w:tr>
      <w:tr w:rsidR="00371542" w:rsidRPr="00B95F32" w:rsidTr="00103EFF">
        <w:trPr>
          <w:trHeight w:val="400"/>
        </w:trPr>
        <w:tc>
          <w:tcPr>
            <w:tcW w:w="828" w:type="dxa"/>
            <w:vAlign w:val="center"/>
          </w:tcPr>
          <w:p w:rsidR="00371542" w:rsidRPr="00B95F32" w:rsidRDefault="00371542" w:rsidP="00C81ADE">
            <w:pPr>
              <w:snapToGrid w:val="0"/>
              <w:spacing w:line="288" w:lineRule="auto"/>
              <w:jc w:val="center"/>
              <w:rPr>
                <w:rFonts w:ascii="宋体" w:cs="Arial"/>
                <w:szCs w:val="21"/>
              </w:rPr>
            </w:pPr>
          </w:p>
        </w:tc>
        <w:tc>
          <w:tcPr>
            <w:tcW w:w="1620" w:type="dxa"/>
            <w:vAlign w:val="center"/>
          </w:tcPr>
          <w:p w:rsidR="00371542" w:rsidRPr="00B95F32" w:rsidRDefault="00371542" w:rsidP="00C81ADE">
            <w:pPr>
              <w:snapToGrid w:val="0"/>
              <w:spacing w:line="288" w:lineRule="auto"/>
              <w:jc w:val="center"/>
              <w:rPr>
                <w:rFonts w:ascii="宋体" w:cs="Arial"/>
                <w:szCs w:val="21"/>
              </w:rPr>
            </w:pPr>
          </w:p>
        </w:tc>
        <w:tc>
          <w:tcPr>
            <w:tcW w:w="1620" w:type="dxa"/>
            <w:vAlign w:val="center"/>
          </w:tcPr>
          <w:p w:rsidR="00371542" w:rsidRPr="00B95F32" w:rsidRDefault="00371542" w:rsidP="00C81ADE">
            <w:pPr>
              <w:snapToGrid w:val="0"/>
              <w:spacing w:line="288" w:lineRule="auto"/>
              <w:jc w:val="center"/>
              <w:rPr>
                <w:rFonts w:ascii="宋体" w:cs="Arial"/>
                <w:szCs w:val="21"/>
              </w:rPr>
            </w:pPr>
          </w:p>
        </w:tc>
        <w:tc>
          <w:tcPr>
            <w:tcW w:w="1260" w:type="dxa"/>
            <w:vAlign w:val="center"/>
          </w:tcPr>
          <w:p w:rsidR="00371542" w:rsidRPr="00B95F32" w:rsidRDefault="00371542" w:rsidP="00C81ADE">
            <w:pPr>
              <w:snapToGrid w:val="0"/>
              <w:spacing w:line="288" w:lineRule="auto"/>
              <w:jc w:val="center"/>
              <w:rPr>
                <w:rFonts w:ascii="宋体" w:cs="Arial"/>
                <w:szCs w:val="21"/>
              </w:rPr>
            </w:pPr>
          </w:p>
        </w:tc>
        <w:tc>
          <w:tcPr>
            <w:tcW w:w="1440" w:type="dxa"/>
            <w:vAlign w:val="center"/>
          </w:tcPr>
          <w:p w:rsidR="00371542" w:rsidRPr="00B95F32" w:rsidRDefault="00371542" w:rsidP="00C81ADE">
            <w:pPr>
              <w:snapToGrid w:val="0"/>
              <w:spacing w:line="288" w:lineRule="auto"/>
              <w:jc w:val="center"/>
              <w:rPr>
                <w:rFonts w:ascii="宋体" w:cs="Arial"/>
                <w:szCs w:val="21"/>
              </w:rPr>
            </w:pPr>
          </w:p>
        </w:tc>
        <w:tc>
          <w:tcPr>
            <w:tcW w:w="1260" w:type="dxa"/>
            <w:vAlign w:val="center"/>
          </w:tcPr>
          <w:p w:rsidR="00371542" w:rsidRPr="00B95F32" w:rsidRDefault="00371542" w:rsidP="00C81ADE">
            <w:pPr>
              <w:snapToGrid w:val="0"/>
              <w:spacing w:line="288" w:lineRule="auto"/>
              <w:jc w:val="center"/>
              <w:rPr>
                <w:rFonts w:ascii="宋体" w:cs="Arial"/>
                <w:szCs w:val="21"/>
              </w:rPr>
            </w:pPr>
          </w:p>
        </w:tc>
        <w:tc>
          <w:tcPr>
            <w:tcW w:w="1080" w:type="dxa"/>
            <w:vAlign w:val="center"/>
          </w:tcPr>
          <w:p w:rsidR="00371542" w:rsidRPr="00B95F32" w:rsidRDefault="00371542" w:rsidP="00C81ADE">
            <w:pPr>
              <w:snapToGrid w:val="0"/>
              <w:spacing w:line="288" w:lineRule="auto"/>
              <w:jc w:val="center"/>
              <w:rPr>
                <w:rFonts w:ascii="宋体" w:cs="Arial"/>
                <w:szCs w:val="21"/>
              </w:rPr>
            </w:pPr>
          </w:p>
        </w:tc>
      </w:tr>
      <w:tr w:rsidR="00371542" w:rsidRPr="00B95F32" w:rsidTr="00103EFF">
        <w:trPr>
          <w:trHeight w:val="400"/>
        </w:trPr>
        <w:tc>
          <w:tcPr>
            <w:tcW w:w="828" w:type="dxa"/>
            <w:tcBorders>
              <w:bottom w:val="single" w:sz="4" w:space="0" w:color="auto"/>
            </w:tcBorders>
            <w:vAlign w:val="center"/>
          </w:tcPr>
          <w:p w:rsidR="00371542" w:rsidRPr="00B95F32" w:rsidRDefault="00371542" w:rsidP="00C81ADE">
            <w:pPr>
              <w:snapToGrid w:val="0"/>
              <w:spacing w:line="288" w:lineRule="auto"/>
              <w:jc w:val="center"/>
              <w:rPr>
                <w:rFonts w:ascii="宋体" w:cs="Arial"/>
                <w:szCs w:val="21"/>
              </w:rPr>
            </w:pPr>
          </w:p>
        </w:tc>
        <w:tc>
          <w:tcPr>
            <w:tcW w:w="1620" w:type="dxa"/>
            <w:tcBorders>
              <w:bottom w:val="single" w:sz="4" w:space="0" w:color="auto"/>
            </w:tcBorders>
            <w:vAlign w:val="center"/>
          </w:tcPr>
          <w:p w:rsidR="00371542" w:rsidRPr="00B95F32" w:rsidRDefault="00371542" w:rsidP="00C81ADE">
            <w:pPr>
              <w:snapToGrid w:val="0"/>
              <w:spacing w:line="288" w:lineRule="auto"/>
              <w:jc w:val="center"/>
              <w:rPr>
                <w:rFonts w:ascii="宋体" w:cs="Arial"/>
                <w:szCs w:val="21"/>
              </w:rPr>
            </w:pPr>
          </w:p>
        </w:tc>
        <w:tc>
          <w:tcPr>
            <w:tcW w:w="1620" w:type="dxa"/>
            <w:tcBorders>
              <w:bottom w:val="single" w:sz="4" w:space="0" w:color="auto"/>
            </w:tcBorders>
            <w:vAlign w:val="center"/>
          </w:tcPr>
          <w:p w:rsidR="00371542" w:rsidRPr="00B95F32" w:rsidRDefault="00371542" w:rsidP="00C81ADE">
            <w:pPr>
              <w:snapToGrid w:val="0"/>
              <w:spacing w:line="288" w:lineRule="auto"/>
              <w:jc w:val="center"/>
              <w:rPr>
                <w:rFonts w:ascii="宋体" w:cs="Arial"/>
                <w:szCs w:val="21"/>
              </w:rPr>
            </w:pPr>
          </w:p>
        </w:tc>
        <w:tc>
          <w:tcPr>
            <w:tcW w:w="1260" w:type="dxa"/>
            <w:tcBorders>
              <w:bottom w:val="single" w:sz="4" w:space="0" w:color="auto"/>
            </w:tcBorders>
            <w:vAlign w:val="center"/>
          </w:tcPr>
          <w:p w:rsidR="00371542" w:rsidRPr="00B95F32" w:rsidRDefault="00371542" w:rsidP="00C81ADE">
            <w:pPr>
              <w:snapToGrid w:val="0"/>
              <w:spacing w:line="288" w:lineRule="auto"/>
              <w:jc w:val="center"/>
              <w:rPr>
                <w:rFonts w:ascii="宋体" w:cs="Arial"/>
                <w:szCs w:val="21"/>
              </w:rPr>
            </w:pPr>
          </w:p>
        </w:tc>
        <w:tc>
          <w:tcPr>
            <w:tcW w:w="1440" w:type="dxa"/>
            <w:tcBorders>
              <w:bottom w:val="single" w:sz="4" w:space="0" w:color="auto"/>
            </w:tcBorders>
            <w:vAlign w:val="center"/>
          </w:tcPr>
          <w:p w:rsidR="00371542" w:rsidRPr="00B95F32" w:rsidRDefault="00371542" w:rsidP="00C81ADE">
            <w:pPr>
              <w:snapToGrid w:val="0"/>
              <w:spacing w:line="288" w:lineRule="auto"/>
              <w:jc w:val="center"/>
              <w:rPr>
                <w:rFonts w:ascii="宋体" w:cs="Arial"/>
                <w:szCs w:val="21"/>
              </w:rPr>
            </w:pPr>
          </w:p>
        </w:tc>
        <w:tc>
          <w:tcPr>
            <w:tcW w:w="1260" w:type="dxa"/>
            <w:tcBorders>
              <w:bottom w:val="single" w:sz="4" w:space="0" w:color="auto"/>
            </w:tcBorders>
            <w:vAlign w:val="center"/>
          </w:tcPr>
          <w:p w:rsidR="00371542" w:rsidRPr="00B95F32" w:rsidRDefault="00371542" w:rsidP="00C81ADE">
            <w:pPr>
              <w:snapToGrid w:val="0"/>
              <w:spacing w:line="288" w:lineRule="auto"/>
              <w:jc w:val="center"/>
              <w:rPr>
                <w:rFonts w:ascii="宋体" w:cs="Arial"/>
                <w:szCs w:val="21"/>
              </w:rPr>
            </w:pPr>
          </w:p>
        </w:tc>
        <w:tc>
          <w:tcPr>
            <w:tcW w:w="1080" w:type="dxa"/>
            <w:tcBorders>
              <w:bottom w:val="single" w:sz="4" w:space="0" w:color="auto"/>
            </w:tcBorders>
            <w:vAlign w:val="center"/>
          </w:tcPr>
          <w:p w:rsidR="00371542" w:rsidRPr="00B95F32" w:rsidRDefault="00371542" w:rsidP="00C81ADE">
            <w:pPr>
              <w:snapToGrid w:val="0"/>
              <w:spacing w:line="288" w:lineRule="auto"/>
              <w:jc w:val="center"/>
              <w:rPr>
                <w:rFonts w:ascii="宋体" w:cs="Arial"/>
                <w:szCs w:val="21"/>
              </w:rPr>
            </w:pPr>
          </w:p>
        </w:tc>
      </w:tr>
    </w:tbl>
    <w:p w:rsidR="00371542" w:rsidRPr="00B95F32" w:rsidRDefault="00371542" w:rsidP="00C81ADE">
      <w:pPr>
        <w:spacing w:line="288" w:lineRule="auto"/>
        <w:jc w:val="left"/>
        <w:rPr>
          <w:rFonts w:ascii="宋体"/>
          <w:szCs w:val="21"/>
        </w:rPr>
      </w:pPr>
      <w:r w:rsidRPr="00B95F32">
        <w:rPr>
          <w:rFonts w:ascii="宋体" w:hAnsi="宋体" w:hint="eastAsia"/>
          <w:szCs w:val="21"/>
        </w:rPr>
        <w:t>填表说明：</w:t>
      </w:r>
    </w:p>
    <w:p w:rsidR="00371542" w:rsidRPr="00B95F32" w:rsidRDefault="00371542" w:rsidP="00C81ADE">
      <w:pPr>
        <w:spacing w:line="288" w:lineRule="auto"/>
        <w:jc w:val="left"/>
        <w:rPr>
          <w:rFonts w:ascii="宋体"/>
          <w:szCs w:val="21"/>
        </w:rPr>
      </w:pPr>
      <w:r w:rsidRPr="00B95F32">
        <w:rPr>
          <w:rFonts w:ascii="宋体" w:hAnsi="宋体"/>
          <w:szCs w:val="21"/>
        </w:rPr>
        <w:t>1.</w:t>
      </w:r>
      <w:r w:rsidRPr="00B95F32">
        <w:rPr>
          <w:rFonts w:ascii="宋体" w:hAnsi="宋体" w:hint="eastAsia"/>
          <w:szCs w:val="21"/>
        </w:rPr>
        <w:t>供货清单应为供货到现场的所有设备、资料、备件等，将作为验收的依据，供货清单中包含内容的价格均在《投标价格组成明细表》中投报。意同装箱清单。</w:t>
      </w:r>
    </w:p>
    <w:p w:rsidR="00371542" w:rsidRPr="00B95F32" w:rsidRDefault="00371542" w:rsidP="00C81ADE">
      <w:pPr>
        <w:spacing w:line="288" w:lineRule="auto"/>
        <w:jc w:val="left"/>
        <w:rPr>
          <w:rFonts w:ascii="宋体"/>
          <w:szCs w:val="21"/>
        </w:rPr>
      </w:pPr>
      <w:r w:rsidRPr="00B95F32">
        <w:rPr>
          <w:rFonts w:ascii="宋体" w:hAnsi="宋体"/>
          <w:szCs w:val="21"/>
        </w:rPr>
        <w:t>2.</w:t>
      </w:r>
      <w:r w:rsidRPr="00B95F32">
        <w:rPr>
          <w:rFonts w:ascii="宋体" w:hAnsi="宋体" w:hint="eastAsia"/>
          <w:szCs w:val="21"/>
        </w:rPr>
        <w:t>产品配置清单是对单个产品零部件构成情况的说明。投标人在填写此表时，在备注栏中填写对应的产品序号或产品名称。</w:t>
      </w:r>
    </w:p>
    <w:p w:rsidR="00371542" w:rsidRPr="00B95F32" w:rsidRDefault="00371542" w:rsidP="00C81ADE">
      <w:pPr>
        <w:spacing w:line="288" w:lineRule="auto"/>
        <w:jc w:val="left"/>
        <w:rPr>
          <w:rFonts w:ascii="宋体"/>
          <w:szCs w:val="21"/>
        </w:rPr>
      </w:pPr>
    </w:p>
    <w:p w:rsidR="00371542" w:rsidRPr="00B95F32" w:rsidRDefault="00371542" w:rsidP="00C81ADE">
      <w:pPr>
        <w:spacing w:line="288" w:lineRule="auto"/>
        <w:rPr>
          <w:rFonts w:ascii="宋体" w:hAnsi="宋体"/>
          <w:szCs w:val="21"/>
        </w:rPr>
      </w:pPr>
      <w:r w:rsidRPr="00B95F32">
        <w:rPr>
          <w:rFonts w:ascii="宋体" w:hAnsi="宋体" w:hint="eastAsia"/>
          <w:szCs w:val="21"/>
        </w:rPr>
        <w:t>投标人名称：</w:t>
      </w:r>
    </w:p>
    <w:p w:rsidR="00371542" w:rsidRPr="00B95F32" w:rsidRDefault="00371542" w:rsidP="00C81ADE">
      <w:pPr>
        <w:spacing w:line="288" w:lineRule="auto"/>
        <w:rPr>
          <w:rFonts w:ascii="宋体" w:hAnsi="宋体"/>
          <w:szCs w:val="21"/>
        </w:rPr>
      </w:pPr>
      <w:r w:rsidRPr="00B95F32">
        <w:rPr>
          <w:rFonts w:ascii="宋体" w:hAnsi="宋体" w:hint="eastAsia"/>
          <w:szCs w:val="21"/>
        </w:rPr>
        <w:t>投标人公章：</w:t>
      </w:r>
    </w:p>
    <w:p w:rsidR="00371542" w:rsidRPr="00B95F32" w:rsidRDefault="00371542" w:rsidP="00C81ADE">
      <w:pPr>
        <w:spacing w:line="288" w:lineRule="auto"/>
        <w:rPr>
          <w:rFonts w:ascii="宋体" w:hAnsi="宋体"/>
          <w:szCs w:val="21"/>
        </w:rPr>
      </w:pPr>
    </w:p>
    <w:p w:rsidR="00371542" w:rsidRPr="00B95F32" w:rsidRDefault="00371542" w:rsidP="00C81ADE">
      <w:pPr>
        <w:spacing w:line="288" w:lineRule="auto"/>
        <w:rPr>
          <w:rFonts w:ascii="宋体"/>
          <w:szCs w:val="21"/>
        </w:rPr>
      </w:pPr>
      <w:r w:rsidRPr="00B95F32">
        <w:rPr>
          <w:rFonts w:ascii="宋体" w:hAnsi="宋体" w:hint="eastAsia"/>
          <w:szCs w:val="21"/>
        </w:rPr>
        <w:t>投标人代表签字：</w:t>
      </w:r>
    </w:p>
    <w:p w:rsidR="00371542" w:rsidRPr="00B95F32" w:rsidRDefault="00371542" w:rsidP="008E39E3">
      <w:pPr>
        <w:spacing w:line="288" w:lineRule="auto"/>
        <w:rPr>
          <w:rFonts w:ascii="宋体"/>
          <w:b/>
          <w:bCs/>
          <w:szCs w:val="21"/>
        </w:rPr>
      </w:pPr>
      <w:r w:rsidRPr="00B95F32">
        <w:rPr>
          <w:rFonts w:ascii="宋体"/>
          <w:szCs w:val="21"/>
        </w:rPr>
        <w:br w:type="page"/>
      </w:r>
      <w:r w:rsidRPr="00B95F32">
        <w:rPr>
          <w:rFonts w:ascii="宋体" w:hAnsi="宋体"/>
          <w:b/>
          <w:bCs/>
          <w:szCs w:val="21"/>
        </w:rPr>
        <w:lastRenderedPageBreak/>
        <w:t>4.3</w:t>
      </w:r>
      <w:r w:rsidRPr="00B95F32">
        <w:rPr>
          <w:rFonts w:hint="eastAsia"/>
          <w:b/>
        </w:rPr>
        <w:t>随机标准附件、备品备件、另配件、专用工具清单表格式</w:t>
      </w:r>
    </w:p>
    <w:p w:rsidR="00371542" w:rsidRPr="00B95F32" w:rsidRDefault="00371542" w:rsidP="008E39E3">
      <w:pPr>
        <w:spacing w:line="288" w:lineRule="auto"/>
        <w:jc w:val="center"/>
        <w:rPr>
          <w:rFonts w:ascii="宋体"/>
          <w:b/>
          <w:szCs w:val="21"/>
        </w:rPr>
      </w:pPr>
      <w:r w:rsidRPr="00B95F32">
        <w:rPr>
          <w:rFonts w:ascii="宋体" w:hAnsi="宋体" w:hint="eastAsia"/>
          <w:b/>
          <w:szCs w:val="21"/>
        </w:rPr>
        <w:t>随机标准附件、备品备件、另配件、专用工具清单表格式</w:t>
      </w:r>
    </w:p>
    <w:p w:rsidR="00371542" w:rsidRPr="00B95F32" w:rsidRDefault="00371542" w:rsidP="008E39E3">
      <w:pPr>
        <w:spacing w:line="288" w:lineRule="auto"/>
        <w:rPr>
          <w:rFonts w:ascii="宋体" w:hAnsi="宋体"/>
          <w:szCs w:val="21"/>
        </w:rPr>
      </w:pPr>
      <w:r w:rsidRPr="00B95F32">
        <w:rPr>
          <w:rFonts w:ascii="宋体" w:hAnsi="宋体" w:hint="eastAsia"/>
          <w:szCs w:val="21"/>
        </w:rPr>
        <w:t>项目名称：招标编号：</w:t>
      </w:r>
    </w:p>
    <w:p w:rsidR="00371542" w:rsidRPr="00B95F32" w:rsidRDefault="00371542" w:rsidP="008E39E3">
      <w:pPr>
        <w:spacing w:line="288" w:lineRule="auto"/>
        <w:rPr>
          <w:rFonts w:ascii="宋体"/>
          <w:szCs w:val="21"/>
          <w:u w:val="single"/>
        </w:rPr>
      </w:pPr>
      <w:r w:rsidRPr="00B95F32">
        <w:rPr>
          <w:rFonts w:ascii="宋体" w:hAnsi="宋体" w:hint="eastAsia"/>
          <w:szCs w:val="21"/>
        </w:rPr>
        <w:t>货币单位：人民币元</w:t>
      </w:r>
    </w:p>
    <w:tbl>
      <w:tblPr>
        <w:tblW w:w="964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738"/>
        <w:gridCol w:w="1350"/>
        <w:gridCol w:w="1080"/>
        <w:gridCol w:w="720"/>
        <w:gridCol w:w="720"/>
        <w:gridCol w:w="1380"/>
        <w:gridCol w:w="780"/>
        <w:gridCol w:w="720"/>
        <w:gridCol w:w="1440"/>
        <w:gridCol w:w="720"/>
      </w:tblGrid>
      <w:tr w:rsidR="00371542" w:rsidRPr="00B95F32" w:rsidTr="00103EFF">
        <w:trPr>
          <w:trHeight w:val="400"/>
        </w:trPr>
        <w:tc>
          <w:tcPr>
            <w:tcW w:w="738" w:type="dxa"/>
            <w:tcBorders>
              <w:top w:val="single" w:sz="4" w:space="0" w:color="auto"/>
              <w:left w:val="single" w:sz="4" w:space="0" w:color="auto"/>
            </w:tcBorders>
            <w:vAlign w:val="center"/>
          </w:tcPr>
          <w:p w:rsidR="00371542" w:rsidRPr="00B95F32" w:rsidRDefault="00371542" w:rsidP="008E39E3">
            <w:pPr>
              <w:snapToGrid w:val="0"/>
              <w:spacing w:line="288" w:lineRule="auto"/>
              <w:jc w:val="center"/>
              <w:rPr>
                <w:rFonts w:ascii="宋体" w:cs="Arial"/>
                <w:caps/>
                <w:szCs w:val="21"/>
              </w:rPr>
            </w:pPr>
            <w:r w:rsidRPr="00B95F32">
              <w:rPr>
                <w:rFonts w:ascii="宋体" w:hAnsi="宋体" w:cs="Arial" w:hint="eastAsia"/>
                <w:caps/>
                <w:szCs w:val="21"/>
              </w:rPr>
              <w:t>序号</w:t>
            </w:r>
          </w:p>
        </w:tc>
        <w:tc>
          <w:tcPr>
            <w:tcW w:w="1350" w:type="dxa"/>
            <w:tcBorders>
              <w:top w:val="single" w:sz="4" w:space="0" w:color="auto"/>
            </w:tcBorders>
            <w:vAlign w:val="center"/>
          </w:tcPr>
          <w:p w:rsidR="00371542" w:rsidRPr="00B95F32" w:rsidRDefault="00371542" w:rsidP="008E39E3">
            <w:pPr>
              <w:snapToGrid w:val="0"/>
              <w:spacing w:line="288" w:lineRule="auto"/>
              <w:jc w:val="center"/>
              <w:rPr>
                <w:rFonts w:ascii="宋体" w:cs="Arial"/>
                <w:caps/>
                <w:szCs w:val="21"/>
              </w:rPr>
            </w:pPr>
            <w:r w:rsidRPr="00B95F32">
              <w:rPr>
                <w:rFonts w:ascii="宋体" w:hAnsi="宋体" w:cs="Arial" w:hint="eastAsia"/>
                <w:caps/>
                <w:szCs w:val="21"/>
              </w:rPr>
              <w:t>材料及部件名称</w:t>
            </w:r>
          </w:p>
        </w:tc>
        <w:tc>
          <w:tcPr>
            <w:tcW w:w="1080" w:type="dxa"/>
            <w:tcBorders>
              <w:top w:val="single" w:sz="4" w:space="0" w:color="auto"/>
            </w:tcBorders>
            <w:vAlign w:val="center"/>
          </w:tcPr>
          <w:p w:rsidR="00371542" w:rsidRPr="00B95F32" w:rsidRDefault="00371542" w:rsidP="008E39E3">
            <w:pPr>
              <w:snapToGrid w:val="0"/>
              <w:spacing w:line="288" w:lineRule="auto"/>
              <w:jc w:val="center"/>
              <w:rPr>
                <w:rFonts w:ascii="宋体" w:cs="Arial"/>
                <w:caps/>
                <w:szCs w:val="21"/>
              </w:rPr>
            </w:pPr>
            <w:r w:rsidRPr="00B95F32">
              <w:rPr>
                <w:rFonts w:ascii="宋体" w:hAnsi="宋体" w:cs="Arial" w:hint="eastAsia"/>
                <w:caps/>
                <w:szCs w:val="21"/>
              </w:rPr>
              <w:t>型号和规格</w:t>
            </w:r>
          </w:p>
        </w:tc>
        <w:tc>
          <w:tcPr>
            <w:tcW w:w="720" w:type="dxa"/>
            <w:tcBorders>
              <w:top w:val="single" w:sz="4" w:space="0" w:color="auto"/>
            </w:tcBorders>
            <w:vAlign w:val="center"/>
          </w:tcPr>
          <w:p w:rsidR="00371542" w:rsidRPr="00B95F32" w:rsidRDefault="00371542" w:rsidP="008E39E3">
            <w:pPr>
              <w:snapToGrid w:val="0"/>
              <w:spacing w:line="288" w:lineRule="auto"/>
              <w:jc w:val="center"/>
              <w:rPr>
                <w:rFonts w:ascii="宋体" w:cs="Arial"/>
                <w:caps/>
                <w:szCs w:val="21"/>
              </w:rPr>
            </w:pPr>
            <w:r w:rsidRPr="00B95F32">
              <w:rPr>
                <w:rFonts w:ascii="宋体" w:hAnsi="宋体" w:cs="Arial" w:hint="eastAsia"/>
                <w:caps/>
                <w:szCs w:val="21"/>
              </w:rPr>
              <w:t>数量</w:t>
            </w:r>
          </w:p>
        </w:tc>
        <w:tc>
          <w:tcPr>
            <w:tcW w:w="720" w:type="dxa"/>
            <w:tcBorders>
              <w:top w:val="single" w:sz="4" w:space="0" w:color="auto"/>
              <w:right w:val="single" w:sz="4" w:space="0" w:color="auto"/>
            </w:tcBorders>
            <w:vAlign w:val="center"/>
          </w:tcPr>
          <w:p w:rsidR="00371542" w:rsidRPr="00B95F32" w:rsidRDefault="00371542" w:rsidP="008E39E3">
            <w:pPr>
              <w:snapToGrid w:val="0"/>
              <w:spacing w:line="288" w:lineRule="auto"/>
              <w:jc w:val="center"/>
              <w:rPr>
                <w:rFonts w:ascii="宋体" w:cs="Arial"/>
                <w:caps/>
                <w:szCs w:val="21"/>
              </w:rPr>
            </w:pPr>
            <w:r w:rsidRPr="00B95F32">
              <w:rPr>
                <w:rFonts w:ascii="宋体" w:hAnsi="宋体" w:cs="Arial" w:hint="eastAsia"/>
                <w:caps/>
                <w:szCs w:val="21"/>
              </w:rPr>
              <w:t>单位</w:t>
            </w:r>
          </w:p>
        </w:tc>
        <w:tc>
          <w:tcPr>
            <w:tcW w:w="1380" w:type="dxa"/>
            <w:tcBorders>
              <w:top w:val="single" w:sz="4" w:space="0" w:color="auto"/>
              <w:left w:val="single" w:sz="4" w:space="0" w:color="auto"/>
            </w:tcBorders>
            <w:vAlign w:val="center"/>
          </w:tcPr>
          <w:p w:rsidR="00371542" w:rsidRPr="00B95F32" w:rsidRDefault="00371542" w:rsidP="008E39E3">
            <w:pPr>
              <w:snapToGrid w:val="0"/>
              <w:spacing w:line="288" w:lineRule="auto"/>
              <w:jc w:val="center"/>
              <w:rPr>
                <w:rFonts w:ascii="宋体" w:cs="Arial"/>
                <w:caps/>
                <w:szCs w:val="21"/>
              </w:rPr>
            </w:pPr>
            <w:r w:rsidRPr="00B95F32">
              <w:rPr>
                <w:rFonts w:ascii="宋体" w:hAnsi="宋体" w:cs="Arial" w:hint="eastAsia"/>
                <w:caps/>
                <w:szCs w:val="21"/>
              </w:rPr>
              <w:t>制造商</w:t>
            </w:r>
            <w:r w:rsidRPr="00B95F32">
              <w:rPr>
                <w:rFonts w:ascii="宋体" w:hAnsi="宋体" w:cs="Arial"/>
                <w:caps/>
                <w:szCs w:val="21"/>
              </w:rPr>
              <w:t>/</w:t>
            </w:r>
            <w:r w:rsidRPr="00B95F32">
              <w:rPr>
                <w:rFonts w:ascii="宋体" w:hAnsi="宋体" w:cs="Arial" w:hint="eastAsia"/>
                <w:caps/>
                <w:szCs w:val="21"/>
              </w:rPr>
              <w:t>产地</w:t>
            </w:r>
            <w:r w:rsidRPr="00B95F32">
              <w:rPr>
                <w:rFonts w:ascii="宋体" w:hAnsi="宋体" w:cs="Arial"/>
                <w:caps/>
                <w:szCs w:val="21"/>
              </w:rPr>
              <w:t>/</w:t>
            </w:r>
            <w:r w:rsidRPr="00B95F32">
              <w:rPr>
                <w:rFonts w:ascii="宋体" w:hAnsi="宋体" w:cs="Arial" w:hint="eastAsia"/>
                <w:caps/>
                <w:szCs w:val="21"/>
              </w:rPr>
              <w:t>品牌</w:t>
            </w:r>
          </w:p>
        </w:tc>
        <w:tc>
          <w:tcPr>
            <w:tcW w:w="780" w:type="dxa"/>
            <w:tcBorders>
              <w:top w:val="single" w:sz="4" w:space="0" w:color="auto"/>
              <w:right w:val="single" w:sz="4" w:space="0" w:color="auto"/>
            </w:tcBorders>
            <w:vAlign w:val="center"/>
          </w:tcPr>
          <w:p w:rsidR="00371542" w:rsidRPr="00B95F32" w:rsidRDefault="00371542" w:rsidP="008E39E3">
            <w:pPr>
              <w:snapToGrid w:val="0"/>
              <w:spacing w:line="288" w:lineRule="auto"/>
              <w:jc w:val="center"/>
              <w:rPr>
                <w:rFonts w:ascii="宋体" w:cs="Arial"/>
                <w:caps/>
                <w:szCs w:val="21"/>
              </w:rPr>
            </w:pPr>
            <w:r w:rsidRPr="00B95F32">
              <w:rPr>
                <w:rFonts w:ascii="宋体" w:hAnsi="宋体" w:cs="Arial" w:hint="eastAsia"/>
                <w:caps/>
                <w:szCs w:val="21"/>
              </w:rPr>
              <w:t>单价</w:t>
            </w:r>
          </w:p>
        </w:tc>
        <w:tc>
          <w:tcPr>
            <w:tcW w:w="720" w:type="dxa"/>
            <w:tcBorders>
              <w:top w:val="single" w:sz="4" w:space="0" w:color="auto"/>
              <w:left w:val="single" w:sz="4" w:space="0" w:color="auto"/>
            </w:tcBorders>
            <w:vAlign w:val="center"/>
          </w:tcPr>
          <w:p w:rsidR="00371542" w:rsidRPr="00B95F32" w:rsidRDefault="00371542" w:rsidP="008E39E3">
            <w:pPr>
              <w:snapToGrid w:val="0"/>
              <w:spacing w:line="288" w:lineRule="auto"/>
              <w:jc w:val="center"/>
              <w:rPr>
                <w:rFonts w:ascii="宋体" w:cs="Arial"/>
                <w:caps/>
                <w:szCs w:val="21"/>
              </w:rPr>
            </w:pPr>
            <w:r w:rsidRPr="00B95F32">
              <w:rPr>
                <w:rFonts w:ascii="宋体" w:hAnsi="宋体" w:cs="Arial" w:hint="eastAsia"/>
                <w:caps/>
                <w:szCs w:val="21"/>
              </w:rPr>
              <w:t>总价</w:t>
            </w:r>
          </w:p>
        </w:tc>
        <w:tc>
          <w:tcPr>
            <w:tcW w:w="1440" w:type="dxa"/>
            <w:tcBorders>
              <w:top w:val="single" w:sz="4" w:space="0" w:color="auto"/>
            </w:tcBorders>
            <w:vAlign w:val="center"/>
          </w:tcPr>
          <w:p w:rsidR="00371542" w:rsidRPr="00B95F32" w:rsidRDefault="00371542" w:rsidP="008E39E3">
            <w:pPr>
              <w:snapToGrid w:val="0"/>
              <w:spacing w:line="288" w:lineRule="auto"/>
              <w:jc w:val="center"/>
              <w:rPr>
                <w:rFonts w:ascii="宋体" w:cs="Arial"/>
                <w:caps/>
                <w:szCs w:val="21"/>
              </w:rPr>
            </w:pPr>
            <w:r w:rsidRPr="00B95F32">
              <w:rPr>
                <w:rFonts w:ascii="宋体" w:hAnsi="宋体" w:cs="Arial" w:hint="eastAsia"/>
                <w:caps/>
                <w:szCs w:val="21"/>
              </w:rPr>
              <w:t>对应设备名称</w:t>
            </w:r>
          </w:p>
        </w:tc>
        <w:tc>
          <w:tcPr>
            <w:tcW w:w="720" w:type="dxa"/>
            <w:tcBorders>
              <w:top w:val="single" w:sz="4" w:space="0" w:color="auto"/>
              <w:right w:val="single" w:sz="4" w:space="0" w:color="auto"/>
            </w:tcBorders>
            <w:vAlign w:val="center"/>
          </w:tcPr>
          <w:p w:rsidR="00371542" w:rsidRPr="00B95F32" w:rsidRDefault="00371542" w:rsidP="008E39E3">
            <w:pPr>
              <w:snapToGrid w:val="0"/>
              <w:spacing w:line="288" w:lineRule="auto"/>
              <w:jc w:val="center"/>
              <w:rPr>
                <w:rFonts w:ascii="宋体" w:cs="Arial"/>
                <w:caps/>
                <w:szCs w:val="21"/>
              </w:rPr>
            </w:pPr>
            <w:r w:rsidRPr="00B95F32">
              <w:rPr>
                <w:rFonts w:ascii="宋体" w:hAnsi="宋体" w:cs="Arial" w:hint="eastAsia"/>
                <w:caps/>
                <w:szCs w:val="21"/>
              </w:rPr>
              <w:t>用途</w:t>
            </w:r>
          </w:p>
        </w:tc>
      </w:tr>
      <w:tr w:rsidR="00371542" w:rsidRPr="00B95F32" w:rsidTr="00103EFF">
        <w:trPr>
          <w:trHeight w:val="400"/>
        </w:trPr>
        <w:tc>
          <w:tcPr>
            <w:tcW w:w="738" w:type="dxa"/>
            <w:tcBorders>
              <w:lef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1350" w:type="dxa"/>
            <w:vAlign w:val="center"/>
          </w:tcPr>
          <w:p w:rsidR="00371542" w:rsidRPr="00B95F32" w:rsidRDefault="00371542" w:rsidP="008E39E3">
            <w:pPr>
              <w:pStyle w:val="14"/>
              <w:snapToGrid w:val="0"/>
              <w:spacing w:line="288" w:lineRule="auto"/>
              <w:ind w:firstLineChars="0" w:firstLine="0"/>
              <w:rPr>
                <w:rFonts w:ascii="宋体" w:cs="Arial"/>
                <w:sz w:val="21"/>
                <w:szCs w:val="21"/>
              </w:rPr>
            </w:pPr>
          </w:p>
        </w:tc>
        <w:tc>
          <w:tcPr>
            <w:tcW w:w="1080" w:type="dxa"/>
            <w:vAlign w:val="center"/>
          </w:tcPr>
          <w:p w:rsidR="00371542" w:rsidRPr="00B95F32" w:rsidRDefault="00371542" w:rsidP="008E39E3">
            <w:pPr>
              <w:snapToGrid w:val="0"/>
              <w:spacing w:line="288" w:lineRule="auto"/>
              <w:jc w:val="center"/>
              <w:rPr>
                <w:rFonts w:ascii="宋体" w:cs="Arial"/>
                <w:b/>
                <w:kern w:val="0"/>
                <w:szCs w:val="21"/>
              </w:rPr>
            </w:pPr>
          </w:p>
        </w:tc>
        <w:tc>
          <w:tcPr>
            <w:tcW w:w="720" w:type="dxa"/>
            <w:vAlign w:val="center"/>
          </w:tcPr>
          <w:p w:rsidR="00371542" w:rsidRPr="00B95F32" w:rsidRDefault="00371542" w:rsidP="008E39E3">
            <w:pPr>
              <w:snapToGrid w:val="0"/>
              <w:spacing w:line="288" w:lineRule="auto"/>
              <w:jc w:val="center"/>
              <w:rPr>
                <w:rFonts w:ascii="宋体" w:cs="Arial"/>
                <w:b/>
                <w:kern w:val="0"/>
                <w:szCs w:val="21"/>
              </w:rPr>
            </w:pPr>
          </w:p>
        </w:tc>
        <w:tc>
          <w:tcPr>
            <w:tcW w:w="720" w:type="dxa"/>
            <w:tcBorders>
              <w:righ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1380" w:type="dxa"/>
            <w:tcBorders>
              <w:lef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780" w:type="dxa"/>
            <w:tcBorders>
              <w:righ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720" w:type="dxa"/>
            <w:tcBorders>
              <w:lef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1440" w:type="dxa"/>
            <w:vAlign w:val="center"/>
          </w:tcPr>
          <w:p w:rsidR="00371542" w:rsidRPr="00B95F32" w:rsidRDefault="00371542" w:rsidP="008E39E3">
            <w:pPr>
              <w:snapToGrid w:val="0"/>
              <w:spacing w:line="288" w:lineRule="auto"/>
              <w:jc w:val="center"/>
              <w:rPr>
                <w:rFonts w:ascii="宋体" w:cs="Arial"/>
                <w:szCs w:val="21"/>
              </w:rPr>
            </w:pPr>
          </w:p>
        </w:tc>
        <w:tc>
          <w:tcPr>
            <w:tcW w:w="720" w:type="dxa"/>
            <w:tcBorders>
              <w:righ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r>
      <w:tr w:rsidR="00371542" w:rsidRPr="00B95F32" w:rsidTr="00103EFF">
        <w:trPr>
          <w:trHeight w:val="400"/>
        </w:trPr>
        <w:tc>
          <w:tcPr>
            <w:tcW w:w="738" w:type="dxa"/>
            <w:tcBorders>
              <w:lef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1350" w:type="dxa"/>
            <w:vAlign w:val="center"/>
          </w:tcPr>
          <w:p w:rsidR="00371542" w:rsidRPr="00B95F32" w:rsidRDefault="00371542" w:rsidP="008E39E3">
            <w:pPr>
              <w:pStyle w:val="14"/>
              <w:snapToGrid w:val="0"/>
              <w:spacing w:line="288" w:lineRule="auto"/>
              <w:ind w:firstLineChars="0" w:firstLine="0"/>
              <w:rPr>
                <w:rFonts w:ascii="宋体" w:cs="Arial"/>
                <w:sz w:val="21"/>
                <w:szCs w:val="21"/>
              </w:rPr>
            </w:pPr>
          </w:p>
        </w:tc>
        <w:tc>
          <w:tcPr>
            <w:tcW w:w="1080" w:type="dxa"/>
            <w:vAlign w:val="center"/>
          </w:tcPr>
          <w:p w:rsidR="00371542" w:rsidRPr="00B95F32" w:rsidRDefault="00371542" w:rsidP="008E39E3">
            <w:pPr>
              <w:snapToGrid w:val="0"/>
              <w:spacing w:line="288" w:lineRule="auto"/>
              <w:jc w:val="center"/>
              <w:rPr>
                <w:rFonts w:ascii="宋体" w:cs="Arial"/>
                <w:b/>
                <w:kern w:val="0"/>
                <w:szCs w:val="21"/>
              </w:rPr>
            </w:pPr>
          </w:p>
        </w:tc>
        <w:tc>
          <w:tcPr>
            <w:tcW w:w="720" w:type="dxa"/>
            <w:vAlign w:val="center"/>
          </w:tcPr>
          <w:p w:rsidR="00371542" w:rsidRPr="00B95F32" w:rsidRDefault="00371542" w:rsidP="008E39E3">
            <w:pPr>
              <w:snapToGrid w:val="0"/>
              <w:spacing w:line="288" w:lineRule="auto"/>
              <w:jc w:val="center"/>
              <w:rPr>
                <w:rFonts w:ascii="宋体" w:cs="Arial"/>
                <w:b/>
                <w:kern w:val="0"/>
                <w:szCs w:val="21"/>
              </w:rPr>
            </w:pPr>
          </w:p>
        </w:tc>
        <w:tc>
          <w:tcPr>
            <w:tcW w:w="720" w:type="dxa"/>
            <w:tcBorders>
              <w:righ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1380" w:type="dxa"/>
            <w:tcBorders>
              <w:lef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780" w:type="dxa"/>
            <w:tcBorders>
              <w:righ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720" w:type="dxa"/>
            <w:tcBorders>
              <w:lef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1440" w:type="dxa"/>
            <w:vAlign w:val="center"/>
          </w:tcPr>
          <w:p w:rsidR="00371542" w:rsidRPr="00B95F32" w:rsidRDefault="00371542" w:rsidP="008E39E3">
            <w:pPr>
              <w:snapToGrid w:val="0"/>
              <w:spacing w:line="288" w:lineRule="auto"/>
              <w:jc w:val="center"/>
              <w:rPr>
                <w:rFonts w:ascii="宋体" w:cs="Arial"/>
                <w:szCs w:val="21"/>
              </w:rPr>
            </w:pPr>
          </w:p>
        </w:tc>
        <w:tc>
          <w:tcPr>
            <w:tcW w:w="720" w:type="dxa"/>
            <w:tcBorders>
              <w:righ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r>
      <w:tr w:rsidR="00371542" w:rsidRPr="00B95F32" w:rsidTr="00103EFF">
        <w:trPr>
          <w:trHeight w:val="400"/>
        </w:trPr>
        <w:tc>
          <w:tcPr>
            <w:tcW w:w="738" w:type="dxa"/>
            <w:tcBorders>
              <w:lef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1350" w:type="dxa"/>
            <w:vAlign w:val="center"/>
          </w:tcPr>
          <w:p w:rsidR="00371542" w:rsidRPr="00B95F32" w:rsidRDefault="00371542" w:rsidP="008E39E3">
            <w:pPr>
              <w:widowControl/>
              <w:snapToGrid w:val="0"/>
              <w:spacing w:line="288" w:lineRule="auto"/>
              <w:jc w:val="left"/>
              <w:rPr>
                <w:rFonts w:ascii="宋体" w:cs="Arial"/>
                <w:kern w:val="0"/>
                <w:szCs w:val="21"/>
              </w:rPr>
            </w:pPr>
          </w:p>
        </w:tc>
        <w:tc>
          <w:tcPr>
            <w:tcW w:w="1080" w:type="dxa"/>
            <w:vAlign w:val="center"/>
          </w:tcPr>
          <w:p w:rsidR="00371542" w:rsidRPr="00B95F32" w:rsidRDefault="00371542" w:rsidP="008E39E3">
            <w:pPr>
              <w:widowControl/>
              <w:snapToGrid w:val="0"/>
              <w:spacing w:line="288" w:lineRule="auto"/>
              <w:jc w:val="center"/>
              <w:rPr>
                <w:rFonts w:ascii="宋体" w:cs="Arial"/>
                <w:kern w:val="0"/>
                <w:szCs w:val="21"/>
              </w:rPr>
            </w:pPr>
          </w:p>
        </w:tc>
        <w:tc>
          <w:tcPr>
            <w:tcW w:w="720" w:type="dxa"/>
            <w:vAlign w:val="center"/>
          </w:tcPr>
          <w:p w:rsidR="00371542" w:rsidRPr="00B95F32" w:rsidRDefault="00371542" w:rsidP="008E39E3">
            <w:pPr>
              <w:snapToGrid w:val="0"/>
              <w:spacing w:line="288" w:lineRule="auto"/>
              <w:jc w:val="center"/>
              <w:rPr>
                <w:rFonts w:ascii="宋体" w:cs="Arial"/>
                <w:b/>
                <w:kern w:val="0"/>
                <w:szCs w:val="21"/>
              </w:rPr>
            </w:pPr>
          </w:p>
        </w:tc>
        <w:tc>
          <w:tcPr>
            <w:tcW w:w="720" w:type="dxa"/>
            <w:tcBorders>
              <w:righ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1380" w:type="dxa"/>
            <w:tcBorders>
              <w:lef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780" w:type="dxa"/>
            <w:tcBorders>
              <w:righ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720" w:type="dxa"/>
            <w:tcBorders>
              <w:lef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1440" w:type="dxa"/>
            <w:vAlign w:val="center"/>
          </w:tcPr>
          <w:p w:rsidR="00371542" w:rsidRPr="00B95F32" w:rsidRDefault="00371542" w:rsidP="008E39E3">
            <w:pPr>
              <w:snapToGrid w:val="0"/>
              <w:spacing w:line="288" w:lineRule="auto"/>
              <w:jc w:val="center"/>
              <w:rPr>
                <w:rFonts w:ascii="宋体" w:cs="Arial"/>
                <w:szCs w:val="21"/>
              </w:rPr>
            </w:pPr>
          </w:p>
        </w:tc>
        <w:tc>
          <w:tcPr>
            <w:tcW w:w="720" w:type="dxa"/>
            <w:tcBorders>
              <w:righ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r>
      <w:tr w:rsidR="00371542" w:rsidRPr="00B95F32" w:rsidTr="00103EFF">
        <w:trPr>
          <w:trHeight w:val="400"/>
        </w:trPr>
        <w:tc>
          <w:tcPr>
            <w:tcW w:w="738" w:type="dxa"/>
            <w:tcBorders>
              <w:lef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1350" w:type="dxa"/>
            <w:vAlign w:val="center"/>
          </w:tcPr>
          <w:p w:rsidR="00371542" w:rsidRPr="00B95F32" w:rsidRDefault="00371542" w:rsidP="008E39E3">
            <w:pPr>
              <w:widowControl/>
              <w:snapToGrid w:val="0"/>
              <w:spacing w:line="288" w:lineRule="auto"/>
              <w:jc w:val="left"/>
              <w:rPr>
                <w:rFonts w:ascii="宋体" w:cs="Arial"/>
                <w:kern w:val="0"/>
                <w:szCs w:val="21"/>
              </w:rPr>
            </w:pPr>
          </w:p>
        </w:tc>
        <w:tc>
          <w:tcPr>
            <w:tcW w:w="1080" w:type="dxa"/>
            <w:vAlign w:val="center"/>
          </w:tcPr>
          <w:p w:rsidR="00371542" w:rsidRPr="00B95F32" w:rsidRDefault="00371542" w:rsidP="008E39E3">
            <w:pPr>
              <w:widowControl/>
              <w:snapToGrid w:val="0"/>
              <w:spacing w:line="288" w:lineRule="auto"/>
              <w:jc w:val="center"/>
              <w:rPr>
                <w:rFonts w:ascii="宋体" w:cs="Arial"/>
                <w:kern w:val="0"/>
                <w:szCs w:val="21"/>
              </w:rPr>
            </w:pPr>
          </w:p>
        </w:tc>
        <w:tc>
          <w:tcPr>
            <w:tcW w:w="720" w:type="dxa"/>
            <w:vAlign w:val="center"/>
          </w:tcPr>
          <w:p w:rsidR="00371542" w:rsidRPr="00B95F32" w:rsidRDefault="00371542" w:rsidP="008E39E3">
            <w:pPr>
              <w:snapToGrid w:val="0"/>
              <w:spacing w:line="288" w:lineRule="auto"/>
              <w:jc w:val="center"/>
              <w:rPr>
                <w:rFonts w:ascii="宋体" w:cs="Arial"/>
                <w:b/>
                <w:kern w:val="0"/>
                <w:szCs w:val="21"/>
              </w:rPr>
            </w:pPr>
          </w:p>
        </w:tc>
        <w:tc>
          <w:tcPr>
            <w:tcW w:w="720" w:type="dxa"/>
            <w:tcBorders>
              <w:righ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1380" w:type="dxa"/>
            <w:tcBorders>
              <w:lef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780" w:type="dxa"/>
            <w:tcBorders>
              <w:righ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720" w:type="dxa"/>
            <w:tcBorders>
              <w:lef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1440" w:type="dxa"/>
            <w:vAlign w:val="center"/>
          </w:tcPr>
          <w:p w:rsidR="00371542" w:rsidRPr="00B95F32" w:rsidRDefault="00371542" w:rsidP="008E39E3">
            <w:pPr>
              <w:snapToGrid w:val="0"/>
              <w:spacing w:line="288" w:lineRule="auto"/>
              <w:jc w:val="center"/>
              <w:rPr>
                <w:rFonts w:ascii="宋体" w:cs="Arial"/>
                <w:szCs w:val="21"/>
              </w:rPr>
            </w:pPr>
          </w:p>
        </w:tc>
        <w:tc>
          <w:tcPr>
            <w:tcW w:w="720" w:type="dxa"/>
            <w:tcBorders>
              <w:righ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r>
      <w:tr w:rsidR="00371542" w:rsidRPr="00B95F32" w:rsidTr="00103EFF">
        <w:trPr>
          <w:trHeight w:val="400"/>
        </w:trPr>
        <w:tc>
          <w:tcPr>
            <w:tcW w:w="738" w:type="dxa"/>
            <w:tcBorders>
              <w:lef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1350" w:type="dxa"/>
            <w:vAlign w:val="center"/>
          </w:tcPr>
          <w:p w:rsidR="00371542" w:rsidRPr="00B95F32" w:rsidRDefault="00371542" w:rsidP="008E39E3">
            <w:pPr>
              <w:widowControl/>
              <w:snapToGrid w:val="0"/>
              <w:spacing w:line="288" w:lineRule="auto"/>
              <w:jc w:val="left"/>
              <w:rPr>
                <w:rFonts w:ascii="宋体" w:cs="Arial"/>
                <w:kern w:val="0"/>
                <w:szCs w:val="21"/>
              </w:rPr>
            </w:pPr>
          </w:p>
        </w:tc>
        <w:tc>
          <w:tcPr>
            <w:tcW w:w="1080" w:type="dxa"/>
            <w:vAlign w:val="center"/>
          </w:tcPr>
          <w:p w:rsidR="00371542" w:rsidRPr="00B95F32" w:rsidRDefault="00371542" w:rsidP="008E39E3">
            <w:pPr>
              <w:widowControl/>
              <w:snapToGrid w:val="0"/>
              <w:spacing w:line="288" w:lineRule="auto"/>
              <w:jc w:val="center"/>
              <w:rPr>
                <w:rFonts w:ascii="宋体" w:cs="Arial"/>
                <w:kern w:val="0"/>
                <w:szCs w:val="21"/>
              </w:rPr>
            </w:pPr>
          </w:p>
        </w:tc>
        <w:tc>
          <w:tcPr>
            <w:tcW w:w="720" w:type="dxa"/>
            <w:vAlign w:val="center"/>
          </w:tcPr>
          <w:p w:rsidR="00371542" w:rsidRPr="00B95F32" w:rsidRDefault="00371542" w:rsidP="008E39E3">
            <w:pPr>
              <w:snapToGrid w:val="0"/>
              <w:spacing w:line="288" w:lineRule="auto"/>
              <w:jc w:val="center"/>
              <w:rPr>
                <w:rFonts w:ascii="宋体" w:cs="Arial"/>
                <w:b/>
                <w:kern w:val="0"/>
                <w:szCs w:val="21"/>
              </w:rPr>
            </w:pPr>
          </w:p>
        </w:tc>
        <w:tc>
          <w:tcPr>
            <w:tcW w:w="720" w:type="dxa"/>
            <w:tcBorders>
              <w:righ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1380" w:type="dxa"/>
            <w:tcBorders>
              <w:lef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780" w:type="dxa"/>
            <w:tcBorders>
              <w:righ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720" w:type="dxa"/>
            <w:tcBorders>
              <w:lef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1440" w:type="dxa"/>
            <w:vAlign w:val="center"/>
          </w:tcPr>
          <w:p w:rsidR="00371542" w:rsidRPr="00B95F32" w:rsidRDefault="00371542" w:rsidP="008E39E3">
            <w:pPr>
              <w:snapToGrid w:val="0"/>
              <w:spacing w:line="288" w:lineRule="auto"/>
              <w:jc w:val="center"/>
              <w:rPr>
                <w:rFonts w:ascii="宋体" w:cs="Arial"/>
                <w:szCs w:val="21"/>
              </w:rPr>
            </w:pPr>
          </w:p>
        </w:tc>
        <w:tc>
          <w:tcPr>
            <w:tcW w:w="720" w:type="dxa"/>
            <w:tcBorders>
              <w:righ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r>
      <w:tr w:rsidR="00371542" w:rsidRPr="00B95F32" w:rsidTr="00103EFF">
        <w:trPr>
          <w:trHeight w:val="400"/>
        </w:trPr>
        <w:tc>
          <w:tcPr>
            <w:tcW w:w="738" w:type="dxa"/>
            <w:tcBorders>
              <w:lef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1350" w:type="dxa"/>
            <w:vAlign w:val="center"/>
          </w:tcPr>
          <w:p w:rsidR="00371542" w:rsidRPr="00B95F32" w:rsidRDefault="00371542" w:rsidP="008E39E3">
            <w:pPr>
              <w:widowControl/>
              <w:snapToGrid w:val="0"/>
              <w:spacing w:line="288" w:lineRule="auto"/>
              <w:jc w:val="left"/>
              <w:rPr>
                <w:rFonts w:ascii="宋体" w:cs="Arial"/>
                <w:kern w:val="0"/>
                <w:szCs w:val="21"/>
              </w:rPr>
            </w:pPr>
          </w:p>
        </w:tc>
        <w:tc>
          <w:tcPr>
            <w:tcW w:w="1080" w:type="dxa"/>
            <w:vAlign w:val="center"/>
          </w:tcPr>
          <w:p w:rsidR="00371542" w:rsidRPr="00B95F32" w:rsidRDefault="00371542" w:rsidP="008E39E3">
            <w:pPr>
              <w:widowControl/>
              <w:snapToGrid w:val="0"/>
              <w:spacing w:line="288" w:lineRule="auto"/>
              <w:jc w:val="center"/>
              <w:rPr>
                <w:rFonts w:ascii="宋体" w:cs="Arial"/>
                <w:kern w:val="0"/>
                <w:szCs w:val="21"/>
              </w:rPr>
            </w:pPr>
          </w:p>
        </w:tc>
        <w:tc>
          <w:tcPr>
            <w:tcW w:w="720" w:type="dxa"/>
            <w:vAlign w:val="center"/>
          </w:tcPr>
          <w:p w:rsidR="00371542" w:rsidRPr="00B95F32" w:rsidRDefault="00371542" w:rsidP="008E39E3">
            <w:pPr>
              <w:snapToGrid w:val="0"/>
              <w:spacing w:line="288" w:lineRule="auto"/>
              <w:jc w:val="center"/>
              <w:rPr>
                <w:rFonts w:ascii="宋体" w:cs="Arial"/>
                <w:b/>
                <w:kern w:val="0"/>
                <w:szCs w:val="21"/>
              </w:rPr>
            </w:pPr>
          </w:p>
        </w:tc>
        <w:tc>
          <w:tcPr>
            <w:tcW w:w="720" w:type="dxa"/>
            <w:tcBorders>
              <w:righ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1380" w:type="dxa"/>
            <w:tcBorders>
              <w:lef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780" w:type="dxa"/>
            <w:tcBorders>
              <w:righ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720" w:type="dxa"/>
            <w:tcBorders>
              <w:lef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1440" w:type="dxa"/>
            <w:vAlign w:val="center"/>
          </w:tcPr>
          <w:p w:rsidR="00371542" w:rsidRPr="00B95F32" w:rsidRDefault="00371542" w:rsidP="008E39E3">
            <w:pPr>
              <w:snapToGrid w:val="0"/>
              <w:spacing w:line="288" w:lineRule="auto"/>
              <w:jc w:val="center"/>
              <w:rPr>
                <w:rFonts w:ascii="宋体" w:cs="Arial"/>
                <w:szCs w:val="21"/>
              </w:rPr>
            </w:pPr>
          </w:p>
        </w:tc>
        <w:tc>
          <w:tcPr>
            <w:tcW w:w="720" w:type="dxa"/>
            <w:tcBorders>
              <w:righ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r>
      <w:tr w:rsidR="00371542" w:rsidRPr="00B95F32" w:rsidTr="00103EFF">
        <w:trPr>
          <w:trHeight w:val="400"/>
        </w:trPr>
        <w:tc>
          <w:tcPr>
            <w:tcW w:w="738" w:type="dxa"/>
            <w:tcBorders>
              <w:lef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1350" w:type="dxa"/>
            <w:vAlign w:val="center"/>
          </w:tcPr>
          <w:p w:rsidR="00371542" w:rsidRPr="00B95F32" w:rsidRDefault="00371542" w:rsidP="008E39E3">
            <w:pPr>
              <w:widowControl/>
              <w:snapToGrid w:val="0"/>
              <w:spacing w:line="288" w:lineRule="auto"/>
              <w:jc w:val="left"/>
              <w:rPr>
                <w:rFonts w:ascii="宋体" w:cs="Arial"/>
                <w:kern w:val="0"/>
                <w:szCs w:val="21"/>
              </w:rPr>
            </w:pPr>
          </w:p>
        </w:tc>
        <w:tc>
          <w:tcPr>
            <w:tcW w:w="1080" w:type="dxa"/>
            <w:vAlign w:val="center"/>
          </w:tcPr>
          <w:p w:rsidR="00371542" w:rsidRPr="00B95F32" w:rsidRDefault="00371542" w:rsidP="008E39E3">
            <w:pPr>
              <w:widowControl/>
              <w:snapToGrid w:val="0"/>
              <w:spacing w:line="288" w:lineRule="auto"/>
              <w:jc w:val="center"/>
              <w:rPr>
                <w:rFonts w:ascii="宋体" w:cs="Arial"/>
                <w:kern w:val="0"/>
                <w:szCs w:val="21"/>
              </w:rPr>
            </w:pPr>
          </w:p>
        </w:tc>
        <w:tc>
          <w:tcPr>
            <w:tcW w:w="720" w:type="dxa"/>
            <w:vAlign w:val="center"/>
          </w:tcPr>
          <w:p w:rsidR="00371542" w:rsidRPr="00B95F32" w:rsidRDefault="00371542" w:rsidP="008E39E3">
            <w:pPr>
              <w:snapToGrid w:val="0"/>
              <w:spacing w:line="288" w:lineRule="auto"/>
              <w:jc w:val="center"/>
              <w:rPr>
                <w:rFonts w:ascii="宋体" w:cs="Arial"/>
                <w:b/>
                <w:kern w:val="0"/>
                <w:szCs w:val="21"/>
              </w:rPr>
            </w:pPr>
          </w:p>
        </w:tc>
        <w:tc>
          <w:tcPr>
            <w:tcW w:w="720" w:type="dxa"/>
            <w:tcBorders>
              <w:righ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1380" w:type="dxa"/>
            <w:tcBorders>
              <w:lef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780" w:type="dxa"/>
            <w:tcBorders>
              <w:righ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720" w:type="dxa"/>
            <w:tcBorders>
              <w:lef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1440" w:type="dxa"/>
            <w:vAlign w:val="center"/>
          </w:tcPr>
          <w:p w:rsidR="00371542" w:rsidRPr="00B95F32" w:rsidRDefault="00371542" w:rsidP="008E39E3">
            <w:pPr>
              <w:snapToGrid w:val="0"/>
              <w:spacing w:line="288" w:lineRule="auto"/>
              <w:jc w:val="center"/>
              <w:rPr>
                <w:rFonts w:ascii="宋体" w:cs="Arial"/>
                <w:szCs w:val="21"/>
              </w:rPr>
            </w:pPr>
          </w:p>
        </w:tc>
        <w:tc>
          <w:tcPr>
            <w:tcW w:w="720" w:type="dxa"/>
            <w:tcBorders>
              <w:righ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r>
      <w:tr w:rsidR="00371542" w:rsidRPr="00B95F32" w:rsidTr="00103EFF">
        <w:trPr>
          <w:trHeight w:val="400"/>
        </w:trPr>
        <w:tc>
          <w:tcPr>
            <w:tcW w:w="738" w:type="dxa"/>
            <w:tcBorders>
              <w:lef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1350" w:type="dxa"/>
            <w:vAlign w:val="center"/>
          </w:tcPr>
          <w:p w:rsidR="00371542" w:rsidRPr="00B95F32" w:rsidRDefault="00371542" w:rsidP="008E39E3">
            <w:pPr>
              <w:widowControl/>
              <w:snapToGrid w:val="0"/>
              <w:spacing w:line="288" w:lineRule="auto"/>
              <w:jc w:val="left"/>
              <w:rPr>
                <w:rFonts w:ascii="宋体" w:cs="Arial"/>
                <w:kern w:val="0"/>
                <w:szCs w:val="21"/>
              </w:rPr>
            </w:pPr>
          </w:p>
        </w:tc>
        <w:tc>
          <w:tcPr>
            <w:tcW w:w="1080" w:type="dxa"/>
            <w:vAlign w:val="center"/>
          </w:tcPr>
          <w:p w:rsidR="00371542" w:rsidRPr="00B95F32" w:rsidRDefault="00371542" w:rsidP="008E39E3">
            <w:pPr>
              <w:widowControl/>
              <w:snapToGrid w:val="0"/>
              <w:spacing w:line="288" w:lineRule="auto"/>
              <w:jc w:val="center"/>
              <w:rPr>
                <w:rFonts w:ascii="宋体" w:cs="Arial"/>
                <w:kern w:val="0"/>
                <w:szCs w:val="21"/>
              </w:rPr>
            </w:pPr>
          </w:p>
        </w:tc>
        <w:tc>
          <w:tcPr>
            <w:tcW w:w="720" w:type="dxa"/>
            <w:vAlign w:val="center"/>
          </w:tcPr>
          <w:p w:rsidR="00371542" w:rsidRPr="00B95F32" w:rsidRDefault="00371542" w:rsidP="008E39E3">
            <w:pPr>
              <w:snapToGrid w:val="0"/>
              <w:spacing w:line="288" w:lineRule="auto"/>
              <w:jc w:val="center"/>
              <w:rPr>
                <w:rFonts w:ascii="宋体" w:cs="Arial"/>
                <w:b/>
                <w:kern w:val="0"/>
                <w:szCs w:val="21"/>
              </w:rPr>
            </w:pPr>
          </w:p>
        </w:tc>
        <w:tc>
          <w:tcPr>
            <w:tcW w:w="720" w:type="dxa"/>
            <w:tcBorders>
              <w:righ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1380" w:type="dxa"/>
            <w:tcBorders>
              <w:lef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780" w:type="dxa"/>
            <w:tcBorders>
              <w:righ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720" w:type="dxa"/>
            <w:tcBorders>
              <w:lef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1440" w:type="dxa"/>
            <w:vAlign w:val="center"/>
          </w:tcPr>
          <w:p w:rsidR="00371542" w:rsidRPr="00B95F32" w:rsidRDefault="00371542" w:rsidP="008E39E3">
            <w:pPr>
              <w:snapToGrid w:val="0"/>
              <w:spacing w:line="288" w:lineRule="auto"/>
              <w:jc w:val="center"/>
              <w:rPr>
                <w:rFonts w:ascii="宋体" w:cs="Arial"/>
                <w:szCs w:val="21"/>
              </w:rPr>
            </w:pPr>
          </w:p>
        </w:tc>
        <w:tc>
          <w:tcPr>
            <w:tcW w:w="720" w:type="dxa"/>
            <w:tcBorders>
              <w:righ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r>
      <w:tr w:rsidR="00371542" w:rsidRPr="00B95F32" w:rsidTr="00103EFF">
        <w:trPr>
          <w:trHeight w:val="400"/>
        </w:trPr>
        <w:tc>
          <w:tcPr>
            <w:tcW w:w="738" w:type="dxa"/>
            <w:tcBorders>
              <w:lef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1350" w:type="dxa"/>
            <w:vAlign w:val="center"/>
          </w:tcPr>
          <w:p w:rsidR="00371542" w:rsidRPr="00B95F32" w:rsidRDefault="00371542" w:rsidP="008E39E3">
            <w:pPr>
              <w:widowControl/>
              <w:snapToGrid w:val="0"/>
              <w:spacing w:line="288" w:lineRule="auto"/>
              <w:jc w:val="left"/>
              <w:rPr>
                <w:rFonts w:ascii="宋体" w:cs="Arial"/>
                <w:kern w:val="0"/>
                <w:szCs w:val="21"/>
              </w:rPr>
            </w:pPr>
          </w:p>
        </w:tc>
        <w:tc>
          <w:tcPr>
            <w:tcW w:w="1080" w:type="dxa"/>
            <w:vAlign w:val="center"/>
          </w:tcPr>
          <w:p w:rsidR="00371542" w:rsidRPr="00B95F32" w:rsidRDefault="00371542" w:rsidP="008E39E3">
            <w:pPr>
              <w:widowControl/>
              <w:snapToGrid w:val="0"/>
              <w:spacing w:line="288" w:lineRule="auto"/>
              <w:jc w:val="center"/>
              <w:rPr>
                <w:rFonts w:ascii="宋体" w:cs="Arial"/>
                <w:kern w:val="0"/>
                <w:szCs w:val="21"/>
              </w:rPr>
            </w:pPr>
          </w:p>
        </w:tc>
        <w:tc>
          <w:tcPr>
            <w:tcW w:w="720" w:type="dxa"/>
            <w:vAlign w:val="center"/>
          </w:tcPr>
          <w:p w:rsidR="00371542" w:rsidRPr="00B95F32" w:rsidRDefault="00371542" w:rsidP="008E39E3">
            <w:pPr>
              <w:snapToGrid w:val="0"/>
              <w:spacing w:line="288" w:lineRule="auto"/>
              <w:jc w:val="center"/>
              <w:rPr>
                <w:rFonts w:ascii="宋体" w:cs="Arial"/>
                <w:b/>
                <w:kern w:val="0"/>
                <w:szCs w:val="21"/>
              </w:rPr>
            </w:pPr>
          </w:p>
        </w:tc>
        <w:tc>
          <w:tcPr>
            <w:tcW w:w="720" w:type="dxa"/>
            <w:tcBorders>
              <w:righ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1380" w:type="dxa"/>
            <w:tcBorders>
              <w:lef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780" w:type="dxa"/>
            <w:tcBorders>
              <w:righ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720" w:type="dxa"/>
            <w:tcBorders>
              <w:lef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1440" w:type="dxa"/>
            <w:vAlign w:val="center"/>
          </w:tcPr>
          <w:p w:rsidR="00371542" w:rsidRPr="00B95F32" w:rsidRDefault="00371542" w:rsidP="008E39E3">
            <w:pPr>
              <w:snapToGrid w:val="0"/>
              <w:spacing w:line="288" w:lineRule="auto"/>
              <w:jc w:val="center"/>
              <w:rPr>
                <w:rFonts w:ascii="宋体" w:cs="Arial"/>
                <w:szCs w:val="21"/>
              </w:rPr>
            </w:pPr>
          </w:p>
        </w:tc>
        <w:tc>
          <w:tcPr>
            <w:tcW w:w="720" w:type="dxa"/>
            <w:tcBorders>
              <w:righ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r>
      <w:tr w:rsidR="00371542" w:rsidRPr="00B95F32" w:rsidTr="00103EFF">
        <w:trPr>
          <w:trHeight w:val="400"/>
        </w:trPr>
        <w:tc>
          <w:tcPr>
            <w:tcW w:w="738" w:type="dxa"/>
            <w:tcBorders>
              <w:left w:val="single" w:sz="4" w:space="0" w:color="auto"/>
              <w:bottom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1350" w:type="dxa"/>
            <w:tcBorders>
              <w:bottom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1080" w:type="dxa"/>
            <w:tcBorders>
              <w:bottom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720" w:type="dxa"/>
            <w:tcBorders>
              <w:bottom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720" w:type="dxa"/>
            <w:tcBorders>
              <w:bottom w:val="single" w:sz="4" w:space="0" w:color="auto"/>
              <w:righ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1380" w:type="dxa"/>
            <w:tcBorders>
              <w:left w:val="single" w:sz="4" w:space="0" w:color="auto"/>
              <w:bottom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780" w:type="dxa"/>
            <w:tcBorders>
              <w:bottom w:val="single" w:sz="4" w:space="0" w:color="auto"/>
              <w:righ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720" w:type="dxa"/>
            <w:tcBorders>
              <w:left w:val="single" w:sz="4" w:space="0" w:color="auto"/>
              <w:bottom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1440" w:type="dxa"/>
            <w:tcBorders>
              <w:bottom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c>
          <w:tcPr>
            <w:tcW w:w="720" w:type="dxa"/>
            <w:tcBorders>
              <w:bottom w:val="single" w:sz="4" w:space="0" w:color="auto"/>
              <w:right w:val="single" w:sz="4" w:space="0" w:color="auto"/>
            </w:tcBorders>
            <w:vAlign w:val="center"/>
          </w:tcPr>
          <w:p w:rsidR="00371542" w:rsidRPr="00B95F32" w:rsidRDefault="00371542" w:rsidP="008E39E3">
            <w:pPr>
              <w:snapToGrid w:val="0"/>
              <w:spacing w:line="288" w:lineRule="auto"/>
              <w:jc w:val="center"/>
              <w:rPr>
                <w:rFonts w:ascii="宋体" w:cs="Arial"/>
                <w:szCs w:val="21"/>
              </w:rPr>
            </w:pPr>
          </w:p>
        </w:tc>
      </w:tr>
    </w:tbl>
    <w:p w:rsidR="00371542" w:rsidRPr="00B95F32" w:rsidRDefault="00371542" w:rsidP="008E39E3">
      <w:pPr>
        <w:spacing w:line="288" w:lineRule="auto"/>
        <w:rPr>
          <w:rFonts w:ascii="宋体"/>
          <w:szCs w:val="21"/>
        </w:rPr>
      </w:pPr>
      <w:r w:rsidRPr="00B95F32">
        <w:rPr>
          <w:rFonts w:ascii="宋体" w:hAnsi="宋体" w:hint="eastAsia"/>
          <w:szCs w:val="21"/>
        </w:rPr>
        <w:t>填表说明：</w:t>
      </w:r>
    </w:p>
    <w:p w:rsidR="00371542" w:rsidRPr="00B95F32" w:rsidRDefault="00371542" w:rsidP="008E39E3">
      <w:pPr>
        <w:spacing w:line="288" w:lineRule="auto"/>
        <w:rPr>
          <w:rFonts w:ascii="宋体"/>
          <w:szCs w:val="21"/>
        </w:rPr>
      </w:pPr>
      <w:r w:rsidRPr="00B95F32">
        <w:rPr>
          <w:rFonts w:ascii="宋体" w:hAnsi="宋体"/>
          <w:szCs w:val="21"/>
        </w:rPr>
        <w:t>1.</w:t>
      </w:r>
      <w:r w:rsidRPr="00B95F32">
        <w:rPr>
          <w:rFonts w:ascii="宋体" w:hAnsi="宋体" w:hint="eastAsia"/>
          <w:szCs w:val="21"/>
        </w:rPr>
        <w:t>表中所列内容的价格已包含在投标价中，均为采购人所有。</w:t>
      </w:r>
    </w:p>
    <w:p w:rsidR="00371542" w:rsidRPr="00B95F32" w:rsidRDefault="00371542" w:rsidP="008E39E3">
      <w:pPr>
        <w:spacing w:line="288" w:lineRule="auto"/>
        <w:rPr>
          <w:rFonts w:ascii="宋体"/>
          <w:szCs w:val="21"/>
        </w:rPr>
      </w:pPr>
      <w:r w:rsidRPr="00B95F32">
        <w:rPr>
          <w:rFonts w:ascii="宋体" w:hAnsi="宋体"/>
          <w:szCs w:val="21"/>
        </w:rPr>
        <w:t>2.</w:t>
      </w:r>
      <w:r w:rsidRPr="00B95F32">
        <w:rPr>
          <w:rFonts w:ascii="宋体" w:hAnsi="宋体" w:hint="eastAsia"/>
          <w:szCs w:val="21"/>
        </w:rPr>
        <w:t>随机标准附件、备品备件、另配件、专用工具是指为方便甲方使用而提供的、产品能够正常运行并达到招标文件性能之外的辅助性物品。</w:t>
      </w:r>
    </w:p>
    <w:p w:rsidR="00371542" w:rsidRPr="00B95F32" w:rsidRDefault="00371542" w:rsidP="008E39E3">
      <w:pPr>
        <w:spacing w:line="288" w:lineRule="auto"/>
        <w:rPr>
          <w:rFonts w:ascii="宋体"/>
          <w:szCs w:val="21"/>
        </w:rPr>
      </w:pPr>
      <w:r w:rsidRPr="00B95F32">
        <w:rPr>
          <w:rFonts w:ascii="宋体" w:hAnsi="宋体"/>
          <w:szCs w:val="21"/>
        </w:rPr>
        <w:t>3.</w:t>
      </w:r>
      <w:r w:rsidRPr="00B95F32">
        <w:rPr>
          <w:rFonts w:ascii="宋体" w:hAnsi="宋体" w:hint="eastAsia"/>
          <w:szCs w:val="21"/>
        </w:rPr>
        <w:t>招标文件中所列随机标准附件、备品备件、另配件、专用工具为采购人要求必须配送，投标人应在此表中列出。</w:t>
      </w:r>
    </w:p>
    <w:p w:rsidR="00371542" w:rsidRPr="00B95F32" w:rsidRDefault="00371542" w:rsidP="008E39E3">
      <w:pPr>
        <w:spacing w:line="288" w:lineRule="auto"/>
        <w:rPr>
          <w:rFonts w:ascii="宋体"/>
          <w:szCs w:val="21"/>
        </w:rPr>
      </w:pPr>
      <w:r w:rsidRPr="00B95F32">
        <w:rPr>
          <w:rFonts w:ascii="宋体" w:hAnsi="宋体"/>
          <w:szCs w:val="21"/>
        </w:rPr>
        <w:t>4.</w:t>
      </w:r>
      <w:r w:rsidRPr="00B95F32">
        <w:rPr>
          <w:rFonts w:ascii="宋体" w:hAnsi="宋体" w:hint="eastAsia"/>
          <w:szCs w:val="21"/>
        </w:rPr>
        <w:t>除招标文件中所列内容外，投标人自行配送随机标准附件、备品备件、另配件、专用工具的，请在此表中列出。</w:t>
      </w:r>
    </w:p>
    <w:p w:rsidR="00371542" w:rsidRPr="00B95F32" w:rsidRDefault="00371542" w:rsidP="008E39E3">
      <w:pPr>
        <w:spacing w:line="288" w:lineRule="auto"/>
        <w:rPr>
          <w:rFonts w:ascii="宋体"/>
          <w:szCs w:val="21"/>
        </w:rPr>
      </w:pPr>
      <w:r w:rsidRPr="00B95F32">
        <w:rPr>
          <w:rFonts w:ascii="宋体" w:hAnsi="宋体"/>
          <w:szCs w:val="21"/>
        </w:rPr>
        <w:t>5.</w:t>
      </w:r>
      <w:r w:rsidRPr="00B95F32">
        <w:rPr>
          <w:rFonts w:ascii="宋体" w:hAnsi="宋体" w:hint="eastAsia"/>
          <w:szCs w:val="21"/>
        </w:rPr>
        <w:t>此表仅提供了表格形式，投标人应根据需要及招标文件的具体要求，准备足够数量的表格按实填写。</w:t>
      </w:r>
    </w:p>
    <w:p w:rsidR="00371542" w:rsidRPr="00B95F32" w:rsidRDefault="00371542" w:rsidP="008E39E3">
      <w:pPr>
        <w:spacing w:line="288" w:lineRule="auto"/>
        <w:rPr>
          <w:rFonts w:ascii="宋体"/>
          <w:szCs w:val="21"/>
        </w:rPr>
      </w:pPr>
    </w:p>
    <w:p w:rsidR="00371542" w:rsidRPr="00B95F32" w:rsidRDefault="00371542" w:rsidP="008E39E3">
      <w:pPr>
        <w:spacing w:line="288" w:lineRule="auto"/>
        <w:rPr>
          <w:rFonts w:ascii="宋体" w:hAnsi="宋体"/>
          <w:szCs w:val="21"/>
        </w:rPr>
      </w:pPr>
      <w:r w:rsidRPr="00B95F32">
        <w:rPr>
          <w:rFonts w:ascii="宋体" w:hAnsi="宋体" w:hint="eastAsia"/>
          <w:szCs w:val="21"/>
        </w:rPr>
        <w:t>投标人名称：</w:t>
      </w:r>
    </w:p>
    <w:p w:rsidR="00371542" w:rsidRPr="00B95F32" w:rsidRDefault="00371542" w:rsidP="008E39E3">
      <w:pPr>
        <w:spacing w:line="288" w:lineRule="auto"/>
        <w:rPr>
          <w:rFonts w:ascii="宋体" w:hAnsi="宋体"/>
          <w:szCs w:val="21"/>
        </w:rPr>
      </w:pPr>
      <w:r w:rsidRPr="00B95F32">
        <w:rPr>
          <w:rFonts w:ascii="宋体" w:hAnsi="宋体" w:hint="eastAsia"/>
          <w:szCs w:val="21"/>
        </w:rPr>
        <w:t>投标人公章：</w:t>
      </w:r>
    </w:p>
    <w:p w:rsidR="00371542" w:rsidRPr="00B95F32" w:rsidRDefault="00371542" w:rsidP="008E39E3">
      <w:pPr>
        <w:spacing w:line="288" w:lineRule="auto"/>
        <w:rPr>
          <w:rFonts w:ascii="宋体" w:hAnsi="宋体"/>
          <w:szCs w:val="21"/>
        </w:rPr>
      </w:pPr>
    </w:p>
    <w:p w:rsidR="00371542" w:rsidRPr="00B95F32" w:rsidRDefault="00371542" w:rsidP="008E39E3">
      <w:pPr>
        <w:spacing w:line="288" w:lineRule="auto"/>
        <w:rPr>
          <w:rFonts w:ascii="宋体"/>
          <w:b/>
          <w:bCs/>
          <w:szCs w:val="21"/>
        </w:rPr>
      </w:pPr>
      <w:r w:rsidRPr="00B95F32">
        <w:rPr>
          <w:rFonts w:ascii="宋体" w:hAnsi="宋体" w:hint="eastAsia"/>
          <w:szCs w:val="21"/>
        </w:rPr>
        <w:t>投标人代表签字：</w:t>
      </w:r>
    </w:p>
    <w:p w:rsidR="00371542" w:rsidRPr="00B95F32" w:rsidRDefault="00371542" w:rsidP="00350EB5">
      <w:pPr>
        <w:spacing w:line="288" w:lineRule="auto"/>
        <w:jc w:val="center"/>
        <w:rPr>
          <w:rFonts w:ascii="宋体"/>
          <w:b/>
          <w:bCs/>
          <w:szCs w:val="21"/>
        </w:rPr>
      </w:pPr>
    </w:p>
    <w:p w:rsidR="00371542" w:rsidRPr="00B95F32" w:rsidRDefault="00371542" w:rsidP="00B46405">
      <w:pPr>
        <w:pStyle w:val="3"/>
        <w:spacing w:before="0" w:after="0" w:line="288" w:lineRule="auto"/>
      </w:pPr>
      <w:r w:rsidRPr="00B95F32">
        <w:br w:type="page"/>
      </w:r>
      <w:bookmarkStart w:id="277" w:name="_Toc517785332"/>
      <w:bookmarkStart w:id="278" w:name="_Toc517785489"/>
      <w:r w:rsidRPr="00B95F32">
        <w:rPr>
          <w:rFonts w:hint="eastAsia"/>
        </w:rPr>
        <w:lastRenderedPageBreak/>
        <w:t>五、技术规格响应</w:t>
      </w:r>
      <w:r w:rsidRPr="00B95F32">
        <w:t>/</w:t>
      </w:r>
      <w:r w:rsidRPr="00B95F32">
        <w:rPr>
          <w:rFonts w:hint="eastAsia"/>
        </w:rPr>
        <w:t>偏离表格式</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371542" w:rsidRPr="00B95F32" w:rsidRDefault="00371542" w:rsidP="00B46405">
      <w:pPr>
        <w:spacing w:line="288" w:lineRule="auto"/>
        <w:rPr>
          <w:rFonts w:ascii="宋体"/>
          <w:szCs w:val="21"/>
        </w:rPr>
      </w:pPr>
    </w:p>
    <w:p w:rsidR="00371542" w:rsidRPr="00B95F32" w:rsidRDefault="00371542" w:rsidP="00B46405">
      <w:pPr>
        <w:spacing w:line="288" w:lineRule="auto"/>
        <w:jc w:val="center"/>
        <w:rPr>
          <w:rFonts w:ascii="宋体"/>
          <w:b/>
          <w:bCs/>
          <w:szCs w:val="21"/>
        </w:rPr>
      </w:pPr>
      <w:r w:rsidRPr="00B95F32">
        <w:rPr>
          <w:rFonts w:ascii="宋体" w:hAnsi="宋体" w:hint="eastAsia"/>
          <w:b/>
          <w:bCs/>
          <w:szCs w:val="21"/>
        </w:rPr>
        <w:t>技术规格响应</w:t>
      </w:r>
      <w:r w:rsidRPr="00B95F32">
        <w:rPr>
          <w:rFonts w:ascii="宋体" w:hAnsi="宋体"/>
          <w:b/>
          <w:bCs/>
          <w:szCs w:val="21"/>
        </w:rPr>
        <w:t>/</w:t>
      </w:r>
      <w:r w:rsidRPr="00B95F32">
        <w:rPr>
          <w:rFonts w:ascii="宋体" w:hAnsi="宋体" w:hint="eastAsia"/>
          <w:b/>
          <w:bCs/>
          <w:szCs w:val="21"/>
        </w:rPr>
        <w:t>偏离表</w:t>
      </w:r>
    </w:p>
    <w:p w:rsidR="00371542" w:rsidRPr="00B95F32" w:rsidRDefault="00371542" w:rsidP="00B46405">
      <w:pPr>
        <w:spacing w:line="288" w:lineRule="auto"/>
        <w:jc w:val="center"/>
        <w:rPr>
          <w:rFonts w:ascii="宋体"/>
          <w:b/>
          <w:bCs/>
          <w:szCs w:val="21"/>
        </w:rPr>
      </w:pPr>
    </w:p>
    <w:p w:rsidR="00371542" w:rsidRPr="00B95F32" w:rsidRDefault="00371542" w:rsidP="00B46405">
      <w:pPr>
        <w:spacing w:line="288" w:lineRule="auto"/>
        <w:rPr>
          <w:rFonts w:ascii="宋体"/>
          <w:szCs w:val="21"/>
        </w:rPr>
      </w:pPr>
      <w:r w:rsidRPr="00B95F32">
        <w:rPr>
          <w:rFonts w:ascii="宋体" w:hAnsi="宋体" w:hint="eastAsia"/>
          <w:szCs w:val="21"/>
        </w:rPr>
        <w:t>投标人名称：招标编号：</w:t>
      </w:r>
      <w:r w:rsidR="000867E6">
        <w:rPr>
          <w:rFonts w:ascii="宋体" w:hAnsi="宋体"/>
          <w:szCs w:val="21"/>
          <w:u w:val="single"/>
        </w:rPr>
        <w:t>DLHG(LNCIQ)-2018-03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440"/>
        <w:gridCol w:w="1784"/>
        <w:gridCol w:w="1784"/>
        <w:gridCol w:w="1785"/>
        <w:gridCol w:w="851"/>
      </w:tblGrid>
      <w:tr w:rsidR="00371542" w:rsidRPr="00B95F32" w:rsidTr="00854E42">
        <w:trPr>
          <w:trHeight w:val="1234"/>
        </w:trPr>
        <w:tc>
          <w:tcPr>
            <w:tcW w:w="828" w:type="dxa"/>
            <w:vAlign w:val="center"/>
          </w:tcPr>
          <w:p w:rsidR="00371542" w:rsidRPr="00B95F32" w:rsidRDefault="00371542" w:rsidP="00B46405">
            <w:pPr>
              <w:spacing w:line="288" w:lineRule="auto"/>
              <w:jc w:val="center"/>
              <w:rPr>
                <w:rFonts w:ascii="宋体"/>
                <w:szCs w:val="21"/>
              </w:rPr>
            </w:pPr>
            <w:r w:rsidRPr="00B95F32">
              <w:rPr>
                <w:rFonts w:ascii="宋体" w:hAnsi="宋体" w:hint="eastAsia"/>
                <w:szCs w:val="21"/>
              </w:rPr>
              <w:t>序号</w:t>
            </w:r>
          </w:p>
        </w:tc>
        <w:tc>
          <w:tcPr>
            <w:tcW w:w="1440" w:type="dxa"/>
            <w:vAlign w:val="center"/>
          </w:tcPr>
          <w:p w:rsidR="00371542" w:rsidRPr="00B95F32" w:rsidRDefault="00371542" w:rsidP="00B46405">
            <w:pPr>
              <w:spacing w:line="288" w:lineRule="auto"/>
              <w:jc w:val="center"/>
              <w:rPr>
                <w:rFonts w:ascii="宋体"/>
                <w:szCs w:val="21"/>
              </w:rPr>
            </w:pPr>
            <w:r w:rsidRPr="00B95F32">
              <w:rPr>
                <w:rFonts w:ascii="宋体" w:hAnsi="宋体" w:hint="eastAsia"/>
                <w:szCs w:val="21"/>
              </w:rPr>
              <w:t>货物名称</w:t>
            </w:r>
          </w:p>
        </w:tc>
        <w:tc>
          <w:tcPr>
            <w:tcW w:w="1784" w:type="dxa"/>
            <w:vAlign w:val="center"/>
          </w:tcPr>
          <w:p w:rsidR="00371542" w:rsidRPr="00B95F32" w:rsidRDefault="00371542" w:rsidP="00854E42">
            <w:pPr>
              <w:spacing w:line="288" w:lineRule="auto"/>
              <w:jc w:val="center"/>
              <w:rPr>
                <w:rFonts w:ascii="宋体"/>
                <w:szCs w:val="21"/>
              </w:rPr>
            </w:pPr>
            <w:r w:rsidRPr="00B95F32">
              <w:rPr>
                <w:rFonts w:ascii="宋体" w:hAnsi="宋体" w:hint="eastAsia"/>
                <w:szCs w:val="21"/>
              </w:rPr>
              <w:t>招标文件</w:t>
            </w:r>
          </w:p>
          <w:p w:rsidR="00371542" w:rsidRPr="00B95F32" w:rsidRDefault="00371542" w:rsidP="00854E42">
            <w:pPr>
              <w:spacing w:line="288" w:lineRule="auto"/>
              <w:jc w:val="center"/>
              <w:rPr>
                <w:rFonts w:ascii="宋体"/>
                <w:szCs w:val="21"/>
              </w:rPr>
            </w:pPr>
            <w:r w:rsidRPr="00B95F32">
              <w:rPr>
                <w:rFonts w:ascii="宋体" w:hAnsi="宋体" w:hint="eastAsia"/>
                <w:szCs w:val="21"/>
              </w:rPr>
              <w:t>要求规格</w:t>
            </w:r>
          </w:p>
        </w:tc>
        <w:tc>
          <w:tcPr>
            <w:tcW w:w="1784" w:type="dxa"/>
            <w:vAlign w:val="center"/>
          </w:tcPr>
          <w:p w:rsidR="00371542" w:rsidRPr="00B95F32" w:rsidRDefault="00371542" w:rsidP="00B46405">
            <w:pPr>
              <w:spacing w:line="288" w:lineRule="auto"/>
              <w:jc w:val="center"/>
              <w:rPr>
                <w:rFonts w:ascii="宋体"/>
                <w:szCs w:val="21"/>
              </w:rPr>
            </w:pPr>
            <w:r w:rsidRPr="00B95F32">
              <w:rPr>
                <w:rFonts w:ascii="宋体" w:hAnsi="宋体" w:hint="eastAsia"/>
                <w:szCs w:val="21"/>
              </w:rPr>
              <w:t>投标规格</w:t>
            </w:r>
          </w:p>
        </w:tc>
        <w:tc>
          <w:tcPr>
            <w:tcW w:w="1785" w:type="dxa"/>
            <w:vAlign w:val="center"/>
          </w:tcPr>
          <w:p w:rsidR="00371542" w:rsidRPr="00B95F32" w:rsidRDefault="00371542" w:rsidP="00B46405">
            <w:pPr>
              <w:spacing w:line="288" w:lineRule="auto"/>
              <w:jc w:val="center"/>
              <w:rPr>
                <w:rFonts w:ascii="宋体"/>
                <w:szCs w:val="21"/>
              </w:rPr>
            </w:pPr>
            <w:r w:rsidRPr="00B95F32">
              <w:rPr>
                <w:rFonts w:ascii="宋体" w:hAnsi="宋体" w:hint="eastAsia"/>
                <w:szCs w:val="21"/>
              </w:rPr>
              <w:t>响应</w:t>
            </w:r>
            <w:r w:rsidRPr="00B95F32">
              <w:rPr>
                <w:rFonts w:ascii="宋体" w:hAnsi="宋体"/>
                <w:szCs w:val="21"/>
              </w:rPr>
              <w:t>/</w:t>
            </w:r>
            <w:r w:rsidRPr="00B95F32">
              <w:rPr>
                <w:rFonts w:ascii="宋体" w:hAnsi="宋体" w:hint="eastAsia"/>
                <w:szCs w:val="21"/>
              </w:rPr>
              <w:t>偏离</w:t>
            </w:r>
          </w:p>
        </w:tc>
        <w:tc>
          <w:tcPr>
            <w:tcW w:w="851" w:type="dxa"/>
            <w:vAlign w:val="center"/>
          </w:tcPr>
          <w:p w:rsidR="00371542" w:rsidRPr="00B95F32" w:rsidRDefault="00371542" w:rsidP="00B46405">
            <w:pPr>
              <w:spacing w:line="288" w:lineRule="auto"/>
              <w:jc w:val="center"/>
              <w:rPr>
                <w:rFonts w:ascii="宋体"/>
                <w:szCs w:val="21"/>
              </w:rPr>
            </w:pPr>
            <w:r w:rsidRPr="00B95F32">
              <w:rPr>
                <w:rFonts w:ascii="宋体" w:hAnsi="宋体" w:hint="eastAsia"/>
                <w:szCs w:val="21"/>
              </w:rPr>
              <w:t>备注</w:t>
            </w:r>
          </w:p>
        </w:tc>
      </w:tr>
      <w:tr w:rsidR="00371542" w:rsidRPr="00B95F32" w:rsidTr="00854E42">
        <w:trPr>
          <w:trHeight w:val="1234"/>
        </w:trPr>
        <w:tc>
          <w:tcPr>
            <w:tcW w:w="828" w:type="dxa"/>
          </w:tcPr>
          <w:p w:rsidR="00371542" w:rsidRPr="00B95F32" w:rsidRDefault="00371542" w:rsidP="00B46405">
            <w:pPr>
              <w:spacing w:line="288" w:lineRule="auto"/>
              <w:rPr>
                <w:rFonts w:ascii="宋体"/>
                <w:szCs w:val="21"/>
              </w:rPr>
            </w:pPr>
          </w:p>
        </w:tc>
        <w:tc>
          <w:tcPr>
            <w:tcW w:w="1440" w:type="dxa"/>
          </w:tcPr>
          <w:p w:rsidR="00371542" w:rsidRPr="00B95F32" w:rsidRDefault="00371542" w:rsidP="00B46405">
            <w:pPr>
              <w:spacing w:line="288" w:lineRule="auto"/>
              <w:rPr>
                <w:rFonts w:ascii="宋体"/>
                <w:szCs w:val="21"/>
              </w:rPr>
            </w:pPr>
          </w:p>
        </w:tc>
        <w:tc>
          <w:tcPr>
            <w:tcW w:w="1784" w:type="dxa"/>
          </w:tcPr>
          <w:p w:rsidR="00371542" w:rsidRPr="00B95F32" w:rsidRDefault="00371542" w:rsidP="00B46405">
            <w:pPr>
              <w:spacing w:line="288" w:lineRule="auto"/>
              <w:rPr>
                <w:rFonts w:ascii="宋体"/>
                <w:szCs w:val="21"/>
              </w:rPr>
            </w:pPr>
          </w:p>
        </w:tc>
        <w:tc>
          <w:tcPr>
            <w:tcW w:w="1784" w:type="dxa"/>
          </w:tcPr>
          <w:p w:rsidR="00371542" w:rsidRPr="00B95F32" w:rsidRDefault="00371542" w:rsidP="00B46405">
            <w:pPr>
              <w:spacing w:line="288" w:lineRule="auto"/>
              <w:rPr>
                <w:rFonts w:ascii="宋体"/>
                <w:szCs w:val="21"/>
              </w:rPr>
            </w:pPr>
          </w:p>
        </w:tc>
        <w:tc>
          <w:tcPr>
            <w:tcW w:w="1785" w:type="dxa"/>
          </w:tcPr>
          <w:p w:rsidR="00371542" w:rsidRPr="00B95F32" w:rsidRDefault="00371542" w:rsidP="00B46405">
            <w:pPr>
              <w:spacing w:line="288" w:lineRule="auto"/>
              <w:rPr>
                <w:rFonts w:ascii="宋体"/>
                <w:szCs w:val="21"/>
              </w:rPr>
            </w:pPr>
          </w:p>
        </w:tc>
        <w:tc>
          <w:tcPr>
            <w:tcW w:w="851" w:type="dxa"/>
          </w:tcPr>
          <w:p w:rsidR="00371542" w:rsidRPr="00B95F32" w:rsidRDefault="00371542" w:rsidP="00B46405">
            <w:pPr>
              <w:spacing w:line="288" w:lineRule="auto"/>
              <w:rPr>
                <w:rFonts w:ascii="宋体"/>
                <w:szCs w:val="21"/>
              </w:rPr>
            </w:pPr>
          </w:p>
        </w:tc>
      </w:tr>
      <w:tr w:rsidR="00371542" w:rsidRPr="00B95F32" w:rsidTr="00854E42">
        <w:trPr>
          <w:trHeight w:val="1235"/>
        </w:trPr>
        <w:tc>
          <w:tcPr>
            <w:tcW w:w="828" w:type="dxa"/>
          </w:tcPr>
          <w:p w:rsidR="00371542" w:rsidRPr="00B95F32" w:rsidRDefault="00371542" w:rsidP="00B46405">
            <w:pPr>
              <w:spacing w:line="288" w:lineRule="auto"/>
              <w:rPr>
                <w:rFonts w:ascii="宋体"/>
                <w:szCs w:val="21"/>
              </w:rPr>
            </w:pPr>
          </w:p>
        </w:tc>
        <w:tc>
          <w:tcPr>
            <w:tcW w:w="1440" w:type="dxa"/>
          </w:tcPr>
          <w:p w:rsidR="00371542" w:rsidRPr="00B95F32" w:rsidRDefault="00371542" w:rsidP="00B46405">
            <w:pPr>
              <w:spacing w:line="288" w:lineRule="auto"/>
              <w:rPr>
                <w:rFonts w:ascii="宋体"/>
                <w:szCs w:val="21"/>
              </w:rPr>
            </w:pPr>
          </w:p>
        </w:tc>
        <w:tc>
          <w:tcPr>
            <w:tcW w:w="1784" w:type="dxa"/>
          </w:tcPr>
          <w:p w:rsidR="00371542" w:rsidRPr="00B95F32" w:rsidRDefault="00371542" w:rsidP="00B46405">
            <w:pPr>
              <w:spacing w:line="288" w:lineRule="auto"/>
              <w:rPr>
                <w:rFonts w:ascii="宋体"/>
                <w:szCs w:val="21"/>
              </w:rPr>
            </w:pPr>
          </w:p>
        </w:tc>
        <w:tc>
          <w:tcPr>
            <w:tcW w:w="1784" w:type="dxa"/>
          </w:tcPr>
          <w:p w:rsidR="00371542" w:rsidRPr="00B95F32" w:rsidRDefault="00371542" w:rsidP="00B46405">
            <w:pPr>
              <w:spacing w:line="288" w:lineRule="auto"/>
              <w:rPr>
                <w:rFonts w:ascii="宋体"/>
                <w:szCs w:val="21"/>
              </w:rPr>
            </w:pPr>
          </w:p>
        </w:tc>
        <w:tc>
          <w:tcPr>
            <w:tcW w:w="1785" w:type="dxa"/>
          </w:tcPr>
          <w:p w:rsidR="00371542" w:rsidRPr="00B95F32" w:rsidRDefault="00371542" w:rsidP="00B46405">
            <w:pPr>
              <w:spacing w:line="288" w:lineRule="auto"/>
              <w:rPr>
                <w:rFonts w:ascii="宋体"/>
                <w:szCs w:val="21"/>
              </w:rPr>
            </w:pPr>
          </w:p>
        </w:tc>
        <w:tc>
          <w:tcPr>
            <w:tcW w:w="851" w:type="dxa"/>
          </w:tcPr>
          <w:p w:rsidR="00371542" w:rsidRPr="00B95F32" w:rsidRDefault="00371542" w:rsidP="00B46405">
            <w:pPr>
              <w:spacing w:line="288" w:lineRule="auto"/>
              <w:rPr>
                <w:rFonts w:ascii="宋体"/>
                <w:szCs w:val="21"/>
              </w:rPr>
            </w:pPr>
          </w:p>
        </w:tc>
      </w:tr>
      <w:tr w:rsidR="00371542" w:rsidRPr="00B95F32" w:rsidTr="00854E42">
        <w:trPr>
          <w:trHeight w:val="1235"/>
        </w:trPr>
        <w:tc>
          <w:tcPr>
            <w:tcW w:w="828" w:type="dxa"/>
          </w:tcPr>
          <w:p w:rsidR="00371542" w:rsidRPr="00B95F32" w:rsidRDefault="00371542" w:rsidP="00B46405">
            <w:pPr>
              <w:spacing w:line="288" w:lineRule="auto"/>
              <w:rPr>
                <w:rFonts w:ascii="宋体"/>
                <w:szCs w:val="21"/>
              </w:rPr>
            </w:pPr>
          </w:p>
        </w:tc>
        <w:tc>
          <w:tcPr>
            <w:tcW w:w="1440" w:type="dxa"/>
          </w:tcPr>
          <w:p w:rsidR="00371542" w:rsidRPr="00B95F32" w:rsidRDefault="00371542" w:rsidP="00B46405">
            <w:pPr>
              <w:spacing w:line="288" w:lineRule="auto"/>
              <w:rPr>
                <w:rFonts w:ascii="宋体"/>
                <w:szCs w:val="21"/>
              </w:rPr>
            </w:pPr>
          </w:p>
        </w:tc>
        <w:tc>
          <w:tcPr>
            <w:tcW w:w="1784" w:type="dxa"/>
          </w:tcPr>
          <w:p w:rsidR="00371542" w:rsidRPr="00B95F32" w:rsidRDefault="00371542" w:rsidP="00B46405">
            <w:pPr>
              <w:spacing w:line="288" w:lineRule="auto"/>
              <w:rPr>
                <w:rFonts w:ascii="宋体"/>
                <w:szCs w:val="21"/>
              </w:rPr>
            </w:pPr>
          </w:p>
        </w:tc>
        <w:tc>
          <w:tcPr>
            <w:tcW w:w="1784" w:type="dxa"/>
          </w:tcPr>
          <w:p w:rsidR="00371542" w:rsidRPr="00B95F32" w:rsidRDefault="00371542" w:rsidP="00B46405">
            <w:pPr>
              <w:spacing w:line="288" w:lineRule="auto"/>
              <w:rPr>
                <w:rFonts w:ascii="宋体"/>
                <w:szCs w:val="21"/>
              </w:rPr>
            </w:pPr>
          </w:p>
        </w:tc>
        <w:tc>
          <w:tcPr>
            <w:tcW w:w="1785" w:type="dxa"/>
          </w:tcPr>
          <w:p w:rsidR="00371542" w:rsidRPr="00B95F32" w:rsidRDefault="00371542" w:rsidP="00B46405">
            <w:pPr>
              <w:spacing w:line="288" w:lineRule="auto"/>
              <w:rPr>
                <w:rFonts w:ascii="宋体"/>
                <w:szCs w:val="21"/>
              </w:rPr>
            </w:pPr>
          </w:p>
        </w:tc>
        <w:tc>
          <w:tcPr>
            <w:tcW w:w="851" w:type="dxa"/>
          </w:tcPr>
          <w:p w:rsidR="00371542" w:rsidRPr="00B95F32" w:rsidRDefault="00371542" w:rsidP="00B46405">
            <w:pPr>
              <w:spacing w:line="288" w:lineRule="auto"/>
              <w:rPr>
                <w:rFonts w:ascii="宋体"/>
                <w:szCs w:val="21"/>
              </w:rPr>
            </w:pPr>
          </w:p>
        </w:tc>
      </w:tr>
      <w:tr w:rsidR="00371542" w:rsidRPr="00B95F32" w:rsidTr="00854E42">
        <w:trPr>
          <w:trHeight w:val="1235"/>
        </w:trPr>
        <w:tc>
          <w:tcPr>
            <w:tcW w:w="828" w:type="dxa"/>
          </w:tcPr>
          <w:p w:rsidR="00371542" w:rsidRPr="00B95F32" w:rsidRDefault="00371542" w:rsidP="00B46405">
            <w:pPr>
              <w:spacing w:line="288" w:lineRule="auto"/>
              <w:rPr>
                <w:rFonts w:ascii="宋体"/>
                <w:szCs w:val="21"/>
              </w:rPr>
            </w:pPr>
          </w:p>
        </w:tc>
        <w:tc>
          <w:tcPr>
            <w:tcW w:w="1440" w:type="dxa"/>
          </w:tcPr>
          <w:p w:rsidR="00371542" w:rsidRPr="00B95F32" w:rsidRDefault="00371542" w:rsidP="00B46405">
            <w:pPr>
              <w:spacing w:line="288" w:lineRule="auto"/>
              <w:rPr>
                <w:rFonts w:ascii="宋体"/>
                <w:szCs w:val="21"/>
              </w:rPr>
            </w:pPr>
          </w:p>
        </w:tc>
        <w:tc>
          <w:tcPr>
            <w:tcW w:w="1784" w:type="dxa"/>
          </w:tcPr>
          <w:p w:rsidR="00371542" w:rsidRPr="00B95F32" w:rsidRDefault="00371542" w:rsidP="00B46405">
            <w:pPr>
              <w:spacing w:line="288" w:lineRule="auto"/>
              <w:rPr>
                <w:rFonts w:ascii="宋体"/>
                <w:szCs w:val="21"/>
              </w:rPr>
            </w:pPr>
          </w:p>
        </w:tc>
        <w:tc>
          <w:tcPr>
            <w:tcW w:w="1784" w:type="dxa"/>
          </w:tcPr>
          <w:p w:rsidR="00371542" w:rsidRPr="00B95F32" w:rsidRDefault="00371542" w:rsidP="00B46405">
            <w:pPr>
              <w:spacing w:line="288" w:lineRule="auto"/>
              <w:rPr>
                <w:rFonts w:ascii="宋体"/>
                <w:szCs w:val="21"/>
              </w:rPr>
            </w:pPr>
          </w:p>
        </w:tc>
        <w:tc>
          <w:tcPr>
            <w:tcW w:w="1785" w:type="dxa"/>
          </w:tcPr>
          <w:p w:rsidR="00371542" w:rsidRPr="00B95F32" w:rsidRDefault="00371542" w:rsidP="00B46405">
            <w:pPr>
              <w:spacing w:line="288" w:lineRule="auto"/>
              <w:rPr>
                <w:rFonts w:ascii="宋体"/>
                <w:szCs w:val="21"/>
              </w:rPr>
            </w:pPr>
          </w:p>
        </w:tc>
        <w:tc>
          <w:tcPr>
            <w:tcW w:w="851" w:type="dxa"/>
          </w:tcPr>
          <w:p w:rsidR="00371542" w:rsidRPr="00B95F32" w:rsidRDefault="00371542" w:rsidP="00B46405">
            <w:pPr>
              <w:spacing w:line="288" w:lineRule="auto"/>
              <w:rPr>
                <w:rFonts w:ascii="宋体"/>
                <w:szCs w:val="21"/>
              </w:rPr>
            </w:pPr>
          </w:p>
        </w:tc>
      </w:tr>
      <w:tr w:rsidR="00371542" w:rsidRPr="00B95F32" w:rsidTr="00854E42">
        <w:trPr>
          <w:trHeight w:val="1234"/>
        </w:trPr>
        <w:tc>
          <w:tcPr>
            <w:tcW w:w="828" w:type="dxa"/>
          </w:tcPr>
          <w:p w:rsidR="00371542" w:rsidRPr="00B95F32" w:rsidRDefault="00371542" w:rsidP="00B46405">
            <w:pPr>
              <w:spacing w:line="288" w:lineRule="auto"/>
              <w:rPr>
                <w:rFonts w:ascii="宋体"/>
                <w:szCs w:val="21"/>
              </w:rPr>
            </w:pPr>
          </w:p>
        </w:tc>
        <w:tc>
          <w:tcPr>
            <w:tcW w:w="1440" w:type="dxa"/>
          </w:tcPr>
          <w:p w:rsidR="00371542" w:rsidRPr="00B95F32" w:rsidRDefault="00371542" w:rsidP="00B46405">
            <w:pPr>
              <w:spacing w:line="288" w:lineRule="auto"/>
              <w:rPr>
                <w:rFonts w:ascii="宋体"/>
                <w:szCs w:val="21"/>
              </w:rPr>
            </w:pPr>
          </w:p>
        </w:tc>
        <w:tc>
          <w:tcPr>
            <w:tcW w:w="1784" w:type="dxa"/>
          </w:tcPr>
          <w:p w:rsidR="00371542" w:rsidRPr="00B95F32" w:rsidRDefault="00371542" w:rsidP="00B46405">
            <w:pPr>
              <w:spacing w:line="288" w:lineRule="auto"/>
              <w:rPr>
                <w:rFonts w:ascii="宋体"/>
                <w:szCs w:val="21"/>
              </w:rPr>
            </w:pPr>
          </w:p>
        </w:tc>
        <w:tc>
          <w:tcPr>
            <w:tcW w:w="1784" w:type="dxa"/>
          </w:tcPr>
          <w:p w:rsidR="00371542" w:rsidRPr="00B95F32" w:rsidRDefault="00371542" w:rsidP="00B46405">
            <w:pPr>
              <w:spacing w:line="288" w:lineRule="auto"/>
              <w:rPr>
                <w:rFonts w:ascii="宋体"/>
                <w:szCs w:val="21"/>
              </w:rPr>
            </w:pPr>
          </w:p>
        </w:tc>
        <w:tc>
          <w:tcPr>
            <w:tcW w:w="1785" w:type="dxa"/>
          </w:tcPr>
          <w:p w:rsidR="00371542" w:rsidRPr="00B95F32" w:rsidRDefault="00371542" w:rsidP="00B46405">
            <w:pPr>
              <w:spacing w:line="288" w:lineRule="auto"/>
              <w:rPr>
                <w:rFonts w:ascii="宋体"/>
                <w:szCs w:val="21"/>
              </w:rPr>
            </w:pPr>
          </w:p>
        </w:tc>
        <w:tc>
          <w:tcPr>
            <w:tcW w:w="851" w:type="dxa"/>
          </w:tcPr>
          <w:p w:rsidR="00371542" w:rsidRPr="00B95F32" w:rsidRDefault="00371542" w:rsidP="00B46405">
            <w:pPr>
              <w:spacing w:line="288" w:lineRule="auto"/>
              <w:rPr>
                <w:rFonts w:ascii="宋体"/>
                <w:szCs w:val="21"/>
              </w:rPr>
            </w:pPr>
          </w:p>
        </w:tc>
      </w:tr>
      <w:tr w:rsidR="00371542" w:rsidRPr="00B95F32" w:rsidTr="00854E42">
        <w:trPr>
          <w:trHeight w:val="1234"/>
        </w:trPr>
        <w:tc>
          <w:tcPr>
            <w:tcW w:w="828" w:type="dxa"/>
          </w:tcPr>
          <w:p w:rsidR="00371542" w:rsidRPr="00B95F32" w:rsidRDefault="00371542" w:rsidP="00B46405">
            <w:pPr>
              <w:spacing w:line="288" w:lineRule="auto"/>
              <w:rPr>
                <w:rFonts w:ascii="宋体"/>
                <w:szCs w:val="21"/>
              </w:rPr>
            </w:pPr>
          </w:p>
        </w:tc>
        <w:tc>
          <w:tcPr>
            <w:tcW w:w="1440" w:type="dxa"/>
          </w:tcPr>
          <w:p w:rsidR="00371542" w:rsidRPr="00B95F32" w:rsidRDefault="00371542" w:rsidP="00B46405">
            <w:pPr>
              <w:spacing w:line="288" w:lineRule="auto"/>
              <w:rPr>
                <w:rFonts w:ascii="宋体"/>
                <w:szCs w:val="21"/>
              </w:rPr>
            </w:pPr>
          </w:p>
        </w:tc>
        <w:tc>
          <w:tcPr>
            <w:tcW w:w="1784" w:type="dxa"/>
          </w:tcPr>
          <w:p w:rsidR="00371542" w:rsidRPr="00B95F32" w:rsidRDefault="00371542" w:rsidP="00B46405">
            <w:pPr>
              <w:spacing w:line="288" w:lineRule="auto"/>
              <w:rPr>
                <w:rFonts w:ascii="宋体"/>
                <w:szCs w:val="21"/>
              </w:rPr>
            </w:pPr>
          </w:p>
        </w:tc>
        <w:tc>
          <w:tcPr>
            <w:tcW w:w="1784" w:type="dxa"/>
          </w:tcPr>
          <w:p w:rsidR="00371542" w:rsidRPr="00B95F32" w:rsidRDefault="00371542" w:rsidP="00B46405">
            <w:pPr>
              <w:spacing w:line="288" w:lineRule="auto"/>
              <w:rPr>
                <w:rFonts w:ascii="宋体"/>
                <w:szCs w:val="21"/>
              </w:rPr>
            </w:pPr>
          </w:p>
        </w:tc>
        <w:tc>
          <w:tcPr>
            <w:tcW w:w="1785" w:type="dxa"/>
          </w:tcPr>
          <w:p w:rsidR="00371542" w:rsidRPr="00B95F32" w:rsidRDefault="00371542" w:rsidP="00B46405">
            <w:pPr>
              <w:spacing w:line="288" w:lineRule="auto"/>
              <w:rPr>
                <w:rFonts w:ascii="宋体"/>
                <w:szCs w:val="21"/>
              </w:rPr>
            </w:pPr>
          </w:p>
        </w:tc>
        <w:tc>
          <w:tcPr>
            <w:tcW w:w="851" w:type="dxa"/>
          </w:tcPr>
          <w:p w:rsidR="00371542" w:rsidRPr="00B95F32" w:rsidRDefault="00371542" w:rsidP="00B46405">
            <w:pPr>
              <w:spacing w:line="288" w:lineRule="auto"/>
              <w:rPr>
                <w:rFonts w:ascii="宋体"/>
                <w:szCs w:val="21"/>
              </w:rPr>
            </w:pPr>
          </w:p>
        </w:tc>
      </w:tr>
      <w:tr w:rsidR="00371542" w:rsidRPr="00B95F32" w:rsidTr="00854E42">
        <w:trPr>
          <w:trHeight w:val="1235"/>
        </w:trPr>
        <w:tc>
          <w:tcPr>
            <w:tcW w:w="828" w:type="dxa"/>
          </w:tcPr>
          <w:p w:rsidR="00371542" w:rsidRPr="00B95F32" w:rsidRDefault="00371542" w:rsidP="00B46405">
            <w:pPr>
              <w:spacing w:line="288" w:lineRule="auto"/>
              <w:rPr>
                <w:rFonts w:ascii="宋体"/>
                <w:szCs w:val="21"/>
              </w:rPr>
            </w:pPr>
          </w:p>
        </w:tc>
        <w:tc>
          <w:tcPr>
            <w:tcW w:w="1440" w:type="dxa"/>
          </w:tcPr>
          <w:p w:rsidR="00371542" w:rsidRPr="00B95F32" w:rsidRDefault="00371542" w:rsidP="00B46405">
            <w:pPr>
              <w:spacing w:line="288" w:lineRule="auto"/>
              <w:rPr>
                <w:rFonts w:ascii="宋体"/>
                <w:szCs w:val="21"/>
              </w:rPr>
            </w:pPr>
          </w:p>
        </w:tc>
        <w:tc>
          <w:tcPr>
            <w:tcW w:w="1784" w:type="dxa"/>
          </w:tcPr>
          <w:p w:rsidR="00371542" w:rsidRPr="00B95F32" w:rsidRDefault="00371542" w:rsidP="00B46405">
            <w:pPr>
              <w:spacing w:line="288" w:lineRule="auto"/>
              <w:rPr>
                <w:rFonts w:ascii="宋体"/>
                <w:szCs w:val="21"/>
              </w:rPr>
            </w:pPr>
          </w:p>
        </w:tc>
        <w:tc>
          <w:tcPr>
            <w:tcW w:w="1784" w:type="dxa"/>
          </w:tcPr>
          <w:p w:rsidR="00371542" w:rsidRPr="00B95F32" w:rsidRDefault="00371542" w:rsidP="00B46405">
            <w:pPr>
              <w:spacing w:line="288" w:lineRule="auto"/>
              <w:rPr>
                <w:rFonts w:ascii="宋体"/>
                <w:szCs w:val="21"/>
              </w:rPr>
            </w:pPr>
          </w:p>
        </w:tc>
        <w:tc>
          <w:tcPr>
            <w:tcW w:w="1785" w:type="dxa"/>
          </w:tcPr>
          <w:p w:rsidR="00371542" w:rsidRPr="00B95F32" w:rsidRDefault="00371542" w:rsidP="00B46405">
            <w:pPr>
              <w:spacing w:line="288" w:lineRule="auto"/>
              <w:rPr>
                <w:rFonts w:ascii="宋体"/>
                <w:szCs w:val="21"/>
              </w:rPr>
            </w:pPr>
          </w:p>
        </w:tc>
        <w:tc>
          <w:tcPr>
            <w:tcW w:w="851" w:type="dxa"/>
          </w:tcPr>
          <w:p w:rsidR="00371542" w:rsidRPr="00B95F32" w:rsidRDefault="00371542" w:rsidP="00B46405">
            <w:pPr>
              <w:spacing w:line="288" w:lineRule="auto"/>
              <w:rPr>
                <w:rFonts w:ascii="宋体"/>
                <w:szCs w:val="21"/>
              </w:rPr>
            </w:pPr>
          </w:p>
        </w:tc>
      </w:tr>
    </w:tbl>
    <w:p w:rsidR="00371542" w:rsidRPr="00B95F32" w:rsidRDefault="00371542" w:rsidP="00B46405">
      <w:pPr>
        <w:spacing w:line="288" w:lineRule="auto"/>
        <w:rPr>
          <w:rFonts w:ascii="宋体"/>
          <w:szCs w:val="21"/>
        </w:rPr>
      </w:pPr>
    </w:p>
    <w:p w:rsidR="00371542" w:rsidRPr="00B95F32" w:rsidRDefault="00371542" w:rsidP="00B46405">
      <w:pPr>
        <w:spacing w:line="288" w:lineRule="auto"/>
        <w:rPr>
          <w:rFonts w:ascii="宋体"/>
          <w:szCs w:val="21"/>
        </w:rPr>
      </w:pPr>
      <w:r w:rsidRPr="00B95F32">
        <w:rPr>
          <w:rFonts w:ascii="宋体" w:hAnsi="宋体" w:hint="eastAsia"/>
          <w:szCs w:val="21"/>
        </w:rPr>
        <w:t>投标人全权代表签字：</w:t>
      </w:r>
    </w:p>
    <w:p w:rsidR="00371542" w:rsidRPr="00B95F32" w:rsidRDefault="00371542" w:rsidP="00B46405">
      <w:pPr>
        <w:spacing w:line="288" w:lineRule="auto"/>
        <w:rPr>
          <w:rFonts w:ascii="宋体"/>
          <w:szCs w:val="21"/>
        </w:rPr>
      </w:pPr>
      <w:r w:rsidRPr="00B95F32">
        <w:rPr>
          <w:rFonts w:ascii="宋体"/>
          <w:szCs w:val="21"/>
        </w:rPr>
        <w:br w:type="page"/>
      </w:r>
    </w:p>
    <w:p w:rsidR="00371542" w:rsidRPr="00B95F32" w:rsidRDefault="00371542" w:rsidP="00B46405">
      <w:pPr>
        <w:pStyle w:val="3"/>
        <w:spacing w:before="0" w:after="0" w:line="288" w:lineRule="auto"/>
      </w:pPr>
      <w:bookmarkStart w:id="279" w:name="_Toc47261688"/>
      <w:bookmarkStart w:id="280" w:name="_Toc47261883"/>
      <w:bookmarkStart w:id="281" w:name="_Toc47262067"/>
      <w:bookmarkStart w:id="282" w:name="_Toc47418253"/>
      <w:bookmarkStart w:id="283" w:name="_Toc47418729"/>
      <w:bookmarkStart w:id="284" w:name="_Toc47418936"/>
      <w:bookmarkStart w:id="285" w:name="_Toc48791233"/>
      <w:bookmarkStart w:id="286" w:name="_Toc48995849"/>
      <w:bookmarkStart w:id="287" w:name="_Toc49019234"/>
      <w:bookmarkStart w:id="288" w:name="_Toc49019495"/>
      <w:bookmarkStart w:id="289" w:name="_Toc67110096"/>
      <w:bookmarkStart w:id="290" w:name="_Toc67110527"/>
      <w:bookmarkStart w:id="291" w:name="_Toc68072857"/>
      <w:bookmarkStart w:id="292" w:name="_Toc68590770"/>
      <w:bookmarkStart w:id="293" w:name="_Toc517785333"/>
      <w:bookmarkStart w:id="294" w:name="_Toc517785490"/>
      <w:r w:rsidRPr="00B95F32">
        <w:rPr>
          <w:rFonts w:hint="eastAsia"/>
        </w:rPr>
        <w:lastRenderedPageBreak/>
        <w:t>六、商务规格响应</w:t>
      </w:r>
      <w:r w:rsidRPr="00B95F32">
        <w:t>/</w:t>
      </w:r>
      <w:r w:rsidRPr="00B95F32">
        <w:rPr>
          <w:rFonts w:hint="eastAsia"/>
        </w:rPr>
        <w:t>偏离表格式</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371542" w:rsidRPr="00B95F32" w:rsidRDefault="00371542" w:rsidP="00B46405">
      <w:pPr>
        <w:spacing w:line="288" w:lineRule="auto"/>
        <w:rPr>
          <w:rFonts w:ascii="宋体"/>
          <w:szCs w:val="21"/>
        </w:rPr>
      </w:pPr>
    </w:p>
    <w:p w:rsidR="00371542" w:rsidRPr="00B95F32" w:rsidRDefault="00371542" w:rsidP="00B46405">
      <w:pPr>
        <w:spacing w:line="288" w:lineRule="auto"/>
        <w:jc w:val="center"/>
        <w:rPr>
          <w:rFonts w:ascii="宋体"/>
          <w:b/>
          <w:bCs/>
          <w:szCs w:val="21"/>
        </w:rPr>
      </w:pPr>
      <w:r w:rsidRPr="00B95F32">
        <w:rPr>
          <w:rFonts w:ascii="宋体" w:hAnsi="宋体" w:hint="eastAsia"/>
          <w:b/>
          <w:bCs/>
          <w:szCs w:val="21"/>
        </w:rPr>
        <w:t>商务规格响应</w:t>
      </w:r>
      <w:r w:rsidRPr="00B95F32">
        <w:rPr>
          <w:rFonts w:ascii="宋体" w:hAnsi="宋体"/>
          <w:b/>
          <w:bCs/>
          <w:szCs w:val="21"/>
        </w:rPr>
        <w:t>/</w:t>
      </w:r>
      <w:r w:rsidRPr="00B95F32">
        <w:rPr>
          <w:rFonts w:ascii="宋体" w:hAnsi="宋体" w:hint="eastAsia"/>
          <w:b/>
          <w:bCs/>
          <w:szCs w:val="21"/>
        </w:rPr>
        <w:t>偏离表</w:t>
      </w:r>
    </w:p>
    <w:p w:rsidR="00371542" w:rsidRPr="00B95F32" w:rsidRDefault="00371542" w:rsidP="00B46405">
      <w:pPr>
        <w:spacing w:line="288" w:lineRule="auto"/>
        <w:jc w:val="center"/>
        <w:rPr>
          <w:rFonts w:ascii="宋体"/>
          <w:b/>
          <w:bCs/>
          <w:szCs w:val="21"/>
        </w:rPr>
      </w:pPr>
    </w:p>
    <w:p w:rsidR="00371542" w:rsidRPr="00B95F32" w:rsidRDefault="00371542" w:rsidP="00B46405">
      <w:pPr>
        <w:spacing w:line="288" w:lineRule="auto"/>
        <w:rPr>
          <w:rFonts w:ascii="宋体"/>
          <w:szCs w:val="21"/>
        </w:rPr>
      </w:pPr>
      <w:r w:rsidRPr="00B95F32">
        <w:rPr>
          <w:rFonts w:ascii="宋体" w:hAnsi="宋体" w:hint="eastAsia"/>
          <w:szCs w:val="21"/>
        </w:rPr>
        <w:t>投标人名称：招标编号：</w:t>
      </w:r>
      <w:r w:rsidR="000867E6">
        <w:rPr>
          <w:rFonts w:ascii="宋体" w:hAnsi="宋体"/>
          <w:szCs w:val="21"/>
          <w:u w:val="single"/>
        </w:rPr>
        <w:t>DLHG(LNCIQ)-2018-03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546"/>
        <w:gridCol w:w="2546"/>
        <w:gridCol w:w="1701"/>
        <w:gridCol w:w="851"/>
      </w:tblGrid>
      <w:tr w:rsidR="00371542" w:rsidRPr="00B95F32" w:rsidTr="00854E42">
        <w:trPr>
          <w:trHeight w:val="1645"/>
        </w:trPr>
        <w:tc>
          <w:tcPr>
            <w:tcW w:w="828" w:type="dxa"/>
            <w:vAlign w:val="center"/>
          </w:tcPr>
          <w:p w:rsidR="00371542" w:rsidRPr="00B95F32" w:rsidRDefault="00371542" w:rsidP="00854E42">
            <w:pPr>
              <w:spacing w:line="288" w:lineRule="auto"/>
              <w:jc w:val="center"/>
              <w:rPr>
                <w:rFonts w:ascii="宋体"/>
                <w:szCs w:val="21"/>
              </w:rPr>
            </w:pPr>
            <w:r w:rsidRPr="00B95F32">
              <w:rPr>
                <w:rFonts w:ascii="宋体" w:hAnsi="宋体" w:hint="eastAsia"/>
                <w:szCs w:val="21"/>
              </w:rPr>
              <w:t>序号</w:t>
            </w:r>
          </w:p>
        </w:tc>
        <w:tc>
          <w:tcPr>
            <w:tcW w:w="2546" w:type="dxa"/>
            <w:vAlign w:val="center"/>
          </w:tcPr>
          <w:p w:rsidR="00371542" w:rsidRPr="00B95F32" w:rsidRDefault="00371542" w:rsidP="00854E42">
            <w:pPr>
              <w:spacing w:line="288" w:lineRule="auto"/>
              <w:jc w:val="center"/>
              <w:rPr>
                <w:rFonts w:ascii="宋体"/>
                <w:szCs w:val="21"/>
              </w:rPr>
            </w:pPr>
            <w:r w:rsidRPr="00B95F32">
              <w:rPr>
                <w:rFonts w:ascii="宋体" w:hAnsi="宋体" w:hint="eastAsia"/>
                <w:szCs w:val="21"/>
              </w:rPr>
              <w:t>招标文件的商务条款</w:t>
            </w:r>
          </w:p>
        </w:tc>
        <w:tc>
          <w:tcPr>
            <w:tcW w:w="2546" w:type="dxa"/>
            <w:vAlign w:val="center"/>
          </w:tcPr>
          <w:p w:rsidR="00371542" w:rsidRPr="00B95F32" w:rsidRDefault="00371542" w:rsidP="00854E42">
            <w:pPr>
              <w:spacing w:line="288" w:lineRule="auto"/>
              <w:jc w:val="center"/>
              <w:rPr>
                <w:rFonts w:ascii="宋体"/>
                <w:szCs w:val="21"/>
              </w:rPr>
            </w:pPr>
            <w:r w:rsidRPr="00B95F32">
              <w:rPr>
                <w:rFonts w:ascii="宋体" w:hAnsi="宋体" w:hint="eastAsia"/>
                <w:szCs w:val="21"/>
              </w:rPr>
              <w:t>投标文件的商务条款</w:t>
            </w:r>
          </w:p>
        </w:tc>
        <w:tc>
          <w:tcPr>
            <w:tcW w:w="1701" w:type="dxa"/>
            <w:vAlign w:val="center"/>
          </w:tcPr>
          <w:p w:rsidR="00371542" w:rsidRPr="00B95F32" w:rsidRDefault="00371542" w:rsidP="00854E42">
            <w:pPr>
              <w:spacing w:line="288" w:lineRule="auto"/>
              <w:jc w:val="center"/>
              <w:rPr>
                <w:rFonts w:ascii="宋体"/>
                <w:szCs w:val="21"/>
              </w:rPr>
            </w:pPr>
            <w:r w:rsidRPr="00B95F32">
              <w:rPr>
                <w:rFonts w:ascii="宋体" w:hAnsi="宋体" w:hint="eastAsia"/>
                <w:szCs w:val="21"/>
              </w:rPr>
              <w:t>响应</w:t>
            </w:r>
            <w:r w:rsidRPr="00B95F32">
              <w:rPr>
                <w:rFonts w:ascii="宋体" w:hAnsi="宋体"/>
                <w:szCs w:val="21"/>
              </w:rPr>
              <w:t>/</w:t>
            </w:r>
            <w:r w:rsidRPr="00B95F32">
              <w:rPr>
                <w:rFonts w:ascii="宋体" w:hAnsi="宋体" w:hint="eastAsia"/>
                <w:szCs w:val="21"/>
              </w:rPr>
              <w:t>偏离</w:t>
            </w:r>
          </w:p>
        </w:tc>
        <w:tc>
          <w:tcPr>
            <w:tcW w:w="851" w:type="dxa"/>
            <w:vAlign w:val="center"/>
          </w:tcPr>
          <w:p w:rsidR="00371542" w:rsidRPr="00B95F32" w:rsidRDefault="00371542" w:rsidP="00854E42">
            <w:pPr>
              <w:spacing w:line="288" w:lineRule="auto"/>
              <w:jc w:val="center"/>
              <w:rPr>
                <w:rFonts w:ascii="宋体"/>
                <w:szCs w:val="21"/>
              </w:rPr>
            </w:pPr>
            <w:r w:rsidRPr="00B95F32">
              <w:rPr>
                <w:rFonts w:ascii="宋体" w:hAnsi="宋体" w:hint="eastAsia"/>
                <w:szCs w:val="21"/>
              </w:rPr>
              <w:t>说明</w:t>
            </w:r>
          </w:p>
        </w:tc>
      </w:tr>
      <w:tr w:rsidR="00371542" w:rsidRPr="00B95F32" w:rsidTr="00854E42">
        <w:trPr>
          <w:trHeight w:val="1646"/>
        </w:trPr>
        <w:tc>
          <w:tcPr>
            <w:tcW w:w="828" w:type="dxa"/>
          </w:tcPr>
          <w:p w:rsidR="00371542" w:rsidRPr="00B95F32" w:rsidRDefault="00371542" w:rsidP="00B46405">
            <w:pPr>
              <w:spacing w:line="288" w:lineRule="auto"/>
              <w:rPr>
                <w:rFonts w:ascii="宋体"/>
                <w:szCs w:val="21"/>
              </w:rPr>
            </w:pPr>
          </w:p>
        </w:tc>
        <w:tc>
          <w:tcPr>
            <w:tcW w:w="2546" w:type="dxa"/>
          </w:tcPr>
          <w:p w:rsidR="00371542" w:rsidRPr="00B95F32" w:rsidRDefault="00371542" w:rsidP="00B46405">
            <w:pPr>
              <w:spacing w:line="288" w:lineRule="auto"/>
              <w:rPr>
                <w:rFonts w:ascii="宋体"/>
                <w:szCs w:val="21"/>
              </w:rPr>
            </w:pPr>
          </w:p>
        </w:tc>
        <w:tc>
          <w:tcPr>
            <w:tcW w:w="2546" w:type="dxa"/>
          </w:tcPr>
          <w:p w:rsidR="00371542" w:rsidRPr="00B95F32" w:rsidRDefault="00371542" w:rsidP="00B46405">
            <w:pPr>
              <w:spacing w:line="288" w:lineRule="auto"/>
              <w:rPr>
                <w:rFonts w:ascii="宋体"/>
                <w:szCs w:val="21"/>
              </w:rPr>
            </w:pPr>
          </w:p>
        </w:tc>
        <w:tc>
          <w:tcPr>
            <w:tcW w:w="1701" w:type="dxa"/>
          </w:tcPr>
          <w:p w:rsidR="00371542" w:rsidRPr="00B95F32" w:rsidRDefault="00371542" w:rsidP="00B46405">
            <w:pPr>
              <w:spacing w:line="288" w:lineRule="auto"/>
              <w:rPr>
                <w:rFonts w:ascii="宋体"/>
                <w:szCs w:val="21"/>
              </w:rPr>
            </w:pPr>
          </w:p>
        </w:tc>
        <w:tc>
          <w:tcPr>
            <w:tcW w:w="851" w:type="dxa"/>
          </w:tcPr>
          <w:p w:rsidR="00371542" w:rsidRPr="00B95F32" w:rsidRDefault="00371542" w:rsidP="00B46405">
            <w:pPr>
              <w:spacing w:line="288" w:lineRule="auto"/>
              <w:rPr>
                <w:rFonts w:ascii="宋体"/>
                <w:szCs w:val="21"/>
              </w:rPr>
            </w:pPr>
          </w:p>
        </w:tc>
      </w:tr>
      <w:tr w:rsidR="00371542" w:rsidRPr="00B95F32" w:rsidTr="00854E42">
        <w:trPr>
          <w:trHeight w:val="1646"/>
        </w:trPr>
        <w:tc>
          <w:tcPr>
            <w:tcW w:w="828" w:type="dxa"/>
          </w:tcPr>
          <w:p w:rsidR="00371542" w:rsidRPr="00B95F32" w:rsidRDefault="00371542" w:rsidP="00B46405">
            <w:pPr>
              <w:spacing w:line="288" w:lineRule="auto"/>
              <w:rPr>
                <w:rFonts w:ascii="宋体"/>
                <w:szCs w:val="21"/>
              </w:rPr>
            </w:pPr>
          </w:p>
        </w:tc>
        <w:tc>
          <w:tcPr>
            <w:tcW w:w="2546" w:type="dxa"/>
          </w:tcPr>
          <w:p w:rsidR="00371542" w:rsidRPr="00B95F32" w:rsidRDefault="00371542" w:rsidP="00B46405">
            <w:pPr>
              <w:spacing w:line="288" w:lineRule="auto"/>
              <w:rPr>
                <w:rFonts w:ascii="宋体"/>
                <w:szCs w:val="21"/>
              </w:rPr>
            </w:pPr>
          </w:p>
        </w:tc>
        <w:tc>
          <w:tcPr>
            <w:tcW w:w="2546" w:type="dxa"/>
          </w:tcPr>
          <w:p w:rsidR="00371542" w:rsidRPr="00B95F32" w:rsidRDefault="00371542" w:rsidP="00B46405">
            <w:pPr>
              <w:spacing w:line="288" w:lineRule="auto"/>
              <w:rPr>
                <w:rFonts w:ascii="宋体"/>
                <w:szCs w:val="21"/>
              </w:rPr>
            </w:pPr>
          </w:p>
        </w:tc>
        <w:tc>
          <w:tcPr>
            <w:tcW w:w="1701" w:type="dxa"/>
          </w:tcPr>
          <w:p w:rsidR="00371542" w:rsidRPr="00B95F32" w:rsidRDefault="00371542" w:rsidP="00B46405">
            <w:pPr>
              <w:spacing w:line="288" w:lineRule="auto"/>
              <w:rPr>
                <w:rFonts w:ascii="宋体"/>
                <w:szCs w:val="21"/>
              </w:rPr>
            </w:pPr>
          </w:p>
        </w:tc>
        <w:tc>
          <w:tcPr>
            <w:tcW w:w="851" w:type="dxa"/>
          </w:tcPr>
          <w:p w:rsidR="00371542" w:rsidRPr="00B95F32" w:rsidRDefault="00371542" w:rsidP="00B46405">
            <w:pPr>
              <w:spacing w:line="288" w:lineRule="auto"/>
              <w:rPr>
                <w:rFonts w:ascii="宋体"/>
                <w:szCs w:val="21"/>
              </w:rPr>
            </w:pPr>
          </w:p>
        </w:tc>
      </w:tr>
      <w:tr w:rsidR="00371542" w:rsidRPr="00B95F32" w:rsidTr="00854E42">
        <w:trPr>
          <w:trHeight w:val="1646"/>
        </w:trPr>
        <w:tc>
          <w:tcPr>
            <w:tcW w:w="828" w:type="dxa"/>
          </w:tcPr>
          <w:p w:rsidR="00371542" w:rsidRPr="00B95F32" w:rsidRDefault="00371542" w:rsidP="00B46405">
            <w:pPr>
              <w:spacing w:line="288" w:lineRule="auto"/>
              <w:rPr>
                <w:rFonts w:ascii="宋体"/>
                <w:szCs w:val="21"/>
              </w:rPr>
            </w:pPr>
          </w:p>
        </w:tc>
        <w:tc>
          <w:tcPr>
            <w:tcW w:w="2546" w:type="dxa"/>
          </w:tcPr>
          <w:p w:rsidR="00371542" w:rsidRPr="00B95F32" w:rsidRDefault="00371542" w:rsidP="00B46405">
            <w:pPr>
              <w:spacing w:line="288" w:lineRule="auto"/>
              <w:rPr>
                <w:rFonts w:ascii="宋体"/>
                <w:szCs w:val="21"/>
              </w:rPr>
            </w:pPr>
          </w:p>
        </w:tc>
        <w:tc>
          <w:tcPr>
            <w:tcW w:w="2546" w:type="dxa"/>
          </w:tcPr>
          <w:p w:rsidR="00371542" w:rsidRPr="00B95F32" w:rsidRDefault="00371542" w:rsidP="00B46405">
            <w:pPr>
              <w:spacing w:line="288" w:lineRule="auto"/>
              <w:rPr>
                <w:rFonts w:ascii="宋体"/>
                <w:szCs w:val="21"/>
              </w:rPr>
            </w:pPr>
          </w:p>
        </w:tc>
        <w:tc>
          <w:tcPr>
            <w:tcW w:w="1701" w:type="dxa"/>
          </w:tcPr>
          <w:p w:rsidR="00371542" w:rsidRPr="00B95F32" w:rsidRDefault="00371542" w:rsidP="00B46405">
            <w:pPr>
              <w:spacing w:line="288" w:lineRule="auto"/>
              <w:rPr>
                <w:rFonts w:ascii="宋体"/>
                <w:szCs w:val="21"/>
              </w:rPr>
            </w:pPr>
          </w:p>
        </w:tc>
        <w:tc>
          <w:tcPr>
            <w:tcW w:w="851" w:type="dxa"/>
          </w:tcPr>
          <w:p w:rsidR="00371542" w:rsidRPr="00B95F32" w:rsidRDefault="00371542" w:rsidP="00B46405">
            <w:pPr>
              <w:spacing w:line="288" w:lineRule="auto"/>
              <w:rPr>
                <w:rFonts w:ascii="宋体"/>
                <w:szCs w:val="21"/>
              </w:rPr>
            </w:pPr>
          </w:p>
        </w:tc>
      </w:tr>
      <w:tr w:rsidR="00371542" w:rsidRPr="00B95F32" w:rsidTr="00854E42">
        <w:trPr>
          <w:trHeight w:val="1645"/>
        </w:trPr>
        <w:tc>
          <w:tcPr>
            <w:tcW w:w="828" w:type="dxa"/>
          </w:tcPr>
          <w:p w:rsidR="00371542" w:rsidRPr="00B95F32" w:rsidRDefault="00371542" w:rsidP="00B46405">
            <w:pPr>
              <w:spacing w:line="288" w:lineRule="auto"/>
              <w:rPr>
                <w:rFonts w:ascii="宋体"/>
                <w:szCs w:val="21"/>
              </w:rPr>
            </w:pPr>
          </w:p>
        </w:tc>
        <w:tc>
          <w:tcPr>
            <w:tcW w:w="2546" w:type="dxa"/>
          </w:tcPr>
          <w:p w:rsidR="00371542" w:rsidRPr="00B95F32" w:rsidRDefault="00371542" w:rsidP="00B46405">
            <w:pPr>
              <w:spacing w:line="288" w:lineRule="auto"/>
              <w:rPr>
                <w:rFonts w:ascii="宋体"/>
                <w:szCs w:val="21"/>
              </w:rPr>
            </w:pPr>
          </w:p>
        </w:tc>
        <w:tc>
          <w:tcPr>
            <w:tcW w:w="2546" w:type="dxa"/>
          </w:tcPr>
          <w:p w:rsidR="00371542" w:rsidRPr="00B95F32" w:rsidRDefault="00371542" w:rsidP="00B46405">
            <w:pPr>
              <w:spacing w:line="288" w:lineRule="auto"/>
              <w:rPr>
                <w:rFonts w:ascii="宋体"/>
                <w:szCs w:val="21"/>
              </w:rPr>
            </w:pPr>
          </w:p>
        </w:tc>
        <w:tc>
          <w:tcPr>
            <w:tcW w:w="1701" w:type="dxa"/>
          </w:tcPr>
          <w:p w:rsidR="00371542" w:rsidRPr="00B95F32" w:rsidRDefault="00371542" w:rsidP="00B46405">
            <w:pPr>
              <w:spacing w:line="288" w:lineRule="auto"/>
              <w:rPr>
                <w:rFonts w:ascii="宋体"/>
                <w:szCs w:val="21"/>
              </w:rPr>
            </w:pPr>
          </w:p>
        </w:tc>
        <w:tc>
          <w:tcPr>
            <w:tcW w:w="851" w:type="dxa"/>
          </w:tcPr>
          <w:p w:rsidR="00371542" w:rsidRPr="00B95F32" w:rsidRDefault="00371542" w:rsidP="00B46405">
            <w:pPr>
              <w:spacing w:line="288" w:lineRule="auto"/>
              <w:rPr>
                <w:rFonts w:ascii="宋体"/>
                <w:szCs w:val="21"/>
              </w:rPr>
            </w:pPr>
          </w:p>
        </w:tc>
      </w:tr>
      <w:tr w:rsidR="00371542" w:rsidRPr="00B95F32" w:rsidTr="00854E42">
        <w:trPr>
          <w:trHeight w:val="1646"/>
        </w:trPr>
        <w:tc>
          <w:tcPr>
            <w:tcW w:w="828" w:type="dxa"/>
          </w:tcPr>
          <w:p w:rsidR="00371542" w:rsidRPr="00B95F32" w:rsidRDefault="00371542" w:rsidP="00B46405">
            <w:pPr>
              <w:spacing w:line="288" w:lineRule="auto"/>
              <w:rPr>
                <w:rFonts w:ascii="宋体"/>
                <w:szCs w:val="21"/>
              </w:rPr>
            </w:pPr>
          </w:p>
        </w:tc>
        <w:tc>
          <w:tcPr>
            <w:tcW w:w="2546" w:type="dxa"/>
          </w:tcPr>
          <w:p w:rsidR="00371542" w:rsidRPr="00B95F32" w:rsidRDefault="00371542" w:rsidP="00B46405">
            <w:pPr>
              <w:spacing w:line="288" w:lineRule="auto"/>
              <w:rPr>
                <w:rFonts w:ascii="宋体"/>
                <w:szCs w:val="21"/>
              </w:rPr>
            </w:pPr>
          </w:p>
        </w:tc>
        <w:tc>
          <w:tcPr>
            <w:tcW w:w="2546" w:type="dxa"/>
          </w:tcPr>
          <w:p w:rsidR="00371542" w:rsidRPr="00B95F32" w:rsidRDefault="00371542" w:rsidP="00B46405">
            <w:pPr>
              <w:spacing w:line="288" w:lineRule="auto"/>
              <w:rPr>
                <w:rFonts w:ascii="宋体"/>
                <w:szCs w:val="21"/>
              </w:rPr>
            </w:pPr>
          </w:p>
        </w:tc>
        <w:tc>
          <w:tcPr>
            <w:tcW w:w="1701" w:type="dxa"/>
          </w:tcPr>
          <w:p w:rsidR="00371542" w:rsidRPr="00B95F32" w:rsidRDefault="00371542" w:rsidP="00B46405">
            <w:pPr>
              <w:spacing w:line="288" w:lineRule="auto"/>
              <w:rPr>
                <w:rFonts w:ascii="宋体"/>
                <w:szCs w:val="21"/>
              </w:rPr>
            </w:pPr>
          </w:p>
        </w:tc>
        <w:tc>
          <w:tcPr>
            <w:tcW w:w="851" w:type="dxa"/>
          </w:tcPr>
          <w:p w:rsidR="00371542" w:rsidRPr="00B95F32" w:rsidRDefault="00371542" w:rsidP="00B46405">
            <w:pPr>
              <w:spacing w:line="288" w:lineRule="auto"/>
              <w:rPr>
                <w:rFonts w:ascii="宋体"/>
                <w:szCs w:val="21"/>
              </w:rPr>
            </w:pPr>
          </w:p>
        </w:tc>
      </w:tr>
    </w:tbl>
    <w:p w:rsidR="00371542" w:rsidRPr="00B95F32" w:rsidRDefault="00371542" w:rsidP="00B46405">
      <w:pPr>
        <w:spacing w:line="288" w:lineRule="auto"/>
        <w:rPr>
          <w:rFonts w:ascii="宋体"/>
          <w:szCs w:val="21"/>
        </w:rPr>
      </w:pPr>
    </w:p>
    <w:p w:rsidR="00371542" w:rsidRPr="00B95F32" w:rsidRDefault="00371542" w:rsidP="00B46405">
      <w:pPr>
        <w:spacing w:line="288" w:lineRule="auto"/>
        <w:rPr>
          <w:rFonts w:ascii="宋体"/>
          <w:szCs w:val="21"/>
          <w:u w:val="single"/>
        </w:rPr>
      </w:pPr>
      <w:r w:rsidRPr="00B95F32">
        <w:rPr>
          <w:rFonts w:ascii="宋体" w:hAnsi="宋体" w:hint="eastAsia"/>
          <w:szCs w:val="21"/>
        </w:rPr>
        <w:t>投标人全权代表签字：</w:t>
      </w:r>
    </w:p>
    <w:p w:rsidR="00371542" w:rsidRPr="00B95F32" w:rsidRDefault="00371542" w:rsidP="00B46405">
      <w:pPr>
        <w:spacing w:line="288" w:lineRule="auto"/>
        <w:rPr>
          <w:rFonts w:ascii="宋体"/>
          <w:szCs w:val="21"/>
        </w:rPr>
      </w:pPr>
      <w:r w:rsidRPr="00B95F32">
        <w:rPr>
          <w:rFonts w:ascii="宋体"/>
          <w:szCs w:val="21"/>
          <w:u w:val="single"/>
        </w:rPr>
        <w:br w:type="page"/>
      </w:r>
    </w:p>
    <w:p w:rsidR="00371542" w:rsidRPr="00B95F32" w:rsidRDefault="00371542" w:rsidP="00B46405">
      <w:pPr>
        <w:pStyle w:val="3"/>
        <w:spacing w:before="0" w:after="0" w:line="288" w:lineRule="auto"/>
      </w:pPr>
      <w:bookmarkStart w:id="295" w:name="_Toc517785334"/>
      <w:bookmarkStart w:id="296" w:name="_Toc517785491"/>
      <w:r w:rsidRPr="00B95F32">
        <w:rPr>
          <w:rFonts w:hint="eastAsia"/>
        </w:rPr>
        <w:lastRenderedPageBreak/>
        <w:t>七、各类保函格式</w:t>
      </w:r>
      <w:bookmarkEnd w:id="295"/>
      <w:bookmarkEnd w:id="296"/>
    </w:p>
    <w:p w:rsidR="00371542" w:rsidRPr="00B95F32" w:rsidRDefault="00371542" w:rsidP="00B46405">
      <w:pPr>
        <w:spacing w:line="288" w:lineRule="auto"/>
        <w:jc w:val="center"/>
        <w:rPr>
          <w:rFonts w:ascii="宋体"/>
          <w:b/>
          <w:bCs/>
          <w:szCs w:val="21"/>
        </w:rPr>
      </w:pPr>
      <w:r w:rsidRPr="00B95F32">
        <w:rPr>
          <w:rFonts w:ascii="宋体" w:hAnsi="宋体"/>
          <w:b/>
          <w:bCs/>
          <w:szCs w:val="21"/>
        </w:rPr>
        <w:t>7.1</w:t>
      </w:r>
      <w:r w:rsidRPr="00B95F32">
        <w:rPr>
          <w:rFonts w:ascii="宋体" w:hAnsi="宋体" w:hint="eastAsia"/>
          <w:b/>
          <w:bCs/>
          <w:szCs w:val="21"/>
        </w:rPr>
        <w:t>投标保证金保函（本项目不适用）</w:t>
      </w:r>
    </w:p>
    <w:p w:rsidR="00371542" w:rsidRPr="00B95F32" w:rsidRDefault="00371542" w:rsidP="00B46405">
      <w:pPr>
        <w:spacing w:line="288" w:lineRule="auto"/>
        <w:jc w:val="center"/>
        <w:rPr>
          <w:rFonts w:ascii="宋体"/>
          <w:b/>
          <w:bCs/>
          <w:szCs w:val="21"/>
        </w:rPr>
      </w:pPr>
    </w:p>
    <w:p w:rsidR="00371542" w:rsidRPr="00B95F32" w:rsidRDefault="00371542" w:rsidP="00B46405">
      <w:pPr>
        <w:spacing w:line="288" w:lineRule="auto"/>
        <w:ind w:firstLineChars="1650" w:firstLine="3465"/>
        <w:rPr>
          <w:rFonts w:ascii="宋体"/>
          <w:szCs w:val="21"/>
        </w:rPr>
      </w:pPr>
      <w:r w:rsidRPr="00B95F32">
        <w:rPr>
          <w:rFonts w:ascii="宋体" w:hAnsi="宋体" w:hint="eastAsia"/>
          <w:szCs w:val="21"/>
        </w:rPr>
        <w:t>开具日期：</w:t>
      </w:r>
    </w:p>
    <w:p w:rsidR="00371542" w:rsidRPr="00B95F32" w:rsidRDefault="00371542" w:rsidP="00B46405">
      <w:pPr>
        <w:spacing w:line="288" w:lineRule="auto"/>
        <w:rPr>
          <w:rFonts w:ascii="宋体"/>
          <w:szCs w:val="21"/>
        </w:rPr>
      </w:pPr>
      <w:r w:rsidRPr="00B95F32">
        <w:rPr>
          <w:rFonts w:ascii="宋体" w:hAnsi="宋体" w:hint="eastAsia"/>
          <w:szCs w:val="21"/>
        </w:rPr>
        <w:t>致：</w:t>
      </w:r>
      <w:r w:rsidR="00B35A88" w:rsidRPr="00B95F32">
        <w:rPr>
          <w:rFonts w:ascii="宋体" w:hAnsi="宋体" w:hint="eastAsia"/>
          <w:szCs w:val="21"/>
        </w:rPr>
        <w:t>大连市机电设备招标有限责任公司</w:t>
      </w:r>
    </w:p>
    <w:p w:rsidR="00371542" w:rsidRPr="00B95F32" w:rsidRDefault="00371542" w:rsidP="00B46405">
      <w:pPr>
        <w:spacing w:line="288" w:lineRule="auto"/>
        <w:rPr>
          <w:rFonts w:ascii="宋体"/>
          <w:szCs w:val="21"/>
        </w:rPr>
      </w:pPr>
    </w:p>
    <w:p w:rsidR="00371542" w:rsidRPr="00B95F32" w:rsidRDefault="00371542" w:rsidP="00B46405">
      <w:pPr>
        <w:spacing w:line="288" w:lineRule="auto"/>
        <w:ind w:firstLine="435"/>
        <w:rPr>
          <w:rFonts w:ascii="宋体"/>
          <w:szCs w:val="21"/>
        </w:rPr>
      </w:pPr>
      <w:r w:rsidRPr="00B95F32">
        <w:rPr>
          <w:rFonts w:ascii="宋体" w:hAnsi="宋体" w:hint="eastAsia"/>
          <w:szCs w:val="21"/>
        </w:rPr>
        <w:t>本保函作为</w:t>
      </w:r>
      <w:r w:rsidRPr="00B95F32">
        <w:rPr>
          <w:rFonts w:ascii="宋体" w:hAnsi="宋体" w:hint="eastAsia"/>
          <w:szCs w:val="21"/>
          <w:u w:val="single"/>
        </w:rPr>
        <w:t>（投标人名称）</w:t>
      </w:r>
      <w:r w:rsidRPr="00B95F32">
        <w:rPr>
          <w:rFonts w:ascii="宋体" w:hAnsi="宋体" w:hint="eastAsia"/>
          <w:szCs w:val="21"/>
        </w:rPr>
        <w:t>（以下简称“投标人”）对</w:t>
      </w:r>
      <w:r w:rsidRPr="00B95F32">
        <w:rPr>
          <w:rFonts w:ascii="宋体" w:hAnsi="宋体" w:hint="eastAsia"/>
          <w:szCs w:val="21"/>
          <w:u w:val="single"/>
        </w:rPr>
        <w:t>（招标机构）（招标编号）</w:t>
      </w:r>
      <w:r w:rsidRPr="00B95F32">
        <w:rPr>
          <w:rFonts w:ascii="宋体" w:hAnsi="宋体" w:hint="eastAsia"/>
          <w:szCs w:val="21"/>
        </w:rPr>
        <w:t>的招标公告提供</w:t>
      </w:r>
      <w:r w:rsidRPr="00B95F32">
        <w:rPr>
          <w:rFonts w:ascii="宋体" w:hAnsi="宋体" w:hint="eastAsia"/>
          <w:szCs w:val="21"/>
          <w:u w:val="single"/>
        </w:rPr>
        <w:t>（货物名称）</w:t>
      </w:r>
      <w:r w:rsidRPr="00B95F32">
        <w:rPr>
          <w:rFonts w:ascii="宋体" w:hAnsi="宋体" w:hint="eastAsia"/>
          <w:szCs w:val="21"/>
        </w:rPr>
        <w:t>的投标保函。</w:t>
      </w:r>
    </w:p>
    <w:p w:rsidR="00371542" w:rsidRPr="00B95F32" w:rsidRDefault="00371542" w:rsidP="00B46405">
      <w:pPr>
        <w:spacing w:line="288" w:lineRule="auto"/>
        <w:ind w:firstLine="435"/>
        <w:rPr>
          <w:rFonts w:ascii="宋体"/>
          <w:szCs w:val="21"/>
        </w:rPr>
      </w:pPr>
      <w:r w:rsidRPr="00B95F32">
        <w:rPr>
          <w:rFonts w:ascii="宋体" w:hAnsi="宋体" w:hint="eastAsia"/>
          <w:szCs w:val="21"/>
          <w:u w:val="single"/>
        </w:rPr>
        <w:t>（出具保函银行名称）</w:t>
      </w:r>
      <w:r w:rsidRPr="00B95F32">
        <w:rPr>
          <w:rFonts w:ascii="宋体" w:hAnsi="宋体" w:hint="eastAsia"/>
          <w:szCs w:val="21"/>
        </w:rPr>
        <w:t>无条件地、不可撤消地具结保证本行、其继承人和受让人，一旦收到贵方提出的就下述任何一种事实的书面通知，立即无追索地向贵方支付金额为人民币</w:t>
      </w:r>
      <w:r w:rsidRPr="00B95F32">
        <w:rPr>
          <w:rFonts w:ascii="宋体" w:hAnsi="宋体" w:hint="eastAsia"/>
          <w:szCs w:val="21"/>
          <w:u w:val="single"/>
        </w:rPr>
        <w:t>（金额数）</w:t>
      </w:r>
      <w:r w:rsidRPr="00B95F32">
        <w:rPr>
          <w:rFonts w:ascii="宋体" w:hAnsi="宋体" w:hint="eastAsia"/>
          <w:szCs w:val="21"/>
        </w:rPr>
        <w:t>保证金：</w:t>
      </w:r>
    </w:p>
    <w:p w:rsidR="00371542" w:rsidRPr="00B95F32" w:rsidRDefault="00371542" w:rsidP="00B46405">
      <w:pPr>
        <w:spacing w:line="288" w:lineRule="auto"/>
        <w:ind w:firstLine="435"/>
        <w:rPr>
          <w:rFonts w:ascii="宋体"/>
          <w:szCs w:val="21"/>
        </w:rPr>
      </w:pPr>
    </w:p>
    <w:p w:rsidR="00371542" w:rsidRPr="00B95F32" w:rsidRDefault="00371542" w:rsidP="0008460D">
      <w:pPr>
        <w:numPr>
          <w:ilvl w:val="0"/>
          <w:numId w:val="2"/>
        </w:numPr>
        <w:spacing w:line="288" w:lineRule="auto"/>
        <w:rPr>
          <w:rFonts w:ascii="宋体"/>
          <w:szCs w:val="21"/>
        </w:rPr>
      </w:pPr>
      <w:r w:rsidRPr="00B95F32">
        <w:rPr>
          <w:rFonts w:ascii="宋体" w:hAnsi="宋体" w:hint="eastAsia"/>
          <w:szCs w:val="21"/>
        </w:rPr>
        <w:t>在开标之日后到投标有效期满前，投标人撤回投标；或</w:t>
      </w:r>
    </w:p>
    <w:p w:rsidR="00371542" w:rsidRPr="00B95F32" w:rsidRDefault="00371542" w:rsidP="0008460D">
      <w:pPr>
        <w:numPr>
          <w:ilvl w:val="0"/>
          <w:numId w:val="2"/>
        </w:numPr>
        <w:spacing w:line="288" w:lineRule="auto"/>
        <w:rPr>
          <w:rFonts w:ascii="宋体"/>
          <w:szCs w:val="21"/>
        </w:rPr>
      </w:pPr>
      <w:r w:rsidRPr="00B95F32">
        <w:rPr>
          <w:rFonts w:ascii="宋体" w:hAnsi="宋体" w:hint="eastAsia"/>
          <w:szCs w:val="21"/>
        </w:rPr>
        <w:t>在收到中标通知后</w:t>
      </w:r>
      <w:r w:rsidRPr="00B95F32">
        <w:rPr>
          <w:rFonts w:ascii="宋体" w:hAnsi="宋体"/>
          <w:szCs w:val="21"/>
        </w:rPr>
        <w:t>30</w:t>
      </w:r>
      <w:r w:rsidRPr="00B95F32">
        <w:rPr>
          <w:rFonts w:ascii="宋体" w:hAnsi="宋体" w:hint="eastAsia"/>
          <w:szCs w:val="21"/>
        </w:rPr>
        <w:t>天内，投标人未能与买方签订合同；或</w:t>
      </w:r>
    </w:p>
    <w:p w:rsidR="00371542" w:rsidRPr="00B95F32" w:rsidRDefault="00371542" w:rsidP="0008460D">
      <w:pPr>
        <w:numPr>
          <w:ilvl w:val="0"/>
          <w:numId w:val="2"/>
        </w:numPr>
        <w:spacing w:line="288" w:lineRule="auto"/>
        <w:rPr>
          <w:rFonts w:ascii="宋体"/>
          <w:szCs w:val="21"/>
        </w:rPr>
      </w:pPr>
      <w:r w:rsidRPr="00B95F32">
        <w:rPr>
          <w:rFonts w:ascii="宋体" w:hAnsi="宋体" w:hint="eastAsia"/>
          <w:szCs w:val="21"/>
        </w:rPr>
        <w:t>在收到中标通知后签订合同生效后</w:t>
      </w:r>
      <w:r w:rsidRPr="00B95F32">
        <w:rPr>
          <w:rFonts w:ascii="宋体" w:hAnsi="宋体"/>
          <w:szCs w:val="21"/>
        </w:rPr>
        <w:t>15</w:t>
      </w:r>
      <w:r w:rsidRPr="00B95F32">
        <w:rPr>
          <w:rFonts w:ascii="宋体" w:hAnsi="宋体" w:hint="eastAsia"/>
          <w:szCs w:val="21"/>
        </w:rPr>
        <w:t>日内，投标人未能按招标文件规定向招标代理机构支付中标服务费；或</w:t>
      </w:r>
    </w:p>
    <w:p w:rsidR="00371542" w:rsidRPr="00B95F32" w:rsidRDefault="00371542" w:rsidP="0008460D">
      <w:pPr>
        <w:numPr>
          <w:ilvl w:val="0"/>
          <w:numId w:val="2"/>
        </w:numPr>
        <w:spacing w:line="288" w:lineRule="auto"/>
        <w:rPr>
          <w:rFonts w:ascii="宋体"/>
          <w:szCs w:val="21"/>
        </w:rPr>
      </w:pPr>
      <w:r w:rsidRPr="00B95F32">
        <w:rPr>
          <w:rFonts w:ascii="宋体" w:hAnsi="宋体" w:hint="eastAsia"/>
          <w:szCs w:val="21"/>
        </w:rPr>
        <w:t>在签订合同后</w:t>
      </w:r>
      <w:r w:rsidRPr="00B95F32">
        <w:rPr>
          <w:rFonts w:ascii="宋体" w:hAnsi="宋体"/>
          <w:szCs w:val="21"/>
        </w:rPr>
        <w:t>30</w:t>
      </w:r>
      <w:r w:rsidRPr="00B95F32">
        <w:rPr>
          <w:rFonts w:ascii="宋体" w:hAnsi="宋体" w:hint="eastAsia"/>
          <w:szCs w:val="21"/>
        </w:rPr>
        <w:t>天内，投标人未能及时交纳履约保证金。</w:t>
      </w:r>
    </w:p>
    <w:p w:rsidR="00371542" w:rsidRPr="00B95F32" w:rsidRDefault="00371542" w:rsidP="00B46405">
      <w:pPr>
        <w:spacing w:line="288" w:lineRule="auto"/>
        <w:ind w:firstLine="435"/>
        <w:rPr>
          <w:rFonts w:ascii="宋体"/>
          <w:szCs w:val="21"/>
        </w:rPr>
      </w:pPr>
      <w:r w:rsidRPr="00B95F32">
        <w:rPr>
          <w:rFonts w:ascii="宋体" w:hAnsi="宋体" w:hint="eastAsia"/>
          <w:szCs w:val="21"/>
        </w:rPr>
        <w:t>本保函自开标之日起个日历日内有效，并在贵方和投标人同意延长的有效期内保持有效。延长的有效期只需通知本行即可。贵方有权提前终止或解除本保函。</w:t>
      </w:r>
    </w:p>
    <w:p w:rsidR="00371542" w:rsidRPr="00B95F32" w:rsidRDefault="00371542" w:rsidP="00B46405">
      <w:pPr>
        <w:spacing w:line="288" w:lineRule="auto"/>
        <w:ind w:firstLine="437"/>
        <w:rPr>
          <w:rFonts w:ascii="宋体"/>
          <w:szCs w:val="21"/>
        </w:rPr>
      </w:pPr>
      <w:r w:rsidRPr="00B95F32">
        <w:rPr>
          <w:rFonts w:ascii="宋体" w:hAnsi="宋体" w:hint="eastAsia"/>
          <w:szCs w:val="21"/>
        </w:rPr>
        <w:t>出具保函银行名称</w:t>
      </w:r>
    </w:p>
    <w:p w:rsidR="00371542" w:rsidRPr="00B95F32" w:rsidRDefault="00371542" w:rsidP="00B46405">
      <w:pPr>
        <w:spacing w:line="288" w:lineRule="auto"/>
        <w:ind w:firstLine="437"/>
        <w:rPr>
          <w:rFonts w:ascii="宋体"/>
          <w:szCs w:val="21"/>
          <w:u w:val="single"/>
        </w:rPr>
      </w:pPr>
      <w:r w:rsidRPr="00B95F32">
        <w:rPr>
          <w:rFonts w:ascii="宋体" w:hAnsi="宋体" w:hint="eastAsia"/>
          <w:szCs w:val="21"/>
        </w:rPr>
        <w:t>签字人姓名和职务</w:t>
      </w:r>
    </w:p>
    <w:p w:rsidR="00371542" w:rsidRPr="00B95F32" w:rsidRDefault="00371542" w:rsidP="00B46405">
      <w:pPr>
        <w:spacing w:line="288" w:lineRule="auto"/>
        <w:ind w:firstLine="437"/>
        <w:rPr>
          <w:rFonts w:ascii="宋体"/>
          <w:szCs w:val="21"/>
        </w:rPr>
      </w:pPr>
      <w:r w:rsidRPr="00B95F32">
        <w:rPr>
          <w:rFonts w:ascii="宋体" w:hAnsi="宋体" w:hint="eastAsia"/>
          <w:szCs w:val="21"/>
        </w:rPr>
        <w:t>签字人签名</w:t>
      </w:r>
    </w:p>
    <w:p w:rsidR="00371542" w:rsidRPr="00B95F32" w:rsidRDefault="00371542" w:rsidP="00B46405">
      <w:pPr>
        <w:spacing w:line="288" w:lineRule="auto"/>
        <w:ind w:firstLine="437"/>
        <w:rPr>
          <w:rFonts w:ascii="宋体"/>
          <w:szCs w:val="21"/>
          <w:u w:val="single"/>
        </w:rPr>
      </w:pPr>
      <w:r w:rsidRPr="00B95F32">
        <w:rPr>
          <w:rFonts w:ascii="宋体" w:hAnsi="宋体" w:hint="eastAsia"/>
          <w:szCs w:val="21"/>
        </w:rPr>
        <w:t>公章</w:t>
      </w:r>
    </w:p>
    <w:p w:rsidR="00371542" w:rsidRPr="00B95F32" w:rsidRDefault="00371542" w:rsidP="00B46405">
      <w:pPr>
        <w:spacing w:line="288" w:lineRule="auto"/>
        <w:ind w:firstLine="435"/>
        <w:rPr>
          <w:rFonts w:ascii="宋体"/>
          <w:szCs w:val="21"/>
          <w:u w:val="single"/>
        </w:rPr>
      </w:pPr>
    </w:p>
    <w:p w:rsidR="00371542" w:rsidRPr="00B95F32" w:rsidRDefault="00371542" w:rsidP="00B46405">
      <w:pPr>
        <w:spacing w:line="288" w:lineRule="auto"/>
        <w:ind w:firstLine="435"/>
        <w:rPr>
          <w:rFonts w:ascii="宋体"/>
          <w:szCs w:val="21"/>
          <w:u w:val="single"/>
        </w:rPr>
      </w:pPr>
    </w:p>
    <w:p w:rsidR="00371542" w:rsidRPr="00B95F32" w:rsidRDefault="00371542" w:rsidP="00B46405">
      <w:pPr>
        <w:spacing w:line="288" w:lineRule="auto"/>
        <w:ind w:firstLine="435"/>
        <w:rPr>
          <w:rFonts w:ascii="宋体"/>
          <w:szCs w:val="21"/>
          <w:u w:val="single"/>
        </w:rPr>
      </w:pPr>
    </w:p>
    <w:p w:rsidR="00371542" w:rsidRPr="00B95F32" w:rsidRDefault="00371542" w:rsidP="00B46405">
      <w:pPr>
        <w:spacing w:line="288" w:lineRule="auto"/>
        <w:ind w:firstLine="435"/>
        <w:rPr>
          <w:rFonts w:ascii="宋体"/>
          <w:b/>
          <w:bCs/>
          <w:szCs w:val="21"/>
        </w:rPr>
      </w:pPr>
      <w:r w:rsidRPr="00B95F32">
        <w:rPr>
          <w:rFonts w:ascii="宋体" w:hAnsi="宋体" w:hint="eastAsia"/>
          <w:b/>
          <w:bCs/>
          <w:szCs w:val="21"/>
        </w:rPr>
        <w:t>注：</w:t>
      </w:r>
    </w:p>
    <w:p w:rsidR="00371542" w:rsidRPr="00B95F32" w:rsidRDefault="00371542" w:rsidP="00B46405">
      <w:pPr>
        <w:spacing w:line="288" w:lineRule="auto"/>
        <w:ind w:firstLine="435"/>
        <w:rPr>
          <w:rFonts w:ascii="宋体"/>
          <w:b/>
          <w:bCs/>
          <w:szCs w:val="21"/>
        </w:rPr>
      </w:pPr>
      <w:r w:rsidRPr="00B95F32">
        <w:rPr>
          <w:rFonts w:ascii="宋体" w:hAnsi="宋体"/>
          <w:b/>
          <w:bCs/>
          <w:szCs w:val="21"/>
        </w:rPr>
        <w:t>1</w:t>
      </w:r>
      <w:r w:rsidRPr="00B95F32">
        <w:rPr>
          <w:rFonts w:ascii="宋体" w:hAnsi="宋体" w:hint="eastAsia"/>
          <w:b/>
          <w:bCs/>
          <w:szCs w:val="21"/>
        </w:rPr>
        <w:t>、本保函需由一家在中华人民共和国境内注册和营业的银行总行或省、直辖市级分行出具。内容必须于本文要求完全一致，否则视为无效保函。</w:t>
      </w:r>
    </w:p>
    <w:p w:rsidR="00371542" w:rsidRPr="00B95F32" w:rsidRDefault="00371542" w:rsidP="00B46405">
      <w:pPr>
        <w:spacing w:line="288" w:lineRule="auto"/>
        <w:ind w:firstLine="435"/>
        <w:rPr>
          <w:rFonts w:ascii="宋体"/>
          <w:b/>
          <w:bCs/>
          <w:szCs w:val="21"/>
        </w:rPr>
      </w:pPr>
      <w:r w:rsidRPr="00B95F32">
        <w:rPr>
          <w:rFonts w:ascii="宋体" w:hAnsi="宋体"/>
          <w:b/>
          <w:bCs/>
          <w:szCs w:val="21"/>
        </w:rPr>
        <w:t>2</w:t>
      </w:r>
      <w:r w:rsidRPr="00B95F32">
        <w:rPr>
          <w:rFonts w:ascii="宋体" w:hAnsi="宋体" w:hint="eastAsia"/>
          <w:b/>
          <w:bCs/>
          <w:szCs w:val="21"/>
        </w:rPr>
        <w:t>、本保函原件一份与开标一览表一同密封，单独提交，复印件装订在投标文件中。</w:t>
      </w:r>
    </w:p>
    <w:p w:rsidR="00371542" w:rsidRPr="00B95F32" w:rsidRDefault="00371542" w:rsidP="008E0C6C">
      <w:pPr>
        <w:spacing w:line="288" w:lineRule="auto"/>
        <w:rPr>
          <w:rFonts w:ascii="宋体"/>
          <w:b/>
          <w:bCs/>
          <w:szCs w:val="21"/>
        </w:rPr>
      </w:pPr>
      <w:r w:rsidRPr="00B95F32">
        <w:rPr>
          <w:rFonts w:ascii="宋体"/>
          <w:b/>
          <w:bCs/>
          <w:szCs w:val="21"/>
        </w:rPr>
        <w:br w:type="page"/>
      </w:r>
    </w:p>
    <w:p w:rsidR="00371542" w:rsidRPr="00B95F32" w:rsidRDefault="00371542" w:rsidP="00B46405">
      <w:pPr>
        <w:pStyle w:val="3"/>
        <w:spacing w:before="0" w:after="0" w:line="288" w:lineRule="auto"/>
      </w:pPr>
      <w:bookmarkStart w:id="297" w:name="_Toc47261690"/>
      <w:bookmarkStart w:id="298" w:name="_Toc47261885"/>
      <w:bookmarkStart w:id="299" w:name="_Toc47262069"/>
      <w:bookmarkStart w:id="300" w:name="_Toc47418255"/>
      <w:bookmarkStart w:id="301" w:name="_Toc47418731"/>
      <w:bookmarkStart w:id="302" w:name="_Toc47418938"/>
      <w:bookmarkStart w:id="303" w:name="_Toc48791235"/>
      <w:bookmarkStart w:id="304" w:name="_Toc48995851"/>
      <w:bookmarkStart w:id="305" w:name="_Toc49019236"/>
      <w:bookmarkStart w:id="306" w:name="_Toc49019497"/>
      <w:bookmarkStart w:id="307" w:name="_Toc67110098"/>
      <w:bookmarkStart w:id="308" w:name="_Toc67110529"/>
      <w:bookmarkStart w:id="309" w:name="_Toc68072859"/>
      <w:bookmarkStart w:id="310" w:name="_Toc68590772"/>
      <w:bookmarkStart w:id="311" w:name="_Toc517785335"/>
      <w:bookmarkStart w:id="312" w:name="_Toc517785492"/>
      <w:r w:rsidRPr="00B95F32">
        <w:rPr>
          <w:rFonts w:hint="eastAsia"/>
        </w:rPr>
        <w:lastRenderedPageBreak/>
        <w:t>八、法定代表人授权书格式</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371542" w:rsidRPr="00B95F32" w:rsidRDefault="00371542" w:rsidP="00B46405">
      <w:pPr>
        <w:spacing w:line="288" w:lineRule="auto"/>
        <w:rPr>
          <w:rFonts w:ascii="宋体"/>
          <w:szCs w:val="21"/>
        </w:rPr>
      </w:pPr>
    </w:p>
    <w:p w:rsidR="00371542" w:rsidRPr="00B95F32" w:rsidRDefault="00371542" w:rsidP="00C4561E">
      <w:pPr>
        <w:spacing w:line="360" w:lineRule="auto"/>
        <w:jc w:val="center"/>
        <w:rPr>
          <w:rFonts w:ascii="宋体"/>
          <w:b/>
          <w:bCs/>
          <w:sz w:val="28"/>
          <w:szCs w:val="28"/>
        </w:rPr>
      </w:pPr>
      <w:r w:rsidRPr="00B95F32">
        <w:rPr>
          <w:rFonts w:ascii="宋体" w:hAnsi="宋体" w:hint="eastAsia"/>
          <w:b/>
          <w:bCs/>
          <w:sz w:val="28"/>
          <w:szCs w:val="28"/>
        </w:rPr>
        <w:t>法定代表人授权书</w:t>
      </w:r>
    </w:p>
    <w:p w:rsidR="00371542" w:rsidRPr="00B95F32" w:rsidRDefault="00371542" w:rsidP="00C4561E">
      <w:pPr>
        <w:spacing w:line="360" w:lineRule="auto"/>
        <w:rPr>
          <w:rFonts w:ascii="宋体"/>
          <w:sz w:val="28"/>
          <w:szCs w:val="28"/>
        </w:rPr>
      </w:pPr>
    </w:p>
    <w:p w:rsidR="00371542" w:rsidRPr="00B95F32" w:rsidRDefault="00371542" w:rsidP="00C4561E">
      <w:pPr>
        <w:spacing w:line="360" w:lineRule="auto"/>
        <w:ind w:firstLine="435"/>
        <w:rPr>
          <w:rFonts w:ascii="宋体"/>
          <w:sz w:val="28"/>
          <w:szCs w:val="28"/>
        </w:rPr>
      </w:pPr>
      <w:r w:rsidRPr="00B95F32">
        <w:rPr>
          <w:rFonts w:ascii="宋体" w:hAnsi="宋体" w:hint="eastAsia"/>
          <w:sz w:val="28"/>
          <w:szCs w:val="28"/>
        </w:rPr>
        <w:t>本授权书声明：注册于中华人民共和国的</w:t>
      </w:r>
      <w:r w:rsidRPr="00B95F32">
        <w:rPr>
          <w:rFonts w:ascii="宋体" w:hAnsi="宋体" w:hint="eastAsia"/>
          <w:sz w:val="28"/>
          <w:szCs w:val="28"/>
          <w:u w:val="single"/>
        </w:rPr>
        <w:t>（投标人名称）</w:t>
      </w:r>
      <w:r w:rsidRPr="00B95F32">
        <w:rPr>
          <w:rFonts w:ascii="宋体" w:hAnsi="宋体" w:hint="eastAsia"/>
          <w:sz w:val="28"/>
          <w:szCs w:val="28"/>
        </w:rPr>
        <w:t>的在下面签字的</w:t>
      </w:r>
      <w:r w:rsidRPr="00B95F32">
        <w:rPr>
          <w:rFonts w:ascii="宋体" w:hAnsi="宋体" w:hint="eastAsia"/>
          <w:sz w:val="28"/>
          <w:szCs w:val="28"/>
          <w:u w:val="single"/>
        </w:rPr>
        <w:t>（法定代表人姓名、职务）</w:t>
      </w:r>
      <w:r w:rsidRPr="00B95F32">
        <w:rPr>
          <w:rFonts w:ascii="宋体" w:hAnsi="宋体" w:hint="eastAsia"/>
          <w:sz w:val="28"/>
          <w:szCs w:val="28"/>
        </w:rPr>
        <w:t>代表本公司授权的在下面签字的</w:t>
      </w:r>
      <w:r w:rsidRPr="00B95F32">
        <w:rPr>
          <w:rFonts w:ascii="宋体" w:hAnsi="宋体" w:hint="eastAsia"/>
          <w:sz w:val="28"/>
          <w:szCs w:val="28"/>
          <w:u w:val="single"/>
        </w:rPr>
        <w:t>（被授权人的姓名、职务）</w:t>
      </w:r>
      <w:r w:rsidRPr="00B95F32">
        <w:rPr>
          <w:rFonts w:ascii="宋体" w:hAnsi="宋体" w:hint="eastAsia"/>
          <w:sz w:val="28"/>
          <w:szCs w:val="28"/>
        </w:rPr>
        <w:t>为本公司的合法代理人，就招标编号为的</w:t>
      </w:r>
      <w:r w:rsidRPr="00B95F32">
        <w:rPr>
          <w:rFonts w:ascii="宋体" w:hAnsi="宋体"/>
          <w:sz w:val="28"/>
          <w:szCs w:val="28"/>
        </w:rPr>
        <w:t>(</w:t>
      </w:r>
      <w:r w:rsidRPr="00B95F32">
        <w:rPr>
          <w:rFonts w:ascii="宋体" w:hAnsi="宋体" w:hint="eastAsia"/>
          <w:sz w:val="28"/>
          <w:szCs w:val="28"/>
          <w:u w:val="single"/>
        </w:rPr>
        <w:t>招标货物名称</w:t>
      </w:r>
      <w:r w:rsidRPr="00B95F32">
        <w:rPr>
          <w:rFonts w:ascii="宋体" w:hAnsi="宋体"/>
          <w:sz w:val="28"/>
          <w:szCs w:val="28"/>
          <w:u w:val="single"/>
        </w:rPr>
        <w:t>)</w:t>
      </w:r>
      <w:r w:rsidRPr="00B95F32">
        <w:rPr>
          <w:rFonts w:ascii="宋体" w:hAnsi="宋体" w:hint="eastAsia"/>
          <w:sz w:val="28"/>
          <w:szCs w:val="28"/>
        </w:rPr>
        <w:t>的投标，以本公司名义处理一切与之有关的事务。</w:t>
      </w:r>
    </w:p>
    <w:p w:rsidR="00371542" w:rsidRPr="00B95F32" w:rsidRDefault="00371542" w:rsidP="00C4561E">
      <w:pPr>
        <w:spacing w:line="360" w:lineRule="auto"/>
        <w:ind w:firstLine="435"/>
        <w:rPr>
          <w:rFonts w:ascii="宋体"/>
          <w:sz w:val="28"/>
          <w:szCs w:val="28"/>
        </w:rPr>
      </w:pPr>
      <w:r w:rsidRPr="00B95F32">
        <w:rPr>
          <w:rFonts w:ascii="宋体" w:hAnsi="宋体" w:hint="eastAsia"/>
          <w:sz w:val="28"/>
          <w:szCs w:val="28"/>
        </w:rPr>
        <w:t>本授权书于年月日签字生效，特此声明。</w:t>
      </w:r>
    </w:p>
    <w:p w:rsidR="00371542" w:rsidRPr="00B95F32" w:rsidRDefault="00371542" w:rsidP="00C4561E">
      <w:pPr>
        <w:spacing w:line="360" w:lineRule="auto"/>
        <w:ind w:firstLine="435"/>
        <w:rPr>
          <w:rFonts w:ascii="宋体"/>
          <w:sz w:val="28"/>
          <w:szCs w:val="28"/>
        </w:rPr>
      </w:pPr>
    </w:p>
    <w:p w:rsidR="00371542" w:rsidRPr="00B95F32" w:rsidRDefault="00371542" w:rsidP="00C4561E">
      <w:pPr>
        <w:spacing w:line="360" w:lineRule="auto"/>
        <w:ind w:firstLine="435"/>
        <w:rPr>
          <w:rFonts w:ascii="宋体"/>
          <w:sz w:val="28"/>
          <w:szCs w:val="28"/>
        </w:rPr>
      </w:pPr>
    </w:p>
    <w:p w:rsidR="00371542" w:rsidRPr="00B95F32" w:rsidRDefault="00371542" w:rsidP="00C4561E">
      <w:pPr>
        <w:spacing w:line="360" w:lineRule="auto"/>
        <w:ind w:firstLine="435"/>
        <w:rPr>
          <w:rFonts w:ascii="宋体"/>
          <w:sz w:val="28"/>
          <w:szCs w:val="28"/>
        </w:rPr>
      </w:pPr>
    </w:p>
    <w:p w:rsidR="00371542" w:rsidRPr="00B95F32" w:rsidRDefault="00371542" w:rsidP="00C4561E">
      <w:pPr>
        <w:spacing w:line="360" w:lineRule="auto"/>
        <w:ind w:firstLine="437"/>
        <w:rPr>
          <w:rFonts w:ascii="宋体" w:hAnsi="宋体"/>
          <w:sz w:val="28"/>
          <w:szCs w:val="28"/>
          <w:u w:val="single"/>
        </w:rPr>
      </w:pPr>
      <w:r w:rsidRPr="00B95F32">
        <w:rPr>
          <w:rFonts w:ascii="宋体" w:hAnsi="宋体" w:hint="eastAsia"/>
          <w:sz w:val="28"/>
          <w:szCs w:val="28"/>
        </w:rPr>
        <w:t>法定代表人（签字）：</w:t>
      </w:r>
    </w:p>
    <w:p w:rsidR="00371542" w:rsidRPr="00B95F32" w:rsidRDefault="00371542" w:rsidP="00C4561E">
      <w:pPr>
        <w:spacing w:line="360" w:lineRule="auto"/>
        <w:ind w:firstLine="437"/>
        <w:rPr>
          <w:rFonts w:ascii="宋体" w:hAnsi="宋体"/>
          <w:sz w:val="28"/>
          <w:szCs w:val="28"/>
          <w:u w:val="single"/>
        </w:rPr>
      </w:pPr>
      <w:r w:rsidRPr="00B95F32">
        <w:rPr>
          <w:rFonts w:ascii="宋体" w:hAnsi="宋体" w:hint="eastAsia"/>
          <w:sz w:val="28"/>
          <w:szCs w:val="28"/>
        </w:rPr>
        <w:t>被授权人（签字）：</w:t>
      </w:r>
    </w:p>
    <w:p w:rsidR="00371542" w:rsidRPr="00B95F32" w:rsidRDefault="00371542" w:rsidP="00C4561E">
      <w:pPr>
        <w:spacing w:line="360" w:lineRule="auto"/>
        <w:ind w:firstLine="437"/>
        <w:rPr>
          <w:rFonts w:ascii="宋体"/>
          <w:sz w:val="28"/>
          <w:szCs w:val="28"/>
          <w:u w:val="single"/>
        </w:rPr>
      </w:pPr>
      <w:r w:rsidRPr="00B95F32">
        <w:rPr>
          <w:rFonts w:ascii="宋体" w:hAnsi="宋体" w:hint="eastAsia"/>
          <w:sz w:val="28"/>
          <w:szCs w:val="28"/>
        </w:rPr>
        <w:t>投标人（公章）：</w:t>
      </w:r>
    </w:p>
    <w:p w:rsidR="00371542" w:rsidRPr="00B95F32" w:rsidRDefault="00371542" w:rsidP="00C4561E">
      <w:pPr>
        <w:spacing w:line="288" w:lineRule="auto"/>
        <w:ind w:firstLine="435"/>
        <w:rPr>
          <w:rFonts w:ascii="宋体"/>
          <w:szCs w:val="21"/>
          <w:u w:val="single"/>
        </w:rPr>
      </w:pPr>
    </w:p>
    <w:p w:rsidR="00371542" w:rsidRPr="00B95F32" w:rsidRDefault="00371542" w:rsidP="004D38DD">
      <w:pPr>
        <w:spacing w:line="360" w:lineRule="auto"/>
        <w:ind w:firstLine="437"/>
        <w:rPr>
          <w:rFonts w:ascii="宋体"/>
          <w:szCs w:val="21"/>
          <w:u w:val="single"/>
        </w:rPr>
      </w:pPr>
    </w:p>
    <w:p w:rsidR="00371542" w:rsidRPr="00B95F32" w:rsidRDefault="00371542" w:rsidP="004D38DD">
      <w:pPr>
        <w:spacing w:line="360" w:lineRule="auto"/>
        <w:ind w:leftChars="207" w:left="1055" w:hangingChars="294" w:hanging="620"/>
        <w:rPr>
          <w:rFonts w:ascii="宋体"/>
          <w:b/>
          <w:szCs w:val="21"/>
        </w:rPr>
      </w:pPr>
      <w:r w:rsidRPr="00B95F32">
        <w:rPr>
          <w:rFonts w:ascii="宋体" w:hAnsi="宋体" w:hint="eastAsia"/>
          <w:b/>
          <w:szCs w:val="21"/>
        </w:rPr>
        <w:t>注：</w:t>
      </w:r>
      <w:r w:rsidRPr="00B95F32">
        <w:rPr>
          <w:rFonts w:ascii="宋体" w:hAnsi="宋体"/>
          <w:b/>
          <w:szCs w:val="21"/>
        </w:rPr>
        <w:t>1.</w:t>
      </w:r>
      <w:r w:rsidRPr="00B95F32">
        <w:rPr>
          <w:rFonts w:ascii="宋体" w:hAnsi="宋体" w:hint="eastAsia"/>
          <w:b/>
          <w:szCs w:val="21"/>
        </w:rPr>
        <w:t>法定代表人签字或盖章必须是亲笔签名或公安部门备案的法定代表人印章，不得使用其他印章或电子制版签名。</w:t>
      </w:r>
    </w:p>
    <w:p w:rsidR="00371542" w:rsidRPr="00B95F32" w:rsidRDefault="00371542" w:rsidP="00AF1881">
      <w:pPr>
        <w:spacing w:line="288" w:lineRule="auto"/>
        <w:ind w:firstLine="435"/>
        <w:rPr>
          <w:rFonts w:ascii="宋体"/>
          <w:b/>
          <w:bCs/>
          <w:szCs w:val="21"/>
        </w:rPr>
      </w:pPr>
      <w:r w:rsidRPr="00B95F32">
        <w:rPr>
          <w:rFonts w:ascii="宋体" w:hAnsi="宋体"/>
          <w:b/>
          <w:szCs w:val="21"/>
        </w:rPr>
        <w:t>2.</w:t>
      </w:r>
      <w:r w:rsidRPr="00B95F32">
        <w:rPr>
          <w:rFonts w:ascii="宋体" w:hAnsi="宋体" w:hint="eastAsia"/>
          <w:b/>
          <w:szCs w:val="21"/>
        </w:rPr>
        <w:t>投标人为联合体的，该授权书须由联合体各方共同签署。</w:t>
      </w:r>
      <w:r w:rsidRPr="00B95F32">
        <w:rPr>
          <w:rFonts w:ascii="宋体"/>
          <w:szCs w:val="21"/>
          <w:u w:val="single"/>
        </w:rPr>
        <w:br w:type="page"/>
      </w:r>
      <w:bookmarkStart w:id="313" w:name="_Toc47261691"/>
      <w:bookmarkStart w:id="314" w:name="_Toc47261886"/>
      <w:bookmarkStart w:id="315" w:name="_Toc47262070"/>
      <w:bookmarkStart w:id="316" w:name="_Toc47418256"/>
      <w:bookmarkStart w:id="317" w:name="_Toc47418732"/>
      <w:bookmarkStart w:id="318" w:name="_Toc47418939"/>
      <w:bookmarkStart w:id="319" w:name="_Toc48791236"/>
      <w:bookmarkStart w:id="320" w:name="_Toc48995852"/>
      <w:bookmarkStart w:id="321" w:name="_Toc49019237"/>
      <w:bookmarkStart w:id="322" w:name="_Toc49019498"/>
      <w:bookmarkStart w:id="323" w:name="_Toc67110099"/>
      <w:bookmarkStart w:id="324" w:name="_Toc67110530"/>
      <w:bookmarkStart w:id="325" w:name="_Toc68072860"/>
      <w:bookmarkStart w:id="326" w:name="_Toc68590773"/>
    </w:p>
    <w:p w:rsidR="00371542" w:rsidRPr="00B95F32" w:rsidRDefault="00371542" w:rsidP="00AF1881">
      <w:pPr>
        <w:pStyle w:val="3"/>
        <w:spacing w:before="0" w:after="0" w:line="288" w:lineRule="auto"/>
        <w:rPr>
          <w:b w:val="0"/>
          <w:bCs/>
        </w:rPr>
      </w:pPr>
      <w:bookmarkStart w:id="327" w:name="_Toc448946246"/>
      <w:bookmarkStart w:id="328" w:name="_Toc517785336"/>
      <w:bookmarkStart w:id="329" w:name="_Toc517785493"/>
      <w:r w:rsidRPr="00B95F32">
        <w:rPr>
          <w:rFonts w:hint="eastAsia"/>
        </w:rPr>
        <w:lastRenderedPageBreak/>
        <w:t>九、资格证明文件格式</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rsidR="00371542" w:rsidRPr="00B95F32" w:rsidRDefault="00371542" w:rsidP="00AF1881">
      <w:pPr>
        <w:spacing w:line="288" w:lineRule="auto"/>
        <w:rPr>
          <w:rFonts w:ascii="宋体"/>
          <w:b/>
          <w:szCs w:val="21"/>
        </w:rPr>
      </w:pPr>
      <w:r w:rsidRPr="00B95F32">
        <w:rPr>
          <w:rFonts w:ascii="宋体" w:hAnsi="宋体" w:hint="eastAsia"/>
          <w:b/>
          <w:szCs w:val="21"/>
        </w:rPr>
        <w:t>目录：</w:t>
      </w:r>
    </w:p>
    <w:p w:rsidR="00371542" w:rsidRPr="00B95F32" w:rsidRDefault="00371542" w:rsidP="0008460D">
      <w:pPr>
        <w:numPr>
          <w:ilvl w:val="1"/>
          <w:numId w:val="3"/>
        </w:numPr>
        <w:spacing w:line="288" w:lineRule="auto"/>
        <w:rPr>
          <w:rFonts w:ascii="宋体"/>
          <w:szCs w:val="21"/>
        </w:rPr>
      </w:pPr>
      <w:r w:rsidRPr="00B95F32">
        <w:rPr>
          <w:rFonts w:ascii="宋体" w:hAnsi="宋体" w:hint="eastAsia"/>
          <w:szCs w:val="21"/>
        </w:rPr>
        <w:t>投标人资格声明</w:t>
      </w:r>
    </w:p>
    <w:p w:rsidR="00371542" w:rsidRPr="00B95F32" w:rsidRDefault="00371542" w:rsidP="0008460D">
      <w:pPr>
        <w:numPr>
          <w:ilvl w:val="1"/>
          <w:numId w:val="3"/>
        </w:numPr>
        <w:spacing w:line="288" w:lineRule="auto"/>
        <w:rPr>
          <w:rFonts w:ascii="宋体"/>
          <w:szCs w:val="21"/>
        </w:rPr>
      </w:pPr>
      <w:r w:rsidRPr="00B95F32">
        <w:rPr>
          <w:rFonts w:ascii="宋体" w:hAnsi="宋体" w:hint="eastAsia"/>
          <w:szCs w:val="21"/>
        </w:rPr>
        <w:t>投标人资料</w:t>
      </w:r>
    </w:p>
    <w:p w:rsidR="00371542" w:rsidRPr="00B95F32" w:rsidRDefault="00371542" w:rsidP="0008460D">
      <w:pPr>
        <w:numPr>
          <w:ilvl w:val="1"/>
          <w:numId w:val="3"/>
        </w:numPr>
        <w:spacing w:line="288" w:lineRule="auto"/>
        <w:rPr>
          <w:rFonts w:ascii="宋体"/>
          <w:szCs w:val="21"/>
        </w:rPr>
      </w:pPr>
      <w:r w:rsidRPr="00B95F32">
        <w:rPr>
          <w:rFonts w:ascii="宋体" w:hAnsi="宋体" w:hint="eastAsia"/>
          <w:szCs w:val="21"/>
        </w:rPr>
        <w:t>其它资格证明文件</w:t>
      </w:r>
    </w:p>
    <w:p w:rsidR="00371542" w:rsidRPr="00B95F32" w:rsidRDefault="00371542" w:rsidP="0008460D">
      <w:pPr>
        <w:numPr>
          <w:ilvl w:val="1"/>
          <w:numId w:val="3"/>
        </w:numPr>
        <w:spacing w:line="288" w:lineRule="auto"/>
        <w:rPr>
          <w:rFonts w:ascii="宋体"/>
          <w:szCs w:val="21"/>
        </w:rPr>
      </w:pPr>
      <w:r w:rsidRPr="00B95F32">
        <w:rPr>
          <w:rFonts w:ascii="宋体" w:hAnsi="宋体" w:hint="eastAsia"/>
          <w:szCs w:val="21"/>
        </w:rPr>
        <w:t>中小企业声明书</w:t>
      </w:r>
    </w:p>
    <w:p w:rsidR="00371542" w:rsidRPr="00B95F32" w:rsidRDefault="00371542" w:rsidP="0008460D">
      <w:pPr>
        <w:numPr>
          <w:ilvl w:val="1"/>
          <w:numId w:val="3"/>
        </w:numPr>
        <w:spacing w:line="288" w:lineRule="auto"/>
        <w:rPr>
          <w:rFonts w:ascii="宋体"/>
          <w:szCs w:val="21"/>
        </w:rPr>
      </w:pPr>
      <w:r w:rsidRPr="00B95F32">
        <w:rPr>
          <w:rFonts w:ascii="宋体" w:hAnsi="宋体" w:hint="eastAsia"/>
          <w:szCs w:val="21"/>
        </w:rPr>
        <w:t>中小企业所在地的县级以上（含县级）中小企业主管部门本年度出具的中小企业认定证明（如有）</w:t>
      </w:r>
    </w:p>
    <w:p w:rsidR="00371542" w:rsidRPr="00B95F32" w:rsidRDefault="00371542" w:rsidP="0008460D">
      <w:pPr>
        <w:numPr>
          <w:ilvl w:val="1"/>
          <w:numId w:val="3"/>
        </w:numPr>
        <w:spacing w:line="288" w:lineRule="auto"/>
        <w:rPr>
          <w:rFonts w:ascii="宋体"/>
          <w:szCs w:val="21"/>
        </w:rPr>
      </w:pPr>
      <w:r w:rsidRPr="00B95F32">
        <w:rPr>
          <w:rFonts w:ascii="宋体" w:hAnsi="宋体" w:hint="eastAsia"/>
          <w:szCs w:val="21"/>
        </w:rPr>
        <w:t>联合体协议（联合体投标时提供，格式自拟，本项目不接受联合体投标）</w:t>
      </w:r>
    </w:p>
    <w:p w:rsidR="00371542" w:rsidRPr="00B95F32" w:rsidRDefault="00371542" w:rsidP="0008460D">
      <w:pPr>
        <w:numPr>
          <w:ilvl w:val="1"/>
          <w:numId w:val="3"/>
        </w:numPr>
        <w:spacing w:line="288" w:lineRule="auto"/>
        <w:rPr>
          <w:rFonts w:ascii="宋体"/>
          <w:szCs w:val="21"/>
        </w:rPr>
      </w:pPr>
      <w:r w:rsidRPr="00B95F32">
        <w:rPr>
          <w:rFonts w:ascii="宋体" w:hAnsi="宋体" w:hint="eastAsia"/>
          <w:szCs w:val="21"/>
        </w:rPr>
        <w:t>节能和环保产品的特别说明及其证明文件（格式自拟）</w:t>
      </w:r>
    </w:p>
    <w:p w:rsidR="00371542" w:rsidRPr="00B95F32" w:rsidRDefault="00371542" w:rsidP="000463B1">
      <w:pPr>
        <w:spacing w:line="288" w:lineRule="auto"/>
        <w:rPr>
          <w:rFonts w:ascii="宋体"/>
          <w:b/>
          <w:szCs w:val="21"/>
        </w:rPr>
      </w:pPr>
      <w:r w:rsidRPr="00B95F32">
        <w:rPr>
          <w:rFonts w:ascii="宋体" w:hAnsi="宋体" w:hint="eastAsia"/>
          <w:b/>
          <w:szCs w:val="21"/>
        </w:rPr>
        <w:t>填写须知</w:t>
      </w:r>
    </w:p>
    <w:p w:rsidR="00371542" w:rsidRPr="00B95F32" w:rsidRDefault="00371542" w:rsidP="0008460D">
      <w:pPr>
        <w:numPr>
          <w:ilvl w:val="0"/>
          <w:numId w:val="6"/>
        </w:numPr>
        <w:spacing w:line="288" w:lineRule="auto"/>
        <w:ind w:left="0" w:firstLine="0"/>
        <w:rPr>
          <w:rFonts w:ascii="宋体"/>
          <w:szCs w:val="21"/>
        </w:rPr>
      </w:pPr>
      <w:r w:rsidRPr="00B95F32">
        <w:rPr>
          <w:rFonts w:ascii="宋体" w:hAnsi="宋体" w:hint="eastAsia"/>
          <w:szCs w:val="21"/>
        </w:rPr>
        <w:t>制造厂作为投标人应填写和提交下述规定的格式</w:t>
      </w:r>
      <w:r w:rsidRPr="00B95F32">
        <w:rPr>
          <w:rFonts w:ascii="宋体" w:hAnsi="宋体"/>
          <w:szCs w:val="21"/>
        </w:rPr>
        <w:t>9-1</w:t>
      </w:r>
      <w:r w:rsidRPr="00B95F32">
        <w:rPr>
          <w:rFonts w:ascii="宋体" w:hAnsi="宋体" w:hint="eastAsia"/>
          <w:szCs w:val="21"/>
        </w:rPr>
        <w:t>、</w:t>
      </w:r>
      <w:r w:rsidRPr="00B95F32">
        <w:rPr>
          <w:rFonts w:ascii="宋体" w:hAnsi="宋体"/>
          <w:szCs w:val="21"/>
        </w:rPr>
        <w:t>9-2</w:t>
      </w:r>
      <w:r w:rsidRPr="00B95F32">
        <w:rPr>
          <w:rFonts w:ascii="宋体" w:hAnsi="宋体" w:hint="eastAsia"/>
          <w:szCs w:val="21"/>
        </w:rPr>
        <w:t>，以及其他有关资料。代理商作为投标人应填写和提交下述规定的全部格式以及其他有关资料。（格式自拟）</w:t>
      </w:r>
    </w:p>
    <w:p w:rsidR="00371542" w:rsidRPr="00B95F32" w:rsidRDefault="00371542" w:rsidP="000463B1">
      <w:pPr>
        <w:spacing w:line="288" w:lineRule="auto"/>
        <w:rPr>
          <w:rFonts w:ascii="宋体"/>
          <w:b/>
          <w:szCs w:val="21"/>
        </w:rPr>
      </w:pPr>
      <w:r w:rsidRPr="00B95F32">
        <w:rPr>
          <w:rFonts w:ascii="宋体" w:hAnsi="宋体" w:hint="eastAsia"/>
          <w:b/>
          <w:szCs w:val="21"/>
        </w:rPr>
        <w:t>特别说明：</w:t>
      </w:r>
    </w:p>
    <w:p w:rsidR="00371542" w:rsidRPr="00B95F32" w:rsidRDefault="00371542" w:rsidP="000463B1">
      <w:pPr>
        <w:spacing w:line="288" w:lineRule="auto"/>
        <w:ind w:left="-28"/>
        <w:rPr>
          <w:rFonts w:ascii="宋体"/>
          <w:szCs w:val="21"/>
        </w:rPr>
      </w:pPr>
      <w:r w:rsidRPr="00B95F32">
        <w:rPr>
          <w:rFonts w:ascii="宋体" w:hAnsi="宋体"/>
          <w:szCs w:val="21"/>
        </w:rPr>
        <w:t>(1)</w:t>
      </w:r>
      <w:r w:rsidRPr="00B95F32">
        <w:rPr>
          <w:rFonts w:ascii="宋体" w:hAnsi="宋体" w:hint="eastAsia"/>
          <w:szCs w:val="21"/>
        </w:rPr>
        <w:t>、投标人如具有制造厂直接出具的针对本项目的授权书，须将授权书原件附在投标文件正本内，投标文件副本内提供加盖投标人公章的授权书复印件。</w:t>
      </w:r>
    </w:p>
    <w:p w:rsidR="00371542" w:rsidRPr="00B95F32" w:rsidRDefault="00371542" w:rsidP="000463B1">
      <w:pPr>
        <w:spacing w:line="288" w:lineRule="auto"/>
        <w:ind w:left="-28"/>
        <w:rPr>
          <w:rFonts w:ascii="宋体"/>
          <w:szCs w:val="21"/>
        </w:rPr>
      </w:pPr>
      <w:r w:rsidRPr="00B95F32">
        <w:rPr>
          <w:rFonts w:ascii="宋体" w:hAnsi="宋体"/>
          <w:szCs w:val="21"/>
        </w:rPr>
        <w:t>(2)</w:t>
      </w:r>
      <w:r w:rsidRPr="00B95F32">
        <w:rPr>
          <w:rFonts w:ascii="宋体" w:hAnsi="宋体" w:hint="eastAsia"/>
          <w:szCs w:val="21"/>
        </w:rPr>
        <w:t>、投标人如具有制造厂直接出具的长期授权书，须提供加盖投标人公章的复印件。（须将长期授权原件携带到开标现场备查）。</w:t>
      </w:r>
    </w:p>
    <w:p w:rsidR="00371542" w:rsidRPr="00B95F32" w:rsidRDefault="00371542" w:rsidP="000463B1">
      <w:pPr>
        <w:spacing w:line="288" w:lineRule="auto"/>
        <w:ind w:left="-28"/>
        <w:rPr>
          <w:rFonts w:ascii="宋体"/>
          <w:szCs w:val="21"/>
        </w:rPr>
      </w:pPr>
      <w:r w:rsidRPr="00B95F32">
        <w:rPr>
          <w:rFonts w:ascii="宋体" w:hAnsi="宋体"/>
          <w:szCs w:val="21"/>
        </w:rPr>
        <w:t>(3)</w:t>
      </w:r>
      <w:r w:rsidRPr="00B95F32">
        <w:rPr>
          <w:rFonts w:ascii="宋体" w:hAnsi="宋体" w:hint="eastAsia"/>
          <w:szCs w:val="21"/>
        </w:rPr>
        <w:t>、投标人如具有总代理出具的授权书，除须提供总代理对其出具的授权外，还应当提供制造厂给总代理的授权书作为证明，须提供加盖投标人公章的复印件。</w:t>
      </w:r>
    </w:p>
    <w:p w:rsidR="00371542" w:rsidRPr="00B95F32" w:rsidRDefault="00371542" w:rsidP="000463B1">
      <w:pPr>
        <w:spacing w:line="288" w:lineRule="auto"/>
        <w:ind w:left="-28"/>
        <w:rPr>
          <w:rFonts w:ascii="宋体"/>
          <w:szCs w:val="21"/>
        </w:rPr>
      </w:pPr>
      <w:r w:rsidRPr="00B95F32">
        <w:rPr>
          <w:rFonts w:ascii="宋体" w:hAnsi="宋体"/>
          <w:szCs w:val="21"/>
        </w:rPr>
        <w:t>(4)</w:t>
      </w:r>
      <w:r w:rsidRPr="00B95F32">
        <w:rPr>
          <w:rFonts w:ascii="宋体" w:hAnsi="宋体" w:hint="eastAsia"/>
          <w:szCs w:val="21"/>
        </w:rPr>
        <w:t>、投标人如具有授权资格的授权单位（除制造厂或总代理之外）出具的授权书，除须提供该授权单位对其出具的授权外，还应当提供从制造厂直到授权给该授权单位的各级授权书作为证明，须提供加盖投标人公章的复印件。</w:t>
      </w:r>
    </w:p>
    <w:p w:rsidR="00371542" w:rsidRPr="00B95F32" w:rsidRDefault="00371542" w:rsidP="000463B1">
      <w:pPr>
        <w:spacing w:line="288" w:lineRule="auto"/>
        <w:rPr>
          <w:rFonts w:ascii="宋体"/>
          <w:b/>
          <w:szCs w:val="21"/>
        </w:rPr>
      </w:pPr>
      <w:r w:rsidRPr="00B95F32">
        <w:rPr>
          <w:rFonts w:ascii="宋体" w:hAnsi="宋体" w:hint="eastAsia"/>
          <w:b/>
          <w:szCs w:val="21"/>
        </w:rPr>
        <w:t>不符合上述规定的经销授权证明文件将视为无效投标。</w:t>
      </w:r>
    </w:p>
    <w:p w:rsidR="00371542" w:rsidRPr="00B95F32" w:rsidRDefault="00371542" w:rsidP="0008460D">
      <w:pPr>
        <w:numPr>
          <w:ilvl w:val="0"/>
          <w:numId w:val="6"/>
        </w:numPr>
        <w:spacing w:line="288" w:lineRule="auto"/>
        <w:rPr>
          <w:rFonts w:ascii="宋体"/>
          <w:szCs w:val="21"/>
        </w:rPr>
      </w:pPr>
      <w:r w:rsidRPr="00B95F32">
        <w:rPr>
          <w:rFonts w:ascii="宋体" w:hAnsi="宋体" w:hint="eastAsia"/>
          <w:szCs w:val="21"/>
        </w:rPr>
        <w:t>外地投标人须具有在大连地区工商部门注册的售后服务机构：</w:t>
      </w:r>
    </w:p>
    <w:p w:rsidR="00371542" w:rsidRPr="00B95F32" w:rsidRDefault="00371542" w:rsidP="000463B1">
      <w:pPr>
        <w:spacing w:line="288" w:lineRule="auto"/>
        <w:rPr>
          <w:rFonts w:ascii="宋体"/>
          <w:szCs w:val="21"/>
        </w:rPr>
      </w:pPr>
      <w:r w:rsidRPr="00B95F32">
        <w:rPr>
          <w:rFonts w:ascii="宋体" w:hAnsi="宋体" w:hint="eastAsia"/>
          <w:szCs w:val="21"/>
        </w:rPr>
        <w:t>①售后服务机构为投标人企业分支机构的应提供工商管理部门注册的售后服务机构营业执照；</w:t>
      </w:r>
    </w:p>
    <w:p w:rsidR="00371542" w:rsidRPr="00B95F32" w:rsidRDefault="00371542" w:rsidP="000463B1">
      <w:pPr>
        <w:spacing w:line="288" w:lineRule="auto"/>
        <w:rPr>
          <w:rFonts w:ascii="宋体"/>
          <w:szCs w:val="21"/>
        </w:rPr>
      </w:pPr>
      <w:r w:rsidRPr="00B95F32">
        <w:rPr>
          <w:rFonts w:ascii="宋体" w:hAnsi="宋体" w:hint="eastAsia"/>
          <w:szCs w:val="21"/>
        </w:rPr>
        <w:t>②售后服务机构为投标人企业委托其他机构作为其售后服务机构的应提供售后服务机构的营业执照并提供相关协议或合同，如提供授权书须授权方与被授权方同时加盖公章。所附格式中要求填写的全部问题和</w:t>
      </w:r>
      <w:r w:rsidRPr="00B95F32">
        <w:rPr>
          <w:rFonts w:ascii="宋体" w:hAnsi="宋体"/>
          <w:szCs w:val="21"/>
        </w:rPr>
        <w:t>/</w:t>
      </w:r>
      <w:r w:rsidRPr="00B95F32">
        <w:rPr>
          <w:rFonts w:ascii="宋体" w:hAnsi="宋体" w:hint="eastAsia"/>
          <w:szCs w:val="21"/>
        </w:rPr>
        <w:t>或信息都必须填写。</w:t>
      </w:r>
    </w:p>
    <w:p w:rsidR="00371542" w:rsidRPr="00B95F32" w:rsidRDefault="00371542" w:rsidP="0008460D">
      <w:pPr>
        <w:numPr>
          <w:ilvl w:val="0"/>
          <w:numId w:val="6"/>
        </w:numPr>
        <w:spacing w:line="288" w:lineRule="auto"/>
        <w:rPr>
          <w:rFonts w:ascii="宋体"/>
          <w:szCs w:val="21"/>
        </w:rPr>
      </w:pPr>
      <w:r w:rsidRPr="00B95F32">
        <w:rPr>
          <w:rFonts w:ascii="宋体" w:hAnsi="宋体" w:hint="eastAsia"/>
          <w:szCs w:val="21"/>
        </w:rPr>
        <w:t>本资格声明的签字人应保证全部声明和填写的内容是真实的和正确的。</w:t>
      </w:r>
    </w:p>
    <w:p w:rsidR="00371542" w:rsidRPr="00B95F32" w:rsidRDefault="00371542" w:rsidP="0008460D">
      <w:pPr>
        <w:numPr>
          <w:ilvl w:val="0"/>
          <w:numId w:val="6"/>
        </w:numPr>
        <w:spacing w:line="288" w:lineRule="auto"/>
        <w:rPr>
          <w:rFonts w:ascii="宋体"/>
          <w:szCs w:val="21"/>
        </w:rPr>
      </w:pPr>
      <w:r w:rsidRPr="00B95F32">
        <w:rPr>
          <w:rFonts w:ascii="宋体" w:hAnsi="宋体" w:hint="eastAsia"/>
          <w:szCs w:val="21"/>
        </w:rPr>
        <w:t>招标方将应用投标人提交的资料根据自己的判断和考虑决定投标人履行合同的合格性及能力。</w:t>
      </w:r>
    </w:p>
    <w:p w:rsidR="00371542" w:rsidRPr="00B95F32" w:rsidRDefault="00371542" w:rsidP="0008460D">
      <w:pPr>
        <w:numPr>
          <w:ilvl w:val="0"/>
          <w:numId w:val="6"/>
        </w:numPr>
        <w:spacing w:line="288" w:lineRule="auto"/>
        <w:rPr>
          <w:rFonts w:ascii="宋体"/>
          <w:szCs w:val="21"/>
        </w:rPr>
      </w:pPr>
      <w:r w:rsidRPr="00B95F32">
        <w:rPr>
          <w:rFonts w:ascii="宋体" w:hAnsi="宋体" w:hint="eastAsia"/>
          <w:szCs w:val="21"/>
        </w:rPr>
        <w:t>投标人提交的材料将被保密，但不退还。</w:t>
      </w:r>
    </w:p>
    <w:p w:rsidR="00371542" w:rsidRPr="00B95F32" w:rsidRDefault="00371542" w:rsidP="00B46405">
      <w:pPr>
        <w:spacing w:line="288" w:lineRule="auto"/>
        <w:rPr>
          <w:rFonts w:ascii="宋体"/>
          <w:szCs w:val="21"/>
        </w:rPr>
      </w:pPr>
      <w:r w:rsidRPr="00B95F32">
        <w:rPr>
          <w:rFonts w:ascii="宋体" w:hAnsi="宋体"/>
          <w:szCs w:val="21"/>
        </w:rPr>
        <w:t>6</w:t>
      </w:r>
      <w:r w:rsidRPr="00B95F32">
        <w:rPr>
          <w:rFonts w:ascii="宋体" w:hAnsi="宋体" w:hint="eastAsia"/>
          <w:szCs w:val="21"/>
        </w:rPr>
        <w:t>全部文件应按“投标人须知前附表”规定的份数提交。</w:t>
      </w:r>
    </w:p>
    <w:p w:rsidR="00371542" w:rsidRPr="00B95F32" w:rsidRDefault="00371542" w:rsidP="00C256EA">
      <w:pPr>
        <w:pStyle w:val="3"/>
        <w:spacing w:before="0" w:after="0" w:line="288" w:lineRule="auto"/>
      </w:pPr>
      <w:r w:rsidRPr="00B95F32">
        <w:rPr>
          <w:rFonts w:ascii="宋体"/>
          <w:szCs w:val="21"/>
        </w:rPr>
        <w:br w:type="page"/>
      </w:r>
      <w:bookmarkStart w:id="330" w:name="_Toc517785337"/>
      <w:bookmarkStart w:id="331" w:name="_Toc517785494"/>
      <w:r w:rsidRPr="00B95F32">
        <w:lastRenderedPageBreak/>
        <w:t xml:space="preserve">9-1 </w:t>
      </w:r>
      <w:r w:rsidRPr="00B95F32">
        <w:rPr>
          <w:rFonts w:hint="eastAsia"/>
        </w:rPr>
        <w:t>投标人资格声明</w:t>
      </w:r>
      <w:bookmarkEnd w:id="330"/>
      <w:bookmarkEnd w:id="331"/>
    </w:p>
    <w:p w:rsidR="00371542" w:rsidRPr="00B95F32" w:rsidRDefault="00371542" w:rsidP="00B46405">
      <w:pPr>
        <w:spacing w:line="288" w:lineRule="auto"/>
        <w:rPr>
          <w:rFonts w:ascii="宋体"/>
          <w:szCs w:val="21"/>
        </w:rPr>
      </w:pPr>
    </w:p>
    <w:p w:rsidR="00371542" w:rsidRPr="00B95F32" w:rsidRDefault="00371542" w:rsidP="00B46405">
      <w:pPr>
        <w:spacing w:line="288" w:lineRule="auto"/>
        <w:rPr>
          <w:rFonts w:ascii="宋体"/>
          <w:szCs w:val="21"/>
        </w:rPr>
      </w:pPr>
      <w:r w:rsidRPr="00B95F32">
        <w:rPr>
          <w:rFonts w:ascii="宋体" w:hAnsi="宋体" w:hint="eastAsia"/>
          <w:szCs w:val="21"/>
        </w:rPr>
        <w:t>致：</w:t>
      </w:r>
      <w:r w:rsidRPr="00B95F32">
        <w:rPr>
          <w:rFonts w:ascii="宋体" w:hAnsi="宋体" w:hint="eastAsia"/>
          <w:szCs w:val="21"/>
          <w:u w:val="single"/>
        </w:rPr>
        <w:t>（招标人</w:t>
      </w:r>
      <w:r w:rsidRPr="00B95F32">
        <w:rPr>
          <w:rFonts w:ascii="宋体" w:hAnsi="宋体"/>
          <w:szCs w:val="21"/>
          <w:u w:val="single"/>
        </w:rPr>
        <w:t>/</w:t>
      </w:r>
      <w:r w:rsidRPr="00B95F32">
        <w:rPr>
          <w:rFonts w:ascii="宋体" w:hAnsi="宋体" w:hint="eastAsia"/>
          <w:szCs w:val="21"/>
          <w:u w:val="single"/>
        </w:rPr>
        <w:t>招标代理机构）</w:t>
      </w:r>
    </w:p>
    <w:p w:rsidR="00371542" w:rsidRPr="00B95F32" w:rsidRDefault="00371542" w:rsidP="00B46405">
      <w:pPr>
        <w:spacing w:line="288" w:lineRule="auto"/>
        <w:jc w:val="center"/>
        <w:rPr>
          <w:rFonts w:ascii="宋体"/>
          <w:b/>
          <w:bCs/>
          <w:szCs w:val="21"/>
        </w:rPr>
      </w:pPr>
      <w:r w:rsidRPr="00B95F32">
        <w:rPr>
          <w:rFonts w:ascii="宋体" w:hAnsi="宋体" w:hint="eastAsia"/>
          <w:b/>
          <w:bCs/>
          <w:szCs w:val="21"/>
        </w:rPr>
        <w:t>投标人资格声明</w:t>
      </w:r>
    </w:p>
    <w:p w:rsidR="00371542" w:rsidRPr="00B95F32" w:rsidRDefault="00371542" w:rsidP="00062DDA">
      <w:pPr>
        <w:spacing w:line="288" w:lineRule="auto"/>
        <w:rPr>
          <w:rFonts w:ascii="宋体"/>
          <w:szCs w:val="21"/>
        </w:rPr>
      </w:pPr>
    </w:p>
    <w:p w:rsidR="00371542" w:rsidRPr="00B95F32" w:rsidRDefault="00371542" w:rsidP="00062DDA">
      <w:pPr>
        <w:spacing w:line="288" w:lineRule="auto"/>
        <w:rPr>
          <w:rFonts w:ascii="宋体"/>
          <w:szCs w:val="21"/>
        </w:rPr>
      </w:pPr>
      <w:r w:rsidRPr="00B95F32">
        <w:rPr>
          <w:rFonts w:ascii="宋体" w:hAnsi="宋体" w:hint="eastAsia"/>
          <w:szCs w:val="21"/>
        </w:rPr>
        <w:t>致：</w:t>
      </w:r>
      <w:r w:rsidRPr="00B95F32">
        <w:rPr>
          <w:rFonts w:ascii="宋体" w:hAnsi="宋体" w:hint="eastAsia"/>
          <w:szCs w:val="21"/>
          <w:u w:val="single"/>
        </w:rPr>
        <w:t>（招标人、招标代理机构）</w:t>
      </w:r>
    </w:p>
    <w:p w:rsidR="00371542" w:rsidRPr="00B95F32" w:rsidRDefault="00371542" w:rsidP="00062DDA">
      <w:pPr>
        <w:spacing w:line="288" w:lineRule="auto"/>
        <w:ind w:firstLine="435"/>
        <w:rPr>
          <w:rFonts w:ascii="宋体"/>
          <w:szCs w:val="21"/>
        </w:rPr>
      </w:pPr>
    </w:p>
    <w:p w:rsidR="00371542" w:rsidRPr="00B95F32" w:rsidRDefault="00371542" w:rsidP="00062DDA">
      <w:pPr>
        <w:spacing w:line="288" w:lineRule="auto"/>
        <w:ind w:firstLine="435"/>
        <w:rPr>
          <w:rFonts w:ascii="宋体"/>
          <w:szCs w:val="21"/>
        </w:rPr>
      </w:pPr>
      <w:r w:rsidRPr="00B95F32">
        <w:rPr>
          <w:rFonts w:ascii="宋体" w:hAnsi="宋体" w:hint="eastAsia"/>
          <w:szCs w:val="21"/>
        </w:rPr>
        <w:t>为响应你方年月日的</w:t>
      </w:r>
      <w:r w:rsidRPr="00B95F32">
        <w:rPr>
          <w:rFonts w:ascii="宋体" w:hAnsi="宋体" w:hint="eastAsia"/>
          <w:szCs w:val="21"/>
          <w:u w:val="single"/>
        </w:rPr>
        <w:t>（招标编号）</w:t>
      </w:r>
      <w:r w:rsidRPr="00B95F32">
        <w:rPr>
          <w:rFonts w:ascii="宋体" w:hAnsi="宋体" w:hint="eastAsia"/>
          <w:szCs w:val="21"/>
        </w:rPr>
        <w:t>招标公告，下述签字人愿参与投标，提供货物需求一览表中规定的</w:t>
      </w:r>
      <w:r w:rsidRPr="00B95F32">
        <w:rPr>
          <w:rFonts w:ascii="宋体" w:hAnsi="宋体" w:hint="eastAsia"/>
          <w:szCs w:val="21"/>
          <w:u w:val="single"/>
        </w:rPr>
        <w:t>（货物名称）</w:t>
      </w:r>
      <w:r w:rsidRPr="00B95F32">
        <w:rPr>
          <w:rFonts w:ascii="宋体" w:hAnsi="宋体" w:hint="eastAsia"/>
          <w:szCs w:val="21"/>
        </w:rPr>
        <w:t>，提交下述文件并声明全部说明是真实的和正确的。</w:t>
      </w:r>
    </w:p>
    <w:p w:rsidR="00371542" w:rsidRPr="00B95F32" w:rsidRDefault="00371542" w:rsidP="0008460D">
      <w:pPr>
        <w:numPr>
          <w:ilvl w:val="1"/>
          <w:numId w:val="18"/>
        </w:numPr>
        <w:spacing w:line="288" w:lineRule="auto"/>
        <w:rPr>
          <w:rFonts w:ascii="宋体"/>
          <w:szCs w:val="21"/>
        </w:rPr>
      </w:pPr>
      <w:r w:rsidRPr="00B95F32">
        <w:rPr>
          <w:rFonts w:ascii="宋体" w:hAnsi="宋体" w:hint="eastAsia"/>
          <w:szCs w:val="21"/>
        </w:rPr>
        <w:t>我方的资格声明，各有</w:t>
      </w:r>
      <w:r w:rsidRPr="00B95F32">
        <w:rPr>
          <w:rFonts w:ascii="宋体" w:hAnsi="宋体"/>
          <w:szCs w:val="21"/>
        </w:rPr>
        <w:t>1</w:t>
      </w:r>
      <w:r w:rsidRPr="00B95F32">
        <w:rPr>
          <w:rFonts w:ascii="宋体" w:hAnsi="宋体" w:hint="eastAsia"/>
          <w:szCs w:val="21"/>
        </w:rPr>
        <w:t>份正本，副本。</w:t>
      </w:r>
    </w:p>
    <w:p w:rsidR="00371542" w:rsidRPr="00B95F32" w:rsidRDefault="00371542" w:rsidP="0008460D">
      <w:pPr>
        <w:numPr>
          <w:ilvl w:val="1"/>
          <w:numId w:val="18"/>
        </w:numPr>
        <w:spacing w:line="288" w:lineRule="auto"/>
        <w:rPr>
          <w:rFonts w:ascii="宋体"/>
          <w:szCs w:val="21"/>
        </w:rPr>
      </w:pPr>
      <w:r w:rsidRPr="00B95F32">
        <w:rPr>
          <w:rFonts w:ascii="宋体" w:hAnsi="宋体" w:hint="eastAsia"/>
          <w:szCs w:val="21"/>
        </w:rPr>
        <w:t>下述签字人在证书中证明本资格文件中的内容是真实的和正确的。</w:t>
      </w:r>
    </w:p>
    <w:p w:rsidR="00371542" w:rsidRPr="00B95F32" w:rsidRDefault="00371542" w:rsidP="0008460D">
      <w:pPr>
        <w:numPr>
          <w:ilvl w:val="1"/>
          <w:numId w:val="18"/>
        </w:numPr>
        <w:spacing w:line="288" w:lineRule="auto"/>
        <w:rPr>
          <w:rFonts w:ascii="宋体"/>
          <w:szCs w:val="21"/>
        </w:rPr>
      </w:pPr>
      <w:r w:rsidRPr="00B95F32">
        <w:rPr>
          <w:rFonts w:ascii="宋体" w:hAnsi="宋体" w:hint="eastAsia"/>
          <w:szCs w:val="21"/>
        </w:rPr>
        <w:t>下述签字人知道，招标方可能要求提供进一步的资格材料，我方愿意配合你方，向有关机构和单位（如银行、会计师事务所、相关企业等）查证和获得有关资料。</w:t>
      </w:r>
    </w:p>
    <w:p w:rsidR="00371542" w:rsidRPr="00B95F32" w:rsidRDefault="00371542" w:rsidP="00062DDA">
      <w:pPr>
        <w:spacing w:line="288" w:lineRule="auto"/>
        <w:rPr>
          <w:rFonts w:ascii="宋体"/>
          <w:szCs w:val="21"/>
        </w:rPr>
      </w:pPr>
    </w:p>
    <w:tbl>
      <w:tblPr>
        <w:tblW w:w="0" w:type="auto"/>
        <w:tblLayout w:type="fixed"/>
        <w:tblLook w:val="0000"/>
      </w:tblPr>
      <w:tblGrid>
        <w:gridCol w:w="4264"/>
        <w:gridCol w:w="4264"/>
      </w:tblGrid>
      <w:tr w:rsidR="00371542" w:rsidRPr="00B95F32" w:rsidTr="008C61F2">
        <w:trPr>
          <w:trHeight w:val="690"/>
        </w:trPr>
        <w:tc>
          <w:tcPr>
            <w:tcW w:w="4264" w:type="dxa"/>
          </w:tcPr>
          <w:p w:rsidR="00371542" w:rsidRPr="00B95F32" w:rsidRDefault="00371542" w:rsidP="00062DDA">
            <w:pPr>
              <w:spacing w:line="288" w:lineRule="auto"/>
              <w:rPr>
                <w:rFonts w:ascii="宋体"/>
                <w:szCs w:val="21"/>
              </w:rPr>
            </w:pPr>
            <w:r w:rsidRPr="00B95F32">
              <w:rPr>
                <w:rFonts w:ascii="宋体" w:hAnsi="宋体" w:hint="eastAsia"/>
                <w:szCs w:val="21"/>
              </w:rPr>
              <w:t>投标人（公章）</w:t>
            </w:r>
          </w:p>
        </w:tc>
        <w:tc>
          <w:tcPr>
            <w:tcW w:w="4264" w:type="dxa"/>
          </w:tcPr>
          <w:p w:rsidR="00371542" w:rsidRPr="00B95F32" w:rsidRDefault="00371542" w:rsidP="00062DDA">
            <w:pPr>
              <w:spacing w:line="288" w:lineRule="auto"/>
              <w:rPr>
                <w:rFonts w:ascii="宋体"/>
                <w:szCs w:val="21"/>
              </w:rPr>
            </w:pPr>
            <w:r w:rsidRPr="00B95F32">
              <w:rPr>
                <w:rFonts w:ascii="宋体" w:hAnsi="宋体" w:hint="eastAsia"/>
                <w:szCs w:val="21"/>
              </w:rPr>
              <w:t>受权签署本资格文件</w:t>
            </w:r>
          </w:p>
        </w:tc>
      </w:tr>
      <w:tr w:rsidR="00371542" w:rsidRPr="00B95F32" w:rsidTr="008C61F2">
        <w:trPr>
          <w:trHeight w:val="690"/>
        </w:trPr>
        <w:tc>
          <w:tcPr>
            <w:tcW w:w="4264" w:type="dxa"/>
          </w:tcPr>
          <w:p w:rsidR="00371542" w:rsidRPr="00B95F32" w:rsidRDefault="00371542" w:rsidP="00062DDA">
            <w:pPr>
              <w:spacing w:line="288" w:lineRule="auto"/>
              <w:rPr>
                <w:rFonts w:ascii="宋体"/>
                <w:szCs w:val="21"/>
              </w:rPr>
            </w:pPr>
            <w:r w:rsidRPr="00B95F32">
              <w:rPr>
                <w:rFonts w:ascii="宋体" w:hAnsi="宋体" w:hint="eastAsia"/>
                <w:szCs w:val="21"/>
              </w:rPr>
              <w:t>名称</w:t>
            </w:r>
          </w:p>
        </w:tc>
        <w:tc>
          <w:tcPr>
            <w:tcW w:w="4264" w:type="dxa"/>
          </w:tcPr>
          <w:p w:rsidR="00371542" w:rsidRPr="00B95F32" w:rsidRDefault="00371542" w:rsidP="00062DDA">
            <w:pPr>
              <w:spacing w:line="288" w:lineRule="auto"/>
              <w:rPr>
                <w:rFonts w:ascii="宋体"/>
                <w:szCs w:val="21"/>
              </w:rPr>
            </w:pPr>
            <w:r w:rsidRPr="00B95F32">
              <w:rPr>
                <w:rFonts w:ascii="宋体" w:hAnsi="宋体" w:hint="eastAsia"/>
                <w:szCs w:val="21"/>
              </w:rPr>
              <w:t>签字人姓名、职务（印刷字体）</w:t>
            </w:r>
          </w:p>
        </w:tc>
      </w:tr>
      <w:tr w:rsidR="00371542" w:rsidRPr="00B95F32" w:rsidTr="008C61F2">
        <w:trPr>
          <w:trHeight w:val="690"/>
        </w:trPr>
        <w:tc>
          <w:tcPr>
            <w:tcW w:w="4264" w:type="dxa"/>
          </w:tcPr>
          <w:p w:rsidR="00371542" w:rsidRPr="00B95F32" w:rsidRDefault="00371542" w:rsidP="00062DDA">
            <w:pPr>
              <w:spacing w:line="288" w:lineRule="auto"/>
              <w:rPr>
                <w:rFonts w:ascii="宋体" w:hAnsi="宋体"/>
                <w:szCs w:val="21"/>
                <w:u w:val="single"/>
              </w:rPr>
            </w:pPr>
            <w:r w:rsidRPr="00B95F32">
              <w:rPr>
                <w:rFonts w:ascii="宋体" w:hAnsi="宋体" w:hint="eastAsia"/>
                <w:szCs w:val="21"/>
              </w:rPr>
              <w:t>地址</w:t>
            </w:r>
          </w:p>
        </w:tc>
        <w:tc>
          <w:tcPr>
            <w:tcW w:w="4264" w:type="dxa"/>
          </w:tcPr>
          <w:p w:rsidR="00371542" w:rsidRPr="00B95F32" w:rsidRDefault="00371542" w:rsidP="00062DDA">
            <w:pPr>
              <w:spacing w:line="288" w:lineRule="auto"/>
              <w:rPr>
                <w:rFonts w:ascii="宋体" w:hAnsi="宋体"/>
                <w:szCs w:val="21"/>
                <w:u w:val="single"/>
              </w:rPr>
            </w:pPr>
          </w:p>
        </w:tc>
      </w:tr>
      <w:tr w:rsidR="00371542" w:rsidRPr="00B95F32" w:rsidTr="008C61F2">
        <w:trPr>
          <w:trHeight w:val="690"/>
        </w:trPr>
        <w:tc>
          <w:tcPr>
            <w:tcW w:w="4264" w:type="dxa"/>
          </w:tcPr>
          <w:p w:rsidR="00371542" w:rsidRPr="00B95F32" w:rsidRDefault="00371542" w:rsidP="00062DDA">
            <w:pPr>
              <w:spacing w:line="288" w:lineRule="auto"/>
              <w:rPr>
                <w:rFonts w:ascii="宋体" w:hAnsi="宋体"/>
                <w:szCs w:val="21"/>
                <w:u w:val="single"/>
              </w:rPr>
            </w:pPr>
            <w:r w:rsidRPr="00B95F32">
              <w:rPr>
                <w:rFonts w:ascii="宋体" w:hAnsi="宋体" w:hint="eastAsia"/>
                <w:szCs w:val="21"/>
              </w:rPr>
              <w:t>邮编</w:t>
            </w:r>
          </w:p>
        </w:tc>
        <w:tc>
          <w:tcPr>
            <w:tcW w:w="4264" w:type="dxa"/>
          </w:tcPr>
          <w:p w:rsidR="00371542" w:rsidRPr="00B95F32" w:rsidRDefault="00371542" w:rsidP="00062DDA">
            <w:pPr>
              <w:spacing w:line="288" w:lineRule="auto"/>
              <w:rPr>
                <w:rFonts w:ascii="宋体" w:hAnsi="宋体"/>
                <w:szCs w:val="21"/>
                <w:u w:val="single"/>
              </w:rPr>
            </w:pPr>
            <w:r w:rsidRPr="00B95F32">
              <w:rPr>
                <w:rFonts w:ascii="宋体" w:hAnsi="宋体" w:hint="eastAsia"/>
                <w:szCs w:val="21"/>
              </w:rPr>
              <w:t>签字</w:t>
            </w:r>
          </w:p>
        </w:tc>
      </w:tr>
      <w:tr w:rsidR="00371542" w:rsidRPr="00B95F32" w:rsidTr="008C61F2">
        <w:trPr>
          <w:trHeight w:val="690"/>
        </w:trPr>
        <w:tc>
          <w:tcPr>
            <w:tcW w:w="4264" w:type="dxa"/>
          </w:tcPr>
          <w:p w:rsidR="00371542" w:rsidRPr="00B95F32" w:rsidRDefault="00371542" w:rsidP="00062DDA">
            <w:pPr>
              <w:spacing w:line="288" w:lineRule="auto"/>
              <w:rPr>
                <w:rFonts w:ascii="宋体" w:hAnsi="宋体"/>
                <w:szCs w:val="21"/>
                <w:u w:val="single"/>
              </w:rPr>
            </w:pPr>
            <w:r w:rsidRPr="00B95F32">
              <w:rPr>
                <w:rFonts w:ascii="宋体" w:hAnsi="宋体" w:hint="eastAsia"/>
                <w:szCs w:val="21"/>
              </w:rPr>
              <w:t>电话</w:t>
            </w:r>
          </w:p>
        </w:tc>
        <w:tc>
          <w:tcPr>
            <w:tcW w:w="4264" w:type="dxa"/>
          </w:tcPr>
          <w:p w:rsidR="00371542" w:rsidRPr="00B95F32" w:rsidRDefault="00371542" w:rsidP="00062DDA">
            <w:pPr>
              <w:spacing w:line="288" w:lineRule="auto"/>
              <w:rPr>
                <w:rFonts w:ascii="宋体" w:hAnsi="宋体"/>
                <w:szCs w:val="21"/>
                <w:u w:val="single"/>
              </w:rPr>
            </w:pPr>
            <w:r w:rsidRPr="00B95F32">
              <w:rPr>
                <w:rFonts w:ascii="宋体" w:hAnsi="宋体" w:hint="eastAsia"/>
                <w:szCs w:val="21"/>
              </w:rPr>
              <w:t>传真</w:t>
            </w:r>
          </w:p>
        </w:tc>
      </w:tr>
    </w:tbl>
    <w:p w:rsidR="00371542" w:rsidRPr="00B95F32" w:rsidRDefault="00371542" w:rsidP="00C256EA">
      <w:pPr>
        <w:pStyle w:val="3"/>
        <w:spacing w:before="0" w:after="0" w:line="288" w:lineRule="auto"/>
      </w:pPr>
      <w:r w:rsidRPr="00B95F32">
        <w:rPr>
          <w:rFonts w:ascii="宋体"/>
          <w:szCs w:val="21"/>
        </w:rPr>
        <w:br w:type="page"/>
      </w:r>
      <w:bookmarkStart w:id="332" w:name="_Toc517785338"/>
      <w:bookmarkStart w:id="333" w:name="_Toc517785495"/>
      <w:r w:rsidRPr="00B95F32">
        <w:lastRenderedPageBreak/>
        <w:t xml:space="preserve">9-2 </w:t>
      </w:r>
      <w:r w:rsidRPr="00B95F32">
        <w:rPr>
          <w:rFonts w:hint="eastAsia"/>
        </w:rPr>
        <w:t>投标人资料</w:t>
      </w:r>
      <w:bookmarkEnd w:id="332"/>
      <w:bookmarkEnd w:id="333"/>
    </w:p>
    <w:p w:rsidR="00371542" w:rsidRPr="00B95F32" w:rsidRDefault="00371542" w:rsidP="0008460D">
      <w:pPr>
        <w:numPr>
          <w:ilvl w:val="0"/>
          <w:numId w:val="19"/>
        </w:numPr>
        <w:spacing w:line="288" w:lineRule="auto"/>
        <w:rPr>
          <w:rFonts w:ascii="宋体"/>
          <w:szCs w:val="21"/>
        </w:rPr>
      </w:pPr>
      <w:r w:rsidRPr="00B95F32">
        <w:rPr>
          <w:rFonts w:ascii="宋体" w:hAnsi="宋体" w:hint="eastAsia"/>
          <w:szCs w:val="21"/>
        </w:rPr>
        <w:t>名称及概况：</w:t>
      </w:r>
    </w:p>
    <w:p w:rsidR="00371542" w:rsidRPr="00B95F32" w:rsidRDefault="00371542" w:rsidP="0008460D">
      <w:pPr>
        <w:numPr>
          <w:ilvl w:val="1"/>
          <w:numId w:val="19"/>
        </w:numPr>
        <w:spacing w:line="288" w:lineRule="auto"/>
        <w:rPr>
          <w:rFonts w:ascii="宋体"/>
          <w:szCs w:val="21"/>
        </w:rPr>
      </w:pPr>
      <w:r w:rsidRPr="00B95F32">
        <w:rPr>
          <w:rFonts w:ascii="宋体" w:hAnsi="宋体" w:hint="eastAsia"/>
          <w:szCs w:val="21"/>
        </w:rPr>
        <w:t>投标人名称：</w:t>
      </w:r>
    </w:p>
    <w:p w:rsidR="00371542" w:rsidRPr="00B95F32" w:rsidRDefault="00371542" w:rsidP="0008460D">
      <w:pPr>
        <w:numPr>
          <w:ilvl w:val="1"/>
          <w:numId w:val="19"/>
        </w:numPr>
        <w:spacing w:line="288" w:lineRule="auto"/>
        <w:rPr>
          <w:rFonts w:ascii="宋体"/>
          <w:szCs w:val="21"/>
        </w:rPr>
      </w:pPr>
      <w:r w:rsidRPr="00B95F32">
        <w:rPr>
          <w:rFonts w:ascii="宋体" w:hAnsi="宋体" w:hint="eastAsia"/>
          <w:szCs w:val="21"/>
        </w:rPr>
        <w:t>总部地址：</w:t>
      </w:r>
    </w:p>
    <w:p w:rsidR="00371542" w:rsidRPr="00B95F32" w:rsidRDefault="00371542" w:rsidP="0008460D">
      <w:pPr>
        <w:numPr>
          <w:ilvl w:val="1"/>
          <w:numId w:val="19"/>
        </w:numPr>
        <w:spacing w:line="288" w:lineRule="auto"/>
        <w:rPr>
          <w:rFonts w:ascii="宋体"/>
          <w:szCs w:val="21"/>
        </w:rPr>
      </w:pPr>
      <w:r w:rsidRPr="00B95F32">
        <w:rPr>
          <w:rFonts w:ascii="宋体" w:hAnsi="宋体" w:hint="eastAsia"/>
          <w:szCs w:val="21"/>
        </w:rPr>
        <w:t>成立和</w:t>
      </w:r>
      <w:r w:rsidRPr="00B95F32">
        <w:rPr>
          <w:rFonts w:ascii="宋体" w:hAnsi="宋体"/>
          <w:szCs w:val="21"/>
        </w:rPr>
        <w:t>/</w:t>
      </w:r>
      <w:r w:rsidRPr="00B95F32">
        <w:rPr>
          <w:rFonts w:ascii="宋体" w:hAnsi="宋体" w:hint="eastAsia"/>
          <w:szCs w:val="21"/>
        </w:rPr>
        <w:t>或注册日期：</w:t>
      </w:r>
    </w:p>
    <w:p w:rsidR="00371542" w:rsidRPr="00B95F32" w:rsidRDefault="00371542" w:rsidP="0008460D">
      <w:pPr>
        <w:numPr>
          <w:ilvl w:val="1"/>
          <w:numId w:val="19"/>
        </w:numPr>
        <w:spacing w:line="288" w:lineRule="auto"/>
        <w:rPr>
          <w:rFonts w:ascii="宋体"/>
          <w:szCs w:val="21"/>
        </w:rPr>
      </w:pPr>
      <w:r w:rsidRPr="00B95F32">
        <w:rPr>
          <w:rFonts w:ascii="宋体" w:hAnsi="宋体" w:hint="eastAsia"/>
          <w:szCs w:val="21"/>
        </w:rPr>
        <w:t>实收资本：</w:t>
      </w:r>
    </w:p>
    <w:p w:rsidR="00371542" w:rsidRPr="00B95F32" w:rsidRDefault="00371542" w:rsidP="0008460D">
      <w:pPr>
        <w:numPr>
          <w:ilvl w:val="1"/>
          <w:numId w:val="19"/>
        </w:numPr>
        <w:spacing w:line="288" w:lineRule="auto"/>
        <w:rPr>
          <w:rFonts w:ascii="宋体"/>
          <w:szCs w:val="21"/>
        </w:rPr>
      </w:pPr>
      <w:r w:rsidRPr="00B95F32">
        <w:rPr>
          <w:rFonts w:ascii="宋体" w:hAnsi="宋体" w:hint="eastAsia"/>
          <w:szCs w:val="21"/>
        </w:rPr>
        <w:t>近期资产负债表（到年月日止）</w:t>
      </w:r>
    </w:p>
    <w:p w:rsidR="00371542" w:rsidRPr="00B95F32" w:rsidRDefault="00371542" w:rsidP="0008460D">
      <w:pPr>
        <w:numPr>
          <w:ilvl w:val="2"/>
          <w:numId w:val="19"/>
        </w:numPr>
        <w:spacing w:line="288" w:lineRule="auto"/>
        <w:rPr>
          <w:rFonts w:ascii="宋体" w:hAnsi="宋体"/>
          <w:szCs w:val="21"/>
          <w:u w:val="single"/>
        </w:rPr>
      </w:pPr>
      <w:r w:rsidRPr="00B95F32">
        <w:rPr>
          <w:rFonts w:ascii="宋体" w:hAnsi="宋体" w:hint="eastAsia"/>
          <w:szCs w:val="21"/>
        </w:rPr>
        <w:t>固定资产：</w:t>
      </w:r>
    </w:p>
    <w:p w:rsidR="00371542" w:rsidRPr="00B95F32" w:rsidRDefault="00371542" w:rsidP="0008460D">
      <w:pPr>
        <w:numPr>
          <w:ilvl w:val="2"/>
          <w:numId w:val="19"/>
        </w:numPr>
        <w:spacing w:line="288" w:lineRule="auto"/>
        <w:rPr>
          <w:rFonts w:ascii="宋体" w:hAnsi="宋体"/>
          <w:szCs w:val="21"/>
          <w:u w:val="single"/>
        </w:rPr>
      </w:pPr>
      <w:r w:rsidRPr="00B95F32">
        <w:rPr>
          <w:rFonts w:ascii="宋体" w:hAnsi="宋体" w:hint="eastAsia"/>
          <w:szCs w:val="21"/>
        </w:rPr>
        <w:t>流动资产：</w:t>
      </w:r>
    </w:p>
    <w:p w:rsidR="00371542" w:rsidRPr="00B95F32" w:rsidRDefault="00371542" w:rsidP="0008460D">
      <w:pPr>
        <w:numPr>
          <w:ilvl w:val="2"/>
          <w:numId w:val="19"/>
        </w:numPr>
        <w:spacing w:line="288" w:lineRule="auto"/>
        <w:rPr>
          <w:rFonts w:ascii="宋体" w:hAnsi="宋体"/>
          <w:szCs w:val="21"/>
          <w:u w:val="single"/>
        </w:rPr>
      </w:pPr>
      <w:r w:rsidRPr="00B95F32">
        <w:rPr>
          <w:rFonts w:ascii="宋体" w:hAnsi="宋体" w:hint="eastAsia"/>
          <w:szCs w:val="21"/>
        </w:rPr>
        <w:t>长期负债：</w:t>
      </w:r>
    </w:p>
    <w:p w:rsidR="00371542" w:rsidRPr="00B95F32" w:rsidRDefault="00371542" w:rsidP="0008460D">
      <w:pPr>
        <w:numPr>
          <w:ilvl w:val="2"/>
          <w:numId w:val="19"/>
        </w:numPr>
        <w:spacing w:line="288" w:lineRule="auto"/>
        <w:rPr>
          <w:rFonts w:ascii="宋体" w:hAnsi="宋体"/>
          <w:szCs w:val="21"/>
          <w:u w:val="single"/>
        </w:rPr>
      </w:pPr>
      <w:r w:rsidRPr="00B95F32">
        <w:rPr>
          <w:rFonts w:ascii="宋体" w:hAnsi="宋体" w:hint="eastAsia"/>
          <w:szCs w:val="21"/>
        </w:rPr>
        <w:t>流动负债：</w:t>
      </w:r>
    </w:p>
    <w:p w:rsidR="00371542" w:rsidRPr="00B95F32" w:rsidRDefault="00371542" w:rsidP="0008460D">
      <w:pPr>
        <w:numPr>
          <w:ilvl w:val="2"/>
          <w:numId w:val="19"/>
        </w:numPr>
        <w:spacing w:line="288" w:lineRule="auto"/>
        <w:rPr>
          <w:rFonts w:ascii="宋体" w:hAnsi="宋体"/>
          <w:szCs w:val="21"/>
          <w:u w:val="single"/>
        </w:rPr>
      </w:pPr>
      <w:r w:rsidRPr="00B95F32">
        <w:rPr>
          <w:rFonts w:ascii="宋体" w:hAnsi="宋体" w:hint="eastAsia"/>
          <w:szCs w:val="21"/>
        </w:rPr>
        <w:t>净值：</w:t>
      </w:r>
    </w:p>
    <w:p w:rsidR="00371542" w:rsidRPr="00B95F32" w:rsidRDefault="00371542" w:rsidP="0008460D">
      <w:pPr>
        <w:numPr>
          <w:ilvl w:val="1"/>
          <w:numId w:val="19"/>
        </w:numPr>
        <w:spacing w:line="288" w:lineRule="auto"/>
        <w:rPr>
          <w:rFonts w:ascii="宋体"/>
          <w:szCs w:val="21"/>
        </w:rPr>
      </w:pPr>
      <w:r w:rsidRPr="00B95F32">
        <w:rPr>
          <w:rFonts w:ascii="宋体" w:hAnsi="宋体" w:hint="eastAsia"/>
          <w:szCs w:val="21"/>
        </w:rPr>
        <w:t>法定代表人姓名：</w:t>
      </w:r>
    </w:p>
    <w:p w:rsidR="00371542" w:rsidRPr="00B95F32" w:rsidRDefault="00371542" w:rsidP="0008460D">
      <w:pPr>
        <w:numPr>
          <w:ilvl w:val="0"/>
          <w:numId w:val="19"/>
        </w:numPr>
        <w:spacing w:line="288" w:lineRule="auto"/>
        <w:rPr>
          <w:rFonts w:ascii="宋体"/>
          <w:szCs w:val="21"/>
        </w:rPr>
      </w:pPr>
      <w:r w:rsidRPr="00B95F32">
        <w:rPr>
          <w:rFonts w:ascii="宋体" w:hAnsi="宋体" w:hint="eastAsia"/>
          <w:szCs w:val="21"/>
        </w:rPr>
        <w:t>近</w:t>
      </w:r>
      <w:r w:rsidRPr="00B95F32">
        <w:rPr>
          <w:rFonts w:ascii="宋体" w:hAnsi="宋体"/>
          <w:szCs w:val="21"/>
        </w:rPr>
        <w:t>3</w:t>
      </w:r>
      <w:r w:rsidRPr="00B95F32">
        <w:rPr>
          <w:rFonts w:ascii="宋体" w:hAnsi="宋体" w:hint="eastAsia"/>
          <w:szCs w:val="21"/>
        </w:rPr>
        <w:t>年类似本项目的成功案例：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1575"/>
        <w:gridCol w:w="1575"/>
        <w:gridCol w:w="1275"/>
        <w:gridCol w:w="1336"/>
        <w:gridCol w:w="2114"/>
      </w:tblGrid>
      <w:tr w:rsidR="00371542" w:rsidRPr="00B95F32" w:rsidTr="008C61F2">
        <w:tc>
          <w:tcPr>
            <w:tcW w:w="735" w:type="dxa"/>
            <w:vAlign w:val="center"/>
          </w:tcPr>
          <w:p w:rsidR="00371542" w:rsidRPr="00B95F32" w:rsidRDefault="00371542" w:rsidP="00062DDA">
            <w:pPr>
              <w:spacing w:line="288" w:lineRule="auto"/>
              <w:jc w:val="center"/>
              <w:rPr>
                <w:rFonts w:ascii="宋体"/>
                <w:szCs w:val="21"/>
              </w:rPr>
            </w:pPr>
            <w:r w:rsidRPr="00B95F32">
              <w:rPr>
                <w:rFonts w:ascii="宋体" w:hAnsi="宋体" w:hint="eastAsia"/>
                <w:szCs w:val="21"/>
              </w:rPr>
              <w:t>序号</w:t>
            </w:r>
          </w:p>
        </w:tc>
        <w:tc>
          <w:tcPr>
            <w:tcW w:w="1575" w:type="dxa"/>
            <w:vAlign w:val="center"/>
          </w:tcPr>
          <w:p w:rsidR="00371542" w:rsidRPr="00B95F32" w:rsidRDefault="00371542" w:rsidP="00062DDA">
            <w:pPr>
              <w:spacing w:line="288" w:lineRule="auto"/>
              <w:jc w:val="center"/>
              <w:rPr>
                <w:rFonts w:ascii="宋体"/>
                <w:szCs w:val="21"/>
              </w:rPr>
            </w:pPr>
            <w:r w:rsidRPr="00B95F32">
              <w:rPr>
                <w:rFonts w:ascii="宋体" w:hAnsi="宋体" w:hint="eastAsia"/>
                <w:szCs w:val="21"/>
              </w:rPr>
              <w:t>客户名称</w:t>
            </w:r>
          </w:p>
        </w:tc>
        <w:tc>
          <w:tcPr>
            <w:tcW w:w="1575" w:type="dxa"/>
            <w:vAlign w:val="center"/>
          </w:tcPr>
          <w:p w:rsidR="00371542" w:rsidRPr="00B95F32" w:rsidRDefault="00371542" w:rsidP="00062DDA">
            <w:pPr>
              <w:spacing w:line="288" w:lineRule="auto"/>
              <w:jc w:val="center"/>
              <w:rPr>
                <w:rFonts w:ascii="宋体"/>
                <w:szCs w:val="21"/>
              </w:rPr>
            </w:pPr>
            <w:r w:rsidRPr="00B95F32">
              <w:rPr>
                <w:rFonts w:ascii="宋体" w:hAnsi="宋体" w:hint="eastAsia"/>
                <w:szCs w:val="21"/>
              </w:rPr>
              <w:t>货物名称</w:t>
            </w:r>
          </w:p>
        </w:tc>
        <w:tc>
          <w:tcPr>
            <w:tcW w:w="1275" w:type="dxa"/>
            <w:vAlign w:val="center"/>
          </w:tcPr>
          <w:p w:rsidR="00371542" w:rsidRPr="00B95F32" w:rsidRDefault="00371542" w:rsidP="00062DDA">
            <w:pPr>
              <w:spacing w:line="288" w:lineRule="auto"/>
              <w:jc w:val="center"/>
              <w:rPr>
                <w:rFonts w:ascii="宋体"/>
                <w:szCs w:val="21"/>
              </w:rPr>
            </w:pPr>
            <w:r w:rsidRPr="00B95F32">
              <w:rPr>
                <w:rFonts w:ascii="宋体" w:hAnsi="宋体" w:hint="eastAsia"/>
                <w:szCs w:val="21"/>
              </w:rPr>
              <w:t>货物数量</w:t>
            </w:r>
          </w:p>
        </w:tc>
        <w:tc>
          <w:tcPr>
            <w:tcW w:w="1336" w:type="dxa"/>
            <w:vAlign w:val="center"/>
          </w:tcPr>
          <w:p w:rsidR="00371542" w:rsidRPr="00B95F32" w:rsidRDefault="00371542" w:rsidP="00062DDA">
            <w:pPr>
              <w:spacing w:line="288" w:lineRule="auto"/>
              <w:jc w:val="center"/>
              <w:rPr>
                <w:rFonts w:ascii="宋体"/>
                <w:szCs w:val="21"/>
              </w:rPr>
            </w:pPr>
            <w:r w:rsidRPr="00B95F32">
              <w:rPr>
                <w:rFonts w:ascii="宋体" w:hAnsi="宋体" w:hint="eastAsia"/>
                <w:szCs w:val="21"/>
              </w:rPr>
              <w:t>合同金额</w:t>
            </w:r>
          </w:p>
        </w:tc>
        <w:tc>
          <w:tcPr>
            <w:tcW w:w="2114" w:type="dxa"/>
            <w:vAlign w:val="center"/>
          </w:tcPr>
          <w:p w:rsidR="00371542" w:rsidRPr="00B95F32" w:rsidRDefault="00371542" w:rsidP="00062DDA">
            <w:pPr>
              <w:spacing w:line="288" w:lineRule="auto"/>
              <w:jc w:val="center"/>
              <w:rPr>
                <w:rFonts w:ascii="宋体"/>
                <w:szCs w:val="21"/>
              </w:rPr>
            </w:pPr>
            <w:r w:rsidRPr="00B95F32">
              <w:rPr>
                <w:rFonts w:ascii="宋体" w:hAnsi="宋体" w:hint="eastAsia"/>
                <w:szCs w:val="21"/>
              </w:rPr>
              <w:t>客户联系电话</w:t>
            </w:r>
          </w:p>
        </w:tc>
      </w:tr>
      <w:tr w:rsidR="00371542" w:rsidRPr="00B95F32" w:rsidTr="008C61F2">
        <w:tc>
          <w:tcPr>
            <w:tcW w:w="735" w:type="dxa"/>
            <w:vAlign w:val="center"/>
          </w:tcPr>
          <w:p w:rsidR="00371542" w:rsidRPr="00B95F32" w:rsidRDefault="00371542" w:rsidP="00062DDA">
            <w:pPr>
              <w:spacing w:line="288" w:lineRule="auto"/>
              <w:jc w:val="center"/>
              <w:rPr>
                <w:rFonts w:ascii="宋体"/>
                <w:szCs w:val="21"/>
              </w:rPr>
            </w:pPr>
          </w:p>
        </w:tc>
        <w:tc>
          <w:tcPr>
            <w:tcW w:w="1575" w:type="dxa"/>
          </w:tcPr>
          <w:p w:rsidR="00371542" w:rsidRPr="00B95F32" w:rsidRDefault="00371542" w:rsidP="00062DDA">
            <w:pPr>
              <w:spacing w:line="288" w:lineRule="auto"/>
              <w:rPr>
                <w:rFonts w:ascii="宋体"/>
                <w:szCs w:val="21"/>
              </w:rPr>
            </w:pPr>
          </w:p>
        </w:tc>
        <w:tc>
          <w:tcPr>
            <w:tcW w:w="1575" w:type="dxa"/>
          </w:tcPr>
          <w:p w:rsidR="00371542" w:rsidRPr="00B95F32" w:rsidRDefault="00371542" w:rsidP="00062DDA">
            <w:pPr>
              <w:spacing w:line="288" w:lineRule="auto"/>
              <w:rPr>
                <w:rFonts w:ascii="宋体"/>
                <w:szCs w:val="21"/>
              </w:rPr>
            </w:pPr>
          </w:p>
        </w:tc>
        <w:tc>
          <w:tcPr>
            <w:tcW w:w="1275" w:type="dxa"/>
          </w:tcPr>
          <w:p w:rsidR="00371542" w:rsidRPr="00B95F32" w:rsidRDefault="00371542" w:rsidP="00062DDA">
            <w:pPr>
              <w:spacing w:line="288" w:lineRule="auto"/>
              <w:rPr>
                <w:rFonts w:ascii="宋体"/>
                <w:szCs w:val="21"/>
              </w:rPr>
            </w:pPr>
          </w:p>
        </w:tc>
        <w:tc>
          <w:tcPr>
            <w:tcW w:w="1336" w:type="dxa"/>
          </w:tcPr>
          <w:p w:rsidR="00371542" w:rsidRPr="00B95F32" w:rsidRDefault="00371542" w:rsidP="00062DDA">
            <w:pPr>
              <w:spacing w:line="288" w:lineRule="auto"/>
              <w:rPr>
                <w:rFonts w:ascii="宋体"/>
                <w:szCs w:val="21"/>
              </w:rPr>
            </w:pPr>
          </w:p>
        </w:tc>
        <w:tc>
          <w:tcPr>
            <w:tcW w:w="2114" w:type="dxa"/>
          </w:tcPr>
          <w:p w:rsidR="00371542" w:rsidRPr="00B95F32" w:rsidRDefault="00371542" w:rsidP="00062DDA">
            <w:pPr>
              <w:spacing w:line="288" w:lineRule="auto"/>
              <w:rPr>
                <w:rFonts w:ascii="宋体"/>
                <w:szCs w:val="21"/>
              </w:rPr>
            </w:pPr>
          </w:p>
        </w:tc>
      </w:tr>
      <w:tr w:rsidR="00371542" w:rsidRPr="00B95F32" w:rsidTr="008C61F2">
        <w:tc>
          <w:tcPr>
            <w:tcW w:w="735" w:type="dxa"/>
            <w:vAlign w:val="center"/>
          </w:tcPr>
          <w:p w:rsidR="00371542" w:rsidRPr="00B95F32" w:rsidRDefault="00371542" w:rsidP="00062DDA">
            <w:pPr>
              <w:spacing w:line="288" w:lineRule="auto"/>
              <w:jc w:val="center"/>
              <w:rPr>
                <w:rFonts w:ascii="宋体"/>
                <w:szCs w:val="21"/>
              </w:rPr>
            </w:pPr>
          </w:p>
        </w:tc>
        <w:tc>
          <w:tcPr>
            <w:tcW w:w="1575" w:type="dxa"/>
          </w:tcPr>
          <w:p w:rsidR="00371542" w:rsidRPr="00B95F32" w:rsidRDefault="00371542" w:rsidP="00062DDA">
            <w:pPr>
              <w:spacing w:line="288" w:lineRule="auto"/>
              <w:rPr>
                <w:rFonts w:ascii="宋体"/>
                <w:szCs w:val="21"/>
              </w:rPr>
            </w:pPr>
          </w:p>
        </w:tc>
        <w:tc>
          <w:tcPr>
            <w:tcW w:w="1575" w:type="dxa"/>
          </w:tcPr>
          <w:p w:rsidR="00371542" w:rsidRPr="00B95F32" w:rsidRDefault="00371542" w:rsidP="00062DDA">
            <w:pPr>
              <w:spacing w:line="288" w:lineRule="auto"/>
              <w:rPr>
                <w:rFonts w:ascii="宋体"/>
                <w:szCs w:val="21"/>
              </w:rPr>
            </w:pPr>
          </w:p>
        </w:tc>
        <w:tc>
          <w:tcPr>
            <w:tcW w:w="1275" w:type="dxa"/>
          </w:tcPr>
          <w:p w:rsidR="00371542" w:rsidRPr="00B95F32" w:rsidRDefault="00371542" w:rsidP="00062DDA">
            <w:pPr>
              <w:spacing w:line="288" w:lineRule="auto"/>
              <w:rPr>
                <w:rFonts w:ascii="宋体"/>
                <w:szCs w:val="21"/>
              </w:rPr>
            </w:pPr>
          </w:p>
        </w:tc>
        <w:tc>
          <w:tcPr>
            <w:tcW w:w="1336" w:type="dxa"/>
          </w:tcPr>
          <w:p w:rsidR="00371542" w:rsidRPr="00B95F32" w:rsidRDefault="00371542" w:rsidP="00062DDA">
            <w:pPr>
              <w:spacing w:line="288" w:lineRule="auto"/>
              <w:rPr>
                <w:rFonts w:ascii="宋体"/>
                <w:szCs w:val="21"/>
              </w:rPr>
            </w:pPr>
          </w:p>
        </w:tc>
        <w:tc>
          <w:tcPr>
            <w:tcW w:w="2114" w:type="dxa"/>
          </w:tcPr>
          <w:p w:rsidR="00371542" w:rsidRPr="00B95F32" w:rsidRDefault="00371542" w:rsidP="00062DDA">
            <w:pPr>
              <w:spacing w:line="288" w:lineRule="auto"/>
              <w:rPr>
                <w:rFonts w:ascii="宋体"/>
                <w:szCs w:val="21"/>
              </w:rPr>
            </w:pPr>
          </w:p>
        </w:tc>
      </w:tr>
      <w:tr w:rsidR="00371542" w:rsidRPr="00B95F32" w:rsidTr="008C61F2">
        <w:tc>
          <w:tcPr>
            <w:tcW w:w="735" w:type="dxa"/>
            <w:vAlign w:val="center"/>
          </w:tcPr>
          <w:p w:rsidR="00371542" w:rsidRPr="00B95F32" w:rsidRDefault="00371542" w:rsidP="00062DDA">
            <w:pPr>
              <w:spacing w:line="288" w:lineRule="auto"/>
              <w:jc w:val="center"/>
              <w:rPr>
                <w:rFonts w:ascii="宋体"/>
                <w:szCs w:val="21"/>
              </w:rPr>
            </w:pPr>
          </w:p>
        </w:tc>
        <w:tc>
          <w:tcPr>
            <w:tcW w:w="1575" w:type="dxa"/>
          </w:tcPr>
          <w:p w:rsidR="00371542" w:rsidRPr="00B95F32" w:rsidRDefault="00371542" w:rsidP="00062DDA">
            <w:pPr>
              <w:spacing w:line="288" w:lineRule="auto"/>
              <w:rPr>
                <w:rFonts w:ascii="宋体"/>
                <w:szCs w:val="21"/>
              </w:rPr>
            </w:pPr>
          </w:p>
        </w:tc>
        <w:tc>
          <w:tcPr>
            <w:tcW w:w="1575" w:type="dxa"/>
          </w:tcPr>
          <w:p w:rsidR="00371542" w:rsidRPr="00B95F32" w:rsidRDefault="00371542" w:rsidP="00062DDA">
            <w:pPr>
              <w:spacing w:line="288" w:lineRule="auto"/>
              <w:rPr>
                <w:rFonts w:ascii="宋体"/>
                <w:szCs w:val="21"/>
              </w:rPr>
            </w:pPr>
          </w:p>
        </w:tc>
        <w:tc>
          <w:tcPr>
            <w:tcW w:w="1275" w:type="dxa"/>
          </w:tcPr>
          <w:p w:rsidR="00371542" w:rsidRPr="00B95F32" w:rsidRDefault="00371542" w:rsidP="00062DDA">
            <w:pPr>
              <w:spacing w:line="288" w:lineRule="auto"/>
              <w:rPr>
                <w:rFonts w:ascii="宋体"/>
                <w:szCs w:val="21"/>
              </w:rPr>
            </w:pPr>
          </w:p>
        </w:tc>
        <w:tc>
          <w:tcPr>
            <w:tcW w:w="1336" w:type="dxa"/>
          </w:tcPr>
          <w:p w:rsidR="00371542" w:rsidRPr="00B95F32" w:rsidRDefault="00371542" w:rsidP="00062DDA">
            <w:pPr>
              <w:spacing w:line="288" w:lineRule="auto"/>
              <w:rPr>
                <w:rFonts w:ascii="宋体"/>
                <w:szCs w:val="21"/>
              </w:rPr>
            </w:pPr>
          </w:p>
        </w:tc>
        <w:tc>
          <w:tcPr>
            <w:tcW w:w="2114" w:type="dxa"/>
          </w:tcPr>
          <w:p w:rsidR="00371542" w:rsidRPr="00B95F32" w:rsidRDefault="00371542" w:rsidP="00062DDA">
            <w:pPr>
              <w:spacing w:line="288" w:lineRule="auto"/>
              <w:rPr>
                <w:rFonts w:ascii="宋体"/>
                <w:szCs w:val="21"/>
              </w:rPr>
            </w:pPr>
          </w:p>
        </w:tc>
      </w:tr>
    </w:tbl>
    <w:p w:rsidR="00371542" w:rsidRPr="00B95F32" w:rsidRDefault="00371542" w:rsidP="00062DDA">
      <w:pPr>
        <w:spacing w:line="288" w:lineRule="auto"/>
        <w:ind w:left="420"/>
        <w:rPr>
          <w:rFonts w:ascii="宋体"/>
          <w:szCs w:val="21"/>
        </w:rPr>
      </w:pPr>
    </w:p>
    <w:p w:rsidR="00371542" w:rsidRPr="00B95F32" w:rsidRDefault="00371542" w:rsidP="0008460D">
      <w:pPr>
        <w:numPr>
          <w:ilvl w:val="0"/>
          <w:numId w:val="19"/>
        </w:numPr>
        <w:spacing w:line="288" w:lineRule="auto"/>
        <w:rPr>
          <w:rFonts w:ascii="宋体"/>
          <w:szCs w:val="21"/>
        </w:rPr>
      </w:pPr>
      <w:r w:rsidRPr="00B95F32">
        <w:rPr>
          <w:rFonts w:ascii="宋体" w:hAnsi="宋体" w:hint="eastAsia"/>
          <w:szCs w:val="21"/>
        </w:rPr>
        <w:t>开立基本帐户银行的名称和地址：</w:t>
      </w:r>
    </w:p>
    <w:p w:rsidR="00371542" w:rsidRPr="00B95F32" w:rsidRDefault="00371542" w:rsidP="0008460D">
      <w:pPr>
        <w:numPr>
          <w:ilvl w:val="0"/>
          <w:numId w:val="19"/>
        </w:numPr>
        <w:spacing w:line="288" w:lineRule="auto"/>
        <w:rPr>
          <w:rFonts w:ascii="宋体" w:hAnsi="宋体"/>
          <w:szCs w:val="21"/>
          <w:u w:val="single"/>
        </w:rPr>
      </w:pPr>
      <w:r w:rsidRPr="00B95F32">
        <w:rPr>
          <w:rFonts w:ascii="宋体" w:hAnsi="宋体" w:hint="eastAsia"/>
          <w:szCs w:val="21"/>
        </w:rPr>
        <w:t>其他有必要说明的情况：</w:t>
      </w:r>
    </w:p>
    <w:p w:rsidR="00371542" w:rsidRPr="00B95F32" w:rsidRDefault="00371542" w:rsidP="00062DDA">
      <w:pPr>
        <w:spacing w:line="288" w:lineRule="auto"/>
        <w:ind w:left="420"/>
        <w:rPr>
          <w:rFonts w:ascii="宋体"/>
          <w:szCs w:val="21"/>
          <w:u w:val="single"/>
        </w:rPr>
      </w:pPr>
    </w:p>
    <w:p w:rsidR="00371542" w:rsidRPr="00B95F32" w:rsidRDefault="00371542" w:rsidP="00062DDA">
      <w:pPr>
        <w:spacing w:line="288" w:lineRule="auto"/>
        <w:ind w:firstLineChars="200" w:firstLine="420"/>
        <w:rPr>
          <w:rFonts w:ascii="宋体"/>
          <w:szCs w:val="21"/>
        </w:rPr>
      </w:pPr>
      <w:r w:rsidRPr="00B95F32">
        <w:rPr>
          <w:rFonts w:ascii="宋体" w:hAnsi="宋体" w:hint="eastAsia"/>
          <w:szCs w:val="21"/>
        </w:rPr>
        <w:t>兹证明上述声明是真实、正确的，并提供了全部能提供的资料和数据，我们同意遵照贵方要求出示有关证明文件。</w:t>
      </w:r>
    </w:p>
    <w:p w:rsidR="00371542" w:rsidRPr="00B95F32" w:rsidRDefault="00371542" w:rsidP="00062DDA">
      <w:pPr>
        <w:spacing w:line="288" w:lineRule="auto"/>
        <w:rPr>
          <w:rFonts w:ascii="宋体"/>
          <w:szCs w:val="21"/>
        </w:rPr>
      </w:pPr>
    </w:p>
    <w:p w:rsidR="00371542" w:rsidRPr="00B95F32" w:rsidRDefault="00371542" w:rsidP="00062DDA">
      <w:pPr>
        <w:spacing w:line="288" w:lineRule="auto"/>
        <w:rPr>
          <w:rFonts w:ascii="宋体"/>
          <w:szCs w:val="21"/>
        </w:rPr>
      </w:pPr>
    </w:p>
    <w:p w:rsidR="00371542" w:rsidRPr="00B95F32" w:rsidRDefault="00371542" w:rsidP="00062DDA">
      <w:pPr>
        <w:spacing w:line="288" w:lineRule="auto"/>
        <w:rPr>
          <w:rFonts w:ascii="宋体" w:hAnsi="宋体"/>
          <w:szCs w:val="21"/>
          <w:u w:val="single"/>
        </w:rPr>
      </w:pPr>
      <w:r w:rsidRPr="00B95F32">
        <w:rPr>
          <w:rFonts w:ascii="宋体" w:hAnsi="宋体" w:hint="eastAsia"/>
          <w:szCs w:val="21"/>
        </w:rPr>
        <w:t>投标人名称（公章）</w:t>
      </w:r>
    </w:p>
    <w:p w:rsidR="00371542" w:rsidRPr="00B95F32" w:rsidRDefault="00371542" w:rsidP="00062DDA">
      <w:pPr>
        <w:spacing w:line="288" w:lineRule="auto"/>
        <w:rPr>
          <w:rFonts w:ascii="宋体" w:hAnsi="宋体"/>
          <w:szCs w:val="21"/>
          <w:u w:val="single"/>
        </w:rPr>
      </w:pPr>
      <w:r w:rsidRPr="00B95F32">
        <w:rPr>
          <w:rFonts w:ascii="宋体" w:hAnsi="宋体" w:hint="eastAsia"/>
          <w:szCs w:val="21"/>
        </w:rPr>
        <w:t>授权代表签字</w:t>
      </w:r>
    </w:p>
    <w:p w:rsidR="00371542" w:rsidRPr="00B95F32" w:rsidRDefault="00371542" w:rsidP="00062DDA">
      <w:pPr>
        <w:spacing w:line="288" w:lineRule="auto"/>
        <w:rPr>
          <w:rFonts w:ascii="宋体"/>
          <w:szCs w:val="21"/>
          <w:u w:val="single"/>
        </w:rPr>
      </w:pPr>
      <w:r w:rsidRPr="00B95F32">
        <w:rPr>
          <w:rFonts w:ascii="宋体" w:hAnsi="宋体" w:hint="eastAsia"/>
          <w:szCs w:val="21"/>
        </w:rPr>
        <w:t>签字日期</w:t>
      </w:r>
    </w:p>
    <w:p w:rsidR="00371542" w:rsidRPr="00B95F32" w:rsidRDefault="00371542" w:rsidP="00062DDA">
      <w:pPr>
        <w:spacing w:line="288" w:lineRule="auto"/>
        <w:rPr>
          <w:rFonts w:ascii="宋体"/>
          <w:szCs w:val="21"/>
          <w:u w:val="single"/>
        </w:rPr>
      </w:pPr>
    </w:p>
    <w:p w:rsidR="00371542" w:rsidRPr="00B95F32" w:rsidRDefault="00371542" w:rsidP="003946EB">
      <w:pPr>
        <w:spacing w:line="288" w:lineRule="auto"/>
        <w:rPr>
          <w:rFonts w:ascii="宋体"/>
          <w:b/>
          <w:bCs/>
          <w:szCs w:val="21"/>
        </w:rPr>
      </w:pPr>
      <w:r w:rsidRPr="00B95F32">
        <w:rPr>
          <w:rFonts w:ascii="宋体" w:hAnsi="宋体" w:hint="eastAsia"/>
          <w:b/>
          <w:bCs/>
          <w:szCs w:val="21"/>
        </w:rPr>
        <w:t>附：《营业执照》（副本）复印件</w:t>
      </w:r>
    </w:p>
    <w:p w:rsidR="00371542" w:rsidRPr="00B95F32" w:rsidRDefault="00371542" w:rsidP="00C256EA">
      <w:pPr>
        <w:pStyle w:val="3"/>
        <w:spacing w:before="0" w:after="0" w:line="288" w:lineRule="auto"/>
      </w:pPr>
      <w:r w:rsidRPr="00B95F32">
        <w:rPr>
          <w:rFonts w:ascii="宋体"/>
          <w:szCs w:val="21"/>
        </w:rPr>
        <w:br w:type="page"/>
      </w:r>
      <w:bookmarkStart w:id="334" w:name="_Toc517785339"/>
      <w:bookmarkStart w:id="335" w:name="_Toc517785496"/>
      <w:r w:rsidRPr="00B95F32">
        <w:lastRenderedPageBreak/>
        <w:t>9-3</w:t>
      </w:r>
      <w:r w:rsidRPr="00B95F32">
        <w:rPr>
          <w:rFonts w:hint="eastAsia"/>
        </w:rPr>
        <w:t>其它资格证明文件（格式自拟）</w:t>
      </w:r>
      <w:bookmarkEnd w:id="334"/>
      <w:bookmarkEnd w:id="335"/>
    </w:p>
    <w:p w:rsidR="00371542" w:rsidRPr="00B95F32" w:rsidRDefault="00371542" w:rsidP="00B46405">
      <w:pPr>
        <w:spacing w:line="288" w:lineRule="auto"/>
        <w:ind w:left="420"/>
        <w:rPr>
          <w:rFonts w:ascii="宋体"/>
          <w:szCs w:val="21"/>
        </w:rPr>
      </w:pPr>
      <w:r w:rsidRPr="00B95F32">
        <w:rPr>
          <w:rFonts w:ascii="宋体" w:hAnsi="宋体" w:hint="eastAsia"/>
          <w:b/>
          <w:szCs w:val="21"/>
        </w:rPr>
        <w:t>（招标公告、招标须知要求、项目需求及技术规格中的</w:t>
      </w:r>
      <w:r w:rsidRPr="00B95F32">
        <w:rPr>
          <w:rFonts w:hint="eastAsia"/>
          <w:b/>
          <w:szCs w:val="21"/>
        </w:rPr>
        <w:t>投标人资格条件证明文件，如所有产品的经销商的有效授权等</w:t>
      </w:r>
      <w:r w:rsidRPr="00B95F32">
        <w:rPr>
          <w:rFonts w:ascii="宋体" w:hAnsi="宋体" w:hint="eastAsia"/>
          <w:b/>
          <w:szCs w:val="21"/>
        </w:rPr>
        <w:t>）</w:t>
      </w:r>
    </w:p>
    <w:p w:rsidR="00371542" w:rsidRPr="00B95F32" w:rsidRDefault="00371542" w:rsidP="00DF0F45">
      <w:pPr>
        <w:pStyle w:val="3"/>
        <w:spacing w:before="0" w:after="0" w:line="288" w:lineRule="auto"/>
      </w:pPr>
      <w:r w:rsidRPr="00B95F32">
        <w:rPr>
          <w:rFonts w:ascii="宋体"/>
          <w:szCs w:val="21"/>
          <w:u w:val="single"/>
        </w:rPr>
        <w:br w:type="page"/>
      </w:r>
      <w:bookmarkStart w:id="336" w:name="_Toc517785340"/>
      <w:bookmarkStart w:id="337" w:name="_Toc517785497"/>
      <w:r w:rsidRPr="00B95F32">
        <w:lastRenderedPageBreak/>
        <w:t xml:space="preserve">9-4 </w:t>
      </w:r>
      <w:r w:rsidRPr="00B95F32">
        <w:rPr>
          <w:rFonts w:hint="eastAsia"/>
        </w:rPr>
        <w:t>中小企业声明书格式</w:t>
      </w:r>
      <w:bookmarkEnd w:id="336"/>
      <w:bookmarkEnd w:id="337"/>
    </w:p>
    <w:p w:rsidR="00371542" w:rsidRPr="00B95F32" w:rsidRDefault="00371542" w:rsidP="00DF0F45">
      <w:pPr>
        <w:spacing w:line="288" w:lineRule="auto"/>
        <w:jc w:val="center"/>
        <w:rPr>
          <w:rFonts w:ascii="宋体"/>
          <w:b/>
          <w:bCs/>
          <w:szCs w:val="21"/>
        </w:rPr>
      </w:pPr>
    </w:p>
    <w:p w:rsidR="00371542" w:rsidRPr="00B95F32" w:rsidRDefault="00371542" w:rsidP="00DF0F45">
      <w:pPr>
        <w:spacing w:line="288" w:lineRule="auto"/>
        <w:jc w:val="center"/>
        <w:rPr>
          <w:rFonts w:ascii="宋体"/>
          <w:b/>
          <w:bCs/>
          <w:szCs w:val="21"/>
        </w:rPr>
      </w:pPr>
      <w:r w:rsidRPr="00B95F32">
        <w:rPr>
          <w:rFonts w:ascii="宋体" w:hAnsi="宋体" w:hint="eastAsia"/>
          <w:b/>
          <w:bCs/>
          <w:szCs w:val="21"/>
        </w:rPr>
        <w:t>中小企业声明书</w:t>
      </w:r>
    </w:p>
    <w:p w:rsidR="00371542" w:rsidRPr="00B95F32" w:rsidRDefault="00371542" w:rsidP="00DF0F45">
      <w:pPr>
        <w:spacing w:line="288" w:lineRule="auto"/>
        <w:jc w:val="center"/>
        <w:rPr>
          <w:rFonts w:ascii="宋体"/>
          <w:b/>
          <w:bCs/>
          <w:szCs w:val="21"/>
        </w:rPr>
      </w:pPr>
    </w:p>
    <w:p w:rsidR="00371542" w:rsidRPr="00B95F32" w:rsidRDefault="00371542" w:rsidP="00DF0F45">
      <w:pPr>
        <w:spacing w:line="288" w:lineRule="auto"/>
        <w:ind w:firstLineChars="200" w:firstLine="444"/>
        <w:rPr>
          <w:rFonts w:ascii="宋体"/>
          <w:spacing w:val="6"/>
          <w:szCs w:val="21"/>
        </w:rPr>
      </w:pPr>
      <w:r w:rsidRPr="00B95F32">
        <w:rPr>
          <w:rFonts w:ascii="宋体" w:hAnsi="宋体" w:hint="eastAsia"/>
          <w:spacing w:val="6"/>
          <w:szCs w:val="21"/>
        </w:rPr>
        <w:t>本公司郑重声明，根据《政府采购促进中小企业发展暂行办法》（财库</w:t>
      </w:r>
      <w:r w:rsidRPr="00B95F32">
        <w:rPr>
          <w:rFonts w:ascii="宋体" w:hAnsi="宋体"/>
          <w:spacing w:val="6"/>
          <w:szCs w:val="21"/>
        </w:rPr>
        <w:t>[2011]181</w:t>
      </w:r>
      <w:r w:rsidRPr="00B95F32">
        <w:rPr>
          <w:rFonts w:ascii="宋体" w:hAnsi="宋体" w:hint="eastAsia"/>
          <w:spacing w:val="6"/>
          <w:szCs w:val="21"/>
        </w:rPr>
        <w:t>号）的规定，本公司为</w:t>
      </w:r>
      <w:bookmarkStart w:id="338" w:name="OLE_LINK2"/>
      <w:r w:rsidRPr="00B95F32">
        <w:rPr>
          <w:rFonts w:ascii="宋体" w:hAnsi="宋体"/>
          <w:spacing w:val="6"/>
          <w:szCs w:val="21"/>
        </w:rPr>
        <w:t>______</w:t>
      </w:r>
      <w:r w:rsidRPr="00B95F32">
        <w:rPr>
          <w:rFonts w:ascii="宋体" w:hAnsi="宋体" w:hint="eastAsia"/>
          <w:spacing w:val="6"/>
          <w:szCs w:val="21"/>
        </w:rPr>
        <w:t>（请填写：中型、小型、微型）企业</w:t>
      </w:r>
      <w:bookmarkEnd w:id="338"/>
      <w:r w:rsidRPr="00B95F32">
        <w:rPr>
          <w:rFonts w:ascii="宋体" w:hAnsi="宋体" w:hint="eastAsia"/>
          <w:spacing w:val="6"/>
          <w:szCs w:val="21"/>
        </w:rPr>
        <w:t>。即，本公司同时满足以下条件：</w:t>
      </w:r>
    </w:p>
    <w:p w:rsidR="00371542" w:rsidRPr="00B95F32" w:rsidRDefault="00371542" w:rsidP="00DF0F45">
      <w:pPr>
        <w:spacing w:line="288" w:lineRule="auto"/>
        <w:ind w:firstLineChars="200" w:firstLine="444"/>
        <w:rPr>
          <w:rFonts w:ascii="宋体"/>
          <w:spacing w:val="6"/>
          <w:szCs w:val="21"/>
        </w:rPr>
      </w:pPr>
      <w:r w:rsidRPr="00B95F32">
        <w:rPr>
          <w:rFonts w:ascii="宋体" w:hAnsi="宋体"/>
          <w:spacing w:val="6"/>
          <w:szCs w:val="21"/>
        </w:rPr>
        <w:t>1.</w:t>
      </w:r>
      <w:r w:rsidRPr="00B95F32">
        <w:rPr>
          <w:rFonts w:ascii="宋体" w:hAnsi="宋体" w:hint="eastAsia"/>
          <w:spacing w:val="6"/>
          <w:szCs w:val="21"/>
        </w:rPr>
        <w:t>根据《工业和信息化部、国家统计局、国家发展和改革委员会、财政部关于印发中小企业划型标准规定的通知》（工信部联企业</w:t>
      </w:r>
      <w:r w:rsidRPr="00B95F32">
        <w:rPr>
          <w:rFonts w:ascii="宋体" w:hAnsi="宋体"/>
          <w:spacing w:val="6"/>
          <w:szCs w:val="21"/>
        </w:rPr>
        <w:t>[2011]300</w:t>
      </w:r>
      <w:r w:rsidRPr="00B95F32">
        <w:rPr>
          <w:rFonts w:ascii="宋体" w:hAnsi="宋体" w:hint="eastAsia"/>
          <w:spacing w:val="6"/>
          <w:szCs w:val="21"/>
        </w:rPr>
        <w:t>号）规定的划分标准，本公司为</w:t>
      </w:r>
      <w:r w:rsidRPr="00B95F32">
        <w:rPr>
          <w:rFonts w:ascii="宋体" w:hAnsi="宋体"/>
          <w:spacing w:val="6"/>
          <w:szCs w:val="21"/>
        </w:rPr>
        <w:t>______</w:t>
      </w:r>
      <w:r w:rsidRPr="00B95F32">
        <w:rPr>
          <w:rFonts w:ascii="宋体" w:hAnsi="宋体" w:hint="eastAsia"/>
          <w:spacing w:val="6"/>
          <w:szCs w:val="21"/>
        </w:rPr>
        <w:t>（请填写：中型、小型、微型）企业。</w:t>
      </w:r>
    </w:p>
    <w:p w:rsidR="00371542" w:rsidRPr="00B95F32" w:rsidRDefault="00371542" w:rsidP="00DF0F45">
      <w:pPr>
        <w:spacing w:line="288" w:lineRule="auto"/>
        <w:ind w:firstLineChars="200" w:firstLine="444"/>
        <w:rPr>
          <w:rFonts w:ascii="宋体"/>
          <w:spacing w:val="6"/>
          <w:szCs w:val="21"/>
        </w:rPr>
      </w:pPr>
      <w:r w:rsidRPr="00B95F32">
        <w:rPr>
          <w:rFonts w:ascii="宋体" w:hAnsi="宋体"/>
          <w:spacing w:val="6"/>
          <w:szCs w:val="21"/>
        </w:rPr>
        <w:t>2.</w:t>
      </w:r>
      <w:r w:rsidRPr="00B95F32">
        <w:rPr>
          <w:rFonts w:ascii="宋体" w:hAnsi="宋体" w:hint="eastAsia"/>
          <w:spacing w:val="6"/>
          <w:szCs w:val="21"/>
        </w:rPr>
        <w:t>本公司参加</w:t>
      </w:r>
      <w:r w:rsidRPr="00B95F32">
        <w:rPr>
          <w:rFonts w:ascii="宋体" w:hAnsi="宋体"/>
          <w:spacing w:val="6"/>
          <w:szCs w:val="21"/>
        </w:rPr>
        <w:t>______</w:t>
      </w:r>
      <w:r w:rsidRPr="00B95F32">
        <w:rPr>
          <w:rFonts w:ascii="宋体" w:hAnsi="宋体" w:hint="eastAsia"/>
          <w:spacing w:val="6"/>
          <w:szCs w:val="21"/>
        </w:rPr>
        <w:t>单位的</w:t>
      </w:r>
      <w:r w:rsidRPr="00B95F32">
        <w:rPr>
          <w:rFonts w:ascii="宋体" w:hAnsi="宋体"/>
          <w:spacing w:val="6"/>
          <w:szCs w:val="21"/>
        </w:rPr>
        <w:t>______</w:t>
      </w:r>
      <w:r w:rsidRPr="00B95F32">
        <w:rPr>
          <w:rFonts w:ascii="宋体" w:hAnsi="宋体" w:hint="eastAsia"/>
          <w:spacing w:val="6"/>
          <w:szCs w:val="21"/>
        </w:rPr>
        <w:t>项目采购活动提供本企业制造的货物，由本企业承担工程、提供服务，或者提供其他</w:t>
      </w:r>
      <w:r w:rsidRPr="00B95F32">
        <w:rPr>
          <w:rFonts w:ascii="宋体" w:hAnsi="宋体"/>
          <w:spacing w:val="6"/>
          <w:szCs w:val="21"/>
        </w:rPr>
        <w:t>______</w:t>
      </w:r>
      <w:r w:rsidRPr="00B95F32">
        <w:rPr>
          <w:rFonts w:ascii="宋体" w:hAnsi="宋体" w:hint="eastAsia"/>
          <w:spacing w:val="6"/>
          <w:szCs w:val="21"/>
        </w:rPr>
        <w:t>（请填写：中型、小型、微型）企业制造的货物。本条所称货物不包括使用大型企业注册商标的货物。</w:t>
      </w:r>
    </w:p>
    <w:p w:rsidR="00371542" w:rsidRPr="00B95F32" w:rsidRDefault="00371542" w:rsidP="00DF0F45">
      <w:pPr>
        <w:spacing w:line="288" w:lineRule="auto"/>
        <w:ind w:firstLineChars="200" w:firstLine="444"/>
        <w:rPr>
          <w:rFonts w:ascii="宋体"/>
          <w:spacing w:val="6"/>
          <w:szCs w:val="21"/>
        </w:rPr>
      </w:pPr>
      <w:r w:rsidRPr="00B95F32">
        <w:rPr>
          <w:rFonts w:ascii="宋体" w:hAnsi="宋体" w:hint="eastAsia"/>
          <w:spacing w:val="6"/>
          <w:szCs w:val="21"/>
        </w:rPr>
        <w:t>本公司对上述声明的真实性负责。如有虚假，将依法承担相应责任。</w:t>
      </w:r>
    </w:p>
    <w:p w:rsidR="00371542" w:rsidRPr="00B95F32" w:rsidRDefault="00371542" w:rsidP="00DF0F45">
      <w:pPr>
        <w:spacing w:line="288" w:lineRule="auto"/>
        <w:ind w:firstLineChars="200" w:firstLine="444"/>
        <w:rPr>
          <w:rFonts w:ascii="宋体"/>
          <w:spacing w:val="6"/>
          <w:szCs w:val="21"/>
        </w:rPr>
      </w:pPr>
    </w:p>
    <w:p w:rsidR="00371542" w:rsidRPr="00B95F32" w:rsidRDefault="00371542" w:rsidP="00DF0F45">
      <w:pPr>
        <w:spacing w:line="288" w:lineRule="auto"/>
        <w:ind w:firstLineChars="200" w:firstLine="444"/>
        <w:rPr>
          <w:rFonts w:ascii="宋体"/>
          <w:spacing w:val="6"/>
          <w:szCs w:val="21"/>
        </w:rPr>
      </w:pPr>
    </w:p>
    <w:p w:rsidR="00371542" w:rsidRPr="00B95F32" w:rsidRDefault="00371542" w:rsidP="00DF0F45">
      <w:pPr>
        <w:tabs>
          <w:tab w:val="left" w:pos="4860"/>
        </w:tabs>
        <w:spacing w:line="288" w:lineRule="auto"/>
        <w:ind w:right="1560" w:firstLineChars="200" w:firstLine="444"/>
        <w:jc w:val="center"/>
        <w:rPr>
          <w:rFonts w:ascii="宋体"/>
          <w:spacing w:val="6"/>
          <w:szCs w:val="21"/>
        </w:rPr>
      </w:pPr>
      <w:r w:rsidRPr="00B95F32">
        <w:rPr>
          <w:rFonts w:ascii="宋体" w:hAnsi="宋体" w:hint="eastAsia"/>
          <w:spacing w:val="6"/>
          <w:szCs w:val="21"/>
        </w:rPr>
        <w:t>企业名称（盖章）：</w:t>
      </w:r>
    </w:p>
    <w:p w:rsidR="00371542" w:rsidRPr="00B95F32" w:rsidRDefault="00371542" w:rsidP="00DF0F45">
      <w:pPr>
        <w:tabs>
          <w:tab w:val="left" w:pos="4860"/>
        </w:tabs>
        <w:spacing w:line="288" w:lineRule="auto"/>
        <w:ind w:right="1560" w:firstLineChars="200" w:firstLine="444"/>
        <w:jc w:val="center"/>
        <w:rPr>
          <w:rFonts w:ascii="宋体" w:hAnsi="宋体"/>
          <w:spacing w:val="6"/>
          <w:szCs w:val="21"/>
        </w:rPr>
      </w:pPr>
      <w:r w:rsidRPr="00B95F32">
        <w:rPr>
          <w:rFonts w:ascii="宋体" w:hAnsi="宋体" w:hint="eastAsia"/>
          <w:spacing w:val="6"/>
          <w:szCs w:val="21"/>
        </w:rPr>
        <w:t>日期：</w:t>
      </w:r>
    </w:p>
    <w:p w:rsidR="00371542" w:rsidRPr="00B95F32" w:rsidRDefault="00371542" w:rsidP="00DF0F45">
      <w:pPr>
        <w:tabs>
          <w:tab w:val="left" w:pos="4860"/>
        </w:tabs>
        <w:spacing w:line="288" w:lineRule="auto"/>
        <w:ind w:right="1560" w:firstLineChars="200" w:firstLine="444"/>
        <w:jc w:val="center"/>
        <w:rPr>
          <w:rFonts w:ascii="宋体" w:hAnsi="宋体"/>
          <w:spacing w:val="6"/>
          <w:szCs w:val="21"/>
        </w:rPr>
      </w:pPr>
    </w:p>
    <w:p w:rsidR="00371542" w:rsidRPr="00B95F32" w:rsidRDefault="00371542" w:rsidP="00DF0F45">
      <w:pPr>
        <w:tabs>
          <w:tab w:val="left" w:pos="4860"/>
        </w:tabs>
        <w:spacing w:line="288" w:lineRule="auto"/>
        <w:ind w:right="1560" w:firstLineChars="200" w:firstLine="444"/>
        <w:jc w:val="center"/>
        <w:rPr>
          <w:rFonts w:ascii="宋体" w:hAnsi="宋体"/>
          <w:spacing w:val="6"/>
          <w:szCs w:val="21"/>
        </w:rPr>
      </w:pPr>
    </w:p>
    <w:p w:rsidR="00371542" w:rsidRPr="00B95F32" w:rsidRDefault="00371542" w:rsidP="00DF0F45">
      <w:pPr>
        <w:spacing w:line="288" w:lineRule="auto"/>
        <w:rPr>
          <w:rFonts w:ascii="宋体"/>
          <w:b/>
          <w:szCs w:val="21"/>
        </w:rPr>
      </w:pPr>
      <w:r w:rsidRPr="00B95F32">
        <w:rPr>
          <w:rFonts w:ascii="宋体" w:hAnsi="宋体" w:hint="eastAsia"/>
          <w:b/>
          <w:szCs w:val="21"/>
        </w:rPr>
        <w:t>注：投标人除提供本“中小企业声明函”外，还应提供投标人所在地的中小企业主管部门本年度出具的中小企业认定证明，否则不能享受报价产品的价格扣除。</w:t>
      </w:r>
    </w:p>
    <w:p w:rsidR="00371542" w:rsidRPr="00B95F32" w:rsidRDefault="00371542" w:rsidP="00DF0F45">
      <w:pPr>
        <w:spacing w:line="288" w:lineRule="auto"/>
        <w:rPr>
          <w:rFonts w:ascii="宋体"/>
          <w:b/>
          <w:szCs w:val="21"/>
        </w:rPr>
      </w:pPr>
    </w:p>
    <w:p w:rsidR="00371542" w:rsidRPr="00B95F32" w:rsidRDefault="00371542" w:rsidP="00DF0F45">
      <w:pPr>
        <w:spacing w:line="288" w:lineRule="auto"/>
        <w:rPr>
          <w:rFonts w:ascii="宋体"/>
          <w:b/>
          <w:szCs w:val="21"/>
        </w:rPr>
      </w:pPr>
      <w:r w:rsidRPr="00B95F32">
        <w:rPr>
          <w:rFonts w:ascii="宋体"/>
          <w:b/>
          <w:szCs w:val="21"/>
        </w:rPr>
        <w:br w:type="page"/>
      </w:r>
    </w:p>
    <w:p w:rsidR="00371542" w:rsidRPr="00F85051" w:rsidRDefault="00371542" w:rsidP="004D7D06">
      <w:pPr>
        <w:pStyle w:val="3"/>
        <w:spacing w:before="0" w:after="0" w:line="288" w:lineRule="auto"/>
        <w:rPr>
          <w:color w:val="000000" w:themeColor="text1"/>
        </w:rPr>
      </w:pPr>
      <w:bookmarkStart w:id="339" w:name="_Toc517785341"/>
      <w:bookmarkStart w:id="340" w:name="_Toc517785498"/>
      <w:r w:rsidRPr="00F85051">
        <w:rPr>
          <w:color w:val="000000" w:themeColor="text1"/>
        </w:rPr>
        <w:lastRenderedPageBreak/>
        <w:t>9-5</w:t>
      </w:r>
      <w:r w:rsidRPr="00F85051">
        <w:rPr>
          <w:rFonts w:hint="eastAsia"/>
          <w:color w:val="000000" w:themeColor="text1"/>
        </w:rPr>
        <w:t>中小企业所在地的县级以上（含县级）中小企业主管部门本年度出具的中小企业认定证明（如有）</w:t>
      </w:r>
      <w:r w:rsidRPr="00F85051">
        <w:rPr>
          <w:rFonts w:ascii="宋体"/>
          <w:color w:val="000000" w:themeColor="text1"/>
          <w:szCs w:val="21"/>
        </w:rPr>
        <w:br w:type="page"/>
      </w:r>
      <w:bookmarkStart w:id="341" w:name="_Toc67110102"/>
      <w:bookmarkStart w:id="342" w:name="_Toc67110533"/>
      <w:bookmarkStart w:id="343" w:name="_Toc68072863"/>
      <w:bookmarkStart w:id="344" w:name="_Toc68590776"/>
      <w:bookmarkStart w:id="345" w:name="_Toc517785342"/>
      <w:bookmarkStart w:id="346" w:name="_Toc517785499"/>
      <w:r w:rsidRPr="00F85051">
        <w:rPr>
          <w:rFonts w:hint="eastAsia"/>
          <w:color w:val="000000" w:themeColor="text1"/>
        </w:rPr>
        <w:lastRenderedPageBreak/>
        <w:t>十、投标技术方案</w:t>
      </w:r>
      <w:bookmarkEnd w:id="339"/>
      <w:bookmarkEnd w:id="340"/>
      <w:bookmarkEnd w:id="341"/>
      <w:bookmarkEnd w:id="342"/>
      <w:bookmarkEnd w:id="343"/>
      <w:bookmarkEnd w:id="344"/>
      <w:bookmarkEnd w:id="345"/>
      <w:bookmarkEnd w:id="346"/>
    </w:p>
    <w:p w:rsidR="00371542" w:rsidRPr="00B95F32" w:rsidRDefault="00371542" w:rsidP="00B46405">
      <w:pPr>
        <w:spacing w:line="288" w:lineRule="auto"/>
        <w:ind w:right="-126"/>
        <w:rPr>
          <w:rFonts w:ascii="宋体"/>
          <w:szCs w:val="21"/>
          <w:u w:val="single"/>
        </w:rPr>
      </w:pPr>
    </w:p>
    <w:p w:rsidR="00371542" w:rsidRPr="00B95F32" w:rsidRDefault="00371542" w:rsidP="00B46405">
      <w:pPr>
        <w:spacing w:line="288" w:lineRule="auto"/>
        <w:ind w:right="-126"/>
        <w:rPr>
          <w:szCs w:val="21"/>
        </w:rPr>
        <w:sectPr w:rsidR="00371542" w:rsidRPr="00B95F32" w:rsidSect="00D203A0">
          <w:headerReference w:type="default" r:id="rId25"/>
          <w:footerReference w:type="default" r:id="rId26"/>
          <w:pgSz w:w="11906" w:h="16838"/>
          <w:pgMar w:top="1440" w:right="1797" w:bottom="1440" w:left="1797" w:header="851" w:footer="992" w:gutter="0"/>
          <w:cols w:space="425"/>
          <w:docGrid w:type="lines" w:linePitch="312"/>
        </w:sectPr>
      </w:pPr>
      <w:r w:rsidRPr="00B95F32">
        <w:rPr>
          <w:rFonts w:ascii="宋体" w:hAnsi="宋体" w:hint="eastAsia"/>
          <w:szCs w:val="21"/>
        </w:rPr>
        <w:t>投标人依据自己对招标文件及项目特点的理解，根据企业情况自行编制。</w:t>
      </w:r>
    </w:p>
    <w:p w:rsidR="00371542" w:rsidRPr="00B95F32" w:rsidRDefault="00371542" w:rsidP="0077513C">
      <w:pPr>
        <w:pStyle w:val="1"/>
        <w:spacing w:before="0" w:after="0" w:line="288" w:lineRule="auto"/>
        <w:jc w:val="center"/>
        <w:rPr>
          <w:rFonts w:ascii="宋体"/>
        </w:rPr>
      </w:pPr>
      <w:bookmarkStart w:id="347" w:name="_Toc517785343"/>
      <w:bookmarkStart w:id="348" w:name="_Toc517785427"/>
      <w:bookmarkStart w:id="349" w:name="_Toc517785500"/>
      <w:bookmarkStart w:id="350" w:name="_Toc283022302"/>
      <w:r w:rsidRPr="00B95F32">
        <w:rPr>
          <w:rFonts w:ascii="宋体" w:hAnsi="宋体" w:hint="eastAsia"/>
        </w:rPr>
        <w:lastRenderedPageBreak/>
        <w:t>第九章评标方法</w:t>
      </w:r>
      <w:bookmarkEnd w:id="347"/>
      <w:bookmarkEnd w:id="348"/>
      <w:bookmarkEnd w:id="349"/>
    </w:p>
    <w:bookmarkEnd w:id="350"/>
    <w:p w:rsidR="00371542" w:rsidRPr="00B95F32" w:rsidRDefault="00371542" w:rsidP="00B8142A">
      <w:pPr>
        <w:spacing w:line="300" w:lineRule="auto"/>
        <w:rPr>
          <w:rFonts w:ascii="宋体"/>
          <w:b/>
          <w:bCs/>
          <w:szCs w:val="21"/>
        </w:rPr>
      </w:pPr>
      <w:r w:rsidRPr="00B95F32">
        <w:rPr>
          <w:rFonts w:ascii="宋体" w:hAnsi="宋体" w:cs="宋体" w:hint="eastAsia"/>
          <w:b/>
          <w:bCs/>
          <w:szCs w:val="21"/>
        </w:rPr>
        <w:t>一、评标方法：</w:t>
      </w:r>
    </w:p>
    <w:p w:rsidR="00371542" w:rsidRPr="00B95F32" w:rsidRDefault="00371542" w:rsidP="00B8142A">
      <w:pPr>
        <w:spacing w:line="300" w:lineRule="auto"/>
        <w:rPr>
          <w:rFonts w:ascii="宋体"/>
          <w:szCs w:val="21"/>
        </w:rPr>
      </w:pPr>
      <w:r w:rsidRPr="00B95F32">
        <w:rPr>
          <w:rFonts w:ascii="宋体" w:hAnsi="宋体" w:cs="宋体" w:hint="eastAsia"/>
          <w:szCs w:val="21"/>
        </w:rPr>
        <w:t>本项目采用综合评分法进行评标，总得分最高的投标人为中标候选人。</w:t>
      </w:r>
      <w:r w:rsidRPr="00B95F32">
        <w:rPr>
          <w:rFonts w:hint="eastAsia"/>
          <w:szCs w:val="21"/>
        </w:rPr>
        <w:t>招标人优先采购向我国企业转让技术、与我国企业签订消化吸收再创新方案的供应商的进口产品。</w:t>
      </w:r>
    </w:p>
    <w:p w:rsidR="00371542" w:rsidRPr="00B95F32" w:rsidRDefault="00371542" w:rsidP="00B8142A">
      <w:pPr>
        <w:rPr>
          <w:rFonts w:ascii="宋体"/>
          <w:b/>
          <w:bCs/>
          <w:szCs w:val="21"/>
        </w:rPr>
      </w:pPr>
      <w:r w:rsidRPr="00B95F32">
        <w:rPr>
          <w:rFonts w:ascii="宋体" w:hAnsi="宋体" w:cs="宋体" w:hint="eastAsia"/>
          <w:b/>
          <w:bCs/>
          <w:szCs w:val="21"/>
        </w:rPr>
        <w:t>二、评分标准</w:t>
      </w:r>
    </w:p>
    <w:tbl>
      <w:tblPr>
        <w:tblW w:w="86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7"/>
        <w:gridCol w:w="4272"/>
        <w:gridCol w:w="3202"/>
      </w:tblGrid>
      <w:tr w:rsidR="00371542" w:rsidRPr="00B95F32" w:rsidTr="00535F71">
        <w:tc>
          <w:tcPr>
            <w:tcW w:w="1137" w:type="dxa"/>
            <w:vAlign w:val="center"/>
          </w:tcPr>
          <w:p w:rsidR="00371542" w:rsidRPr="00B95F32" w:rsidRDefault="00371542" w:rsidP="00B8142A">
            <w:pPr>
              <w:widowControl/>
              <w:spacing w:line="360" w:lineRule="exact"/>
              <w:ind w:firstLineChars="200" w:firstLine="420"/>
              <w:jc w:val="center"/>
              <w:rPr>
                <w:rFonts w:ascii="宋体"/>
                <w:kern w:val="0"/>
                <w:szCs w:val="21"/>
              </w:rPr>
            </w:pPr>
            <w:r w:rsidRPr="00B95F32">
              <w:rPr>
                <w:rFonts w:ascii="宋体" w:hAnsi="宋体" w:cs="宋体" w:hint="eastAsia"/>
                <w:kern w:val="0"/>
                <w:szCs w:val="21"/>
              </w:rPr>
              <w:t>序号</w:t>
            </w:r>
          </w:p>
        </w:tc>
        <w:tc>
          <w:tcPr>
            <w:tcW w:w="4272" w:type="dxa"/>
            <w:vAlign w:val="center"/>
          </w:tcPr>
          <w:p w:rsidR="00371542" w:rsidRPr="00B95F32" w:rsidRDefault="00371542" w:rsidP="00B8142A">
            <w:pPr>
              <w:widowControl/>
              <w:spacing w:line="360" w:lineRule="exact"/>
              <w:ind w:firstLineChars="200" w:firstLine="420"/>
              <w:jc w:val="center"/>
              <w:rPr>
                <w:rFonts w:ascii="宋体"/>
                <w:kern w:val="0"/>
                <w:szCs w:val="21"/>
              </w:rPr>
            </w:pPr>
            <w:r w:rsidRPr="00B95F32">
              <w:rPr>
                <w:rFonts w:ascii="宋体" w:hAnsi="宋体" w:cs="宋体" w:hint="eastAsia"/>
                <w:kern w:val="0"/>
                <w:szCs w:val="21"/>
              </w:rPr>
              <w:t>评分因素</w:t>
            </w:r>
          </w:p>
        </w:tc>
        <w:tc>
          <w:tcPr>
            <w:tcW w:w="3202" w:type="dxa"/>
            <w:vAlign w:val="center"/>
          </w:tcPr>
          <w:p w:rsidR="00371542" w:rsidRPr="00B95F32" w:rsidRDefault="00371542" w:rsidP="00B8142A">
            <w:pPr>
              <w:widowControl/>
              <w:spacing w:line="360" w:lineRule="exact"/>
              <w:ind w:firstLineChars="200" w:firstLine="420"/>
              <w:jc w:val="center"/>
              <w:rPr>
                <w:rFonts w:ascii="宋体"/>
                <w:kern w:val="0"/>
                <w:szCs w:val="21"/>
              </w:rPr>
            </w:pPr>
            <w:r w:rsidRPr="00B95F32">
              <w:rPr>
                <w:rFonts w:ascii="宋体" w:hAnsi="宋体" w:cs="宋体" w:hint="eastAsia"/>
                <w:kern w:val="0"/>
                <w:szCs w:val="21"/>
              </w:rPr>
              <w:t>权重</w:t>
            </w:r>
          </w:p>
        </w:tc>
      </w:tr>
      <w:tr w:rsidR="00371542" w:rsidRPr="00B95F32" w:rsidTr="00535F71">
        <w:tc>
          <w:tcPr>
            <w:tcW w:w="1137" w:type="dxa"/>
            <w:vAlign w:val="center"/>
          </w:tcPr>
          <w:p w:rsidR="00371542" w:rsidRPr="00B95F32" w:rsidRDefault="00371542" w:rsidP="00B8142A">
            <w:pPr>
              <w:widowControl/>
              <w:spacing w:line="360" w:lineRule="exact"/>
              <w:ind w:firstLineChars="200" w:firstLine="420"/>
              <w:jc w:val="center"/>
              <w:rPr>
                <w:rFonts w:ascii="宋体" w:hAnsi="宋体" w:cs="宋体"/>
                <w:kern w:val="0"/>
                <w:szCs w:val="21"/>
              </w:rPr>
            </w:pPr>
            <w:r w:rsidRPr="00B95F32">
              <w:rPr>
                <w:rFonts w:ascii="宋体" w:hAnsi="宋体" w:cs="宋体"/>
                <w:kern w:val="0"/>
                <w:szCs w:val="21"/>
              </w:rPr>
              <w:t>1</w:t>
            </w:r>
          </w:p>
        </w:tc>
        <w:tc>
          <w:tcPr>
            <w:tcW w:w="4272" w:type="dxa"/>
            <w:vAlign w:val="center"/>
          </w:tcPr>
          <w:p w:rsidR="00371542" w:rsidRPr="00B95F32" w:rsidRDefault="00371542" w:rsidP="00B8142A">
            <w:pPr>
              <w:widowControl/>
              <w:spacing w:line="360" w:lineRule="exact"/>
              <w:ind w:firstLineChars="200" w:firstLine="420"/>
              <w:jc w:val="center"/>
              <w:rPr>
                <w:rFonts w:ascii="宋体"/>
                <w:kern w:val="0"/>
                <w:szCs w:val="21"/>
              </w:rPr>
            </w:pPr>
            <w:r w:rsidRPr="00B95F32">
              <w:rPr>
                <w:rFonts w:ascii="宋体" w:hAnsi="宋体" w:cs="宋体" w:hint="eastAsia"/>
                <w:kern w:val="0"/>
                <w:szCs w:val="21"/>
              </w:rPr>
              <w:t>价格因素</w:t>
            </w:r>
          </w:p>
        </w:tc>
        <w:tc>
          <w:tcPr>
            <w:tcW w:w="3202" w:type="dxa"/>
            <w:vAlign w:val="center"/>
          </w:tcPr>
          <w:p w:rsidR="00371542" w:rsidRPr="00B95F32" w:rsidRDefault="00371542" w:rsidP="00B8142A">
            <w:pPr>
              <w:widowControl/>
              <w:spacing w:line="360" w:lineRule="exact"/>
              <w:ind w:firstLineChars="200" w:firstLine="420"/>
              <w:jc w:val="center"/>
              <w:rPr>
                <w:rFonts w:ascii="宋体" w:hAnsi="宋体" w:cs="宋体"/>
                <w:kern w:val="0"/>
                <w:szCs w:val="21"/>
              </w:rPr>
            </w:pPr>
            <w:r w:rsidRPr="00B95F32">
              <w:rPr>
                <w:rFonts w:ascii="宋体" w:hAnsi="宋体" w:cs="宋体"/>
                <w:kern w:val="0"/>
                <w:szCs w:val="21"/>
              </w:rPr>
              <w:t>40%</w:t>
            </w:r>
          </w:p>
        </w:tc>
      </w:tr>
      <w:tr w:rsidR="00371542" w:rsidRPr="00B95F32" w:rsidTr="00535F71">
        <w:tc>
          <w:tcPr>
            <w:tcW w:w="1137" w:type="dxa"/>
            <w:vAlign w:val="center"/>
          </w:tcPr>
          <w:p w:rsidR="00371542" w:rsidRPr="00B95F32" w:rsidRDefault="00371542" w:rsidP="00B8142A">
            <w:pPr>
              <w:widowControl/>
              <w:spacing w:line="360" w:lineRule="exact"/>
              <w:ind w:firstLineChars="200" w:firstLine="420"/>
              <w:jc w:val="center"/>
              <w:rPr>
                <w:rFonts w:ascii="宋体" w:hAnsi="宋体" w:cs="宋体"/>
                <w:kern w:val="0"/>
                <w:szCs w:val="21"/>
              </w:rPr>
            </w:pPr>
            <w:r w:rsidRPr="00B95F32">
              <w:rPr>
                <w:rFonts w:ascii="宋体" w:hAnsi="宋体" w:cs="宋体"/>
                <w:kern w:val="0"/>
                <w:szCs w:val="21"/>
              </w:rPr>
              <w:t>2</w:t>
            </w:r>
          </w:p>
        </w:tc>
        <w:tc>
          <w:tcPr>
            <w:tcW w:w="4272" w:type="dxa"/>
            <w:vAlign w:val="center"/>
          </w:tcPr>
          <w:p w:rsidR="00371542" w:rsidRPr="00B95F32" w:rsidRDefault="00371542" w:rsidP="00B8142A">
            <w:pPr>
              <w:widowControl/>
              <w:spacing w:line="360" w:lineRule="exact"/>
              <w:ind w:firstLineChars="200" w:firstLine="420"/>
              <w:jc w:val="center"/>
              <w:rPr>
                <w:rFonts w:ascii="宋体"/>
                <w:kern w:val="0"/>
                <w:szCs w:val="21"/>
              </w:rPr>
            </w:pPr>
            <w:r w:rsidRPr="00B95F32">
              <w:rPr>
                <w:rFonts w:ascii="宋体" w:hAnsi="宋体" w:cs="宋体" w:hint="eastAsia"/>
                <w:kern w:val="0"/>
                <w:szCs w:val="21"/>
              </w:rPr>
              <w:t>技术因素</w:t>
            </w:r>
          </w:p>
        </w:tc>
        <w:tc>
          <w:tcPr>
            <w:tcW w:w="3202" w:type="dxa"/>
            <w:vAlign w:val="center"/>
          </w:tcPr>
          <w:p w:rsidR="00371542" w:rsidRPr="00B95F32" w:rsidRDefault="00371542" w:rsidP="00B8142A">
            <w:pPr>
              <w:widowControl/>
              <w:spacing w:line="360" w:lineRule="exact"/>
              <w:ind w:firstLineChars="200" w:firstLine="420"/>
              <w:jc w:val="center"/>
              <w:rPr>
                <w:rFonts w:ascii="宋体" w:hAnsi="宋体" w:cs="宋体"/>
                <w:kern w:val="0"/>
                <w:szCs w:val="21"/>
              </w:rPr>
            </w:pPr>
            <w:r w:rsidRPr="00B95F32">
              <w:rPr>
                <w:rFonts w:ascii="宋体" w:hAnsi="宋体" w:cs="宋体"/>
                <w:kern w:val="0"/>
                <w:szCs w:val="21"/>
              </w:rPr>
              <w:t>4</w:t>
            </w:r>
            <w:r w:rsidR="00814C9D" w:rsidRPr="00B95F32">
              <w:rPr>
                <w:rFonts w:ascii="宋体" w:hAnsi="宋体" w:cs="宋体" w:hint="eastAsia"/>
                <w:kern w:val="0"/>
                <w:szCs w:val="21"/>
              </w:rPr>
              <w:t>8</w:t>
            </w:r>
            <w:r w:rsidRPr="00B95F32">
              <w:rPr>
                <w:rFonts w:ascii="宋体" w:hAnsi="宋体" w:cs="宋体"/>
                <w:kern w:val="0"/>
                <w:szCs w:val="21"/>
              </w:rPr>
              <w:t>%</w:t>
            </w:r>
          </w:p>
        </w:tc>
      </w:tr>
      <w:tr w:rsidR="00371542" w:rsidRPr="00B95F32" w:rsidTr="00535F71">
        <w:tc>
          <w:tcPr>
            <w:tcW w:w="1137" w:type="dxa"/>
            <w:vAlign w:val="center"/>
          </w:tcPr>
          <w:p w:rsidR="00371542" w:rsidRPr="00B95F32" w:rsidRDefault="00371542" w:rsidP="00B8142A">
            <w:pPr>
              <w:widowControl/>
              <w:spacing w:line="360" w:lineRule="exact"/>
              <w:ind w:firstLineChars="200" w:firstLine="420"/>
              <w:jc w:val="center"/>
              <w:rPr>
                <w:rFonts w:ascii="宋体" w:hAnsi="宋体" w:cs="宋体"/>
                <w:kern w:val="0"/>
                <w:szCs w:val="21"/>
              </w:rPr>
            </w:pPr>
            <w:r w:rsidRPr="00B95F32">
              <w:rPr>
                <w:rFonts w:ascii="宋体" w:hAnsi="宋体" w:cs="宋体"/>
                <w:kern w:val="0"/>
                <w:szCs w:val="21"/>
              </w:rPr>
              <w:t>3</w:t>
            </w:r>
          </w:p>
        </w:tc>
        <w:tc>
          <w:tcPr>
            <w:tcW w:w="4272" w:type="dxa"/>
            <w:vAlign w:val="center"/>
          </w:tcPr>
          <w:p w:rsidR="00371542" w:rsidRPr="00B95F32" w:rsidRDefault="00371542" w:rsidP="00B8142A">
            <w:pPr>
              <w:widowControl/>
              <w:spacing w:line="360" w:lineRule="exact"/>
              <w:ind w:firstLineChars="200" w:firstLine="420"/>
              <w:jc w:val="center"/>
              <w:rPr>
                <w:rFonts w:ascii="宋体"/>
                <w:kern w:val="0"/>
                <w:szCs w:val="21"/>
              </w:rPr>
            </w:pPr>
            <w:r w:rsidRPr="00B95F32">
              <w:rPr>
                <w:rFonts w:ascii="宋体" w:hAnsi="宋体" w:cs="宋体" w:hint="eastAsia"/>
                <w:kern w:val="0"/>
                <w:szCs w:val="21"/>
              </w:rPr>
              <w:t>商务因素</w:t>
            </w:r>
          </w:p>
        </w:tc>
        <w:tc>
          <w:tcPr>
            <w:tcW w:w="3202" w:type="dxa"/>
            <w:vAlign w:val="center"/>
          </w:tcPr>
          <w:p w:rsidR="00371542" w:rsidRPr="00B95F32" w:rsidRDefault="00371542" w:rsidP="00B8142A">
            <w:pPr>
              <w:widowControl/>
              <w:spacing w:line="360" w:lineRule="exact"/>
              <w:ind w:firstLineChars="200" w:firstLine="420"/>
              <w:jc w:val="center"/>
              <w:rPr>
                <w:rFonts w:ascii="宋体" w:hAnsi="宋体" w:cs="宋体"/>
                <w:kern w:val="0"/>
                <w:szCs w:val="21"/>
              </w:rPr>
            </w:pPr>
            <w:r w:rsidRPr="00B95F32">
              <w:rPr>
                <w:rFonts w:ascii="宋体" w:hAnsi="宋体" w:cs="宋体"/>
                <w:kern w:val="0"/>
                <w:szCs w:val="21"/>
              </w:rPr>
              <w:t>1</w:t>
            </w:r>
            <w:r w:rsidR="00814C9D" w:rsidRPr="00B95F32">
              <w:rPr>
                <w:rFonts w:ascii="宋体" w:hAnsi="宋体" w:cs="宋体" w:hint="eastAsia"/>
                <w:kern w:val="0"/>
                <w:szCs w:val="21"/>
              </w:rPr>
              <w:t>2</w:t>
            </w:r>
            <w:r w:rsidRPr="00B95F32">
              <w:rPr>
                <w:rFonts w:ascii="宋体" w:hAnsi="宋体" w:cs="宋体"/>
                <w:kern w:val="0"/>
                <w:szCs w:val="21"/>
              </w:rPr>
              <w:t>%</w:t>
            </w:r>
          </w:p>
        </w:tc>
      </w:tr>
      <w:tr w:rsidR="00371542" w:rsidRPr="00B95F32" w:rsidTr="00535F71">
        <w:trPr>
          <w:cantSplit/>
        </w:trPr>
        <w:tc>
          <w:tcPr>
            <w:tcW w:w="5409" w:type="dxa"/>
            <w:gridSpan w:val="2"/>
          </w:tcPr>
          <w:p w:rsidR="00371542" w:rsidRPr="00B95F32" w:rsidRDefault="00371542" w:rsidP="00B8142A">
            <w:pPr>
              <w:widowControl/>
              <w:spacing w:line="360" w:lineRule="exact"/>
              <w:ind w:firstLineChars="1000" w:firstLine="2100"/>
              <w:jc w:val="left"/>
              <w:rPr>
                <w:rFonts w:ascii="宋体"/>
                <w:kern w:val="0"/>
                <w:szCs w:val="21"/>
              </w:rPr>
            </w:pPr>
            <w:r w:rsidRPr="00B95F32">
              <w:rPr>
                <w:rFonts w:ascii="宋体" w:hAnsi="宋体" w:cs="宋体" w:hint="eastAsia"/>
                <w:kern w:val="0"/>
                <w:szCs w:val="21"/>
              </w:rPr>
              <w:t>合计</w:t>
            </w:r>
          </w:p>
        </w:tc>
        <w:tc>
          <w:tcPr>
            <w:tcW w:w="3202" w:type="dxa"/>
            <w:vAlign w:val="center"/>
          </w:tcPr>
          <w:p w:rsidR="00371542" w:rsidRPr="00B95F32" w:rsidRDefault="00371542" w:rsidP="00B8142A">
            <w:pPr>
              <w:widowControl/>
              <w:spacing w:line="360" w:lineRule="exact"/>
              <w:ind w:firstLineChars="200" w:firstLine="420"/>
              <w:jc w:val="center"/>
              <w:rPr>
                <w:rFonts w:ascii="宋体" w:hAnsi="宋体" w:cs="宋体"/>
                <w:kern w:val="0"/>
                <w:szCs w:val="21"/>
              </w:rPr>
            </w:pPr>
            <w:r w:rsidRPr="00B95F32">
              <w:rPr>
                <w:rFonts w:ascii="宋体" w:hAnsi="宋体" w:cs="宋体"/>
                <w:kern w:val="0"/>
                <w:szCs w:val="21"/>
              </w:rPr>
              <w:t>100%</w:t>
            </w:r>
          </w:p>
        </w:tc>
      </w:tr>
    </w:tbl>
    <w:p w:rsidR="00371542" w:rsidRPr="00B95F32" w:rsidRDefault="00371542" w:rsidP="00B8142A">
      <w:pPr>
        <w:rPr>
          <w:rFonts w:ascii="宋体"/>
          <w:b/>
          <w:bCs/>
          <w:szCs w:val="21"/>
        </w:rPr>
      </w:pPr>
      <w:r w:rsidRPr="00B95F32">
        <w:rPr>
          <w:rFonts w:ascii="宋体" w:hAnsi="宋体" w:cs="宋体" w:hint="eastAsia"/>
          <w:b/>
          <w:bCs/>
          <w:szCs w:val="21"/>
        </w:rPr>
        <w:t>三、评分因素具体分布</w:t>
      </w:r>
    </w:p>
    <w:p w:rsidR="00371542" w:rsidRPr="00B95F32" w:rsidRDefault="00371542" w:rsidP="00B8142A">
      <w:pPr>
        <w:widowControl/>
        <w:spacing w:line="360" w:lineRule="exact"/>
        <w:ind w:firstLineChars="200" w:firstLine="420"/>
        <w:jc w:val="left"/>
        <w:rPr>
          <w:rFonts w:ascii="宋体"/>
          <w:kern w:val="0"/>
          <w:szCs w:val="21"/>
        </w:rPr>
      </w:pPr>
      <w:r w:rsidRPr="00B95F32">
        <w:rPr>
          <w:rFonts w:ascii="宋体" w:hAnsi="宋体" w:cs="宋体" w:hint="eastAsia"/>
          <w:kern w:val="0"/>
          <w:szCs w:val="21"/>
        </w:rPr>
        <w:t>（</w:t>
      </w:r>
      <w:r w:rsidRPr="00B95F32">
        <w:rPr>
          <w:rFonts w:ascii="宋体" w:hAnsi="宋体" w:cs="宋体"/>
          <w:kern w:val="0"/>
          <w:szCs w:val="21"/>
        </w:rPr>
        <w:t>1</w:t>
      </w:r>
      <w:r w:rsidRPr="00B95F32">
        <w:rPr>
          <w:rFonts w:ascii="宋体" w:hAnsi="宋体" w:cs="宋体" w:hint="eastAsia"/>
          <w:kern w:val="0"/>
          <w:szCs w:val="21"/>
        </w:rPr>
        <w:t>）价格因素分值表</w:t>
      </w:r>
    </w:p>
    <w:tbl>
      <w:tblPr>
        <w:tblW w:w="86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4"/>
        <w:gridCol w:w="1117"/>
        <w:gridCol w:w="5670"/>
      </w:tblGrid>
      <w:tr w:rsidR="00371542" w:rsidRPr="00B95F32" w:rsidTr="00535F71">
        <w:tc>
          <w:tcPr>
            <w:tcW w:w="1824" w:type="dxa"/>
            <w:vAlign w:val="center"/>
          </w:tcPr>
          <w:p w:rsidR="00371542" w:rsidRPr="00B95F32" w:rsidRDefault="00371542" w:rsidP="00B8142A">
            <w:pPr>
              <w:widowControl/>
              <w:spacing w:line="360" w:lineRule="exact"/>
              <w:ind w:firstLineChars="200" w:firstLine="420"/>
              <w:jc w:val="left"/>
              <w:rPr>
                <w:rFonts w:ascii="宋体"/>
                <w:kern w:val="0"/>
                <w:szCs w:val="21"/>
              </w:rPr>
            </w:pPr>
            <w:r w:rsidRPr="00B95F32">
              <w:rPr>
                <w:rFonts w:ascii="宋体" w:hAnsi="宋体" w:cs="宋体" w:hint="eastAsia"/>
                <w:kern w:val="0"/>
                <w:szCs w:val="21"/>
              </w:rPr>
              <w:t>评分因素</w:t>
            </w:r>
          </w:p>
        </w:tc>
        <w:tc>
          <w:tcPr>
            <w:tcW w:w="1117" w:type="dxa"/>
            <w:vAlign w:val="center"/>
          </w:tcPr>
          <w:p w:rsidR="00371542" w:rsidRPr="00B95F32" w:rsidRDefault="00371542" w:rsidP="00B8142A">
            <w:pPr>
              <w:widowControl/>
              <w:spacing w:line="360" w:lineRule="exact"/>
              <w:ind w:firstLineChars="100" w:firstLine="210"/>
              <w:jc w:val="left"/>
              <w:rPr>
                <w:rFonts w:ascii="宋体"/>
                <w:kern w:val="0"/>
                <w:szCs w:val="21"/>
              </w:rPr>
            </w:pPr>
            <w:r w:rsidRPr="00B95F32">
              <w:rPr>
                <w:rFonts w:ascii="宋体" w:hAnsi="宋体" w:cs="宋体" w:hint="eastAsia"/>
                <w:kern w:val="0"/>
                <w:szCs w:val="21"/>
              </w:rPr>
              <w:t>分值</w:t>
            </w:r>
          </w:p>
        </w:tc>
        <w:tc>
          <w:tcPr>
            <w:tcW w:w="5670" w:type="dxa"/>
            <w:vAlign w:val="center"/>
          </w:tcPr>
          <w:p w:rsidR="00371542" w:rsidRPr="00B95F32" w:rsidRDefault="00371542" w:rsidP="00B8142A">
            <w:pPr>
              <w:widowControl/>
              <w:spacing w:line="360" w:lineRule="exact"/>
              <w:ind w:firstLineChars="900" w:firstLine="1890"/>
              <w:jc w:val="left"/>
              <w:rPr>
                <w:rFonts w:ascii="宋体"/>
                <w:kern w:val="0"/>
                <w:szCs w:val="21"/>
              </w:rPr>
            </w:pPr>
            <w:r w:rsidRPr="00B95F32">
              <w:rPr>
                <w:rFonts w:ascii="宋体" w:hAnsi="宋体" w:cs="宋体" w:hint="eastAsia"/>
                <w:kern w:val="0"/>
                <w:szCs w:val="21"/>
              </w:rPr>
              <w:t>评分标准</w:t>
            </w:r>
          </w:p>
        </w:tc>
      </w:tr>
      <w:tr w:rsidR="00371542" w:rsidRPr="00B95F32" w:rsidTr="00535F71">
        <w:tc>
          <w:tcPr>
            <w:tcW w:w="1824" w:type="dxa"/>
            <w:vAlign w:val="center"/>
          </w:tcPr>
          <w:p w:rsidR="00371542" w:rsidRPr="00B95F32" w:rsidRDefault="00371542" w:rsidP="00B8142A">
            <w:pPr>
              <w:widowControl/>
              <w:spacing w:line="360" w:lineRule="exact"/>
              <w:ind w:firstLineChars="200" w:firstLine="420"/>
              <w:jc w:val="left"/>
              <w:rPr>
                <w:rFonts w:ascii="宋体"/>
                <w:kern w:val="0"/>
                <w:szCs w:val="21"/>
              </w:rPr>
            </w:pPr>
            <w:r w:rsidRPr="00B95F32">
              <w:rPr>
                <w:rFonts w:ascii="宋体" w:hAnsi="宋体" w:cs="宋体" w:hint="eastAsia"/>
                <w:kern w:val="0"/>
                <w:szCs w:val="21"/>
              </w:rPr>
              <w:t>投标报价</w:t>
            </w:r>
          </w:p>
        </w:tc>
        <w:tc>
          <w:tcPr>
            <w:tcW w:w="1117" w:type="dxa"/>
            <w:vAlign w:val="center"/>
          </w:tcPr>
          <w:p w:rsidR="00371542" w:rsidRPr="00B95F32" w:rsidRDefault="00371542" w:rsidP="00B8142A">
            <w:pPr>
              <w:widowControl/>
              <w:spacing w:line="360" w:lineRule="exact"/>
              <w:ind w:firstLineChars="200" w:firstLine="420"/>
              <w:jc w:val="left"/>
              <w:rPr>
                <w:rFonts w:ascii="宋体" w:hAnsi="宋体" w:cs="宋体"/>
                <w:kern w:val="0"/>
                <w:szCs w:val="21"/>
              </w:rPr>
            </w:pPr>
            <w:r w:rsidRPr="00B95F32">
              <w:rPr>
                <w:rFonts w:ascii="宋体" w:hAnsi="宋体" w:cs="宋体"/>
                <w:kern w:val="0"/>
                <w:szCs w:val="21"/>
              </w:rPr>
              <w:t>40</w:t>
            </w:r>
          </w:p>
        </w:tc>
        <w:tc>
          <w:tcPr>
            <w:tcW w:w="5670" w:type="dxa"/>
          </w:tcPr>
          <w:p w:rsidR="00371542" w:rsidRPr="00B95F32" w:rsidRDefault="00371542" w:rsidP="00D956B4">
            <w:pPr>
              <w:rPr>
                <w:rFonts w:ascii="宋体" w:hAnsi="宋体" w:cs="宋体"/>
                <w:szCs w:val="21"/>
              </w:rPr>
            </w:pPr>
            <w:r w:rsidRPr="00B95F32">
              <w:rPr>
                <w:rFonts w:ascii="宋体" w:hAnsi="宋体" w:cs="宋体" w:hint="eastAsia"/>
                <w:szCs w:val="21"/>
              </w:rPr>
              <w:t>投标人报价得分＝（评标基准价</w:t>
            </w:r>
            <w:r w:rsidRPr="00B95F32">
              <w:rPr>
                <w:rFonts w:ascii="宋体" w:hAnsi="宋体" w:cs="宋体"/>
                <w:szCs w:val="21"/>
              </w:rPr>
              <w:t>/</w:t>
            </w:r>
            <w:r w:rsidRPr="00B95F32">
              <w:rPr>
                <w:rFonts w:ascii="宋体" w:hAnsi="宋体" w:cs="宋体" w:hint="eastAsia"/>
                <w:szCs w:val="21"/>
              </w:rPr>
              <w:t>投标报价）×</w:t>
            </w:r>
            <w:r w:rsidRPr="00B95F32">
              <w:rPr>
                <w:rFonts w:ascii="宋体" w:hAnsi="宋体" w:cs="宋体"/>
                <w:szCs w:val="21"/>
              </w:rPr>
              <w:t>40</w:t>
            </w:r>
          </w:p>
          <w:p w:rsidR="00371542" w:rsidRPr="00B95F32" w:rsidRDefault="00371542" w:rsidP="00D956B4">
            <w:pPr>
              <w:widowControl/>
              <w:jc w:val="left"/>
              <w:rPr>
                <w:rFonts w:ascii="宋体"/>
                <w:kern w:val="0"/>
                <w:szCs w:val="21"/>
              </w:rPr>
            </w:pPr>
            <w:r w:rsidRPr="00B95F32">
              <w:rPr>
                <w:rFonts w:ascii="宋体" w:hAnsi="宋体" w:cs="宋体" w:hint="eastAsia"/>
                <w:szCs w:val="21"/>
              </w:rPr>
              <w:t>评标基准价为满足招标文件要求且投标价格最低的投标报价。</w:t>
            </w:r>
          </w:p>
        </w:tc>
      </w:tr>
    </w:tbl>
    <w:p w:rsidR="00371542" w:rsidRPr="00B95F32" w:rsidRDefault="00371542" w:rsidP="00B8142A">
      <w:pPr>
        <w:widowControl/>
        <w:spacing w:line="360" w:lineRule="exact"/>
        <w:ind w:firstLineChars="200" w:firstLine="420"/>
        <w:jc w:val="left"/>
        <w:rPr>
          <w:rFonts w:ascii="宋体"/>
          <w:kern w:val="0"/>
          <w:szCs w:val="21"/>
        </w:rPr>
      </w:pPr>
      <w:r w:rsidRPr="00B95F32">
        <w:rPr>
          <w:rFonts w:ascii="宋体" w:hAnsi="宋体" w:cs="宋体" w:hint="eastAsia"/>
          <w:kern w:val="0"/>
          <w:szCs w:val="21"/>
        </w:rPr>
        <w:t>（</w:t>
      </w:r>
      <w:r w:rsidRPr="00B95F32">
        <w:rPr>
          <w:rFonts w:ascii="宋体" w:hAnsi="宋体" w:cs="宋体"/>
          <w:kern w:val="0"/>
          <w:szCs w:val="21"/>
        </w:rPr>
        <w:t>2</w:t>
      </w:r>
      <w:r w:rsidRPr="00B95F32">
        <w:rPr>
          <w:rFonts w:ascii="宋体" w:hAnsi="宋体" w:cs="宋体" w:hint="eastAsia"/>
          <w:kern w:val="0"/>
          <w:szCs w:val="21"/>
        </w:rPr>
        <w:t>）技术因素分值表</w:t>
      </w:r>
    </w:p>
    <w:tbl>
      <w:tblPr>
        <w:tblW w:w="86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7"/>
        <w:gridCol w:w="1134"/>
        <w:gridCol w:w="5670"/>
      </w:tblGrid>
      <w:tr w:rsidR="00371542" w:rsidRPr="00B95F32" w:rsidTr="004D5788">
        <w:tc>
          <w:tcPr>
            <w:tcW w:w="1807" w:type="dxa"/>
            <w:vAlign w:val="center"/>
          </w:tcPr>
          <w:p w:rsidR="00371542" w:rsidRPr="00B95F32" w:rsidRDefault="00371542" w:rsidP="00B8142A">
            <w:pPr>
              <w:widowControl/>
              <w:spacing w:line="360" w:lineRule="exact"/>
              <w:ind w:firstLineChars="200" w:firstLine="420"/>
              <w:jc w:val="left"/>
              <w:rPr>
                <w:rFonts w:ascii="宋体"/>
                <w:kern w:val="0"/>
                <w:szCs w:val="21"/>
              </w:rPr>
            </w:pPr>
            <w:r w:rsidRPr="00B95F32">
              <w:rPr>
                <w:rFonts w:ascii="宋体" w:hAnsi="宋体" w:cs="宋体" w:hint="eastAsia"/>
                <w:kern w:val="0"/>
                <w:szCs w:val="21"/>
              </w:rPr>
              <w:t>评分因素</w:t>
            </w:r>
          </w:p>
        </w:tc>
        <w:tc>
          <w:tcPr>
            <w:tcW w:w="1134" w:type="dxa"/>
            <w:vAlign w:val="center"/>
          </w:tcPr>
          <w:p w:rsidR="00371542" w:rsidRPr="00B95F32" w:rsidRDefault="00371542" w:rsidP="00B8142A">
            <w:pPr>
              <w:widowControl/>
              <w:spacing w:line="360" w:lineRule="exact"/>
              <w:ind w:firstLineChars="100" w:firstLine="210"/>
              <w:jc w:val="left"/>
              <w:rPr>
                <w:rFonts w:ascii="宋体"/>
                <w:kern w:val="0"/>
                <w:szCs w:val="21"/>
              </w:rPr>
            </w:pPr>
            <w:r w:rsidRPr="00B95F32">
              <w:rPr>
                <w:rFonts w:ascii="宋体" w:hAnsi="宋体" w:cs="宋体" w:hint="eastAsia"/>
                <w:kern w:val="0"/>
                <w:szCs w:val="21"/>
              </w:rPr>
              <w:t>分值</w:t>
            </w:r>
          </w:p>
        </w:tc>
        <w:tc>
          <w:tcPr>
            <w:tcW w:w="5670" w:type="dxa"/>
            <w:vAlign w:val="center"/>
          </w:tcPr>
          <w:p w:rsidR="00371542" w:rsidRPr="00B95F32" w:rsidRDefault="00371542" w:rsidP="00D956B4">
            <w:pPr>
              <w:widowControl/>
              <w:spacing w:line="360" w:lineRule="exact"/>
              <w:jc w:val="center"/>
              <w:rPr>
                <w:rFonts w:ascii="宋体"/>
                <w:kern w:val="0"/>
                <w:szCs w:val="21"/>
              </w:rPr>
            </w:pPr>
            <w:r w:rsidRPr="00B95F32">
              <w:rPr>
                <w:rFonts w:ascii="宋体" w:hAnsi="宋体" w:cs="宋体" w:hint="eastAsia"/>
                <w:kern w:val="0"/>
                <w:szCs w:val="21"/>
              </w:rPr>
              <w:t>说明</w:t>
            </w:r>
          </w:p>
        </w:tc>
      </w:tr>
      <w:tr w:rsidR="00371542" w:rsidRPr="00B95F32" w:rsidTr="004D5788">
        <w:tc>
          <w:tcPr>
            <w:tcW w:w="1807" w:type="dxa"/>
            <w:vAlign w:val="center"/>
          </w:tcPr>
          <w:p w:rsidR="00371542" w:rsidRPr="00B95F32" w:rsidRDefault="00371542" w:rsidP="00D956B4">
            <w:pPr>
              <w:jc w:val="center"/>
              <w:rPr>
                <w:rFonts w:ascii="宋体"/>
                <w:szCs w:val="21"/>
              </w:rPr>
            </w:pPr>
            <w:r w:rsidRPr="00B95F32">
              <w:rPr>
                <w:rFonts w:ascii="宋体" w:hAnsi="宋体" w:cs="宋体" w:hint="eastAsia"/>
                <w:szCs w:val="21"/>
              </w:rPr>
              <w:t>技术参数响应程度</w:t>
            </w:r>
          </w:p>
        </w:tc>
        <w:tc>
          <w:tcPr>
            <w:tcW w:w="1134" w:type="dxa"/>
            <w:vAlign w:val="center"/>
          </w:tcPr>
          <w:p w:rsidR="00371542" w:rsidRPr="00B95F32" w:rsidRDefault="00371542" w:rsidP="00B8142A">
            <w:pPr>
              <w:widowControl/>
              <w:spacing w:line="360" w:lineRule="exact"/>
              <w:ind w:firstLineChars="200" w:firstLine="420"/>
              <w:rPr>
                <w:rFonts w:ascii="宋体" w:cs="宋体"/>
                <w:kern w:val="0"/>
                <w:szCs w:val="21"/>
              </w:rPr>
            </w:pPr>
            <w:r w:rsidRPr="00B95F32">
              <w:rPr>
                <w:rFonts w:ascii="宋体" w:hAnsi="宋体" w:cs="宋体"/>
                <w:kern w:val="0"/>
                <w:szCs w:val="21"/>
              </w:rPr>
              <w:t>4</w:t>
            </w:r>
            <w:r w:rsidR="00814C9D" w:rsidRPr="00B95F32">
              <w:rPr>
                <w:rFonts w:ascii="宋体" w:hAnsi="宋体" w:cs="宋体" w:hint="eastAsia"/>
                <w:kern w:val="0"/>
                <w:szCs w:val="21"/>
              </w:rPr>
              <w:t>8</w:t>
            </w:r>
          </w:p>
        </w:tc>
        <w:tc>
          <w:tcPr>
            <w:tcW w:w="5670" w:type="dxa"/>
            <w:vAlign w:val="center"/>
          </w:tcPr>
          <w:p w:rsidR="00371542" w:rsidRPr="00B95F32" w:rsidRDefault="00371542" w:rsidP="00D956B4">
            <w:pPr>
              <w:rPr>
                <w:rFonts w:ascii="宋体"/>
                <w:szCs w:val="21"/>
              </w:rPr>
            </w:pPr>
            <w:r w:rsidRPr="00B95F32">
              <w:rPr>
                <w:rFonts w:ascii="宋体" w:hAnsi="宋体" w:cs="宋体" w:hint="eastAsia"/>
                <w:szCs w:val="21"/>
              </w:rPr>
              <w:t>起评分为</w:t>
            </w:r>
            <w:r w:rsidRPr="00B95F32">
              <w:rPr>
                <w:rFonts w:ascii="宋体" w:hAnsi="宋体" w:cs="宋体"/>
                <w:szCs w:val="21"/>
              </w:rPr>
              <w:t>4</w:t>
            </w:r>
            <w:r w:rsidR="00814C9D" w:rsidRPr="00B95F32">
              <w:rPr>
                <w:rFonts w:ascii="宋体" w:hAnsi="宋体" w:cs="宋体" w:hint="eastAsia"/>
                <w:szCs w:val="21"/>
              </w:rPr>
              <w:t>3</w:t>
            </w:r>
            <w:r w:rsidRPr="00B95F32">
              <w:rPr>
                <w:rFonts w:ascii="宋体" w:hAnsi="宋体" w:cs="宋体" w:hint="eastAsia"/>
                <w:szCs w:val="21"/>
              </w:rPr>
              <w:t>分；</w:t>
            </w:r>
          </w:p>
          <w:p w:rsidR="00B02330" w:rsidRPr="00B95F32" w:rsidRDefault="002E1AE0" w:rsidP="00B02330">
            <w:pPr>
              <w:rPr>
                <w:rFonts w:ascii="宋体"/>
                <w:szCs w:val="21"/>
              </w:rPr>
            </w:pPr>
            <w:r w:rsidRPr="00B95F32">
              <w:rPr>
                <w:rFonts w:ascii="宋体" w:hAnsi="宋体" w:cs="宋体" w:hint="eastAsia"/>
                <w:szCs w:val="21"/>
              </w:rPr>
              <w:t>针对重要技术条款：正偏离每条酌情加</w:t>
            </w:r>
            <w:r w:rsidRPr="00B95F32">
              <w:rPr>
                <w:rFonts w:ascii="宋体" w:hAnsi="宋体" w:cs="宋体"/>
                <w:szCs w:val="21"/>
              </w:rPr>
              <w:t>3分，负偏离每条减10分；</w:t>
            </w:r>
          </w:p>
          <w:p w:rsidR="00B02330" w:rsidRPr="00B95F32" w:rsidRDefault="002E1AE0" w:rsidP="00B02330">
            <w:pPr>
              <w:rPr>
                <w:rFonts w:ascii="宋体"/>
                <w:szCs w:val="21"/>
              </w:rPr>
            </w:pPr>
            <w:r w:rsidRPr="00B95F32">
              <w:rPr>
                <w:rFonts w:ascii="宋体" w:hAnsi="宋体" w:cs="宋体" w:hint="eastAsia"/>
                <w:szCs w:val="21"/>
              </w:rPr>
              <w:t>针对一般技术条款：正偏离每条酌情加</w:t>
            </w:r>
            <w:r w:rsidRPr="00B95F32">
              <w:rPr>
                <w:rFonts w:ascii="宋体" w:hAnsi="宋体" w:cs="宋体"/>
                <w:szCs w:val="21"/>
              </w:rPr>
              <w:t>1分，负偏离每条减5分。</w:t>
            </w:r>
          </w:p>
          <w:p w:rsidR="00371542" w:rsidRPr="00B95F32" w:rsidRDefault="00371542" w:rsidP="00D956B4">
            <w:pPr>
              <w:rPr>
                <w:rFonts w:ascii="宋体"/>
                <w:szCs w:val="21"/>
              </w:rPr>
            </w:pPr>
            <w:r w:rsidRPr="00B95F32">
              <w:rPr>
                <w:rFonts w:ascii="宋体" w:hAnsi="宋体" w:cs="宋体" w:hint="eastAsia"/>
                <w:szCs w:val="21"/>
              </w:rPr>
              <w:t>如投标文件中彩页不能详细提供所投具体型号设备的参数信息，酌情扣</w:t>
            </w:r>
            <w:r w:rsidRPr="00B95F32">
              <w:rPr>
                <w:rFonts w:ascii="宋体" w:hAnsi="宋体" w:cs="宋体"/>
                <w:szCs w:val="21"/>
              </w:rPr>
              <w:t>5</w:t>
            </w:r>
            <w:r w:rsidRPr="00B95F32">
              <w:rPr>
                <w:rFonts w:ascii="宋体" w:hAnsi="宋体" w:cs="宋体" w:hint="eastAsia"/>
                <w:szCs w:val="21"/>
              </w:rPr>
              <w:t>分；如彩页信息与“技术响应表”中应答不一致或未提供设备彩页，发现一次扣除</w:t>
            </w:r>
            <w:r w:rsidRPr="00B95F32">
              <w:rPr>
                <w:rFonts w:ascii="宋体" w:hAnsi="宋体" w:cs="宋体"/>
                <w:szCs w:val="21"/>
              </w:rPr>
              <w:t>10</w:t>
            </w:r>
            <w:r w:rsidRPr="00B95F32">
              <w:rPr>
                <w:rFonts w:ascii="宋体" w:hAnsi="宋体" w:cs="宋体" w:hint="eastAsia"/>
                <w:szCs w:val="21"/>
              </w:rPr>
              <w:t>分，可累加。</w:t>
            </w:r>
          </w:p>
          <w:p w:rsidR="00371542" w:rsidRPr="00B95F32" w:rsidRDefault="00371542" w:rsidP="00D956B4">
            <w:pPr>
              <w:rPr>
                <w:rFonts w:ascii="宋体"/>
                <w:szCs w:val="21"/>
              </w:rPr>
            </w:pPr>
            <w:r w:rsidRPr="00B95F32">
              <w:rPr>
                <w:rFonts w:ascii="宋体" w:hAnsi="宋体" w:cs="宋体" w:hint="eastAsia"/>
                <w:b/>
                <w:bCs/>
                <w:szCs w:val="21"/>
              </w:rPr>
              <w:t>注：</w:t>
            </w:r>
          </w:p>
          <w:p w:rsidR="00371542" w:rsidRPr="00B95F32" w:rsidRDefault="00371542" w:rsidP="00D956B4">
            <w:pPr>
              <w:rPr>
                <w:rFonts w:ascii="宋体"/>
                <w:b/>
                <w:bCs/>
                <w:szCs w:val="21"/>
              </w:rPr>
            </w:pPr>
            <w:r w:rsidRPr="00B95F32">
              <w:rPr>
                <w:rFonts w:ascii="宋体" w:hAnsi="宋体" w:cs="宋体"/>
                <w:b/>
                <w:bCs/>
                <w:szCs w:val="21"/>
              </w:rPr>
              <w:t>1</w:t>
            </w:r>
            <w:r w:rsidRPr="00B95F32">
              <w:rPr>
                <w:rFonts w:ascii="宋体" w:hAnsi="宋体" w:cs="宋体" w:hint="eastAsia"/>
                <w:b/>
                <w:bCs/>
                <w:szCs w:val="21"/>
              </w:rPr>
              <w:t>、该项总得分不可超过</w:t>
            </w:r>
            <w:r w:rsidRPr="00B95F32">
              <w:rPr>
                <w:rFonts w:ascii="宋体" w:hAnsi="宋体" w:cs="宋体"/>
                <w:b/>
                <w:bCs/>
                <w:szCs w:val="21"/>
              </w:rPr>
              <w:t>4</w:t>
            </w:r>
            <w:r w:rsidR="00814C9D" w:rsidRPr="00B95F32">
              <w:rPr>
                <w:rFonts w:ascii="宋体" w:hAnsi="宋体" w:cs="宋体" w:hint="eastAsia"/>
                <w:b/>
                <w:bCs/>
                <w:szCs w:val="21"/>
              </w:rPr>
              <w:t>8</w:t>
            </w:r>
            <w:r w:rsidRPr="00B95F32">
              <w:rPr>
                <w:rFonts w:ascii="宋体" w:hAnsi="宋体" w:cs="宋体" w:hint="eastAsia"/>
                <w:b/>
                <w:bCs/>
                <w:szCs w:val="21"/>
              </w:rPr>
              <w:t>分</w:t>
            </w:r>
          </w:p>
          <w:p w:rsidR="00371542" w:rsidRPr="00B95F32" w:rsidRDefault="00371542" w:rsidP="00D956B4">
            <w:pPr>
              <w:rPr>
                <w:rFonts w:ascii="宋体"/>
                <w:szCs w:val="21"/>
              </w:rPr>
            </w:pPr>
            <w:r w:rsidRPr="00B95F32">
              <w:rPr>
                <w:rFonts w:ascii="宋体" w:hAnsi="宋体" w:cs="宋体"/>
                <w:b/>
                <w:bCs/>
                <w:szCs w:val="21"/>
              </w:rPr>
              <w:t>2</w:t>
            </w:r>
            <w:r w:rsidRPr="00B95F32">
              <w:rPr>
                <w:rFonts w:ascii="宋体" w:hAnsi="宋体" w:cs="宋体" w:hint="eastAsia"/>
                <w:b/>
                <w:bCs/>
                <w:szCs w:val="21"/>
              </w:rPr>
              <w:t>、如发现投标文件为蓄意伪造，则投标文件</w:t>
            </w:r>
            <w:r w:rsidR="00374F05" w:rsidRPr="00B95F32">
              <w:rPr>
                <w:rFonts w:ascii="宋体" w:hAnsi="宋体" w:cs="宋体" w:hint="eastAsia"/>
                <w:b/>
                <w:bCs/>
                <w:szCs w:val="21"/>
              </w:rPr>
              <w:t>将</w:t>
            </w:r>
            <w:r w:rsidRPr="00B95F32">
              <w:rPr>
                <w:rFonts w:ascii="宋体" w:hAnsi="宋体" w:cs="宋体" w:hint="eastAsia"/>
                <w:b/>
                <w:bCs/>
                <w:szCs w:val="21"/>
              </w:rPr>
              <w:t>被拒绝。</w:t>
            </w:r>
          </w:p>
        </w:tc>
      </w:tr>
    </w:tbl>
    <w:p w:rsidR="00371542" w:rsidRPr="00B95F32" w:rsidRDefault="00371542" w:rsidP="00B8142A">
      <w:pPr>
        <w:ind w:firstLineChars="200" w:firstLine="420"/>
        <w:rPr>
          <w:rFonts w:ascii="宋体"/>
          <w:szCs w:val="21"/>
        </w:rPr>
      </w:pPr>
      <w:bookmarkStart w:id="351" w:name="_Toc369170476"/>
      <w:r w:rsidRPr="00B95F32">
        <w:rPr>
          <w:rFonts w:ascii="宋体" w:hAnsi="宋体" w:cs="宋体" w:hint="eastAsia"/>
          <w:szCs w:val="21"/>
        </w:rPr>
        <w:t>（</w:t>
      </w:r>
      <w:r w:rsidRPr="00B95F32">
        <w:rPr>
          <w:rFonts w:ascii="宋体" w:hAnsi="宋体" w:cs="宋体"/>
          <w:szCs w:val="21"/>
        </w:rPr>
        <w:t>3</w:t>
      </w:r>
      <w:r w:rsidRPr="00B95F32">
        <w:rPr>
          <w:rFonts w:ascii="宋体" w:hAnsi="宋体" w:cs="宋体" w:hint="eastAsia"/>
          <w:szCs w:val="21"/>
        </w:rPr>
        <w:t>）商务因素分值表（根据投标文件横向比较）</w:t>
      </w:r>
    </w:p>
    <w:tbl>
      <w:tblPr>
        <w:tblW w:w="86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7"/>
        <w:gridCol w:w="1134"/>
        <w:gridCol w:w="5670"/>
      </w:tblGrid>
      <w:tr w:rsidR="00371542" w:rsidRPr="00B95F32" w:rsidTr="004D5788">
        <w:tc>
          <w:tcPr>
            <w:tcW w:w="1807" w:type="dxa"/>
            <w:vAlign w:val="center"/>
          </w:tcPr>
          <w:p w:rsidR="00371542" w:rsidRPr="00B95F32" w:rsidRDefault="00371542" w:rsidP="00B8142A">
            <w:pPr>
              <w:widowControl/>
              <w:spacing w:line="360" w:lineRule="exact"/>
              <w:ind w:firstLineChars="200" w:firstLine="420"/>
              <w:jc w:val="left"/>
              <w:rPr>
                <w:rFonts w:ascii="宋体"/>
                <w:kern w:val="0"/>
                <w:szCs w:val="21"/>
              </w:rPr>
            </w:pPr>
            <w:r w:rsidRPr="00B95F32">
              <w:rPr>
                <w:rFonts w:ascii="宋体" w:hAnsi="宋体" w:cs="宋体" w:hint="eastAsia"/>
                <w:kern w:val="0"/>
                <w:szCs w:val="21"/>
              </w:rPr>
              <w:t>评分因素</w:t>
            </w:r>
          </w:p>
        </w:tc>
        <w:tc>
          <w:tcPr>
            <w:tcW w:w="1134" w:type="dxa"/>
            <w:vAlign w:val="center"/>
          </w:tcPr>
          <w:p w:rsidR="00371542" w:rsidRPr="00B95F32" w:rsidRDefault="00371542" w:rsidP="00B8142A">
            <w:pPr>
              <w:widowControl/>
              <w:spacing w:line="360" w:lineRule="exact"/>
              <w:ind w:firstLineChars="100" w:firstLine="210"/>
              <w:jc w:val="left"/>
              <w:rPr>
                <w:rFonts w:ascii="宋体"/>
                <w:kern w:val="0"/>
                <w:szCs w:val="21"/>
              </w:rPr>
            </w:pPr>
            <w:r w:rsidRPr="00B95F32">
              <w:rPr>
                <w:rFonts w:ascii="宋体" w:hAnsi="宋体" w:cs="宋体" w:hint="eastAsia"/>
                <w:kern w:val="0"/>
                <w:szCs w:val="21"/>
              </w:rPr>
              <w:t>分值</w:t>
            </w:r>
          </w:p>
        </w:tc>
        <w:tc>
          <w:tcPr>
            <w:tcW w:w="5670" w:type="dxa"/>
            <w:vAlign w:val="center"/>
          </w:tcPr>
          <w:p w:rsidR="00371542" w:rsidRPr="00B95F32" w:rsidRDefault="00371542" w:rsidP="00D956B4">
            <w:pPr>
              <w:widowControl/>
              <w:spacing w:line="360" w:lineRule="exact"/>
              <w:jc w:val="center"/>
              <w:rPr>
                <w:rFonts w:ascii="宋体"/>
                <w:kern w:val="0"/>
                <w:szCs w:val="21"/>
              </w:rPr>
            </w:pPr>
            <w:r w:rsidRPr="00B95F32">
              <w:rPr>
                <w:rFonts w:ascii="宋体" w:hAnsi="宋体" w:cs="宋体" w:hint="eastAsia"/>
                <w:kern w:val="0"/>
                <w:szCs w:val="21"/>
              </w:rPr>
              <w:t>说明</w:t>
            </w:r>
          </w:p>
        </w:tc>
      </w:tr>
      <w:tr w:rsidR="00371542" w:rsidRPr="00B95F32" w:rsidTr="004D5788">
        <w:tc>
          <w:tcPr>
            <w:tcW w:w="1807" w:type="dxa"/>
            <w:vAlign w:val="center"/>
          </w:tcPr>
          <w:p w:rsidR="00371542" w:rsidRPr="00B95F32" w:rsidRDefault="00371542" w:rsidP="004D5788">
            <w:pPr>
              <w:widowControl/>
              <w:spacing w:line="360" w:lineRule="exact"/>
              <w:ind w:firstLineChars="100" w:firstLine="210"/>
              <w:jc w:val="center"/>
              <w:rPr>
                <w:rFonts w:ascii="宋体"/>
                <w:kern w:val="0"/>
                <w:szCs w:val="21"/>
              </w:rPr>
            </w:pPr>
            <w:r w:rsidRPr="00B95F32">
              <w:rPr>
                <w:rFonts w:ascii="宋体" w:hAnsi="宋体" w:cs="宋体" w:hint="eastAsia"/>
                <w:kern w:val="0"/>
                <w:szCs w:val="21"/>
              </w:rPr>
              <w:t>投标人实力及信誉</w:t>
            </w:r>
          </w:p>
        </w:tc>
        <w:tc>
          <w:tcPr>
            <w:tcW w:w="1134" w:type="dxa"/>
            <w:vAlign w:val="center"/>
          </w:tcPr>
          <w:p w:rsidR="00371542" w:rsidRPr="00B95F32" w:rsidRDefault="00814C9D" w:rsidP="00B8142A">
            <w:pPr>
              <w:widowControl/>
              <w:spacing w:line="360" w:lineRule="exact"/>
              <w:ind w:firstLineChars="200" w:firstLine="420"/>
              <w:rPr>
                <w:rFonts w:ascii="宋体" w:cs="宋体"/>
                <w:kern w:val="0"/>
                <w:szCs w:val="21"/>
              </w:rPr>
            </w:pPr>
            <w:r w:rsidRPr="00B95F32">
              <w:rPr>
                <w:rFonts w:ascii="宋体" w:hAnsi="宋体" w:cs="宋体" w:hint="eastAsia"/>
                <w:kern w:val="0"/>
                <w:szCs w:val="21"/>
              </w:rPr>
              <w:t>3</w:t>
            </w:r>
          </w:p>
        </w:tc>
        <w:tc>
          <w:tcPr>
            <w:tcW w:w="5670" w:type="dxa"/>
          </w:tcPr>
          <w:p w:rsidR="007A427F" w:rsidRPr="00B95F32" w:rsidRDefault="00371542" w:rsidP="00D956B4">
            <w:pPr>
              <w:rPr>
                <w:rFonts w:ascii="宋体" w:hAnsi="宋体" w:cs="宋体"/>
                <w:kern w:val="0"/>
                <w:szCs w:val="21"/>
              </w:rPr>
            </w:pPr>
            <w:r w:rsidRPr="00B95F32">
              <w:rPr>
                <w:rFonts w:ascii="宋体" w:hAnsi="宋体" w:cs="宋体" w:hint="eastAsia"/>
                <w:kern w:val="0"/>
                <w:szCs w:val="21"/>
              </w:rPr>
              <w:t>近两年参加政府采购项目业绩良好的得</w:t>
            </w:r>
            <w:r w:rsidRPr="00B95F32">
              <w:rPr>
                <w:rFonts w:ascii="宋体" w:hAnsi="宋体" w:cs="宋体"/>
                <w:kern w:val="0"/>
                <w:szCs w:val="21"/>
              </w:rPr>
              <w:t>1</w:t>
            </w:r>
            <w:r w:rsidRPr="00B95F32">
              <w:rPr>
                <w:rFonts w:ascii="宋体" w:hAnsi="宋体" w:cs="宋体" w:hint="eastAsia"/>
                <w:kern w:val="0"/>
                <w:szCs w:val="21"/>
              </w:rPr>
              <w:t>分，优得</w:t>
            </w:r>
            <w:r w:rsidRPr="00B95F32">
              <w:rPr>
                <w:rFonts w:ascii="宋体" w:hAnsi="宋体" w:cs="宋体"/>
                <w:kern w:val="0"/>
                <w:szCs w:val="21"/>
              </w:rPr>
              <w:t>2</w:t>
            </w:r>
            <w:r w:rsidRPr="00B95F32">
              <w:rPr>
                <w:rFonts w:ascii="宋体" w:hAnsi="宋体" w:cs="宋体" w:hint="eastAsia"/>
                <w:kern w:val="0"/>
                <w:szCs w:val="21"/>
              </w:rPr>
              <w:t>分；投标文件装订成册、书面整洁、价格数量计算准确的，得</w:t>
            </w:r>
            <w:r w:rsidRPr="00B95F32">
              <w:rPr>
                <w:rFonts w:ascii="宋体" w:hAnsi="宋体" w:cs="宋体"/>
                <w:kern w:val="0"/>
                <w:szCs w:val="21"/>
              </w:rPr>
              <w:t>1</w:t>
            </w:r>
            <w:r w:rsidRPr="00B95F32">
              <w:rPr>
                <w:rFonts w:ascii="宋体" w:hAnsi="宋体" w:cs="宋体" w:hint="eastAsia"/>
                <w:kern w:val="0"/>
                <w:szCs w:val="21"/>
              </w:rPr>
              <w:t>分。</w:t>
            </w:r>
          </w:p>
        </w:tc>
      </w:tr>
      <w:tr w:rsidR="00371542" w:rsidRPr="00B95F32" w:rsidTr="004D5788">
        <w:tc>
          <w:tcPr>
            <w:tcW w:w="1807" w:type="dxa"/>
            <w:vAlign w:val="center"/>
          </w:tcPr>
          <w:p w:rsidR="00371542" w:rsidRPr="00B95F32" w:rsidRDefault="00371542" w:rsidP="004D5788">
            <w:pPr>
              <w:widowControl/>
              <w:spacing w:line="360" w:lineRule="exact"/>
              <w:ind w:firstLineChars="100" w:firstLine="210"/>
              <w:jc w:val="center"/>
              <w:rPr>
                <w:rFonts w:ascii="宋体"/>
                <w:kern w:val="0"/>
                <w:szCs w:val="21"/>
              </w:rPr>
            </w:pPr>
            <w:r w:rsidRPr="00B95F32">
              <w:rPr>
                <w:rFonts w:ascii="宋体" w:hAnsi="宋体" w:cs="宋体" w:hint="eastAsia"/>
                <w:kern w:val="0"/>
                <w:szCs w:val="21"/>
              </w:rPr>
              <w:t>售后服务承诺及保障</w:t>
            </w:r>
          </w:p>
        </w:tc>
        <w:tc>
          <w:tcPr>
            <w:tcW w:w="1134" w:type="dxa"/>
            <w:vAlign w:val="center"/>
          </w:tcPr>
          <w:p w:rsidR="00371542" w:rsidRPr="00B95F32" w:rsidRDefault="00371542" w:rsidP="00B8142A">
            <w:pPr>
              <w:widowControl/>
              <w:spacing w:line="360" w:lineRule="exact"/>
              <w:ind w:firstLineChars="200" w:firstLine="420"/>
              <w:rPr>
                <w:rFonts w:ascii="宋体" w:cs="宋体"/>
                <w:kern w:val="0"/>
                <w:szCs w:val="21"/>
              </w:rPr>
            </w:pPr>
            <w:r w:rsidRPr="00B95F32">
              <w:rPr>
                <w:rFonts w:ascii="宋体" w:hAnsi="宋体" w:cs="宋体"/>
                <w:kern w:val="0"/>
                <w:szCs w:val="21"/>
              </w:rPr>
              <w:t>7</w:t>
            </w:r>
          </w:p>
        </w:tc>
        <w:tc>
          <w:tcPr>
            <w:tcW w:w="5670" w:type="dxa"/>
          </w:tcPr>
          <w:p w:rsidR="00371542" w:rsidRPr="00B95F32" w:rsidRDefault="00371542" w:rsidP="00D956B4">
            <w:pPr>
              <w:widowControl/>
              <w:jc w:val="left"/>
              <w:rPr>
                <w:rFonts w:ascii="宋体"/>
                <w:kern w:val="0"/>
                <w:szCs w:val="21"/>
              </w:rPr>
            </w:pPr>
            <w:r w:rsidRPr="00B95F32">
              <w:rPr>
                <w:rFonts w:ascii="宋体" w:hAnsi="宋体" w:cs="宋体" w:hint="eastAsia"/>
                <w:kern w:val="0"/>
                <w:szCs w:val="21"/>
              </w:rPr>
              <w:t>质保期限及承诺满足招标要求得</w:t>
            </w:r>
            <w:r w:rsidRPr="00B95F32">
              <w:rPr>
                <w:rFonts w:ascii="宋体" w:hAnsi="宋体" w:cs="宋体"/>
                <w:kern w:val="0"/>
                <w:szCs w:val="21"/>
              </w:rPr>
              <w:t>1</w:t>
            </w:r>
            <w:r w:rsidRPr="00B95F32">
              <w:rPr>
                <w:rFonts w:ascii="宋体" w:hAnsi="宋体" w:cs="宋体" w:hint="eastAsia"/>
                <w:kern w:val="0"/>
                <w:szCs w:val="21"/>
              </w:rPr>
              <w:t>分，优于招标要求一年以上得</w:t>
            </w:r>
            <w:r w:rsidRPr="00B95F32">
              <w:rPr>
                <w:rFonts w:ascii="宋体" w:hAnsi="宋体" w:cs="宋体"/>
                <w:kern w:val="0"/>
                <w:szCs w:val="21"/>
              </w:rPr>
              <w:t>2</w:t>
            </w:r>
            <w:r w:rsidRPr="00B95F32">
              <w:rPr>
                <w:rFonts w:ascii="宋体" w:hAnsi="宋体" w:cs="宋体" w:hint="eastAsia"/>
                <w:kern w:val="0"/>
                <w:szCs w:val="21"/>
              </w:rPr>
              <w:t>分，最优得</w:t>
            </w:r>
            <w:r w:rsidRPr="00B95F32">
              <w:rPr>
                <w:rFonts w:ascii="宋体" w:hAnsi="宋体" w:cs="宋体"/>
                <w:kern w:val="0"/>
                <w:szCs w:val="21"/>
              </w:rPr>
              <w:t>3</w:t>
            </w:r>
            <w:r w:rsidRPr="00B95F32">
              <w:rPr>
                <w:rFonts w:ascii="宋体" w:hAnsi="宋体" w:cs="宋体" w:hint="eastAsia"/>
                <w:kern w:val="0"/>
                <w:szCs w:val="21"/>
              </w:rPr>
              <w:t>分；售后服务机构完善，人员岗位责任明确的、售后服务稳定，得</w:t>
            </w:r>
            <w:r w:rsidRPr="00B95F32">
              <w:rPr>
                <w:rFonts w:ascii="宋体" w:hAnsi="宋体" w:cs="宋体"/>
                <w:kern w:val="0"/>
                <w:szCs w:val="21"/>
              </w:rPr>
              <w:t>1</w:t>
            </w:r>
            <w:r w:rsidRPr="00B95F32">
              <w:rPr>
                <w:rFonts w:ascii="宋体" w:hAnsi="宋体" w:cs="宋体" w:hint="eastAsia"/>
                <w:kern w:val="0"/>
                <w:szCs w:val="21"/>
              </w:rPr>
              <w:t>分；有良好的售后服务记录的，得</w:t>
            </w:r>
            <w:r w:rsidRPr="00B95F32">
              <w:rPr>
                <w:rFonts w:ascii="宋体" w:hAnsi="宋体" w:cs="宋体"/>
                <w:kern w:val="0"/>
                <w:szCs w:val="21"/>
              </w:rPr>
              <w:t>2</w:t>
            </w:r>
            <w:r w:rsidRPr="00B95F32">
              <w:rPr>
                <w:rFonts w:ascii="宋体" w:hAnsi="宋体" w:cs="宋体" w:hint="eastAsia"/>
                <w:kern w:val="0"/>
                <w:szCs w:val="21"/>
              </w:rPr>
              <w:t>分；维修响应时间良好得</w:t>
            </w:r>
            <w:r w:rsidRPr="00B95F32">
              <w:rPr>
                <w:rFonts w:ascii="宋体" w:hAnsi="宋体" w:cs="宋体"/>
                <w:kern w:val="0"/>
                <w:szCs w:val="21"/>
              </w:rPr>
              <w:t>1</w:t>
            </w:r>
            <w:r w:rsidRPr="00B95F32">
              <w:rPr>
                <w:rFonts w:ascii="宋体" w:hAnsi="宋体" w:cs="宋体" w:hint="eastAsia"/>
                <w:kern w:val="0"/>
                <w:szCs w:val="21"/>
              </w:rPr>
              <w:t>分。</w:t>
            </w:r>
          </w:p>
        </w:tc>
      </w:tr>
      <w:tr w:rsidR="00371542" w:rsidRPr="00B95F32" w:rsidTr="004D5788">
        <w:tc>
          <w:tcPr>
            <w:tcW w:w="1807" w:type="dxa"/>
            <w:vAlign w:val="center"/>
          </w:tcPr>
          <w:p w:rsidR="00371542" w:rsidRPr="00B95F32" w:rsidRDefault="00371542" w:rsidP="004D5788">
            <w:pPr>
              <w:widowControl/>
              <w:spacing w:line="360" w:lineRule="exact"/>
              <w:ind w:firstLineChars="100" w:firstLine="210"/>
              <w:jc w:val="center"/>
              <w:rPr>
                <w:rFonts w:ascii="宋体" w:cs="宋体"/>
                <w:kern w:val="0"/>
                <w:szCs w:val="21"/>
              </w:rPr>
            </w:pPr>
            <w:r w:rsidRPr="00B95F32">
              <w:rPr>
                <w:rFonts w:ascii="宋体" w:hAnsi="宋体" w:cs="宋体" w:hint="eastAsia"/>
                <w:kern w:val="0"/>
                <w:szCs w:val="21"/>
              </w:rPr>
              <w:t>交货期</w:t>
            </w:r>
          </w:p>
        </w:tc>
        <w:tc>
          <w:tcPr>
            <w:tcW w:w="1134" w:type="dxa"/>
            <w:vAlign w:val="center"/>
          </w:tcPr>
          <w:p w:rsidR="00371542" w:rsidRPr="00B95F32" w:rsidRDefault="00371542" w:rsidP="00B8142A">
            <w:pPr>
              <w:widowControl/>
              <w:spacing w:line="360" w:lineRule="exact"/>
              <w:ind w:firstLineChars="200" w:firstLine="420"/>
              <w:rPr>
                <w:rFonts w:ascii="宋体" w:cs="宋体"/>
                <w:kern w:val="0"/>
                <w:szCs w:val="21"/>
              </w:rPr>
            </w:pPr>
            <w:r w:rsidRPr="00B95F32">
              <w:rPr>
                <w:rFonts w:ascii="宋体" w:hAnsi="宋体" w:cs="宋体"/>
                <w:kern w:val="0"/>
                <w:szCs w:val="21"/>
              </w:rPr>
              <w:t>2</w:t>
            </w:r>
          </w:p>
        </w:tc>
        <w:tc>
          <w:tcPr>
            <w:tcW w:w="5670" w:type="dxa"/>
          </w:tcPr>
          <w:p w:rsidR="00371542" w:rsidRPr="00B95F32" w:rsidRDefault="00371542" w:rsidP="00D956B4">
            <w:pPr>
              <w:widowControl/>
              <w:jc w:val="left"/>
              <w:rPr>
                <w:rFonts w:ascii="宋体" w:cs="宋体"/>
                <w:kern w:val="0"/>
                <w:szCs w:val="21"/>
              </w:rPr>
            </w:pPr>
            <w:r w:rsidRPr="00B95F32">
              <w:rPr>
                <w:rFonts w:ascii="宋体" w:hAnsi="宋体" w:cs="宋体" w:hint="eastAsia"/>
                <w:kern w:val="0"/>
                <w:szCs w:val="21"/>
              </w:rPr>
              <w:t>按招标文件要求得</w:t>
            </w:r>
            <w:r w:rsidRPr="00B95F32">
              <w:rPr>
                <w:rFonts w:ascii="宋体" w:hAnsi="宋体" w:cs="宋体"/>
                <w:kern w:val="0"/>
                <w:szCs w:val="21"/>
              </w:rPr>
              <w:t>2</w:t>
            </w:r>
            <w:r w:rsidRPr="00B95F32">
              <w:rPr>
                <w:rFonts w:ascii="宋体" w:hAnsi="宋体" w:cs="宋体" w:hint="eastAsia"/>
                <w:kern w:val="0"/>
                <w:szCs w:val="21"/>
              </w:rPr>
              <w:t>分，每延迟</w:t>
            </w:r>
            <w:r w:rsidRPr="00B95F32">
              <w:rPr>
                <w:rFonts w:ascii="宋体" w:hAnsi="宋体" w:cs="宋体"/>
                <w:kern w:val="0"/>
                <w:szCs w:val="21"/>
              </w:rPr>
              <w:t>5</w:t>
            </w:r>
            <w:r w:rsidRPr="00B95F32">
              <w:rPr>
                <w:rFonts w:ascii="宋体" w:hAnsi="宋体" w:cs="宋体" w:hint="eastAsia"/>
                <w:kern w:val="0"/>
                <w:szCs w:val="21"/>
              </w:rPr>
              <w:t>日（不足</w:t>
            </w:r>
            <w:r w:rsidRPr="00B95F32">
              <w:rPr>
                <w:rFonts w:ascii="宋体" w:hAnsi="宋体" w:cs="宋体"/>
                <w:kern w:val="0"/>
                <w:szCs w:val="21"/>
              </w:rPr>
              <w:t>5</w:t>
            </w:r>
            <w:r w:rsidRPr="00B95F32">
              <w:rPr>
                <w:rFonts w:ascii="宋体" w:hAnsi="宋体" w:cs="宋体" w:hint="eastAsia"/>
                <w:kern w:val="0"/>
                <w:szCs w:val="21"/>
              </w:rPr>
              <w:t>日按</w:t>
            </w:r>
            <w:r w:rsidRPr="00B95F32">
              <w:rPr>
                <w:rFonts w:ascii="宋体" w:hAnsi="宋体" w:cs="宋体"/>
                <w:kern w:val="0"/>
                <w:szCs w:val="21"/>
              </w:rPr>
              <w:t>5</w:t>
            </w:r>
            <w:r w:rsidRPr="00B95F32">
              <w:rPr>
                <w:rFonts w:ascii="宋体" w:hAnsi="宋体" w:cs="宋体" w:hint="eastAsia"/>
                <w:kern w:val="0"/>
                <w:szCs w:val="21"/>
              </w:rPr>
              <w:t>日计算）扣</w:t>
            </w:r>
            <w:r w:rsidRPr="00B95F32">
              <w:rPr>
                <w:rFonts w:ascii="宋体" w:hAnsi="宋体" w:cs="宋体"/>
                <w:kern w:val="0"/>
                <w:szCs w:val="21"/>
              </w:rPr>
              <w:t>1</w:t>
            </w:r>
            <w:r w:rsidRPr="00B95F32">
              <w:rPr>
                <w:rFonts w:ascii="宋体" w:hAnsi="宋体" w:cs="宋体" w:hint="eastAsia"/>
                <w:kern w:val="0"/>
                <w:szCs w:val="21"/>
              </w:rPr>
              <w:t>分。</w:t>
            </w:r>
          </w:p>
        </w:tc>
      </w:tr>
      <w:bookmarkEnd w:id="351"/>
    </w:tbl>
    <w:p w:rsidR="00371542" w:rsidRPr="00B95F32" w:rsidRDefault="00371542" w:rsidP="004D5788">
      <w:pPr>
        <w:spacing w:line="288" w:lineRule="auto"/>
        <w:jc w:val="center"/>
        <w:rPr>
          <w:szCs w:val="21"/>
        </w:rPr>
      </w:pPr>
    </w:p>
    <w:sectPr w:rsidR="00371542" w:rsidRPr="00B95F32" w:rsidSect="00D203A0">
      <w:headerReference w:type="default" r:id="rId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19E" w:rsidRDefault="0020319E">
      <w:r>
        <w:separator/>
      </w:r>
    </w:p>
  </w:endnote>
  <w:endnote w:type="continuationSeparator" w:id="1">
    <w:p w:rsidR="0020319E" w:rsidRDefault="002031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fixed"/>
    <w:sig w:usb0="00000000" w:usb1="080E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86"/>
    <w:family w:val="swiss"/>
    <w:pitch w:val="variable"/>
    <w:sig w:usb0="F7FFAFFF" w:usb1="E9DFFFFF" w:usb2="0000003F" w:usb3="00000000" w:csb0="003F01FF" w:csb1="00000000"/>
  </w:font>
  <w:font w:name="Albertus Medium">
    <w:altName w:val="Tahoma"/>
    <w:charset w:val="00"/>
    <w:family w:val="swiss"/>
    <w:pitch w:val="default"/>
    <w:sig w:usb0="00000000" w:usb1="00000000" w:usb2="00000000" w:usb3="00000000" w:csb0="00000093"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6C8" w:rsidRDefault="006A66C8" w:rsidP="003247B5">
    <w:pPr>
      <w:pStyle w:val="a6"/>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6C8" w:rsidRDefault="006A66C8">
    <w:pPr>
      <w:pStyle w:val="a6"/>
      <w:jc w:val="center"/>
    </w:pPr>
  </w:p>
  <w:p w:rsidR="006A66C8" w:rsidRDefault="006A66C8" w:rsidP="003247B5">
    <w:pPr>
      <w:pStyle w:val="a6"/>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6C8" w:rsidRDefault="00B61BCA">
    <w:pPr>
      <w:pStyle w:val="a6"/>
      <w:jc w:val="center"/>
    </w:pPr>
    <w:r w:rsidRPr="00B61BCA">
      <w:fldChar w:fldCharType="begin"/>
    </w:r>
    <w:r w:rsidR="006A66C8">
      <w:instrText xml:space="preserve"> PAGE   \* MERGEFORMAT </w:instrText>
    </w:r>
    <w:r w:rsidRPr="00B61BCA">
      <w:fldChar w:fldCharType="separate"/>
    </w:r>
    <w:r w:rsidR="003870D8" w:rsidRPr="003870D8">
      <w:rPr>
        <w:noProof/>
        <w:lang w:val="zh-CN"/>
      </w:rPr>
      <w:t>2</w:t>
    </w:r>
    <w:r>
      <w:rPr>
        <w:noProof/>
        <w:lang w:val="zh-CN"/>
      </w:rPr>
      <w:fldChar w:fldCharType="end"/>
    </w:r>
  </w:p>
  <w:p w:rsidR="006A66C8" w:rsidRDefault="006A66C8" w:rsidP="003247B5">
    <w:pPr>
      <w:pStyle w:val="a6"/>
      <w:ind w:right="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6C8" w:rsidRDefault="00B61BCA">
    <w:pPr>
      <w:pStyle w:val="a6"/>
      <w:jc w:val="center"/>
    </w:pPr>
    <w:r>
      <w:rPr>
        <w:rStyle w:val="aa"/>
      </w:rPr>
      <w:fldChar w:fldCharType="begin"/>
    </w:r>
    <w:r w:rsidR="006A66C8">
      <w:rPr>
        <w:rStyle w:val="aa"/>
      </w:rPr>
      <w:instrText xml:space="preserve"> PAGE </w:instrText>
    </w:r>
    <w:r>
      <w:rPr>
        <w:rStyle w:val="aa"/>
      </w:rPr>
      <w:fldChar w:fldCharType="separate"/>
    </w:r>
    <w:r w:rsidR="003870D8">
      <w:rPr>
        <w:rStyle w:val="aa"/>
        <w:noProof/>
      </w:rPr>
      <w:t>36</w:t>
    </w:r>
    <w:r>
      <w:rPr>
        <w:rStyle w:val="aa"/>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6C8" w:rsidRDefault="00B61BCA">
    <w:pPr>
      <w:pStyle w:val="a6"/>
      <w:jc w:val="center"/>
    </w:pPr>
    <w:r>
      <w:rPr>
        <w:rStyle w:val="aa"/>
      </w:rPr>
      <w:fldChar w:fldCharType="begin"/>
    </w:r>
    <w:r w:rsidR="006A66C8">
      <w:rPr>
        <w:rStyle w:val="aa"/>
      </w:rPr>
      <w:instrText xml:space="preserve"> PAGE </w:instrText>
    </w:r>
    <w:r>
      <w:rPr>
        <w:rStyle w:val="aa"/>
      </w:rPr>
      <w:fldChar w:fldCharType="separate"/>
    </w:r>
    <w:r w:rsidR="003870D8">
      <w:rPr>
        <w:rStyle w:val="aa"/>
        <w:noProof/>
      </w:rPr>
      <w:t>53</w:t>
    </w:r>
    <w:r>
      <w:rPr>
        <w:rStyle w:val="aa"/>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6C8" w:rsidRDefault="00B61BCA">
    <w:pPr>
      <w:pStyle w:val="a6"/>
      <w:jc w:val="center"/>
    </w:pPr>
    <w:r>
      <w:rPr>
        <w:rStyle w:val="aa"/>
      </w:rPr>
      <w:fldChar w:fldCharType="begin"/>
    </w:r>
    <w:r w:rsidR="006A66C8">
      <w:rPr>
        <w:rStyle w:val="aa"/>
      </w:rPr>
      <w:instrText xml:space="preserve"> PAGE </w:instrText>
    </w:r>
    <w:r>
      <w:rPr>
        <w:rStyle w:val="aa"/>
      </w:rPr>
      <w:fldChar w:fldCharType="separate"/>
    </w:r>
    <w:r w:rsidR="003870D8">
      <w:rPr>
        <w:rStyle w:val="aa"/>
        <w:noProof/>
      </w:rPr>
      <w:t>54</w:t>
    </w:r>
    <w:r>
      <w:rPr>
        <w:rStyle w:val="aa"/>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6C8" w:rsidRDefault="00B61BCA">
    <w:pPr>
      <w:pStyle w:val="a6"/>
      <w:jc w:val="center"/>
    </w:pPr>
    <w:r>
      <w:rPr>
        <w:rStyle w:val="aa"/>
      </w:rPr>
      <w:fldChar w:fldCharType="begin"/>
    </w:r>
    <w:r w:rsidR="006A66C8">
      <w:rPr>
        <w:rStyle w:val="aa"/>
      </w:rPr>
      <w:instrText xml:space="preserve"> PAGE </w:instrText>
    </w:r>
    <w:r>
      <w:rPr>
        <w:rStyle w:val="aa"/>
      </w:rPr>
      <w:fldChar w:fldCharType="separate"/>
    </w:r>
    <w:r w:rsidR="003870D8">
      <w:rPr>
        <w:rStyle w:val="aa"/>
        <w:noProof/>
      </w:rPr>
      <w:t>68</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19E" w:rsidRDefault="0020319E">
      <w:r>
        <w:separator/>
      </w:r>
    </w:p>
  </w:footnote>
  <w:footnote w:type="continuationSeparator" w:id="1">
    <w:p w:rsidR="0020319E" w:rsidRDefault="002031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6C8" w:rsidRDefault="006A66C8" w:rsidP="00007BD5">
    <w:pPr>
      <w:pStyle w:val="a9"/>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6C8" w:rsidRDefault="006A66C8">
    <w:pPr>
      <w:pStyle w:val="a9"/>
      <w:jc w:val="both"/>
    </w:pPr>
    <w:r>
      <w:rPr>
        <w:rFonts w:hint="eastAsia"/>
      </w:rPr>
      <w:t>招标文件</w:t>
    </w:r>
    <w:r w:rsidRPr="00B95F32">
      <w:rPr>
        <w:rFonts w:ascii="宋体" w:hAnsi="宋体" w:hint="eastAsia"/>
      </w:rPr>
      <w:t>投标文件格式</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6C8" w:rsidRDefault="006A66C8">
    <w:pPr>
      <w:pStyle w:val="a9"/>
      <w:jc w:val="both"/>
    </w:pPr>
    <w:r>
      <w:rPr>
        <w:rFonts w:hint="eastAsia"/>
      </w:rPr>
      <w:t>招标文件投标文件格式</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6C8" w:rsidRDefault="006A66C8">
    <w:pPr>
      <w:pStyle w:val="a9"/>
      <w:jc w:val="both"/>
    </w:pPr>
    <w:r>
      <w:rPr>
        <w:rFonts w:hint="eastAsia"/>
      </w:rPr>
      <w:t>招标文件投标文件格式</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6C8" w:rsidRDefault="006A66C8">
    <w:pPr>
      <w:pStyle w:val="a9"/>
      <w:jc w:val="both"/>
    </w:pPr>
    <w:r>
      <w:rPr>
        <w:rFonts w:hint="eastAsia"/>
      </w:rPr>
      <w:t>招标文件评标标准</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6C8" w:rsidRDefault="006A66C8" w:rsidP="00794221">
    <w:pPr>
      <w:pStyle w:val="a9"/>
      <w:jc w:val="both"/>
    </w:pPr>
    <w:r>
      <w:rPr>
        <w:rFonts w:hint="eastAsia"/>
      </w:rPr>
      <w:t>招标文件投标文件格式</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6C8" w:rsidRDefault="006A66C8">
    <w:pPr>
      <w:pStyle w:val="a9"/>
      <w:jc w:val="left"/>
    </w:pPr>
    <w:r>
      <w:rPr>
        <w:rFonts w:hint="eastAsia"/>
      </w:rPr>
      <w:t>招标文件目录</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6C8" w:rsidRDefault="006A66C8">
    <w:pPr>
      <w:pStyle w:val="a9"/>
      <w:jc w:val="both"/>
    </w:pPr>
    <w:r>
      <w:rPr>
        <w:rFonts w:hint="eastAsia"/>
      </w:rPr>
      <w:t>招标文件投标人须知前附表</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6C8" w:rsidRDefault="006A66C8">
    <w:pPr>
      <w:pStyle w:val="a9"/>
      <w:jc w:val="both"/>
    </w:pPr>
    <w:r>
      <w:rPr>
        <w:rFonts w:hint="eastAsia"/>
      </w:rPr>
      <w:t>招标文件投标人须知</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6C8" w:rsidRDefault="006A66C8">
    <w:pPr>
      <w:pStyle w:val="a9"/>
      <w:jc w:val="both"/>
    </w:pPr>
    <w:r>
      <w:rPr>
        <w:rFonts w:hint="eastAsia"/>
      </w:rPr>
      <w:t>招标文件合同专用条款</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6C8" w:rsidRDefault="006A66C8">
    <w:pPr>
      <w:pStyle w:val="a9"/>
      <w:jc w:val="both"/>
    </w:pPr>
    <w:r>
      <w:rPr>
        <w:rFonts w:hint="eastAsia"/>
      </w:rPr>
      <w:t>招标文件合同通用条款</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6C8" w:rsidRDefault="006A66C8">
    <w:pPr>
      <w:pStyle w:val="a9"/>
      <w:jc w:val="both"/>
    </w:pPr>
    <w:r>
      <w:rPr>
        <w:rFonts w:hint="eastAsia"/>
      </w:rPr>
      <w:t>招标文件合同格式</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6C8" w:rsidRDefault="006A66C8">
    <w:pPr>
      <w:pStyle w:val="a9"/>
      <w:jc w:val="both"/>
    </w:pPr>
    <w:r>
      <w:rPr>
        <w:rFonts w:hint="eastAsia"/>
      </w:rPr>
      <w:t>招标文件招标项目需求及技术规格</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4C5185"/>
    <w:multiLevelType w:val="multilevel"/>
    <w:tmpl w:val="0328661C"/>
    <w:lvl w:ilvl="0">
      <w:start w:val="4"/>
      <w:numFmt w:val="decimal"/>
      <w:suff w:val="nothing"/>
      <w:lvlText w:val="%1、"/>
      <w:lvlJc w:val="left"/>
      <w:rPr>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C00B1815"/>
    <w:multiLevelType w:val="singleLevel"/>
    <w:tmpl w:val="C00B1815"/>
    <w:lvl w:ilvl="0">
      <w:start w:val="2"/>
      <w:numFmt w:val="decimal"/>
      <w:suff w:val="nothing"/>
      <w:lvlText w:val="%1、"/>
      <w:lvlJc w:val="left"/>
      <w:rPr>
        <w:rFonts w:cs="Times New Roman"/>
      </w:rPr>
    </w:lvl>
  </w:abstractNum>
  <w:abstractNum w:abstractNumId="2">
    <w:nsid w:val="D820E966"/>
    <w:multiLevelType w:val="multilevel"/>
    <w:tmpl w:val="751E5962"/>
    <w:lvl w:ilvl="0">
      <w:start w:val="4"/>
      <w:numFmt w:val="decimal"/>
      <w:suff w:val="nothing"/>
      <w:lvlText w:val="%1、"/>
      <w:lvlJc w:val="left"/>
      <w:rPr>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F1FC1AF1"/>
    <w:multiLevelType w:val="singleLevel"/>
    <w:tmpl w:val="F656CF80"/>
    <w:lvl w:ilvl="0">
      <w:start w:val="7"/>
      <w:numFmt w:val="decimal"/>
      <w:suff w:val="nothing"/>
      <w:lvlText w:val="%1、"/>
      <w:lvlJc w:val="left"/>
      <w:rPr>
        <w:rFonts w:cs="Times New Roman"/>
        <w:b/>
      </w:rPr>
    </w:lvl>
  </w:abstractNum>
  <w:abstractNum w:abstractNumId="4">
    <w:nsid w:val="F5EEF753"/>
    <w:multiLevelType w:val="singleLevel"/>
    <w:tmpl w:val="F5EEF753"/>
    <w:lvl w:ilvl="0">
      <w:start w:val="3"/>
      <w:numFmt w:val="decimal"/>
      <w:suff w:val="nothing"/>
      <w:lvlText w:val="%1、"/>
      <w:lvlJc w:val="left"/>
    </w:lvl>
  </w:abstractNum>
  <w:abstractNum w:abstractNumId="5">
    <w:nsid w:val="00000002"/>
    <w:multiLevelType w:val="multilevel"/>
    <w:tmpl w:val="00000002"/>
    <w:lvl w:ilvl="0">
      <w:start w:val="1"/>
      <w:numFmt w:val="decimal"/>
      <w:lvlText w:val="%1)"/>
      <w:lvlJc w:val="left"/>
      <w:pPr>
        <w:tabs>
          <w:tab w:val="num" w:pos="2550"/>
        </w:tabs>
        <w:ind w:left="255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hint="eastAsia"/>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nsid w:val="00000005"/>
    <w:multiLevelType w:val="multilevel"/>
    <w:tmpl w:val="0000000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840"/>
        </w:tabs>
        <w:ind w:left="840" w:hanging="420"/>
      </w:pPr>
      <w:rPr>
        <w:rFonts w:cs="Times New Roman" w:hint="eastAsia"/>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7">
    <w:nsid w:val="00000006"/>
    <w:multiLevelType w:val="multilevel"/>
    <w:tmpl w:val="00000006"/>
    <w:lvl w:ilvl="0">
      <w:start w:val="11"/>
      <w:numFmt w:val="decimal"/>
      <w:lvlText w:val="%1"/>
      <w:lvlJc w:val="left"/>
      <w:pPr>
        <w:tabs>
          <w:tab w:val="num" w:pos="420"/>
        </w:tabs>
        <w:ind w:left="420" w:hanging="420"/>
      </w:pPr>
      <w:rPr>
        <w:rFonts w:cs="Times New Roman" w:hint="eastAsia"/>
        <w:b w:val="0"/>
      </w:rPr>
    </w:lvl>
    <w:lvl w:ilvl="1">
      <w:start w:val="6"/>
      <w:numFmt w:val="decimal"/>
      <w:lvlText w:val="%1.%2"/>
      <w:lvlJc w:val="left"/>
      <w:pPr>
        <w:tabs>
          <w:tab w:val="num" w:pos="420"/>
        </w:tabs>
        <w:ind w:left="420" w:hanging="420"/>
      </w:pPr>
      <w:rPr>
        <w:rFonts w:cs="Times New Roman" w:hint="eastAsia"/>
        <w:b w:val="0"/>
      </w:rPr>
    </w:lvl>
    <w:lvl w:ilvl="2">
      <w:start w:val="1"/>
      <w:numFmt w:val="decimal"/>
      <w:lvlText w:val="%1.%2.%3"/>
      <w:lvlJc w:val="left"/>
      <w:pPr>
        <w:tabs>
          <w:tab w:val="num" w:pos="720"/>
        </w:tabs>
        <w:ind w:left="720" w:hanging="720"/>
      </w:pPr>
      <w:rPr>
        <w:rFonts w:cs="Times New Roman" w:hint="eastAsia"/>
        <w:b w:val="0"/>
      </w:rPr>
    </w:lvl>
    <w:lvl w:ilvl="3">
      <w:start w:val="1"/>
      <w:numFmt w:val="decimal"/>
      <w:lvlText w:val="%1.%2.%3.%4"/>
      <w:lvlJc w:val="left"/>
      <w:pPr>
        <w:tabs>
          <w:tab w:val="num" w:pos="1080"/>
        </w:tabs>
        <w:ind w:left="1080" w:hanging="1080"/>
      </w:pPr>
      <w:rPr>
        <w:rFonts w:cs="Times New Roman" w:hint="eastAsia"/>
        <w:b w:val="0"/>
      </w:rPr>
    </w:lvl>
    <w:lvl w:ilvl="4">
      <w:start w:val="1"/>
      <w:numFmt w:val="decimal"/>
      <w:lvlText w:val="%1.%2.%3.%4.%5"/>
      <w:lvlJc w:val="left"/>
      <w:pPr>
        <w:tabs>
          <w:tab w:val="num" w:pos="1080"/>
        </w:tabs>
        <w:ind w:left="1080" w:hanging="1080"/>
      </w:pPr>
      <w:rPr>
        <w:rFonts w:cs="Times New Roman" w:hint="eastAsia"/>
        <w:b w:val="0"/>
      </w:rPr>
    </w:lvl>
    <w:lvl w:ilvl="5">
      <w:start w:val="1"/>
      <w:numFmt w:val="decimal"/>
      <w:lvlText w:val="%1.%2.%3.%4.%5.%6"/>
      <w:lvlJc w:val="left"/>
      <w:pPr>
        <w:tabs>
          <w:tab w:val="num" w:pos="1440"/>
        </w:tabs>
        <w:ind w:left="1440" w:hanging="1440"/>
      </w:pPr>
      <w:rPr>
        <w:rFonts w:cs="Times New Roman" w:hint="eastAsia"/>
        <w:b w:val="0"/>
      </w:rPr>
    </w:lvl>
    <w:lvl w:ilvl="6">
      <w:start w:val="1"/>
      <w:numFmt w:val="decimal"/>
      <w:lvlText w:val="%1.%2.%3.%4.%5.%6.%7"/>
      <w:lvlJc w:val="left"/>
      <w:pPr>
        <w:tabs>
          <w:tab w:val="num" w:pos="1440"/>
        </w:tabs>
        <w:ind w:left="1440" w:hanging="1440"/>
      </w:pPr>
      <w:rPr>
        <w:rFonts w:cs="Times New Roman" w:hint="eastAsia"/>
        <w:b w:val="0"/>
      </w:rPr>
    </w:lvl>
    <w:lvl w:ilvl="7">
      <w:start w:val="1"/>
      <w:numFmt w:val="decimal"/>
      <w:lvlText w:val="%1.%2.%3.%4.%5.%6.%7.%8"/>
      <w:lvlJc w:val="left"/>
      <w:pPr>
        <w:tabs>
          <w:tab w:val="num" w:pos="1800"/>
        </w:tabs>
        <w:ind w:left="1800" w:hanging="1800"/>
      </w:pPr>
      <w:rPr>
        <w:rFonts w:cs="Times New Roman" w:hint="eastAsia"/>
        <w:b w:val="0"/>
      </w:rPr>
    </w:lvl>
    <w:lvl w:ilvl="8">
      <w:start w:val="1"/>
      <w:numFmt w:val="decimal"/>
      <w:lvlText w:val="%1.%2.%3.%4.%5.%6.%7.%8.%9"/>
      <w:lvlJc w:val="left"/>
      <w:pPr>
        <w:tabs>
          <w:tab w:val="num" w:pos="1800"/>
        </w:tabs>
        <w:ind w:left="1800" w:hanging="1800"/>
      </w:pPr>
      <w:rPr>
        <w:rFonts w:cs="Times New Roman" w:hint="eastAsia"/>
        <w:b w:val="0"/>
      </w:rPr>
    </w:lvl>
  </w:abstractNum>
  <w:abstractNum w:abstractNumId="8">
    <w:nsid w:val="00000014"/>
    <w:multiLevelType w:val="singleLevel"/>
    <w:tmpl w:val="00000014"/>
    <w:lvl w:ilvl="0">
      <w:start w:val="1"/>
      <w:numFmt w:val="decimal"/>
      <w:lvlText w:val="%1．"/>
      <w:lvlJc w:val="left"/>
      <w:pPr>
        <w:tabs>
          <w:tab w:val="num" w:pos="360"/>
        </w:tabs>
        <w:ind w:left="360" w:hanging="360"/>
      </w:pPr>
      <w:rPr>
        <w:rFonts w:cs="Times New Roman" w:hint="eastAsia"/>
      </w:rPr>
    </w:lvl>
  </w:abstractNum>
  <w:abstractNum w:abstractNumId="9">
    <w:nsid w:val="00000015"/>
    <w:multiLevelType w:val="singleLevel"/>
    <w:tmpl w:val="00000015"/>
    <w:lvl w:ilvl="0">
      <w:start w:val="1"/>
      <w:numFmt w:val="decimal"/>
      <w:lvlText w:val="%1、"/>
      <w:lvlJc w:val="left"/>
      <w:pPr>
        <w:tabs>
          <w:tab w:val="num" w:pos="840"/>
        </w:tabs>
        <w:ind w:left="840" w:hanging="360"/>
      </w:pPr>
      <w:rPr>
        <w:rFonts w:cs="Times New Roman" w:hint="default"/>
      </w:rPr>
    </w:lvl>
  </w:abstractNum>
  <w:abstractNum w:abstractNumId="10">
    <w:nsid w:val="0000001C"/>
    <w:multiLevelType w:val="multilevel"/>
    <w:tmpl w:val="0000001C"/>
    <w:lvl w:ilvl="0">
      <w:start w:val="1"/>
      <w:numFmt w:val="lowerLetter"/>
      <w:lvlText w:val="%1)"/>
      <w:lvlJc w:val="left"/>
      <w:pPr>
        <w:tabs>
          <w:tab w:val="num" w:pos="2115"/>
        </w:tabs>
        <w:ind w:left="2115"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Letter"/>
      <w:lvlText w:val="%3)"/>
      <w:lvlJc w:val="left"/>
      <w:pPr>
        <w:tabs>
          <w:tab w:val="num" w:pos="1260"/>
        </w:tabs>
        <w:ind w:left="1260" w:hanging="420"/>
      </w:pPr>
      <w:rPr>
        <w:rFonts w:cs="Times New Roman" w:hint="eastAsia"/>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1">
    <w:nsid w:val="0000001D"/>
    <w:multiLevelType w:val="multilevel"/>
    <w:tmpl w:val="0000001D"/>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0000001F"/>
    <w:multiLevelType w:val="multilevel"/>
    <w:tmpl w:val="0000001F"/>
    <w:lvl w:ilvl="0">
      <w:start w:val="1"/>
      <w:numFmt w:val="decimal"/>
      <w:lvlText w:val="%1．"/>
      <w:lvlJc w:val="left"/>
      <w:pPr>
        <w:tabs>
          <w:tab w:val="num" w:pos="780"/>
        </w:tabs>
        <w:ind w:left="780" w:hanging="360"/>
      </w:pPr>
      <w:rPr>
        <w:rFonts w:cs="Times New Roman" w:hint="default"/>
      </w:rPr>
    </w:lvl>
    <w:lvl w:ilvl="1">
      <w:start w:val="1"/>
      <w:numFmt w:val="decimal"/>
      <w:lvlText w:val="（%2）"/>
      <w:lvlJc w:val="left"/>
      <w:pPr>
        <w:tabs>
          <w:tab w:val="num" w:pos="1560"/>
        </w:tabs>
        <w:ind w:left="1560" w:hanging="720"/>
      </w:pPr>
      <w:rPr>
        <w:rFonts w:cs="Times New Roman" w:hint="default"/>
      </w:rPr>
    </w:lvl>
    <w:lvl w:ilvl="2">
      <w:start w:val="1"/>
      <w:numFmt w:val="decimalEnclosedCircle"/>
      <w:lvlText w:val="%3"/>
      <w:lvlJc w:val="left"/>
      <w:pPr>
        <w:tabs>
          <w:tab w:val="num" w:pos="1620"/>
        </w:tabs>
        <w:ind w:left="1620" w:hanging="360"/>
      </w:pPr>
      <w:rPr>
        <w:rFonts w:cs="Times New Roman" w:hint="default"/>
        <w:u w:val="none"/>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13">
    <w:nsid w:val="00000020"/>
    <w:multiLevelType w:val="multilevel"/>
    <w:tmpl w:val="0000002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140"/>
        </w:tabs>
        <w:ind w:left="1140" w:hanging="720"/>
      </w:pPr>
      <w:rPr>
        <w:rFonts w:cs="Times New Roman"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4">
    <w:nsid w:val="00000021"/>
    <w:multiLevelType w:val="multilevel"/>
    <w:tmpl w:val="00000021"/>
    <w:lvl w:ilvl="0">
      <w:start w:val="1"/>
      <w:numFmt w:val="decimal"/>
      <w:lvlText w:val="%1)"/>
      <w:lvlJc w:val="left"/>
      <w:pPr>
        <w:tabs>
          <w:tab w:val="num" w:pos="1680"/>
        </w:tabs>
        <w:ind w:left="168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5">
    <w:nsid w:val="02C507E2"/>
    <w:multiLevelType w:val="singleLevel"/>
    <w:tmpl w:val="02C507E2"/>
    <w:lvl w:ilvl="0">
      <w:start w:val="6"/>
      <w:numFmt w:val="decimal"/>
      <w:suff w:val="nothing"/>
      <w:lvlText w:val="%1、"/>
      <w:lvlJc w:val="left"/>
      <w:rPr>
        <w:rFonts w:cs="Times New Roman"/>
      </w:rPr>
    </w:lvl>
  </w:abstractNum>
  <w:abstractNum w:abstractNumId="16">
    <w:nsid w:val="05C505B4"/>
    <w:multiLevelType w:val="hybridMultilevel"/>
    <w:tmpl w:val="0AC8128A"/>
    <w:lvl w:ilvl="0" w:tplc="B5FAD922">
      <w:start w:val="1"/>
      <w:numFmt w:val="decimal"/>
      <w:lvlText w:val="%1)"/>
      <w:lvlJc w:val="left"/>
      <w:pPr>
        <w:tabs>
          <w:tab w:val="num" w:pos="1680"/>
        </w:tabs>
        <w:ind w:left="168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05CA3611"/>
    <w:multiLevelType w:val="multilevel"/>
    <w:tmpl w:val="EF506156"/>
    <w:lvl w:ilvl="0">
      <w:start w:val="9"/>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05E1472C"/>
    <w:multiLevelType w:val="multilevel"/>
    <w:tmpl w:val="91F01E86"/>
    <w:lvl w:ilvl="0">
      <w:start w:val="1"/>
      <w:numFmt w:val="decimal"/>
      <w:lvlText w:val="%1、"/>
      <w:lvlJc w:val="left"/>
      <w:pPr>
        <w:tabs>
          <w:tab w:val="num" w:pos="360"/>
        </w:tabs>
        <w:ind w:left="360" w:hanging="360"/>
      </w:pPr>
      <w:rPr>
        <w:rFonts w:hint="eastAsia"/>
        <w:b/>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082C4245"/>
    <w:multiLevelType w:val="hybridMultilevel"/>
    <w:tmpl w:val="F1586176"/>
    <w:lvl w:ilvl="0" w:tplc="8474CC34">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5883768"/>
    <w:multiLevelType w:val="hybridMultilevel"/>
    <w:tmpl w:val="EE223516"/>
    <w:lvl w:ilvl="0" w:tplc="940E3FAA">
      <w:start w:val="1"/>
      <w:numFmt w:val="decimal"/>
      <w:lvlText w:val="%1、"/>
      <w:lvlJc w:val="left"/>
      <w:pPr>
        <w:ind w:left="390" w:hanging="39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BBADC52"/>
    <w:multiLevelType w:val="multilevel"/>
    <w:tmpl w:val="2BB6584E"/>
    <w:lvl w:ilvl="0">
      <w:start w:val="2"/>
      <w:numFmt w:val="decimal"/>
      <w:suff w:val="nothing"/>
      <w:lvlText w:val="%1、"/>
      <w:lvlJc w:val="left"/>
      <w:rPr>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2">
    <w:nsid w:val="1DD77DED"/>
    <w:multiLevelType w:val="hybridMultilevel"/>
    <w:tmpl w:val="826E3DD4"/>
    <w:lvl w:ilvl="0" w:tplc="271EF6C4">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
    <w:nsid w:val="1EAA0E4F"/>
    <w:multiLevelType w:val="multilevel"/>
    <w:tmpl w:val="1EAA0E4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22321371"/>
    <w:multiLevelType w:val="multilevel"/>
    <w:tmpl w:val="196A69C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3757D77"/>
    <w:multiLevelType w:val="hybridMultilevel"/>
    <w:tmpl w:val="B95EEC8E"/>
    <w:lvl w:ilvl="0" w:tplc="982EBD1A">
      <w:start w:val="1"/>
      <w:numFmt w:val="japaneseCounting"/>
      <w:lvlText w:val="%1、"/>
      <w:lvlJc w:val="left"/>
      <w:pPr>
        <w:tabs>
          <w:tab w:val="num" w:pos="420"/>
        </w:tabs>
        <w:ind w:left="420" w:hanging="420"/>
      </w:pPr>
      <w:rPr>
        <w:rFonts w:cs="Times New Roman" w:hint="default"/>
      </w:rPr>
    </w:lvl>
    <w:lvl w:ilvl="1" w:tplc="570CDA6E">
      <w:start w:val="1"/>
      <w:numFmt w:val="japaneseCounting"/>
      <w:lvlText w:val="第%2章"/>
      <w:lvlJc w:val="left"/>
      <w:pPr>
        <w:tabs>
          <w:tab w:val="num" w:pos="1260"/>
        </w:tabs>
        <w:ind w:left="1260" w:hanging="840"/>
      </w:pPr>
      <w:rPr>
        <w:rFonts w:cs="Times New Roman" w:hint="default"/>
      </w:rPr>
    </w:lvl>
    <w:lvl w:ilvl="2" w:tplc="A4282990">
      <w:start w:val="1"/>
      <w:numFmt w:val="decimal"/>
      <w:lvlText w:val="%3."/>
      <w:lvlJc w:val="left"/>
      <w:pPr>
        <w:tabs>
          <w:tab w:val="num" w:pos="1200"/>
        </w:tabs>
        <w:ind w:left="1200" w:hanging="360"/>
      </w:pPr>
      <w:rPr>
        <w:rFonts w:cs="Times New Roman" w:hint="default"/>
      </w:rPr>
    </w:lvl>
    <w:lvl w:ilvl="3" w:tplc="F52A1738">
      <w:start w:val="1"/>
      <w:numFmt w:val="decimal"/>
      <w:lvlText w:val="%4）"/>
      <w:lvlJc w:val="left"/>
      <w:pPr>
        <w:tabs>
          <w:tab w:val="num" w:pos="1620"/>
        </w:tabs>
        <w:ind w:left="1620" w:hanging="360"/>
      </w:pPr>
      <w:rPr>
        <w:rFonts w:cs="Times New Roman" w:hint="default"/>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6">
    <w:nsid w:val="23A77F1A"/>
    <w:multiLevelType w:val="hybridMultilevel"/>
    <w:tmpl w:val="BA2E0464"/>
    <w:lvl w:ilvl="0" w:tplc="B5FAD922">
      <w:start w:val="1"/>
      <w:numFmt w:val="decimal"/>
      <w:lvlText w:val="%1)"/>
      <w:lvlJc w:val="left"/>
      <w:pPr>
        <w:tabs>
          <w:tab w:val="num" w:pos="1680"/>
        </w:tabs>
        <w:ind w:left="168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7">
    <w:nsid w:val="2A139049"/>
    <w:multiLevelType w:val="singleLevel"/>
    <w:tmpl w:val="F9E4469C"/>
    <w:lvl w:ilvl="0">
      <w:start w:val="3"/>
      <w:numFmt w:val="decimal"/>
      <w:suff w:val="nothing"/>
      <w:lvlText w:val="%1、"/>
      <w:lvlJc w:val="left"/>
      <w:rPr>
        <w:b/>
      </w:rPr>
    </w:lvl>
  </w:abstractNum>
  <w:abstractNum w:abstractNumId="28">
    <w:nsid w:val="2A8D1C2D"/>
    <w:multiLevelType w:val="multilevel"/>
    <w:tmpl w:val="5FF82C4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E0A7FC5"/>
    <w:multiLevelType w:val="hybridMultilevel"/>
    <w:tmpl w:val="A7D061E6"/>
    <w:lvl w:ilvl="0" w:tplc="C1544904">
      <w:start w:val="1"/>
      <w:numFmt w:val="decimal"/>
      <w:lvlText w:val="%1、"/>
      <w:lvlJc w:val="left"/>
      <w:pPr>
        <w:ind w:left="375" w:hanging="37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2F4A6BF4"/>
    <w:multiLevelType w:val="hybridMultilevel"/>
    <w:tmpl w:val="78F83410"/>
    <w:lvl w:ilvl="0" w:tplc="FD44BC7C">
      <w:start w:val="1"/>
      <w:numFmt w:val="decimal"/>
      <w:lvlText w:val="%1)"/>
      <w:lvlJc w:val="left"/>
      <w:pPr>
        <w:tabs>
          <w:tab w:val="num" w:pos="0"/>
        </w:tabs>
        <w:ind w:left="340" w:hanging="34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1">
    <w:nsid w:val="31067F46"/>
    <w:multiLevelType w:val="hybridMultilevel"/>
    <w:tmpl w:val="E854A28A"/>
    <w:lvl w:ilvl="0" w:tplc="EF041C22">
      <w:start w:val="1"/>
      <w:numFmt w:val="decimal"/>
      <w:lvlText w:val="%1、"/>
      <w:lvlJc w:val="left"/>
      <w:pPr>
        <w:ind w:left="360" w:hanging="360"/>
      </w:pPr>
      <w:rPr>
        <w:rFonts w:ascii="宋体" w:hAnsi="宋体" w:cs="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32DC5573"/>
    <w:multiLevelType w:val="multilevel"/>
    <w:tmpl w:val="EF1C9D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369953FB"/>
    <w:multiLevelType w:val="multilevel"/>
    <w:tmpl w:val="1BEA372E"/>
    <w:lvl w:ilvl="0">
      <w:start w:val="3"/>
      <w:numFmt w:val="decimal"/>
      <w:lvlText w:val="%1."/>
      <w:lvlJc w:val="left"/>
      <w:pPr>
        <w:tabs>
          <w:tab w:val="num" w:pos="705"/>
        </w:tabs>
        <w:ind w:left="705" w:hanging="70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4">
    <w:nsid w:val="381D6ED0"/>
    <w:multiLevelType w:val="multilevel"/>
    <w:tmpl w:val="FE1642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3936012B"/>
    <w:multiLevelType w:val="multilevel"/>
    <w:tmpl w:val="D8B099A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39A356C8"/>
    <w:multiLevelType w:val="hybridMultilevel"/>
    <w:tmpl w:val="0AC8128A"/>
    <w:lvl w:ilvl="0" w:tplc="B5FAD922">
      <w:start w:val="1"/>
      <w:numFmt w:val="decimal"/>
      <w:lvlText w:val="%1)"/>
      <w:lvlJc w:val="left"/>
      <w:pPr>
        <w:tabs>
          <w:tab w:val="num" w:pos="1680"/>
        </w:tabs>
        <w:ind w:left="168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7">
    <w:nsid w:val="43A25B34"/>
    <w:multiLevelType w:val="multilevel"/>
    <w:tmpl w:val="487C549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440A039B"/>
    <w:multiLevelType w:val="multilevel"/>
    <w:tmpl w:val="440A039B"/>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469E6928"/>
    <w:multiLevelType w:val="hybridMultilevel"/>
    <w:tmpl w:val="B8482D94"/>
    <w:lvl w:ilvl="0" w:tplc="E9F055A2">
      <w:start w:val="1"/>
      <w:numFmt w:val="decimal"/>
      <w:lvlText w:val="%1、"/>
      <w:lvlJc w:val="left"/>
      <w:pPr>
        <w:ind w:left="390" w:hanging="39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494E707F"/>
    <w:multiLevelType w:val="multilevel"/>
    <w:tmpl w:val="07B87460"/>
    <w:lvl w:ilvl="0">
      <w:start w:val="3"/>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4C2CAC88"/>
    <w:multiLevelType w:val="multilevel"/>
    <w:tmpl w:val="DDB85D20"/>
    <w:lvl w:ilvl="0">
      <w:start w:val="4"/>
      <w:numFmt w:val="decimal"/>
      <w:suff w:val="nothing"/>
      <w:lvlText w:val="%1、"/>
      <w:lvlJc w:val="left"/>
      <w:rPr>
        <w:b/>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2">
    <w:nsid w:val="4CB2C916"/>
    <w:multiLevelType w:val="singleLevel"/>
    <w:tmpl w:val="4CB2C916"/>
    <w:lvl w:ilvl="0">
      <w:start w:val="1"/>
      <w:numFmt w:val="decimal"/>
      <w:suff w:val="nothing"/>
      <w:lvlText w:val="%1、"/>
      <w:lvlJc w:val="left"/>
      <w:rPr>
        <w:rFonts w:cs="Times New Roman"/>
      </w:rPr>
    </w:lvl>
  </w:abstractNum>
  <w:abstractNum w:abstractNumId="43">
    <w:nsid w:val="4DD65435"/>
    <w:multiLevelType w:val="hybridMultilevel"/>
    <w:tmpl w:val="815415D8"/>
    <w:lvl w:ilvl="0" w:tplc="266EA9AE">
      <w:start w:val="1"/>
      <w:numFmt w:val="decimal"/>
      <w:lvlText w:val="%1)"/>
      <w:lvlJc w:val="left"/>
      <w:pPr>
        <w:tabs>
          <w:tab w:val="num" w:pos="1680"/>
        </w:tabs>
        <w:ind w:left="1680" w:hanging="420"/>
      </w:pPr>
      <w:rPr>
        <w:rFonts w:cs="Times New Roman" w:hint="eastAsia"/>
      </w:rPr>
    </w:lvl>
    <w:lvl w:ilvl="1" w:tplc="E9EA6A4E" w:tentative="1">
      <w:start w:val="1"/>
      <w:numFmt w:val="lowerLetter"/>
      <w:lvlText w:val="%2)"/>
      <w:lvlJc w:val="left"/>
      <w:pPr>
        <w:tabs>
          <w:tab w:val="num" w:pos="840"/>
        </w:tabs>
        <w:ind w:left="840" w:hanging="420"/>
      </w:pPr>
      <w:rPr>
        <w:rFonts w:cs="Times New Roman"/>
      </w:rPr>
    </w:lvl>
    <w:lvl w:ilvl="2" w:tplc="9126F092" w:tentative="1">
      <w:start w:val="1"/>
      <w:numFmt w:val="lowerRoman"/>
      <w:lvlText w:val="%3."/>
      <w:lvlJc w:val="right"/>
      <w:pPr>
        <w:tabs>
          <w:tab w:val="num" w:pos="1260"/>
        </w:tabs>
        <w:ind w:left="1260" w:hanging="420"/>
      </w:pPr>
      <w:rPr>
        <w:rFonts w:cs="Times New Roman"/>
      </w:rPr>
    </w:lvl>
    <w:lvl w:ilvl="3" w:tplc="B1B601CA" w:tentative="1">
      <w:start w:val="1"/>
      <w:numFmt w:val="decimal"/>
      <w:lvlText w:val="%4."/>
      <w:lvlJc w:val="left"/>
      <w:pPr>
        <w:tabs>
          <w:tab w:val="num" w:pos="1680"/>
        </w:tabs>
        <w:ind w:left="1680" w:hanging="420"/>
      </w:pPr>
      <w:rPr>
        <w:rFonts w:cs="Times New Roman"/>
      </w:rPr>
    </w:lvl>
    <w:lvl w:ilvl="4" w:tplc="14F8CFEE" w:tentative="1">
      <w:start w:val="1"/>
      <w:numFmt w:val="lowerLetter"/>
      <w:lvlText w:val="%5)"/>
      <w:lvlJc w:val="left"/>
      <w:pPr>
        <w:tabs>
          <w:tab w:val="num" w:pos="2100"/>
        </w:tabs>
        <w:ind w:left="2100" w:hanging="420"/>
      </w:pPr>
      <w:rPr>
        <w:rFonts w:cs="Times New Roman"/>
      </w:rPr>
    </w:lvl>
    <w:lvl w:ilvl="5" w:tplc="54A25334" w:tentative="1">
      <w:start w:val="1"/>
      <w:numFmt w:val="lowerRoman"/>
      <w:lvlText w:val="%6."/>
      <w:lvlJc w:val="right"/>
      <w:pPr>
        <w:tabs>
          <w:tab w:val="num" w:pos="2520"/>
        </w:tabs>
        <w:ind w:left="2520" w:hanging="420"/>
      </w:pPr>
      <w:rPr>
        <w:rFonts w:cs="Times New Roman"/>
      </w:rPr>
    </w:lvl>
    <w:lvl w:ilvl="6" w:tplc="6BE00128" w:tentative="1">
      <w:start w:val="1"/>
      <w:numFmt w:val="decimal"/>
      <w:lvlText w:val="%7."/>
      <w:lvlJc w:val="left"/>
      <w:pPr>
        <w:tabs>
          <w:tab w:val="num" w:pos="2940"/>
        </w:tabs>
        <w:ind w:left="2940" w:hanging="420"/>
      </w:pPr>
      <w:rPr>
        <w:rFonts w:cs="Times New Roman"/>
      </w:rPr>
    </w:lvl>
    <w:lvl w:ilvl="7" w:tplc="D6A4FF2E" w:tentative="1">
      <w:start w:val="1"/>
      <w:numFmt w:val="lowerLetter"/>
      <w:lvlText w:val="%8)"/>
      <w:lvlJc w:val="left"/>
      <w:pPr>
        <w:tabs>
          <w:tab w:val="num" w:pos="3360"/>
        </w:tabs>
        <w:ind w:left="3360" w:hanging="420"/>
      </w:pPr>
      <w:rPr>
        <w:rFonts w:cs="Times New Roman"/>
      </w:rPr>
    </w:lvl>
    <w:lvl w:ilvl="8" w:tplc="2DAA179E" w:tentative="1">
      <w:start w:val="1"/>
      <w:numFmt w:val="lowerRoman"/>
      <w:lvlText w:val="%9."/>
      <w:lvlJc w:val="right"/>
      <w:pPr>
        <w:tabs>
          <w:tab w:val="num" w:pos="3780"/>
        </w:tabs>
        <w:ind w:left="3780" w:hanging="420"/>
      </w:pPr>
      <w:rPr>
        <w:rFonts w:cs="Times New Roman"/>
      </w:rPr>
    </w:lvl>
  </w:abstractNum>
  <w:abstractNum w:abstractNumId="44">
    <w:nsid w:val="4EF852BD"/>
    <w:multiLevelType w:val="multilevel"/>
    <w:tmpl w:val="B618626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4F4132CC"/>
    <w:multiLevelType w:val="multilevel"/>
    <w:tmpl w:val="16D2B54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50593A7B"/>
    <w:multiLevelType w:val="multilevel"/>
    <w:tmpl w:val="8F868B24"/>
    <w:lvl w:ilvl="0">
      <w:start w:val="3"/>
      <w:numFmt w:val="decimal"/>
      <w:lvlText w:val="%1"/>
      <w:lvlJc w:val="left"/>
      <w:pPr>
        <w:ind w:left="480" w:hanging="48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7">
    <w:nsid w:val="53900D7D"/>
    <w:multiLevelType w:val="hybridMultilevel"/>
    <w:tmpl w:val="73AC0980"/>
    <w:lvl w:ilvl="0" w:tplc="F0EE6086">
      <w:start w:val="1"/>
      <w:numFmt w:val="decimal"/>
      <w:lvlText w:val="%1、"/>
      <w:lvlJc w:val="left"/>
      <w:pPr>
        <w:ind w:left="375" w:hanging="37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5776E8F9"/>
    <w:multiLevelType w:val="singleLevel"/>
    <w:tmpl w:val="5776E8F9"/>
    <w:lvl w:ilvl="0">
      <w:start w:val="4"/>
      <w:numFmt w:val="decimal"/>
      <w:suff w:val="nothing"/>
      <w:lvlText w:val="%1、"/>
      <w:lvlJc w:val="left"/>
    </w:lvl>
  </w:abstractNum>
  <w:abstractNum w:abstractNumId="49">
    <w:nsid w:val="57C97604"/>
    <w:multiLevelType w:val="multilevel"/>
    <w:tmpl w:val="8326BE3C"/>
    <w:lvl w:ilvl="0">
      <w:start w:val="4"/>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586BC171"/>
    <w:multiLevelType w:val="singleLevel"/>
    <w:tmpl w:val="586BC171"/>
    <w:lvl w:ilvl="0">
      <w:start w:val="3"/>
      <w:numFmt w:val="decimal"/>
      <w:suff w:val="nothing"/>
      <w:lvlText w:val="%1、"/>
      <w:lvlJc w:val="left"/>
      <w:rPr>
        <w:rFonts w:cs="Times New Roman"/>
      </w:rPr>
    </w:lvl>
  </w:abstractNum>
  <w:abstractNum w:abstractNumId="51">
    <w:nsid w:val="59006CC9"/>
    <w:multiLevelType w:val="singleLevel"/>
    <w:tmpl w:val="59006CC9"/>
    <w:lvl w:ilvl="0">
      <w:start w:val="7"/>
      <w:numFmt w:val="decimal"/>
      <w:suff w:val="nothing"/>
      <w:lvlText w:val="%1、"/>
      <w:lvlJc w:val="left"/>
    </w:lvl>
  </w:abstractNum>
  <w:abstractNum w:abstractNumId="52">
    <w:nsid w:val="5A400D3F"/>
    <w:multiLevelType w:val="hybridMultilevel"/>
    <w:tmpl w:val="94E49CAE"/>
    <w:lvl w:ilvl="0" w:tplc="C38AFCEC">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5A546D49"/>
    <w:multiLevelType w:val="singleLevel"/>
    <w:tmpl w:val="33C47092"/>
    <w:lvl w:ilvl="0">
      <w:start w:val="1"/>
      <w:numFmt w:val="decimal"/>
      <w:suff w:val="nothing"/>
      <w:lvlText w:val="%1、"/>
      <w:lvlJc w:val="left"/>
      <w:rPr>
        <w:b/>
      </w:rPr>
    </w:lvl>
  </w:abstractNum>
  <w:abstractNum w:abstractNumId="54">
    <w:nsid w:val="5AA1F2D1"/>
    <w:multiLevelType w:val="singleLevel"/>
    <w:tmpl w:val="D332CB80"/>
    <w:lvl w:ilvl="0">
      <w:start w:val="8"/>
      <w:numFmt w:val="decimal"/>
      <w:suff w:val="nothing"/>
      <w:lvlText w:val="%1、"/>
      <w:lvlJc w:val="left"/>
      <w:rPr>
        <w:b/>
      </w:rPr>
    </w:lvl>
  </w:abstractNum>
  <w:abstractNum w:abstractNumId="55">
    <w:nsid w:val="5AA1F2E7"/>
    <w:multiLevelType w:val="singleLevel"/>
    <w:tmpl w:val="5AA1F2E7"/>
    <w:lvl w:ilvl="0">
      <w:start w:val="7"/>
      <w:numFmt w:val="decimal"/>
      <w:suff w:val="nothing"/>
      <w:lvlText w:val="%1、"/>
      <w:lvlJc w:val="left"/>
    </w:lvl>
  </w:abstractNum>
  <w:abstractNum w:abstractNumId="56">
    <w:nsid w:val="5D170AD7"/>
    <w:multiLevelType w:val="multilevel"/>
    <w:tmpl w:val="0A2228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5FBB48A9"/>
    <w:multiLevelType w:val="multilevel"/>
    <w:tmpl w:val="99A4B8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612F05CD"/>
    <w:multiLevelType w:val="hybridMultilevel"/>
    <w:tmpl w:val="2C6EE29A"/>
    <w:lvl w:ilvl="0" w:tplc="82C6451E">
      <w:start w:val="1"/>
      <w:numFmt w:val="bullet"/>
      <w:pStyle w:val="782Char"/>
      <w:lvlText w:val=""/>
      <w:lvlJc w:val="left"/>
      <w:pPr>
        <w:tabs>
          <w:tab w:val="num" w:pos="1497"/>
        </w:tabs>
        <w:ind w:left="1531" w:hanging="851"/>
      </w:pPr>
      <w:rPr>
        <w:rFonts w:ascii="Symbol" w:hAnsi="Symbol" w:hint="default"/>
        <w:color w:val="auto"/>
      </w:rPr>
    </w:lvl>
    <w:lvl w:ilvl="1" w:tplc="44329F8A" w:tentative="1">
      <w:start w:val="1"/>
      <w:numFmt w:val="bullet"/>
      <w:lvlText w:val=""/>
      <w:lvlJc w:val="left"/>
      <w:pPr>
        <w:tabs>
          <w:tab w:val="num" w:pos="840"/>
        </w:tabs>
        <w:ind w:left="840" w:hanging="420"/>
      </w:pPr>
      <w:rPr>
        <w:rFonts w:ascii="Wingdings" w:hAnsi="Wingdings" w:hint="default"/>
      </w:rPr>
    </w:lvl>
    <w:lvl w:ilvl="2" w:tplc="77569A50"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59">
    <w:nsid w:val="61C34C01"/>
    <w:multiLevelType w:val="multilevel"/>
    <w:tmpl w:val="FBD82FFA"/>
    <w:lvl w:ilvl="0">
      <w:start w:val="3"/>
      <w:numFmt w:val="decimal"/>
      <w:lvlText w:val="%1."/>
      <w:lvlJc w:val="left"/>
      <w:pPr>
        <w:tabs>
          <w:tab w:val="num" w:pos="525"/>
        </w:tabs>
        <w:ind w:left="525" w:hanging="525"/>
      </w:pPr>
      <w:rPr>
        <w:rFonts w:ascii="宋体" w:eastAsia="宋体" w:hint="default"/>
      </w:rPr>
    </w:lvl>
    <w:lvl w:ilvl="1">
      <w:start w:val="2"/>
      <w:numFmt w:val="decimal"/>
      <w:lvlText w:val="%1.%2、"/>
      <w:lvlJc w:val="left"/>
      <w:pPr>
        <w:tabs>
          <w:tab w:val="num" w:pos="720"/>
        </w:tabs>
        <w:ind w:left="720" w:hanging="720"/>
      </w:pPr>
      <w:rPr>
        <w:rFonts w:ascii="宋体" w:eastAsia="宋体" w:hint="default"/>
      </w:rPr>
    </w:lvl>
    <w:lvl w:ilvl="2">
      <w:start w:val="1"/>
      <w:numFmt w:val="decimal"/>
      <w:lvlText w:val="%1.%2、%3."/>
      <w:lvlJc w:val="left"/>
      <w:pPr>
        <w:tabs>
          <w:tab w:val="num" w:pos="720"/>
        </w:tabs>
        <w:ind w:left="720" w:hanging="720"/>
      </w:pPr>
      <w:rPr>
        <w:rFonts w:ascii="宋体" w:eastAsia="宋体" w:hint="default"/>
      </w:rPr>
    </w:lvl>
    <w:lvl w:ilvl="3">
      <w:start w:val="1"/>
      <w:numFmt w:val="decimal"/>
      <w:lvlText w:val="%1.%2、%3.%4."/>
      <w:lvlJc w:val="left"/>
      <w:pPr>
        <w:tabs>
          <w:tab w:val="num" w:pos="1080"/>
        </w:tabs>
        <w:ind w:left="1080" w:hanging="1080"/>
      </w:pPr>
      <w:rPr>
        <w:rFonts w:ascii="宋体" w:eastAsia="宋体" w:hint="default"/>
      </w:rPr>
    </w:lvl>
    <w:lvl w:ilvl="4">
      <w:start w:val="1"/>
      <w:numFmt w:val="decimal"/>
      <w:lvlText w:val="%1.%2、%3.%4.%5."/>
      <w:lvlJc w:val="left"/>
      <w:pPr>
        <w:tabs>
          <w:tab w:val="num" w:pos="1080"/>
        </w:tabs>
        <w:ind w:left="1080" w:hanging="1080"/>
      </w:pPr>
      <w:rPr>
        <w:rFonts w:ascii="宋体" w:eastAsia="宋体" w:hint="default"/>
      </w:rPr>
    </w:lvl>
    <w:lvl w:ilvl="5">
      <w:start w:val="1"/>
      <w:numFmt w:val="decimal"/>
      <w:lvlText w:val="%1.%2、%3.%4.%5.%6."/>
      <w:lvlJc w:val="left"/>
      <w:pPr>
        <w:tabs>
          <w:tab w:val="num" w:pos="1440"/>
        </w:tabs>
        <w:ind w:left="1440" w:hanging="1440"/>
      </w:pPr>
      <w:rPr>
        <w:rFonts w:ascii="宋体" w:eastAsia="宋体" w:hint="default"/>
      </w:rPr>
    </w:lvl>
    <w:lvl w:ilvl="6">
      <w:start w:val="1"/>
      <w:numFmt w:val="decimal"/>
      <w:lvlText w:val="%1.%2、%3.%4.%5.%6.%7."/>
      <w:lvlJc w:val="left"/>
      <w:pPr>
        <w:tabs>
          <w:tab w:val="num" w:pos="1440"/>
        </w:tabs>
        <w:ind w:left="1440" w:hanging="1440"/>
      </w:pPr>
      <w:rPr>
        <w:rFonts w:ascii="宋体" w:eastAsia="宋体" w:hint="default"/>
      </w:rPr>
    </w:lvl>
    <w:lvl w:ilvl="7">
      <w:start w:val="1"/>
      <w:numFmt w:val="decimal"/>
      <w:lvlText w:val="%1.%2、%3.%4.%5.%6.%7.%8."/>
      <w:lvlJc w:val="left"/>
      <w:pPr>
        <w:tabs>
          <w:tab w:val="num" w:pos="1440"/>
        </w:tabs>
        <w:ind w:left="1440" w:hanging="1440"/>
      </w:pPr>
      <w:rPr>
        <w:rFonts w:ascii="宋体" w:eastAsia="宋体" w:hint="default"/>
      </w:rPr>
    </w:lvl>
    <w:lvl w:ilvl="8">
      <w:start w:val="1"/>
      <w:numFmt w:val="decimal"/>
      <w:lvlText w:val="%1.%2、%3.%4.%5.%6.%7.%8.%9."/>
      <w:lvlJc w:val="left"/>
      <w:pPr>
        <w:tabs>
          <w:tab w:val="num" w:pos="1800"/>
        </w:tabs>
        <w:ind w:left="1800" w:hanging="1800"/>
      </w:pPr>
      <w:rPr>
        <w:rFonts w:ascii="宋体" w:eastAsia="宋体" w:hint="default"/>
      </w:rPr>
    </w:lvl>
  </w:abstractNum>
  <w:abstractNum w:abstractNumId="60">
    <w:nsid w:val="662C7010"/>
    <w:multiLevelType w:val="hybridMultilevel"/>
    <w:tmpl w:val="948AFFEC"/>
    <w:lvl w:ilvl="0" w:tplc="8092EBBC">
      <w:start w:val="1"/>
      <w:numFmt w:val="decimal"/>
      <w:lvlText w:val="8.%1"/>
      <w:lvlJc w:val="left"/>
      <w:pPr>
        <w:tabs>
          <w:tab w:val="num" w:pos="360"/>
        </w:tabs>
        <w:ind w:left="360" w:hanging="360"/>
      </w:pPr>
      <w:rPr>
        <w:rFonts w:ascii="宋体" w:eastAsia="宋体" w:hAnsi="宋体" w:cs="Times New Roman" w:hint="eastAsia"/>
      </w:rPr>
    </w:lvl>
    <w:lvl w:ilvl="1" w:tplc="0A78181C">
      <w:start w:val="1"/>
      <w:numFmt w:val="decimal"/>
      <w:lvlText w:val="8.%2"/>
      <w:lvlJc w:val="left"/>
      <w:pPr>
        <w:tabs>
          <w:tab w:val="num" w:pos="780"/>
        </w:tabs>
        <w:ind w:left="780" w:hanging="360"/>
      </w:pPr>
      <w:rPr>
        <w:rFonts w:ascii="宋体" w:eastAsia="宋体" w:hAnsi="宋体" w:cs="Times New Roman" w:hint="eastAsia"/>
      </w:rPr>
    </w:lvl>
    <w:lvl w:ilvl="2" w:tplc="43F6A576" w:tentative="1">
      <w:start w:val="1"/>
      <w:numFmt w:val="lowerRoman"/>
      <w:lvlText w:val="%3."/>
      <w:lvlJc w:val="right"/>
      <w:pPr>
        <w:tabs>
          <w:tab w:val="num" w:pos="1260"/>
        </w:tabs>
        <w:ind w:left="1260" w:hanging="420"/>
      </w:pPr>
      <w:rPr>
        <w:rFonts w:cs="Times New Roman"/>
      </w:rPr>
    </w:lvl>
    <w:lvl w:ilvl="3" w:tplc="279AC482" w:tentative="1">
      <w:start w:val="1"/>
      <w:numFmt w:val="decimal"/>
      <w:lvlText w:val="%4."/>
      <w:lvlJc w:val="left"/>
      <w:pPr>
        <w:tabs>
          <w:tab w:val="num" w:pos="1680"/>
        </w:tabs>
        <w:ind w:left="1680" w:hanging="420"/>
      </w:pPr>
      <w:rPr>
        <w:rFonts w:cs="Times New Roman"/>
      </w:rPr>
    </w:lvl>
    <w:lvl w:ilvl="4" w:tplc="20CEC27A" w:tentative="1">
      <w:start w:val="1"/>
      <w:numFmt w:val="lowerLetter"/>
      <w:lvlText w:val="%5)"/>
      <w:lvlJc w:val="left"/>
      <w:pPr>
        <w:tabs>
          <w:tab w:val="num" w:pos="2100"/>
        </w:tabs>
        <w:ind w:left="2100" w:hanging="420"/>
      </w:pPr>
      <w:rPr>
        <w:rFonts w:cs="Times New Roman"/>
      </w:rPr>
    </w:lvl>
    <w:lvl w:ilvl="5" w:tplc="3FD6595E" w:tentative="1">
      <w:start w:val="1"/>
      <w:numFmt w:val="lowerRoman"/>
      <w:lvlText w:val="%6."/>
      <w:lvlJc w:val="right"/>
      <w:pPr>
        <w:tabs>
          <w:tab w:val="num" w:pos="2520"/>
        </w:tabs>
        <w:ind w:left="2520" w:hanging="420"/>
      </w:pPr>
      <w:rPr>
        <w:rFonts w:cs="Times New Roman"/>
      </w:rPr>
    </w:lvl>
    <w:lvl w:ilvl="6" w:tplc="D0A878F0" w:tentative="1">
      <w:start w:val="1"/>
      <w:numFmt w:val="decimal"/>
      <w:lvlText w:val="%7."/>
      <w:lvlJc w:val="left"/>
      <w:pPr>
        <w:tabs>
          <w:tab w:val="num" w:pos="2940"/>
        </w:tabs>
        <w:ind w:left="2940" w:hanging="420"/>
      </w:pPr>
      <w:rPr>
        <w:rFonts w:cs="Times New Roman"/>
      </w:rPr>
    </w:lvl>
    <w:lvl w:ilvl="7" w:tplc="2FCAA8F8" w:tentative="1">
      <w:start w:val="1"/>
      <w:numFmt w:val="lowerLetter"/>
      <w:lvlText w:val="%8)"/>
      <w:lvlJc w:val="left"/>
      <w:pPr>
        <w:tabs>
          <w:tab w:val="num" w:pos="3360"/>
        </w:tabs>
        <w:ind w:left="3360" w:hanging="420"/>
      </w:pPr>
      <w:rPr>
        <w:rFonts w:cs="Times New Roman"/>
      </w:rPr>
    </w:lvl>
    <w:lvl w:ilvl="8" w:tplc="BE6848BC" w:tentative="1">
      <w:start w:val="1"/>
      <w:numFmt w:val="lowerRoman"/>
      <w:lvlText w:val="%9."/>
      <w:lvlJc w:val="right"/>
      <w:pPr>
        <w:tabs>
          <w:tab w:val="num" w:pos="3780"/>
        </w:tabs>
        <w:ind w:left="3780" w:hanging="420"/>
      </w:pPr>
      <w:rPr>
        <w:rFonts w:cs="Times New Roman"/>
      </w:rPr>
    </w:lvl>
  </w:abstractNum>
  <w:abstractNum w:abstractNumId="61">
    <w:nsid w:val="663B4382"/>
    <w:multiLevelType w:val="hybridMultilevel"/>
    <w:tmpl w:val="97DEBF76"/>
    <w:lvl w:ilvl="0" w:tplc="FFFFFFF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840"/>
        </w:tabs>
        <w:ind w:left="840" w:hanging="420"/>
      </w:pPr>
      <w:rPr>
        <w:rFonts w:cs="Times New Roman" w:hint="default"/>
      </w:rPr>
    </w:lvl>
    <w:lvl w:ilvl="2" w:tplc="FFFFFFFF">
      <w:start w:val="1"/>
      <w:numFmt w:val="decimal"/>
      <w:lvlText w:val="3.%3"/>
      <w:lvlJc w:val="left"/>
      <w:pPr>
        <w:tabs>
          <w:tab w:val="num" w:pos="0"/>
        </w:tabs>
        <w:ind w:left="454" w:hanging="454"/>
      </w:pPr>
      <w:rPr>
        <w:rFonts w:cs="Times New Roman" w:hint="eastAsia"/>
      </w:rPr>
    </w:lvl>
    <w:lvl w:ilvl="3" w:tplc="FFFFFFFF">
      <w:start w:val="1"/>
      <w:numFmt w:val="decimal"/>
      <w:lvlText w:val="%4)"/>
      <w:lvlJc w:val="left"/>
      <w:pPr>
        <w:tabs>
          <w:tab w:val="num" w:pos="1680"/>
        </w:tabs>
        <w:ind w:left="1680" w:hanging="420"/>
      </w:pPr>
      <w:rPr>
        <w:rFonts w:cs="Times New Roman" w:hint="eastAsia"/>
      </w:rPr>
    </w:lvl>
    <w:lvl w:ilvl="4" w:tplc="FFFFFFFF">
      <w:start w:val="1"/>
      <w:numFmt w:val="decimal"/>
      <w:lvlText w:val="%5）"/>
      <w:lvlJc w:val="left"/>
      <w:pPr>
        <w:tabs>
          <w:tab w:val="num" w:pos="2400"/>
        </w:tabs>
        <w:ind w:left="2400" w:hanging="720"/>
      </w:pPr>
      <w:rPr>
        <w:rFonts w:cs="Times New Roman" w:hint="default"/>
      </w:rPr>
    </w:lvl>
    <w:lvl w:ilvl="5" w:tplc="C93A69CA">
      <w:start w:val="11"/>
      <w:numFmt w:val="decimal"/>
      <w:lvlText w:val="%6、"/>
      <w:lvlJc w:val="left"/>
      <w:pPr>
        <w:ind w:left="2565" w:hanging="465"/>
      </w:pPr>
      <w:rPr>
        <w:rFonts w:hint="default"/>
        <w:b/>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lowerLetter"/>
      <w:lvlText w:val="%8)"/>
      <w:lvlJc w:val="left"/>
      <w:pPr>
        <w:tabs>
          <w:tab w:val="num" w:pos="3360"/>
        </w:tabs>
        <w:ind w:left="3360" w:hanging="420"/>
      </w:pPr>
      <w:rPr>
        <w:rFonts w:cs="Times New Roman"/>
      </w:rPr>
    </w:lvl>
    <w:lvl w:ilvl="8" w:tplc="FFFFFFFF" w:tentative="1">
      <w:start w:val="1"/>
      <w:numFmt w:val="lowerRoman"/>
      <w:lvlText w:val="%9."/>
      <w:lvlJc w:val="right"/>
      <w:pPr>
        <w:tabs>
          <w:tab w:val="num" w:pos="3780"/>
        </w:tabs>
        <w:ind w:left="3780" w:hanging="420"/>
      </w:pPr>
      <w:rPr>
        <w:rFonts w:cs="Times New Roman"/>
      </w:rPr>
    </w:lvl>
  </w:abstractNum>
  <w:abstractNum w:abstractNumId="62">
    <w:nsid w:val="67BF5459"/>
    <w:multiLevelType w:val="hybridMultilevel"/>
    <w:tmpl w:val="A4CC960E"/>
    <w:lvl w:ilvl="0" w:tplc="9E105C0E">
      <w:start w:val="1"/>
      <w:numFmt w:val="decimal"/>
      <w:lvlText w:val="%1."/>
      <w:lvlJc w:val="left"/>
      <w:pPr>
        <w:tabs>
          <w:tab w:val="num" w:pos="435"/>
        </w:tabs>
        <w:ind w:left="775" w:hanging="340"/>
      </w:pPr>
      <w:rPr>
        <w:rFonts w:cs="Times New Roman" w:hint="eastAsia"/>
      </w:rPr>
    </w:lvl>
    <w:lvl w:ilvl="1" w:tplc="92BCBF38" w:tentative="1">
      <w:start w:val="1"/>
      <w:numFmt w:val="lowerLetter"/>
      <w:lvlText w:val="%2)"/>
      <w:lvlJc w:val="left"/>
      <w:pPr>
        <w:tabs>
          <w:tab w:val="num" w:pos="1275"/>
        </w:tabs>
        <w:ind w:left="1275" w:hanging="420"/>
      </w:pPr>
      <w:rPr>
        <w:rFonts w:cs="Times New Roman"/>
      </w:rPr>
    </w:lvl>
    <w:lvl w:ilvl="2" w:tplc="14E85A28"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63">
    <w:nsid w:val="68892BE6"/>
    <w:multiLevelType w:val="multilevel"/>
    <w:tmpl w:val="BEB003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nsid w:val="6FF732FA"/>
    <w:multiLevelType w:val="hybridMultilevel"/>
    <w:tmpl w:val="AABA52C0"/>
    <w:lvl w:ilvl="0" w:tplc="A4FA85C2">
      <w:start w:val="1"/>
      <w:numFmt w:val="decimal"/>
      <w:lvlText w:val="%1)"/>
      <w:lvlJc w:val="left"/>
      <w:pPr>
        <w:tabs>
          <w:tab w:val="num" w:pos="1680"/>
        </w:tabs>
        <w:ind w:left="1680" w:hanging="420"/>
      </w:pPr>
      <w:rPr>
        <w:rFonts w:cs="Times New Roman" w:hint="eastAsia"/>
      </w:rPr>
    </w:lvl>
    <w:lvl w:ilvl="1" w:tplc="A4FA85C2"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5">
    <w:nsid w:val="71773BCE"/>
    <w:multiLevelType w:val="hybridMultilevel"/>
    <w:tmpl w:val="41248AC8"/>
    <w:lvl w:ilvl="0" w:tplc="B20267C6">
      <w:start w:val="1"/>
      <w:numFmt w:val="decimal"/>
      <w:lvlText w:val="%1)"/>
      <w:lvlJc w:val="left"/>
      <w:pPr>
        <w:tabs>
          <w:tab w:val="num" w:pos="1680"/>
        </w:tabs>
        <w:ind w:left="1680" w:hanging="420"/>
      </w:pPr>
      <w:rPr>
        <w:rFonts w:cs="Times New Roman" w:hint="eastAsia"/>
      </w:rPr>
    </w:lvl>
    <w:lvl w:ilvl="1" w:tplc="04090011" w:tentative="1">
      <w:start w:val="1"/>
      <w:numFmt w:val="lowerLetter"/>
      <w:lvlText w:val="%2)"/>
      <w:lvlJc w:val="left"/>
      <w:pPr>
        <w:tabs>
          <w:tab w:val="num" w:pos="-30"/>
        </w:tabs>
        <w:ind w:left="-30" w:hanging="420"/>
      </w:pPr>
      <w:rPr>
        <w:rFonts w:cs="Times New Roman"/>
      </w:rPr>
    </w:lvl>
    <w:lvl w:ilvl="2" w:tplc="678E4410" w:tentative="1">
      <w:start w:val="1"/>
      <w:numFmt w:val="lowerRoman"/>
      <w:lvlText w:val="%3."/>
      <w:lvlJc w:val="right"/>
      <w:pPr>
        <w:tabs>
          <w:tab w:val="num" w:pos="390"/>
        </w:tabs>
        <w:ind w:left="390" w:hanging="420"/>
      </w:pPr>
      <w:rPr>
        <w:rFonts w:cs="Times New Roman"/>
      </w:rPr>
    </w:lvl>
    <w:lvl w:ilvl="3" w:tplc="B5FAD922" w:tentative="1">
      <w:start w:val="1"/>
      <w:numFmt w:val="decimal"/>
      <w:lvlText w:val="%4."/>
      <w:lvlJc w:val="left"/>
      <w:pPr>
        <w:tabs>
          <w:tab w:val="num" w:pos="810"/>
        </w:tabs>
        <w:ind w:left="810" w:hanging="420"/>
      </w:pPr>
      <w:rPr>
        <w:rFonts w:cs="Times New Roman"/>
      </w:rPr>
    </w:lvl>
    <w:lvl w:ilvl="4" w:tplc="D8B89170" w:tentative="1">
      <w:start w:val="1"/>
      <w:numFmt w:val="lowerLetter"/>
      <w:lvlText w:val="%5)"/>
      <w:lvlJc w:val="left"/>
      <w:pPr>
        <w:tabs>
          <w:tab w:val="num" w:pos="1230"/>
        </w:tabs>
        <w:ind w:left="1230" w:hanging="420"/>
      </w:pPr>
      <w:rPr>
        <w:rFonts w:cs="Times New Roman"/>
      </w:rPr>
    </w:lvl>
    <w:lvl w:ilvl="5" w:tplc="0409001B" w:tentative="1">
      <w:start w:val="1"/>
      <w:numFmt w:val="lowerRoman"/>
      <w:lvlText w:val="%6."/>
      <w:lvlJc w:val="right"/>
      <w:pPr>
        <w:tabs>
          <w:tab w:val="num" w:pos="1650"/>
        </w:tabs>
        <w:ind w:left="1650" w:hanging="420"/>
      </w:pPr>
      <w:rPr>
        <w:rFonts w:cs="Times New Roman"/>
      </w:rPr>
    </w:lvl>
    <w:lvl w:ilvl="6" w:tplc="0409000F" w:tentative="1">
      <w:start w:val="1"/>
      <w:numFmt w:val="decimal"/>
      <w:lvlText w:val="%7."/>
      <w:lvlJc w:val="left"/>
      <w:pPr>
        <w:tabs>
          <w:tab w:val="num" w:pos="2070"/>
        </w:tabs>
        <w:ind w:left="2070" w:hanging="420"/>
      </w:pPr>
      <w:rPr>
        <w:rFonts w:cs="Times New Roman"/>
      </w:rPr>
    </w:lvl>
    <w:lvl w:ilvl="7" w:tplc="04090019" w:tentative="1">
      <w:start w:val="1"/>
      <w:numFmt w:val="lowerLetter"/>
      <w:lvlText w:val="%8)"/>
      <w:lvlJc w:val="left"/>
      <w:pPr>
        <w:tabs>
          <w:tab w:val="num" w:pos="2490"/>
        </w:tabs>
        <w:ind w:left="2490" w:hanging="420"/>
      </w:pPr>
      <w:rPr>
        <w:rFonts w:cs="Times New Roman"/>
      </w:rPr>
    </w:lvl>
    <w:lvl w:ilvl="8" w:tplc="0409001B" w:tentative="1">
      <w:start w:val="1"/>
      <w:numFmt w:val="lowerRoman"/>
      <w:lvlText w:val="%9."/>
      <w:lvlJc w:val="right"/>
      <w:pPr>
        <w:tabs>
          <w:tab w:val="num" w:pos="2910"/>
        </w:tabs>
        <w:ind w:left="2910" w:hanging="420"/>
      </w:pPr>
      <w:rPr>
        <w:rFonts w:cs="Times New Roman"/>
      </w:rPr>
    </w:lvl>
  </w:abstractNum>
  <w:abstractNum w:abstractNumId="66">
    <w:nsid w:val="72A57501"/>
    <w:multiLevelType w:val="multilevel"/>
    <w:tmpl w:val="05E0D1D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nsid w:val="731242ED"/>
    <w:multiLevelType w:val="multilevel"/>
    <w:tmpl w:val="731242ED"/>
    <w:lvl w:ilvl="0">
      <w:start w:val="4"/>
      <w:numFmt w:val="decimal"/>
      <w:lvlText w:val="%1"/>
      <w:lvlJc w:val="left"/>
      <w:pPr>
        <w:ind w:left="465" w:hanging="465"/>
      </w:pPr>
      <w:rPr>
        <w:rFonts w:ascii="Arial" w:hAnsi="Arial" w:cs="Arial" w:hint="default"/>
      </w:rPr>
    </w:lvl>
    <w:lvl w:ilvl="1">
      <w:start w:val="10"/>
      <w:numFmt w:val="decimal"/>
      <w:lvlText w:val="%1.%2"/>
      <w:lvlJc w:val="left"/>
      <w:pPr>
        <w:ind w:left="465" w:hanging="465"/>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800" w:hanging="1800"/>
      </w:pPr>
      <w:rPr>
        <w:rFonts w:ascii="Arial" w:hAnsi="Arial" w:cs="Arial" w:hint="default"/>
      </w:rPr>
    </w:lvl>
    <w:lvl w:ilvl="7">
      <w:start w:val="1"/>
      <w:numFmt w:val="decimal"/>
      <w:lvlText w:val="%1.%2.%3.%4.%5.%6.%7.%8"/>
      <w:lvlJc w:val="left"/>
      <w:pPr>
        <w:ind w:left="1800" w:hanging="1800"/>
      </w:pPr>
      <w:rPr>
        <w:rFonts w:ascii="Arial" w:hAnsi="Arial" w:cs="Arial" w:hint="default"/>
      </w:rPr>
    </w:lvl>
    <w:lvl w:ilvl="8">
      <w:start w:val="1"/>
      <w:numFmt w:val="decimal"/>
      <w:lvlText w:val="%1.%2.%3.%4.%5.%6.%7.%8.%9"/>
      <w:lvlJc w:val="left"/>
      <w:pPr>
        <w:ind w:left="2160" w:hanging="2160"/>
      </w:pPr>
      <w:rPr>
        <w:rFonts w:ascii="Arial" w:hAnsi="Arial" w:cs="Arial" w:hint="default"/>
      </w:rPr>
    </w:lvl>
  </w:abstractNum>
  <w:abstractNum w:abstractNumId="68">
    <w:nsid w:val="73E6215A"/>
    <w:multiLevelType w:val="hybridMultilevel"/>
    <w:tmpl w:val="53B6CE76"/>
    <w:lvl w:ilvl="0" w:tplc="3F305E0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750F228D"/>
    <w:multiLevelType w:val="hybridMultilevel"/>
    <w:tmpl w:val="BA2E0464"/>
    <w:lvl w:ilvl="0" w:tplc="B5FAD922">
      <w:start w:val="1"/>
      <w:numFmt w:val="decimal"/>
      <w:lvlText w:val="%1)"/>
      <w:lvlJc w:val="left"/>
      <w:pPr>
        <w:tabs>
          <w:tab w:val="num" w:pos="1680"/>
        </w:tabs>
        <w:ind w:left="168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0">
    <w:nsid w:val="754E74BC"/>
    <w:multiLevelType w:val="multilevel"/>
    <w:tmpl w:val="4E78B6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7ABC448A"/>
    <w:multiLevelType w:val="hybridMultilevel"/>
    <w:tmpl w:val="14184ADA"/>
    <w:lvl w:ilvl="0" w:tplc="0409000F">
      <w:start w:val="1"/>
      <w:numFmt w:val="decimal"/>
      <w:pStyle w:val="5"/>
      <w:lvlText w:val="(%1)"/>
      <w:lvlJc w:val="left"/>
      <w:pPr>
        <w:tabs>
          <w:tab w:val="num" w:pos="1774"/>
        </w:tabs>
        <w:ind w:left="1671" w:hanging="317"/>
      </w:pPr>
      <w:rPr>
        <w:rFonts w:ascii="Times New Roman" w:hAnsi="Times New Roman" w:cs="Times New Roman" w:hint="default"/>
        <w:b w:val="0"/>
        <w:i w:val="0"/>
        <w:sz w:val="22"/>
        <w:szCs w:val="22"/>
      </w:rPr>
    </w:lvl>
    <w:lvl w:ilvl="1" w:tplc="04090019">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72">
    <w:nsid w:val="7C937497"/>
    <w:multiLevelType w:val="hybridMultilevel"/>
    <w:tmpl w:val="9C26D56A"/>
    <w:lvl w:ilvl="0" w:tplc="B68E1E1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62"/>
  </w:num>
  <w:num w:numId="3">
    <w:abstractNumId w:val="17"/>
  </w:num>
  <w:num w:numId="4">
    <w:abstractNumId w:val="61"/>
  </w:num>
  <w:num w:numId="5">
    <w:abstractNumId w:val="65"/>
  </w:num>
  <w:num w:numId="6">
    <w:abstractNumId w:val="30"/>
  </w:num>
  <w:num w:numId="7">
    <w:abstractNumId w:val="22"/>
  </w:num>
  <w:num w:numId="8">
    <w:abstractNumId w:val="60"/>
  </w:num>
  <w:num w:numId="9">
    <w:abstractNumId w:val="64"/>
  </w:num>
  <w:num w:numId="10">
    <w:abstractNumId w:val="16"/>
  </w:num>
  <w:num w:numId="11">
    <w:abstractNumId w:val="43"/>
  </w:num>
  <w:num w:numId="12">
    <w:abstractNumId w:val="26"/>
  </w:num>
  <w:num w:numId="13">
    <w:abstractNumId w:val="71"/>
  </w:num>
  <w:num w:numId="14">
    <w:abstractNumId w:val="58"/>
  </w:num>
  <w:num w:numId="15">
    <w:abstractNumId w:val="69"/>
  </w:num>
  <w:num w:numId="16">
    <w:abstractNumId w:val="8"/>
  </w:num>
  <w:num w:numId="17">
    <w:abstractNumId w:val="9"/>
  </w:num>
  <w:num w:numId="18">
    <w:abstractNumId w:val="13"/>
  </w:num>
  <w:num w:numId="19">
    <w:abstractNumId w:val="12"/>
  </w:num>
  <w:num w:numId="20">
    <w:abstractNumId w:val="14"/>
  </w:num>
  <w:num w:numId="21">
    <w:abstractNumId w:val="36"/>
  </w:num>
  <w:num w:numId="22">
    <w:abstractNumId w:val="6"/>
  </w:num>
  <w:num w:numId="23">
    <w:abstractNumId w:val="11"/>
  </w:num>
  <w:num w:numId="24">
    <w:abstractNumId w:val="7"/>
  </w:num>
  <w:num w:numId="25">
    <w:abstractNumId w:val="10"/>
  </w:num>
  <w:num w:numId="26">
    <w:abstractNumId w:val="5"/>
  </w:num>
  <w:num w:numId="27">
    <w:abstractNumId w:val="31"/>
  </w:num>
  <w:num w:numId="28">
    <w:abstractNumId w:val="51"/>
  </w:num>
  <w:num w:numId="29">
    <w:abstractNumId w:val="23"/>
  </w:num>
  <w:num w:numId="30">
    <w:abstractNumId w:val="4"/>
  </w:num>
  <w:num w:numId="31">
    <w:abstractNumId w:val="42"/>
  </w:num>
  <w:num w:numId="32">
    <w:abstractNumId w:val="1"/>
  </w:num>
  <w:num w:numId="33">
    <w:abstractNumId w:val="50"/>
  </w:num>
  <w:num w:numId="34">
    <w:abstractNumId w:val="15"/>
  </w:num>
  <w:num w:numId="35">
    <w:abstractNumId w:val="3"/>
  </w:num>
  <w:num w:numId="36">
    <w:abstractNumId w:val="27"/>
  </w:num>
  <w:num w:numId="37">
    <w:abstractNumId w:val="48"/>
  </w:num>
  <w:num w:numId="38">
    <w:abstractNumId w:val="55"/>
  </w:num>
  <w:num w:numId="39">
    <w:abstractNumId w:val="54"/>
  </w:num>
  <w:num w:numId="40">
    <w:abstractNumId w:val="21"/>
  </w:num>
  <w:num w:numId="41">
    <w:abstractNumId w:val="0"/>
  </w:num>
  <w:num w:numId="42">
    <w:abstractNumId w:val="41"/>
  </w:num>
  <w:num w:numId="43">
    <w:abstractNumId w:val="38"/>
  </w:num>
  <w:num w:numId="44">
    <w:abstractNumId w:val="67"/>
  </w:num>
  <w:num w:numId="45">
    <w:abstractNumId w:val="2"/>
  </w:num>
  <w:num w:numId="46">
    <w:abstractNumId w:val="68"/>
  </w:num>
  <w:num w:numId="47">
    <w:abstractNumId w:val="63"/>
  </w:num>
  <w:num w:numId="48">
    <w:abstractNumId w:val="57"/>
  </w:num>
  <w:num w:numId="49">
    <w:abstractNumId w:val="2"/>
    <w:lvlOverride w:ilvl="0">
      <w:startOverride w:val="1"/>
    </w:lvlOverride>
  </w:num>
  <w:num w:numId="50">
    <w:abstractNumId w:val="41"/>
    <w:lvlOverride w:ilvl="0">
      <w:startOverride w:val="1"/>
    </w:lvlOverride>
  </w:num>
  <w:num w:numId="51">
    <w:abstractNumId w:val="41"/>
    <w:lvlOverride w:ilvl="0">
      <w:startOverride w:val="1"/>
    </w:lvlOverride>
  </w:num>
  <w:num w:numId="52">
    <w:abstractNumId w:val="41"/>
    <w:lvlOverride w:ilvl="0">
      <w:startOverride w:val="1"/>
    </w:lvlOverride>
  </w:num>
  <w:num w:numId="53">
    <w:abstractNumId w:val="35"/>
  </w:num>
  <w:num w:numId="54">
    <w:abstractNumId w:val="37"/>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0"/>
    <w:lvlOverride w:ilvl="0">
      <w:startOverride w:val="1"/>
    </w:lvlOverride>
  </w:num>
  <w:num w:numId="59">
    <w:abstractNumId w:val="0"/>
    <w:lvlOverride w:ilvl="0">
      <w:startOverride w:val="1"/>
    </w:lvlOverride>
  </w:num>
  <w:num w:numId="60">
    <w:abstractNumId w:val="0"/>
    <w:lvlOverride w:ilvl="0">
      <w:startOverride w:val="1"/>
    </w:lvlOverride>
  </w:num>
  <w:num w:numId="61">
    <w:abstractNumId w:val="24"/>
  </w:num>
  <w:num w:numId="62">
    <w:abstractNumId w:val="44"/>
  </w:num>
  <w:num w:numId="63">
    <w:abstractNumId w:val="34"/>
  </w:num>
  <w:num w:numId="64">
    <w:abstractNumId w:val="0"/>
    <w:lvlOverride w:ilvl="0">
      <w:startOverride w:val="1"/>
    </w:lvlOverride>
  </w:num>
  <w:num w:numId="65">
    <w:abstractNumId w:val="32"/>
  </w:num>
  <w:num w:numId="66">
    <w:abstractNumId w:val="70"/>
  </w:num>
  <w:num w:numId="67">
    <w:abstractNumId w:val="45"/>
  </w:num>
  <w:num w:numId="68">
    <w:abstractNumId w:val="0"/>
    <w:lvlOverride w:ilvl="0">
      <w:startOverride w:val="1"/>
    </w:lvlOverride>
  </w:num>
  <w:num w:numId="69">
    <w:abstractNumId w:val="53"/>
  </w:num>
  <w:num w:numId="70">
    <w:abstractNumId w:val="46"/>
  </w:num>
  <w:num w:numId="71">
    <w:abstractNumId w:val="18"/>
  </w:num>
  <w:num w:numId="72">
    <w:abstractNumId w:val="19"/>
  </w:num>
  <w:num w:numId="73">
    <w:abstractNumId w:val="66"/>
  </w:num>
  <w:num w:numId="74">
    <w:abstractNumId w:val="47"/>
  </w:num>
  <w:num w:numId="75">
    <w:abstractNumId w:val="39"/>
  </w:num>
  <w:num w:numId="76">
    <w:abstractNumId w:val="20"/>
  </w:num>
  <w:num w:numId="77">
    <w:abstractNumId w:val="28"/>
  </w:num>
  <w:num w:numId="78">
    <w:abstractNumId w:val="49"/>
  </w:num>
  <w:num w:numId="79">
    <w:abstractNumId w:val="72"/>
  </w:num>
  <w:num w:numId="80">
    <w:abstractNumId w:val="56"/>
  </w:num>
  <w:num w:numId="81">
    <w:abstractNumId w:val="40"/>
  </w:num>
  <w:num w:numId="82">
    <w:abstractNumId w:val="29"/>
  </w:num>
  <w:num w:numId="83">
    <w:abstractNumId w:val="52"/>
  </w:num>
  <w:num w:numId="84">
    <w:abstractNumId w:val="59"/>
  </w:num>
  <w:num w:numId="85">
    <w:abstractNumId w:val="33"/>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王晓中(卫生检疫监管处/辽宁局)">
    <w15:presenceInfo w15:providerId="None" w15:userId="王晓中(卫生检疫监管处/辽宁局)"/>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6DD1"/>
    <w:rsid w:val="00001156"/>
    <w:rsid w:val="00001298"/>
    <w:rsid w:val="00004510"/>
    <w:rsid w:val="00007975"/>
    <w:rsid w:val="00007BD5"/>
    <w:rsid w:val="00010429"/>
    <w:rsid w:val="00014FAC"/>
    <w:rsid w:val="000167B4"/>
    <w:rsid w:val="00017DFC"/>
    <w:rsid w:val="00020179"/>
    <w:rsid w:val="000232CD"/>
    <w:rsid w:val="000233F4"/>
    <w:rsid w:val="00025CF4"/>
    <w:rsid w:val="000308C7"/>
    <w:rsid w:val="00030EAA"/>
    <w:rsid w:val="00031891"/>
    <w:rsid w:val="00034801"/>
    <w:rsid w:val="00034D86"/>
    <w:rsid w:val="00035345"/>
    <w:rsid w:val="000408E6"/>
    <w:rsid w:val="00044D7B"/>
    <w:rsid w:val="000463B1"/>
    <w:rsid w:val="000464B1"/>
    <w:rsid w:val="00051086"/>
    <w:rsid w:val="000514E1"/>
    <w:rsid w:val="00051730"/>
    <w:rsid w:val="00051731"/>
    <w:rsid w:val="000533D7"/>
    <w:rsid w:val="00053978"/>
    <w:rsid w:val="00053C8E"/>
    <w:rsid w:val="0005472D"/>
    <w:rsid w:val="00054B83"/>
    <w:rsid w:val="00055346"/>
    <w:rsid w:val="000604DC"/>
    <w:rsid w:val="00060876"/>
    <w:rsid w:val="00062DDA"/>
    <w:rsid w:val="00064912"/>
    <w:rsid w:val="00066676"/>
    <w:rsid w:val="00067434"/>
    <w:rsid w:val="00067A8B"/>
    <w:rsid w:val="00070A76"/>
    <w:rsid w:val="0007255B"/>
    <w:rsid w:val="000732C6"/>
    <w:rsid w:val="0007347E"/>
    <w:rsid w:val="0007629F"/>
    <w:rsid w:val="00081626"/>
    <w:rsid w:val="00081730"/>
    <w:rsid w:val="00081BCC"/>
    <w:rsid w:val="0008372D"/>
    <w:rsid w:val="000838F2"/>
    <w:rsid w:val="000845F3"/>
    <w:rsid w:val="0008460D"/>
    <w:rsid w:val="00085791"/>
    <w:rsid w:val="00086398"/>
    <w:rsid w:val="000867E6"/>
    <w:rsid w:val="0008780D"/>
    <w:rsid w:val="00087D5E"/>
    <w:rsid w:val="000900A4"/>
    <w:rsid w:val="000953AD"/>
    <w:rsid w:val="00096D58"/>
    <w:rsid w:val="00096F0D"/>
    <w:rsid w:val="000A02A3"/>
    <w:rsid w:val="000A1F1F"/>
    <w:rsid w:val="000A1F47"/>
    <w:rsid w:val="000A3057"/>
    <w:rsid w:val="000A5A80"/>
    <w:rsid w:val="000A686E"/>
    <w:rsid w:val="000A6EE5"/>
    <w:rsid w:val="000B0668"/>
    <w:rsid w:val="000B30F1"/>
    <w:rsid w:val="000B75DD"/>
    <w:rsid w:val="000C1900"/>
    <w:rsid w:val="000C1BEE"/>
    <w:rsid w:val="000C4505"/>
    <w:rsid w:val="000C4F30"/>
    <w:rsid w:val="000C57A0"/>
    <w:rsid w:val="000C59D9"/>
    <w:rsid w:val="000C6F25"/>
    <w:rsid w:val="000C726F"/>
    <w:rsid w:val="000D046D"/>
    <w:rsid w:val="000D1E0C"/>
    <w:rsid w:val="000D34F1"/>
    <w:rsid w:val="000D387E"/>
    <w:rsid w:val="000D3E4A"/>
    <w:rsid w:val="000D480F"/>
    <w:rsid w:val="000D4D6D"/>
    <w:rsid w:val="000D5F7D"/>
    <w:rsid w:val="000D644F"/>
    <w:rsid w:val="000E1FF9"/>
    <w:rsid w:val="000E3280"/>
    <w:rsid w:val="000E35D6"/>
    <w:rsid w:val="000E595C"/>
    <w:rsid w:val="000E5EC2"/>
    <w:rsid w:val="000F0D96"/>
    <w:rsid w:val="000F0E40"/>
    <w:rsid w:val="000F36C6"/>
    <w:rsid w:val="000F4F59"/>
    <w:rsid w:val="000F65F1"/>
    <w:rsid w:val="000F6973"/>
    <w:rsid w:val="000F6CCF"/>
    <w:rsid w:val="001013D3"/>
    <w:rsid w:val="00101A0D"/>
    <w:rsid w:val="00102CD2"/>
    <w:rsid w:val="00102FA1"/>
    <w:rsid w:val="001038BD"/>
    <w:rsid w:val="00103EFF"/>
    <w:rsid w:val="0010668B"/>
    <w:rsid w:val="00106F6E"/>
    <w:rsid w:val="00107613"/>
    <w:rsid w:val="00107929"/>
    <w:rsid w:val="00107E67"/>
    <w:rsid w:val="00113E9F"/>
    <w:rsid w:val="001162DC"/>
    <w:rsid w:val="00116789"/>
    <w:rsid w:val="00116C7B"/>
    <w:rsid w:val="00117E1B"/>
    <w:rsid w:val="0012180F"/>
    <w:rsid w:val="00121C2E"/>
    <w:rsid w:val="00122BD0"/>
    <w:rsid w:val="00124D60"/>
    <w:rsid w:val="00126295"/>
    <w:rsid w:val="00127472"/>
    <w:rsid w:val="001277A5"/>
    <w:rsid w:val="00127CB0"/>
    <w:rsid w:val="00127CC1"/>
    <w:rsid w:val="00127F3C"/>
    <w:rsid w:val="0013159F"/>
    <w:rsid w:val="001317C2"/>
    <w:rsid w:val="00131EB2"/>
    <w:rsid w:val="00132752"/>
    <w:rsid w:val="00133F92"/>
    <w:rsid w:val="00134DC6"/>
    <w:rsid w:val="00135523"/>
    <w:rsid w:val="00135744"/>
    <w:rsid w:val="00135A4A"/>
    <w:rsid w:val="00135AB2"/>
    <w:rsid w:val="00137A0A"/>
    <w:rsid w:val="001415AD"/>
    <w:rsid w:val="00141ED4"/>
    <w:rsid w:val="00142DBB"/>
    <w:rsid w:val="00143997"/>
    <w:rsid w:val="00144ADA"/>
    <w:rsid w:val="00147622"/>
    <w:rsid w:val="00147F32"/>
    <w:rsid w:val="0015017F"/>
    <w:rsid w:val="0015155F"/>
    <w:rsid w:val="001534D9"/>
    <w:rsid w:val="001548BC"/>
    <w:rsid w:val="00154C9E"/>
    <w:rsid w:val="0016010D"/>
    <w:rsid w:val="00160B53"/>
    <w:rsid w:val="001612BB"/>
    <w:rsid w:val="00166273"/>
    <w:rsid w:val="00167D6B"/>
    <w:rsid w:val="001707F9"/>
    <w:rsid w:val="00172424"/>
    <w:rsid w:val="00177733"/>
    <w:rsid w:val="0018510F"/>
    <w:rsid w:val="0018751B"/>
    <w:rsid w:val="001875D3"/>
    <w:rsid w:val="001906B5"/>
    <w:rsid w:val="00191979"/>
    <w:rsid w:val="00193152"/>
    <w:rsid w:val="001935D6"/>
    <w:rsid w:val="00193E10"/>
    <w:rsid w:val="001957E2"/>
    <w:rsid w:val="00195EC3"/>
    <w:rsid w:val="00195F8D"/>
    <w:rsid w:val="0019653E"/>
    <w:rsid w:val="00196AAA"/>
    <w:rsid w:val="001A3B9B"/>
    <w:rsid w:val="001A4407"/>
    <w:rsid w:val="001B0909"/>
    <w:rsid w:val="001B0F47"/>
    <w:rsid w:val="001B1E6A"/>
    <w:rsid w:val="001B3286"/>
    <w:rsid w:val="001B44C9"/>
    <w:rsid w:val="001B61AC"/>
    <w:rsid w:val="001B6D40"/>
    <w:rsid w:val="001B7D71"/>
    <w:rsid w:val="001C0B0C"/>
    <w:rsid w:val="001C0DBF"/>
    <w:rsid w:val="001C27D0"/>
    <w:rsid w:val="001C2B12"/>
    <w:rsid w:val="001C2B16"/>
    <w:rsid w:val="001C4EA0"/>
    <w:rsid w:val="001C563A"/>
    <w:rsid w:val="001C62EE"/>
    <w:rsid w:val="001C6A31"/>
    <w:rsid w:val="001C6D2D"/>
    <w:rsid w:val="001D02E4"/>
    <w:rsid w:val="001D1A82"/>
    <w:rsid w:val="001D2A1C"/>
    <w:rsid w:val="001D2D4D"/>
    <w:rsid w:val="001D46B0"/>
    <w:rsid w:val="001D5707"/>
    <w:rsid w:val="001D5DFC"/>
    <w:rsid w:val="001D7436"/>
    <w:rsid w:val="001E13D0"/>
    <w:rsid w:val="001E1E43"/>
    <w:rsid w:val="001E3FE1"/>
    <w:rsid w:val="001E5829"/>
    <w:rsid w:val="001E6312"/>
    <w:rsid w:val="001E64DE"/>
    <w:rsid w:val="001E6836"/>
    <w:rsid w:val="001F1EA2"/>
    <w:rsid w:val="001F5584"/>
    <w:rsid w:val="001F6749"/>
    <w:rsid w:val="00200CB0"/>
    <w:rsid w:val="00201D9E"/>
    <w:rsid w:val="0020319E"/>
    <w:rsid w:val="0020453C"/>
    <w:rsid w:val="002113C3"/>
    <w:rsid w:val="00212334"/>
    <w:rsid w:val="00212EA2"/>
    <w:rsid w:val="00212F52"/>
    <w:rsid w:val="00213CDF"/>
    <w:rsid w:val="00214326"/>
    <w:rsid w:val="002150BE"/>
    <w:rsid w:val="00217445"/>
    <w:rsid w:val="002202FD"/>
    <w:rsid w:val="002210BC"/>
    <w:rsid w:val="00221337"/>
    <w:rsid w:val="00221D42"/>
    <w:rsid w:val="00222A71"/>
    <w:rsid w:val="00223629"/>
    <w:rsid w:val="00225602"/>
    <w:rsid w:val="002279C0"/>
    <w:rsid w:val="00233B97"/>
    <w:rsid w:val="00237F3D"/>
    <w:rsid w:val="00240AB9"/>
    <w:rsid w:val="002418E1"/>
    <w:rsid w:val="002425A5"/>
    <w:rsid w:val="00246F70"/>
    <w:rsid w:val="00247878"/>
    <w:rsid w:val="00247B5E"/>
    <w:rsid w:val="002500ED"/>
    <w:rsid w:val="002508EA"/>
    <w:rsid w:val="00253090"/>
    <w:rsid w:val="002534CC"/>
    <w:rsid w:val="00253FED"/>
    <w:rsid w:val="00254F15"/>
    <w:rsid w:val="00256262"/>
    <w:rsid w:val="002566E7"/>
    <w:rsid w:val="00257BA4"/>
    <w:rsid w:val="00260222"/>
    <w:rsid w:val="0026025B"/>
    <w:rsid w:val="00261AB4"/>
    <w:rsid w:val="00261C25"/>
    <w:rsid w:val="00263130"/>
    <w:rsid w:val="00267740"/>
    <w:rsid w:val="00267E0D"/>
    <w:rsid w:val="0027047D"/>
    <w:rsid w:val="00270B20"/>
    <w:rsid w:val="00271924"/>
    <w:rsid w:val="00273B99"/>
    <w:rsid w:val="00276B90"/>
    <w:rsid w:val="00281AF7"/>
    <w:rsid w:val="002823BB"/>
    <w:rsid w:val="00283308"/>
    <w:rsid w:val="002833A8"/>
    <w:rsid w:val="0028575A"/>
    <w:rsid w:val="002862DD"/>
    <w:rsid w:val="00290225"/>
    <w:rsid w:val="00292BB9"/>
    <w:rsid w:val="002945D3"/>
    <w:rsid w:val="0029500E"/>
    <w:rsid w:val="002960BA"/>
    <w:rsid w:val="002962B3"/>
    <w:rsid w:val="0029690D"/>
    <w:rsid w:val="002971C0"/>
    <w:rsid w:val="002A15AE"/>
    <w:rsid w:val="002A3544"/>
    <w:rsid w:val="002A3BAF"/>
    <w:rsid w:val="002A61F2"/>
    <w:rsid w:val="002A79BA"/>
    <w:rsid w:val="002B0B57"/>
    <w:rsid w:val="002B1294"/>
    <w:rsid w:val="002B2031"/>
    <w:rsid w:val="002B23CC"/>
    <w:rsid w:val="002B321F"/>
    <w:rsid w:val="002B33FC"/>
    <w:rsid w:val="002B3BCE"/>
    <w:rsid w:val="002B4890"/>
    <w:rsid w:val="002C2AB0"/>
    <w:rsid w:val="002C3898"/>
    <w:rsid w:val="002C4771"/>
    <w:rsid w:val="002C4DD5"/>
    <w:rsid w:val="002C673C"/>
    <w:rsid w:val="002C7FC8"/>
    <w:rsid w:val="002D3AA4"/>
    <w:rsid w:val="002D57C1"/>
    <w:rsid w:val="002D5AC1"/>
    <w:rsid w:val="002D6AB4"/>
    <w:rsid w:val="002E1AE0"/>
    <w:rsid w:val="002E29DE"/>
    <w:rsid w:val="002E345D"/>
    <w:rsid w:val="002E444E"/>
    <w:rsid w:val="002E6DA2"/>
    <w:rsid w:val="002F015F"/>
    <w:rsid w:val="002F08AE"/>
    <w:rsid w:val="002F1087"/>
    <w:rsid w:val="002F1568"/>
    <w:rsid w:val="002F224B"/>
    <w:rsid w:val="002F22CF"/>
    <w:rsid w:val="002F3717"/>
    <w:rsid w:val="002F6D8F"/>
    <w:rsid w:val="0030075C"/>
    <w:rsid w:val="00300DBF"/>
    <w:rsid w:val="00301DC7"/>
    <w:rsid w:val="00301F34"/>
    <w:rsid w:val="0030200D"/>
    <w:rsid w:val="00302869"/>
    <w:rsid w:val="0030414A"/>
    <w:rsid w:val="00306005"/>
    <w:rsid w:val="003142FE"/>
    <w:rsid w:val="00314882"/>
    <w:rsid w:val="00320F83"/>
    <w:rsid w:val="00321027"/>
    <w:rsid w:val="00321B03"/>
    <w:rsid w:val="0032213C"/>
    <w:rsid w:val="00322662"/>
    <w:rsid w:val="003247B5"/>
    <w:rsid w:val="00325AFC"/>
    <w:rsid w:val="0032774C"/>
    <w:rsid w:val="00330868"/>
    <w:rsid w:val="0033446D"/>
    <w:rsid w:val="003345D3"/>
    <w:rsid w:val="0033498D"/>
    <w:rsid w:val="00335817"/>
    <w:rsid w:val="00336390"/>
    <w:rsid w:val="00336FCE"/>
    <w:rsid w:val="00337290"/>
    <w:rsid w:val="003432D6"/>
    <w:rsid w:val="00343762"/>
    <w:rsid w:val="003438ED"/>
    <w:rsid w:val="0034484E"/>
    <w:rsid w:val="0034516E"/>
    <w:rsid w:val="003463E9"/>
    <w:rsid w:val="00347D6D"/>
    <w:rsid w:val="003501E6"/>
    <w:rsid w:val="00350299"/>
    <w:rsid w:val="00350EB5"/>
    <w:rsid w:val="00353049"/>
    <w:rsid w:val="0035605E"/>
    <w:rsid w:val="00361832"/>
    <w:rsid w:val="003655CF"/>
    <w:rsid w:val="00366257"/>
    <w:rsid w:val="00366366"/>
    <w:rsid w:val="00366843"/>
    <w:rsid w:val="00371542"/>
    <w:rsid w:val="00371B09"/>
    <w:rsid w:val="003728B8"/>
    <w:rsid w:val="00373169"/>
    <w:rsid w:val="00373EF0"/>
    <w:rsid w:val="00374032"/>
    <w:rsid w:val="00374B37"/>
    <w:rsid w:val="00374C9D"/>
    <w:rsid w:val="00374F05"/>
    <w:rsid w:val="00377B7F"/>
    <w:rsid w:val="003806D6"/>
    <w:rsid w:val="00381E5D"/>
    <w:rsid w:val="003834C0"/>
    <w:rsid w:val="0038450C"/>
    <w:rsid w:val="003870D8"/>
    <w:rsid w:val="003876AD"/>
    <w:rsid w:val="003912B2"/>
    <w:rsid w:val="00391FA2"/>
    <w:rsid w:val="0039358C"/>
    <w:rsid w:val="00393D8C"/>
    <w:rsid w:val="003946EB"/>
    <w:rsid w:val="00394EA5"/>
    <w:rsid w:val="00395872"/>
    <w:rsid w:val="0039596C"/>
    <w:rsid w:val="00395C32"/>
    <w:rsid w:val="003A198A"/>
    <w:rsid w:val="003A5836"/>
    <w:rsid w:val="003A700F"/>
    <w:rsid w:val="003A7622"/>
    <w:rsid w:val="003B1539"/>
    <w:rsid w:val="003B3BAB"/>
    <w:rsid w:val="003B4497"/>
    <w:rsid w:val="003B616F"/>
    <w:rsid w:val="003B7637"/>
    <w:rsid w:val="003B796E"/>
    <w:rsid w:val="003C0F6D"/>
    <w:rsid w:val="003C254A"/>
    <w:rsid w:val="003C4875"/>
    <w:rsid w:val="003C4CC0"/>
    <w:rsid w:val="003C62B7"/>
    <w:rsid w:val="003C6C70"/>
    <w:rsid w:val="003D0D0A"/>
    <w:rsid w:val="003D0EE5"/>
    <w:rsid w:val="003D1A2C"/>
    <w:rsid w:val="003D2C62"/>
    <w:rsid w:val="003D42DE"/>
    <w:rsid w:val="003D44A8"/>
    <w:rsid w:val="003D565E"/>
    <w:rsid w:val="003D65D8"/>
    <w:rsid w:val="003D6C25"/>
    <w:rsid w:val="003D7B29"/>
    <w:rsid w:val="003D7BFE"/>
    <w:rsid w:val="003E0380"/>
    <w:rsid w:val="003E04E3"/>
    <w:rsid w:val="003E0847"/>
    <w:rsid w:val="003E1833"/>
    <w:rsid w:val="003E336D"/>
    <w:rsid w:val="003E46AE"/>
    <w:rsid w:val="003F0B1F"/>
    <w:rsid w:val="003F1E45"/>
    <w:rsid w:val="003F273D"/>
    <w:rsid w:val="003F2BBB"/>
    <w:rsid w:val="003F3BB6"/>
    <w:rsid w:val="003F5E42"/>
    <w:rsid w:val="003F7710"/>
    <w:rsid w:val="0040003E"/>
    <w:rsid w:val="0040183A"/>
    <w:rsid w:val="00401E42"/>
    <w:rsid w:val="004101F1"/>
    <w:rsid w:val="00410D0F"/>
    <w:rsid w:val="00412CEC"/>
    <w:rsid w:val="00413B6B"/>
    <w:rsid w:val="004157A2"/>
    <w:rsid w:val="0042015C"/>
    <w:rsid w:val="00422059"/>
    <w:rsid w:val="00425089"/>
    <w:rsid w:val="004269E7"/>
    <w:rsid w:val="00426C97"/>
    <w:rsid w:val="004303AD"/>
    <w:rsid w:val="00430789"/>
    <w:rsid w:val="004327AE"/>
    <w:rsid w:val="004327CF"/>
    <w:rsid w:val="0043375B"/>
    <w:rsid w:val="00434D24"/>
    <w:rsid w:val="00435732"/>
    <w:rsid w:val="00444853"/>
    <w:rsid w:val="004451E3"/>
    <w:rsid w:val="00446FC3"/>
    <w:rsid w:val="0045097B"/>
    <w:rsid w:val="00450A03"/>
    <w:rsid w:val="004512E6"/>
    <w:rsid w:val="0045242E"/>
    <w:rsid w:val="00453F84"/>
    <w:rsid w:val="00455F1A"/>
    <w:rsid w:val="004574EF"/>
    <w:rsid w:val="004607B9"/>
    <w:rsid w:val="00460D92"/>
    <w:rsid w:val="00461755"/>
    <w:rsid w:val="00462E74"/>
    <w:rsid w:val="004638D9"/>
    <w:rsid w:val="00463A4D"/>
    <w:rsid w:val="00464EC0"/>
    <w:rsid w:val="0047080F"/>
    <w:rsid w:val="00471BAE"/>
    <w:rsid w:val="00471EC9"/>
    <w:rsid w:val="00472009"/>
    <w:rsid w:val="00472A35"/>
    <w:rsid w:val="00472EBC"/>
    <w:rsid w:val="00474BC0"/>
    <w:rsid w:val="00474EBE"/>
    <w:rsid w:val="0047715D"/>
    <w:rsid w:val="004807EF"/>
    <w:rsid w:val="00480EE7"/>
    <w:rsid w:val="00481048"/>
    <w:rsid w:val="004814A1"/>
    <w:rsid w:val="00481772"/>
    <w:rsid w:val="00486979"/>
    <w:rsid w:val="004869E1"/>
    <w:rsid w:val="00490783"/>
    <w:rsid w:val="0049156F"/>
    <w:rsid w:val="00495B4B"/>
    <w:rsid w:val="004965CF"/>
    <w:rsid w:val="004978D8"/>
    <w:rsid w:val="004A051F"/>
    <w:rsid w:val="004A694B"/>
    <w:rsid w:val="004A755D"/>
    <w:rsid w:val="004A766D"/>
    <w:rsid w:val="004B164F"/>
    <w:rsid w:val="004B17ED"/>
    <w:rsid w:val="004B1AEE"/>
    <w:rsid w:val="004B2DA4"/>
    <w:rsid w:val="004B3141"/>
    <w:rsid w:val="004B460F"/>
    <w:rsid w:val="004B493C"/>
    <w:rsid w:val="004B4A68"/>
    <w:rsid w:val="004B5BB5"/>
    <w:rsid w:val="004B632B"/>
    <w:rsid w:val="004B69CF"/>
    <w:rsid w:val="004B6ABF"/>
    <w:rsid w:val="004B798E"/>
    <w:rsid w:val="004C07C1"/>
    <w:rsid w:val="004C1284"/>
    <w:rsid w:val="004C194F"/>
    <w:rsid w:val="004C1BF6"/>
    <w:rsid w:val="004C2420"/>
    <w:rsid w:val="004C3722"/>
    <w:rsid w:val="004C55B8"/>
    <w:rsid w:val="004C5B01"/>
    <w:rsid w:val="004C616C"/>
    <w:rsid w:val="004C692F"/>
    <w:rsid w:val="004C6B27"/>
    <w:rsid w:val="004C73EC"/>
    <w:rsid w:val="004C7859"/>
    <w:rsid w:val="004C791A"/>
    <w:rsid w:val="004D0321"/>
    <w:rsid w:val="004D1695"/>
    <w:rsid w:val="004D22F9"/>
    <w:rsid w:val="004D2811"/>
    <w:rsid w:val="004D2996"/>
    <w:rsid w:val="004D2A2A"/>
    <w:rsid w:val="004D38DD"/>
    <w:rsid w:val="004D3ED2"/>
    <w:rsid w:val="004D5788"/>
    <w:rsid w:val="004D581B"/>
    <w:rsid w:val="004D6290"/>
    <w:rsid w:val="004D7D06"/>
    <w:rsid w:val="004E0268"/>
    <w:rsid w:val="004E0446"/>
    <w:rsid w:val="004E05B4"/>
    <w:rsid w:val="004E0B2C"/>
    <w:rsid w:val="004E0D1E"/>
    <w:rsid w:val="004E2E02"/>
    <w:rsid w:val="004E3A2D"/>
    <w:rsid w:val="004E3D88"/>
    <w:rsid w:val="004E4D10"/>
    <w:rsid w:val="004E5972"/>
    <w:rsid w:val="004E7004"/>
    <w:rsid w:val="004F6DD1"/>
    <w:rsid w:val="005000DF"/>
    <w:rsid w:val="00500F11"/>
    <w:rsid w:val="0050107F"/>
    <w:rsid w:val="00501794"/>
    <w:rsid w:val="00504943"/>
    <w:rsid w:val="00505AE9"/>
    <w:rsid w:val="0050626E"/>
    <w:rsid w:val="005062AA"/>
    <w:rsid w:val="005063F4"/>
    <w:rsid w:val="00507650"/>
    <w:rsid w:val="00507866"/>
    <w:rsid w:val="0051062F"/>
    <w:rsid w:val="0051603E"/>
    <w:rsid w:val="00516FB0"/>
    <w:rsid w:val="005209C2"/>
    <w:rsid w:val="005213A6"/>
    <w:rsid w:val="005213F4"/>
    <w:rsid w:val="0052174F"/>
    <w:rsid w:val="005230D8"/>
    <w:rsid w:val="005322D7"/>
    <w:rsid w:val="0053544E"/>
    <w:rsid w:val="00535F71"/>
    <w:rsid w:val="00535FE7"/>
    <w:rsid w:val="00536C98"/>
    <w:rsid w:val="00541A1B"/>
    <w:rsid w:val="00541B2A"/>
    <w:rsid w:val="005431B5"/>
    <w:rsid w:val="00545577"/>
    <w:rsid w:val="00551BAB"/>
    <w:rsid w:val="00551CFB"/>
    <w:rsid w:val="00557E60"/>
    <w:rsid w:val="00562ACF"/>
    <w:rsid w:val="00563A5E"/>
    <w:rsid w:val="00563AFF"/>
    <w:rsid w:val="005649F8"/>
    <w:rsid w:val="00566404"/>
    <w:rsid w:val="005675CD"/>
    <w:rsid w:val="0057066E"/>
    <w:rsid w:val="005706FA"/>
    <w:rsid w:val="00571C2C"/>
    <w:rsid w:val="00572224"/>
    <w:rsid w:val="00573A57"/>
    <w:rsid w:val="00575206"/>
    <w:rsid w:val="0058041B"/>
    <w:rsid w:val="00581377"/>
    <w:rsid w:val="00582626"/>
    <w:rsid w:val="00582DE3"/>
    <w:rsid w:val="00583EE3"/>
    <w:rsid w:val="00585071"/>
    <w:rsid w:val="005850A1"/>
    <w:rsid w:val="00585CC5"/>
    <w:rsid w:val="00586300"/>
    <w:rsid w:val="00586845"/>
    <w:rsid w:val="00586E45"/>
    <w:rsid w:val="00587526"/>
    <w:rsid w:val="00587E8C"/>
    <w:rsid w:val="005926F3"/>
    <w:rsid w:val="00595A5D"/>
    <w:rsid w:val="005B0F20"/>
    <w:rsid w:val="005B10D1"/>
    <w:rsid w:val="005B11D4"/>
    <w:rsid w:val="005B1659"/>
    <w:rsid w:val="005B174D"/>
    <w:rsid w:val="005B2821"/>
    <w:rsid w:val="005B2C3B"/>
    <w:rsid w:val="005B6041"/>
    <w:rsid w:val="005C0F67"/>
    <w:rsid w:val="005C199D"/>
    <w:rsid w:val="005C1CED"/>
    <w:rsid w:val="005C2A85"/>
    <w:rsid w:val="005C2B42"/>
    <w:rsid w:val="005C2C21"/>
    <w:rsid w:val="005C35E8"/>
    <w:rsid w:val="005C3844"/>
    <w:rsid w:val="005C3B7A"/>
    <w:rsid w:val="005C4EDA"/>
    <w:rsid w:val="005C569A"/>
    <w:rsid w:val="005C592B"/>
    <w:rsid w:val="005C6A3C"/>
    <w:rsid w:val="005D3BBD"/>
    <w:rsid w:val="005D476F"/>
    <w:rsid w:val="005D5414"/>
    <w:rsid w:val="005D7111"/>
    <w:rsid w:val="005E0358"/>
    <w:rsid w:val="005E188B"/>
    <w:rsid w:val="005E2F43"/>
    <w:rsid w:val="005E555F"/>
    <w:rsid w:val="005F1697"/>
    <w:rsid w:val="005F3434"/>
    <w:rsid w:val="005F3AA4"/>
    <w:rsid w:val="005F56A9"/>
    <w:rsid w:val="005F5D82"/>
    <w:rsid w:val="005F66C3"/>
    <w:rsid w:val="0060229D"/>
    <w:rsid w:val="00604AC0"/>
    <w:rsid w:val="00606226"/>
    <w:rsid w:val="00606E4E"/>
    <w:rsid w:val="00607F10"/>
    <w:rsid w:val="00610578"/>
    <w:rsid w:val="00611045"/>
    <w:rsid w:val="0061151D"/>
    <w:rsid w:val="0061165E"/>
    <w:rsid w:val="0061255C"/>
    <w:rsid w:val="00612969"/>
    <w:rsid w:val="00613836"/>
    <w:rsid w:val="00613894"/>
    <w:rsid w:val="00614B10"/>
    <w:rsid w:val="006157DE"/>
    <w:rsid w:val="00615C66"/>
    <w:rsid w:val="006166CA"/>
    <w:rsid w:val="00616BB4"/>
    <w:rsid w:val="0061706C"/>
    <w:rsid w:val="0062047C"/>
    <w:rsid w:val="00620CE7"/>
    <w:rsid w:val="00621970"/>
    <w:rsid w:val="00621B9F"/>
    <w:rsid w:val="00626BD3"/>
    <w:rsid w:val="00626D9C"/>
    <w:rsid w:val="00627A0E"/>
    <w:rsid w:val="006307AD"/>
    <w:rsid w:val="00630FD2"/>
    <w:rsid w:val="00633BFE"/>
    <w:rsid w:val="00634914"/>
    <w:rsid w:val="00634B07"/>
    <w:rsid w:val="00634F64"/>
    <w:rsid w:val="00636E37"/>
    <w:rsid w:val="006372CB"/>
    <w:rsid w:val="0064010B"/>
    <w:rsid w:val="00640524"/>
    <w:rsid w:val="00641A86"/>
    <w:rsid w:val="006466FA"/>
    <w:rsid w:val="00650B72"/>
    <w:rsid w:val="00651747"/>
    <w:rsid w:val="00651D36"/>
    <w:rsid w:val="00651FF0"/>
    <w:rsid w:val="00653FBE"/>
    <w:rsid w:val="00654535"/>
    <w:rsid w:val="006556EE"/>
    <w:rsid w:val="006562EF"/>
    <w:rsid w:val="00657DAC"/>
    <w:rsid w:val="0066056E"/>
    <w:rsid w:val="006632F9"/>
    <w:rsid w:val="0066351F"/>
    <w:rsid w:val="0066442B"/>
    <w:rsid w:val="00664D92"/>
    <w:rsid w:val="00665434"/>
    <w:rsid w:val="00665569"/>
    <w:rsid w:val="006657EB"/>
    <w:rsid w:val="0066657D"/>
    <w:rsid w:val="0066759D"/>
    <w:rsid w:val="006677EE"/>
    <w:rsid w:val="0067081E"/>
    <w:rsid w:val="0067410A"/>
    <w:rsid w:val="0067461E"/>
    <w:rsid w:val="00675A2F"/>
    <w:rsid w:val="00684CE4"/>
    <w:rsid w:val="00686223"/>
    <w:rsid w:val="00686CB4"/>
    <w:rsid w:val="00687796"/>
    <w:rsid w:val="00691135"/>
    <w:rsid w:val="00692ADB"/>
    <w:rsid w:val="00693074"/>
    <w:rsid w:val="00693E3D"/>
    <w:rsid w:val="0069400A"/>
    <w:rsid w:val="00694892"/>
    <w:rsid w:val="00695E7D"/>
    <w:rsid w:val="006A1393"/>
    <w:rsid w:val="006A237D"/>
    <w:rsid w:val="006A3031"/>
    <w:rsid w:val="006A5791"/>
    <w:rsid w:val="006A66C8"/>
    <w:rsid w:val="006A75EA"/>
    <w:rsid w:val="006B0056"/>
    <w:rsid w:val="006B01B5"/>
    <w:rsid w:val="006B0C87"/>
    <w:rsid w:val="006B1537"/>
    <w:rsid w:val="006B32E8"/>
    <w:rsid w:val="006B4288"/>
    <w:rsid w:val="006B4CF8"/>
    <w:rsid w:val="006B5B44"/>
    <w:rsid w:val="006B69C7"/>
    <w:rsid w:val="006C112E"/>
    <w:rsid w:val="006C14FE"/>
    <w:rsid w:val="006C2407"/>
    <w:rsid w:val="006C5283"/>
    <w:rsid w:val="006D11EC"/>
    <w:rsid w:val="006D2DCB"/>
    <w:rsid w:val="006D3078"/>
    <w:rsid w:val="006D59AA"/>
    <w:rsid w:val="006D6288"/>
    <w:rsid w:val="006D63EE"/>
    <w:rsid w:val="006D685B"/>
    <w:rsid w:val="006E1611"/>
    <w:rsid w:val="006E1765"/>
    <w:rsid w:val="006E2D57"/>
    <w:rsid w:val="006E31FA"/>
    <w:rsid w:val="006E49BE"/>
    <w:rsid w:val="006F07E6"/>
    <w:rsid w:val="006F1139"/>
    <w:rsid w:val="006F15A3"/>
    <w:rsid w:val="006F2AC5"/>
    <w:rsid w:val="006F4645"/>
    <w:rsid w:val="006F5ECC"/>
    <w:rsid w:val="00700EB9"/>
    <w:rsid w:val="0070229E"/>
    <w:rsid w:val="00707445"/>
    <w:rsid w:val="00710694"/>
    <w:rsid w:val="00711834"/>
    <w:rsid w:val="00711994"/>
    <w:rsid w:val="00711CE3"/>
    <w:rsid w:val="0071406D"/>
    <w:rsid w:val="00714AAE"/>
    <w:rsid w:val="007163EF"/>
    <w:rsid w:val="007235BF"/>
    <w:rsid w:val="00724920"/>
    <w:rsid w:val="00732022"/>
    <w:rsid w:val="00734B33"/>
    <w:rsid w:val="00735177"/>
    <w:rsid w:val="00737953"/>
    <w:rsid w:val="00740144"/>
    <w:rsid w:val="007427C6"/>
    <w:rsid w:val="00746814"/>
    <w:rsid w:val="00746A68"/>
    <w:rsid w:val="007503C2"/>
    <w:rsid w:val="007529A3"/>
    <w:rsid w:val="00753D1A"/>
    <w:rsid w:val="007560F1"/>
    <w:rsid w:val="00757B34"/>
    <w:rsid w:val="007626CB"/>
    <w:rsid w:val="0076366F"/>
    <w:rsid w:val="007637FB"/>
    <w:rsid w:val="007645DD"/>
    <w:rsid w:val="0077024A"/>
    <w:rsid w:val="00771FD1"/>
    <w:rsid w:val="007725A2"/>
    <w:rsid w:val="00773E09"/>
    <w:rsid w:val="0077513C"/>
    <w:rsid w:val="00775C8D"/>
    <w:rsid w:val="00780E56"/>
    <w:rsid w:val="00781105"/>
    <w:rsid w:val="007821F8"/>
    <w:rsid w:val="0078390E"/>
    <w:rsid w:val="00783D1C"/>
    <w:rsid w:val="007847F5"/>
    <w:rsid w:val="00784A90"/>
    <w:rsid w:val="00785E6A"/>
    <w:rsid w:val="00786641"/>
    <w:rsid w:val="007874CF"/>
    <w:rsid w:val="0079033A"/>
    <w:rsid w:val="00790B13"/>
    <w:rsid w:val="00791498"/>
    <w:rsid w:val="00793230"/>
    <w:rsid w:val="00794221"/>
    <w:rsid w:val="00794471"/>
    <w:rsid w:val="0079666D"/>
    <w:rsid w:val="00796DED"/>
    <w:rsid w:val="00796E05"/>
    <w:rsid w:val="00796ECA"/>
    <w:rsid w:val="007972A6"/>
    <w:rsid w:val="007A04B4"/>
    <w:rsid w:val="007A107D"/>
    <w:rsid w:val="007A1F7D"/>
    <w:rsid w:val="007A427F"/>
    <w:rsid w:val="007A5473"/>
    <w:rsid w:val="007A7A22"/>
    <w:rsid w:val="007B1B28"/>
    <w:rsid w:val="007B79C4"/>
    <w:rsid w:val="007C0E16"/>
    <w:rsid w:val="007C2F6C"/>
    <w:rsid w:val="007C3E0A"/>
    <w:rsid w:val="007C7BD0"/>
    <w:rsid w:val="007D13D4"/>
    <w:rsid w:val="007D34C8"/>
    <w:rsid w:val="007D5A07"/>
    <w:rsid w:val="007D63CE"/>
    <w:rsid w:val="007D77E4"/>
    <w:rsid w:val="007E1706"/>
    <w:rsid w:val="007E5CEC"/>
    <w:rsid w:val="007E6F77"/>
    <w:rsid w:val="007E7A6F"/>
    <w:rsid w:val="007F16EF"/>
    <w:rsid w:val="007F1B9C"/>
    <w:rsid w:val="007F3273"/>
    <w:rsid w:val="007F32BD"/>
    <w:rsid w:val="007F4FBD"/>
    <w:rsid w:val="007F527F"/>
    <w:rsid w:val="007F5F3C"/>
    <w:rsid w:val="007F61F0"/>
    <w:rsid w:val="008014D0"/>
    <w:rsid w:val="00802EA4"/>
    <w:rsid w:val="00803E57"/>
    <w:rsid w:val="008057A2"/>
    <w:rsid w:val="008059C5"/>
    <w:rsid w:val="00806016"/>
    <w:rsid w:val="00806239"/>
    <w:rsid w:val="00806336"/>
    <w:rsid w:val="00806852"/>
    <w:rsid w:val="00807FE0"/>
    <w:rsid w:val="00812850"/>
    <w:rsid w:val="00812FA9"/>
    <w:rsid w:val="00814C9D"/>
    <w:rsid w:val="00815E00"/>
    <w:rsid w:val="00817D14"/>
    <w:rsid w:val="00820394"/>
    <w:rsid w:val="008215B5"/>
    <w:rsid w:val="008246BC"/>
    <w:rsid w:val="00824E89"/>
    <w:rsid w:val="00825A3C"/>
    <w:rsid w:val="00827362"/>
    <w:rsid w:val="00827EB2"/>
    <w:rsid w:val="00832260"/>
    <w:rsid w:val="008324D6"/>
    <w:rsid w:val="0083289F"/>
    <w:rsid w:val="008365F6"/>
    <w:rsid w:val="008378FE"/>
    <w:rsid w:val="00837D5B"/>
    <w:rsid w:val="00844212"/>
    <w:rsid w:val="00844220"/>
    <w:rsid w:val="008442A9"/>
    <w:rsid w:val="00845B92"/>
    <w:rsid w:val="00845BE7"/>
    <w:rsid w:val="00845EFC"/>
    <w:rsid w:val="00846C5D"/>
    <w:rsid w:val="008472B1"/>
    <w:rsid w:val="00847D18"/>
    <w:rsid w:val="00847D62"/>
    <w:rsid w:val="00852846"/>
    <w:rsid w:val="0085334B"/>
    <w:rsid w:val="00853905"/>
    <w:rsid w:val="00853F77"/>
    <w:rsid w:val="00854464"/>
    <w:rsid w:val="008547D6"/>
    <w:rsid w:val="00854DFC"/>
    <w:rsid w:val="00854E42"/>
    <w:rsid w:val="00855EC1"/>
    <w:rsid w:val="008561F0"/>
    <w:rsid w:val="008563FF"/>
    <w:rsid w:val="0085681B"/>
    <w:rsid w:val="00857D8B"/>
    <w:rsid w:val="00861A1A"/>
    <w:rsid w:val="00862782"/>
    <w:rsid w:val="0086344C"/>
    <w:rsid w:val="008653A2"/>
    <w:rsid w:val="008665E5"/>
    <w:rsid w:val="008707EB"/>
    <w:rsid w:val="0087181C"/>
    <w:rsid w:val="00875694"/>
    <w:rsid w:val="00876C18"/>
    <w:rsid w:val="00877A67"/>
    <w:rsid w:val="00877E99"/>
    <w:rsid w:val="008812A2"/>
    <w:rsid w:val="0088441E"/>
    <w:rsid w:val="008874F1"/>
    <w:rsid w:val="00887782"/>
    <w:rsid w:val="008878E7"/>
    <w:rsid w:val="0089177B"/>
    <w:rsid w:val="00891ABA"/>
    <w:rsid w:val="00894798"/>
    <w:rsid w:val="00895233"/>
    <w:rsid w:val="00897141"/>
    <w:rsid w:val="00897E21"/>
    <w:rsid w:val="008A0325"/>
    <w:rsid w:val="008A0CDA"/>
    <w:rsid w:val="008A2587"/>
    <w:rsid w:val="008A5332"/>
    <w:rsid w:val="008A5A95"/>
    <w:rsid w:val="008A689D"/>
    <w:rsid w:val="008A77A7"/>
    <w:rsid w:val="008B2220"/>
    <w:rsid w:val="008B2F8B"/>
    <w:rsid w:val="008B3963"/>
    <w:rsid w:val="008B4EAB"/>
    <w:rsid w:val="008B4F5C"/>
    <w:rsid w:val="008B5F60"/>
    <w:rsid w:val="008B64E5"/>
    <w:rsid w:val="008B761D"/>
    <w:rsid w:val="008B763E"/>
    <w:rsid w:val="008B7F9B"/>
    <w:rsid w:val="008C0027"/>
    <w:rsid w:val="008C0E91"/>
    <w:rsid w:val="008C210A"/>
    <w:rsid w:val="008C3491"/>
    <w:rsid w:val="008C386D"/>
    <w:rsid w:val="008C3F93"/>
    <w:rsid w:val="008C52F6"/>
    <w:rsid w:val="008C61F2"/>
    <w:rsid w:val="008C709D"/>
    <w:rsid w:val="008C70A5"/>
    <w:rsid w:val="008C7497"/>
    <w:rsid w:val="008C74E5"/>
    <w:rsid w:val="008C771E"/>
    <w:rsid w:val="008C7934"/>
    <w:rsid w:val="008D11A2"/>
    <w:rsid w:val="008D4076"/>
    <w:rsid w:val="008D45C9"/>
    <w:rsid w:val="008D460D"/>
    <w:rsid w:val="008D4703"/>
    <w:rsid w:val="008D51ED"/>
    <w:rsid w:val="008D64E3"/>
    <w:rsid w:val="008D6811"/>
    <w:rsid w:val="008E0C6C"/>
    <w:rsid w:val="008E0DF1"/>
    <w:rsid w:val="008E104E"/>
    <w:rsid w:val="008E1EE0"/>
    <w:rsid w:val="008E3941"/>
    <w:rsid w:val="008E39E3"/>
    <w:rsid w:val="008E6F61"/>
    <w:rsid w:val="008E7B62"/>
    <w:rsid w:val="008E7F89"/>
    <w:rsid w:val="008F18FA"/>
    <w:rsid w:val="008F21EA"/>
    <w:rsid w:val="008F26EB"/>
    <w:rsid w:val="008F3C0B"/>
    <w:rsid w:val="008F3EF3"/>
    <w:rsid w:val="008F462F"/>
    <w:rsid w:val="008F66F8"/>
    <w:rsid w:val="008F71FD"/>
    <w:rsid w:val="00901DDA"/>
    <w:rsid w:val="009022ED"/>
    <w:rsid w:val="00903272"/>
    <w:rsid w:val="00903C86"/>
    <w:rsid w:val="00904457"/>
    <w:rsid w:val="00904B47"/>
    <w:rsid w:val="009062D5"/>
    <w:rsid w:val="00911257"/>
    <w:rsid w:val="00911797"/>
    <w:rsid w:val="009126A9"/>
    <w:rsid w:val="00913A10"/>
    <w:rsid w:val="00913A3D"/>
    <w:rsid w:val="00913FAD"/>
    <w:rsid w:val="00916468"/>
    <w:rsid w:val="00922CDC"/>
    <w:rsid w:val="00923AFC"/>
    <w:rsid w:val="00923E57"/>
    <w:rsid w:val="00927952"/>
    <w:rsid w:val="00927D91"/>
    <w:rsid w:val="009307C7"/>
    <w:rsid w:val="00930F26"/>
    <w:rsid w:val="0093135F"/>
    <w:rsid w:val="009313D0"/>
    <w:rsid w:val="009318C5"/>
    <w:rsid w:val="00931921"/>
    <w:rsid w:val="00932254"/>
    <w:rsid w:val="00933A9F"/>
    <w:rsid w:val="0093469D"/>
    <w:rsid w:val="00934E49"/>
    <w:rsid w:val="009366E5"/>
    <w:rsid w:val="0093759C"/>
    <w:rsid w:val="009379FC"/>
    <w:rsid w:val="009409C3"/>
    <w:rsid w:val="009409CA"/>
    <w:rsid w:val="00940CCC"/>
    <w:rsid w:val="009414B5"/>
    <w:rsid w:val="009422D4"/>
    <w:rsid w:val="0094558B"/>
    <w:rsid w:val="00945834"/>
    <w:rsid w:val="00945E38"/>
    <w:rsid w:val="00946886"/>
    <w:rsid w:val="009469C1"/>
    <w:rsid w:val="00946AFF"/>
    <w:rsid w:val="00947834"/>
    <w:rsid w:val="00947D91"/>
    <w:rsid w:val="00950130"/>
    <w:rsid w:val="00951FFD"/>
    <w:rsid w:val="00953153"/>
    <w:rsid w:val="0095468C"/>
    <w:rsid w:val="009559E6"/>
    <w:rsid w:val="00955C22"/>
    <w:rsid w:val="009562F0"/>
    <w:rsid w:val="00956BC1"/>
    <w:rsid w:val="00962B0E"/>
    <w:rsid w:val="00964EEB"/>
    <w:rsid w:val="0096604E"/>
    <w:rsid w:val="0096697A"/>
    <w:rsid w:val="009672FC"/>
    <w:rsid w:val="00970FCE"/>
    <w:rsid w:val="009718D0"/>
    <w:rsid w:val="00971F61"/>
    <w:rsid w:val="0097357C"/>
    <w:rsid w:val="00974962"/>
    <w:rsid w:val="00974D28"/>
    <w:rsid w:val="009765E3"/>
    <w:rsid w:val="00976ED6"/>
    <w:rsid w:val="009772D3"/>
    <w:rsid w:val="009822E8"/>
    <w:rsid w:val="00982347"/>
    <w:rsid w:val="00984C07"/>
    <w:rsid w:val="00985E6C"/>
    <w:rsid w:val="009869D2"/>
    <w:rsid w:val="0099029E"/>
    <w:rsid w:val="00990BAC"/>
    <w:rsid w:val="00992269"/>
    <w:rsid w:val="00994797"/>
    <w:rsid w:val="009947D2"/>
    <w:rsid w:val="00997628"/>
    <w:rsid w:val="009A239E"/>
    <w:rsid w:val="009A44D0"/>
    <w:rsid w:val="009A568A"/>
    <w:rsid w:val="009A5CF1"/>
    <w:rsid w:val="009A612C"/>
    <w:rsid w:val="009B06DF"/>
    <w:rsid w:val="009B32D1"/>
    <w:rsid w:val="009B5061"/>
    <w:rsid w:val="009B75BA"/>
    <w:rsid w:val="009C008F"/>
    <w:rsid w:val="009C0B37"/>
    <w:rsid w:val="009C5C79"/>
    <w:rsid w:val="009D020F"/>
    <w:rsid w:val="009D0EC6"/>
    <w:rsid w:val="009D1433"/>
    <w:rsid w:val="009D4788"/>
    <w:rsid w:val="009D72EF"/>
    <w:rsid w:val="009E0DAB"/>
    <w:rsid w:val="009E10A8"/>
    <w:rsid w:val="009E141E"/>
    <w:rsid w:val="009E26CB"/>
    <w:rsid w:val="009E2D76"/>
    <w:rsid w:val="009E3EE5"/>
    <w:rsid w:val="009E4CC8"/>
    <w:rsid w:val="009E5859"/>
    <w:rsid w:val="009E714E"/>
    <w:rsid w:val="009E7A3E"/>
    <w:rsid w:val="009F0A78"/>
    <w:rsid w:val="009F0ECC"/>
    <w:rsid w:val="009F1A56"/>
    <w:rsid w:val="009F36AD"/>
    <w:rsid w:val="009F3D21"/>
    <w:rsid w:val="009F5108"/>
    <w:rsid w:val="009F5357"/>
    <w:rsid w:val="009F5C98"/>
    <w:rsid w:val="009F7303"/>
    <w:rsid w:val="009F7B1E"/>
    <w:rsid w:val="00A02F77"/>
    <w:rsid w:val="00A0380D"/>
    <w:rsid w:val="00A07B8D"/>
    <w:rsid w:val="00A100C3"/>
    <w:rsid w:val="00A106E5"/>
    <w:rsid w:val="00A1076B"/>
    <w:rsid w:val="00A107B8"/>
    <w:rsid w:val="00A11737"/>
    <w:rsid w:val="00A13C53"/>
    <w:rsid w:val="00A162CE"/>
    <w:rsid w:val="00A16F10"/>
    <w:rsid w:val="00A17840"/>
    <w:rsid w:val="00A21514"/>
    <w:rsid w:val="00A21C66"/>
    <w:rsid w:val="00A24A9B"/>
    <w:rsid w:val="00A24BA4"/>
    <w:rsid w:val="00A24C51"/>
    <w:rsid w:val="00A311BB"/>
    <w:rsid w:val="00A31830"/>
    <w:rsid w:val="00A341A7"/>
    <w:rsid w:val="00A34F85"/>
    <w:rsid w:val="00A3536B"/>
    <w:rsid w:val="00A37F8B"/>
    <w:rsid w:val="00A40701"/>
    <w:rsid w:val="00A418D1"/>
    <w:rsid w:val="00A434BB"/>
    <w:rsid w:val="00A4356A"/>
    <w:rsid w:val="00A451A7"/>
    <w:rsid w:val="00A45F0F"/>
    <w:rsid w:val="00A478A6"/>
    <w:rsid w:val="00A47BF1"/>
    <w:rsid w:val="00A504C1"/>
    <w:rsid w:val="00A51078"/>
    <w:rsid w:val="00A519E5"/>
    <w:rsid w:val="00A51BF4"/>
    <w:rsid w:val="00A52F15"/>
    <w:rsid w:val="00A57301"/>
    <w:rsid w:val="00A57F6E"/>
    <w:rsid w:val="00A60335"/>
    <w:rsid w:val="00A6038C"/>
    <w:rsid w:val="00A60A87"/>
    <w:rsid w:val="00A60B80"/>
    <w:rsid w:val="00A61948"/>
    <w:rsid w:val="00A61D04"/>
    <w:rsid w:val="00A62E49"/>
    <w:rsid w:val="00A64697"/>
    <w:rsid w:val="00A66991"/>
    <w:rsid w:val="00A70966"/>
    <w:rsid w:val="00A70ADF"/>
    <w:rsid w:val="00A71AF0"/>
    <w:rsid w:val="00A73242"/>
    <w:rsid w:val="00A74A73"/>
    <w:rsid w:val="00A77805"/>
    <w:rsid w:val="00A800C7"/>
    <w:rsid w:val="00A8277E"/>
    <w:rsid w:val="00A82991"/>
    <w:rsid w:val="00A85360"/>
    <w:rsid w:val="00A85E5F"/>
    <w:rsid w:val="00A877C7"/>
    <w:rsid w:val="00A87BC1"/>
    <w:rsid w:val="00A90BEC"/>
    <w:rsid w:val="00A917E0"/>
    <w:rsid w:val="00A95075"/>
    <w:rsid w:val="00A958CB"/>
    <w:rsid w:val="00A96724"/>
    <w:rsid w:val="00A97015"/>
    <w:rsid w:val="00A975E6"/>
    <w:rsid w:val="00A97968"/>
    <w:rsid w:val="00AA0837"/>
    <w:rsid w:val="00AA1C5E"/>
    <w:rsid w:val="00AA2890"/>
    <w:rsid w:val="00AA43CB"/>
    <w:rsid w:val="00AA4C8A"/>
    <w:rsid w:val="00AA6884"/>
    <w:rsid w:val="00AA7E9D"/>
    <w:rsid w:val="00AB0883"/>
    <w:rsid w:val="00AB0B43"/>
    <w:rsid w:val="00AB2F13"/>
    <w:rsid w:val="00AB3854"/>
    <w:rsid w:val="00AB3BF3"/>
    <w:rsid w:val="00AB5DC3"/>
    <w:rsid w:val="00AC0F28"/>
    <w:rsid w:val="00AC3347"/>
    <w:rsid w:val="00AC3D99"/>
    <w:rsid w:val="00AC49C3"/>
    <w:rsid w:val="00AC4CFA"/>
    <w:rsid w:val="00AC6D73"/>
    <w:rsid w:val="00AC734F"/>
    <w:rsid w:val="00AC7529"/>
    <w:rsid w:val="00AD07EA"/>
    <w:rsid w:val="00AD1DF2"/>
    <w:rsid w:val="00AD3FC0"/>
    <w:rsid w:val="00AD6BF0"/>
    <w:rsid w:val="00AD738D"/>
    <w:rsid w:val="00AD7EA8"/>
    <w:rsid w:val="00AE4BA1"/>
    <w:rsid w:val="00AE51BA"/>
    <w:rsid w:val="00AE56F7"/>
    <w:rsid w:val="00AE621A"/>
    <w:rsid w:val="00AF10EF"/>
    <w:rsid w:val="00AF1312"/>
    <w:rsid w:val="00AF1881"/>
    <w:rsid w:val="00AF3421"/>
    <w:rsid w:val="00AF5D11"/>
    <w:rsid w:val="00AF68CC"/>
    <w:rsid w:val="00B01230"/>
    <w:rsid w:val="00B016CF"/>
    <w:rsid w:val="00B02330"/>
    <w:rsid w:val="00B029DE"/>
    <w:rsid w:val="00B0579A"/>
    <w:rsid w:val="00B0651F"/>
    <w:rsid w:val="00B06C68"/>
    <w:rsid w:val="00B07392"/>
    <w:rsid w:val="00B10036"/>
    <w:rsid w:val="00B10DF4"/>
    <w:rsid w:val="00B13B10"/>
    <w:rsid w:val="00B14C81"/>
    <w:rsid w:val="00B232C0"/>
    <w:rsid w:val="00B23516"/>
    <w:rsid w:val="00B265FE"/>
    <w:rsid w:val="00B26E12"/>
    <w:rsid w:val="00B27366"/>
    <w:rsid w:val="00B275BE"/>
    <w:rsid w:val="00B3018C"/>
    <w:rsid w:val="00B30D27"/>
    <w:rsid w:val="00B30F1E"/>
    <w:rsid w:val="00B317E0"/>
    <w:rsid w:val="00B320A2"/>
    <w:rsid w:val="00B32509"/>
    <w:rsid w:val="00B32D12"/>
    <w:rsid w:val="00B33E4E"/>
    <w:rsid w:val="00B3556E"/>
    <w:rsid w:val="00B35A88"/>
    <w:rsid w:val="00B4090F"/>
    <w:rsid w:val="00B41230"/>
    <w:rsid w:val="00B42E8B"/>
    <w:rsid w:val="00B43076"/>
    <w:rsid w:val="00B44E08"/>
    <w:rsid w:val="00B45184"/>
    <w:rsid w:val="00B46405"/>
    <w:rsid w:val="00B46E21"/>
    <w:rsid w:val="00B46F09"/>
    <w:rsid w:val="00B50539"/>
    <w:rsid w:val="00B5168F"/>
    <w:rsid w:val="00B516E3"/>
    <w:rsid w:val="00B61BCA"/>
    <w:rsid w:val="00B61CFC"/>
    <w:rsid w:val="00B63952"/>
    <w:rsid w:val="00B63A8B"/>
    <w:rsid w:val="00B63CE4"/>
    <w:rsid w:val="00B63F10"/>
    <w:rsid w:val="00B64016"/>
    <w:rsid w:val="00B66BCA"/>
    <w:rsid w:val="00B67269"/>
    <w:rsid w:val="00B67AAF"/>
    <w:rsid w:val="00B70E46"/>
    <w:rsid w:val="00B71390"/>
    <w:rsid w:val="00B73B7B"/>
    <w:rsid w:val="00B76A76"/>
    <w:rsid w:val="00B76B25"/>
    <w:rsid w:val="00B76C51"/>
    <w:rsid w:val="00B77D37"/>
    <w:rsid w:val="00B801F0"/>
    <w:rsid w:val="00B8142A"/>
    <w:rsid w:val="00B81C65"/>
    <w:rsid w:val="00B82A05"/>
    <w:rsid w:val="00B83875"/>
    <w:rsid w:val="00B84C5D"/>
    <w:rsid w:val="00B85ED0"/>
    <w:rsid w:val="00B902A3"/>
    <w:rsid w:val="00B9100B"/>
    <w:rsid w:val="00B93F1A"/>
    <w:rsid w:val="00B95F32"/>
    <w:rsid w:val="00B96CCE"/>
    <w:rsid w:val="00B97484"/>
    <w:rsid w:val="00BA059E"/>
    <w:rsid w:val="00BA5E6B"/>
    <w:rsid w:val="00BA6C20"/>
    <w:rsid w:val="00BB02E0"/>
    <w:rsid w:val="00BB079A"/>
    <w:rsid w:val="00BB0A5D"/>
    <w:rsid w:val="00BB27CB"/>
    <w:rsid w:val="00BB4F1A"/>
    <w:rsid w:val="00BB6120"/>
    <w:rsid w:val="00BB6841"/>
    <w:rsid w:val="00BB6C8C"/>
    <w:rsid w:val="00BB70A2"/>
    <w:rsid w:val="00BB73D7"/>
    <w:rsid w:val="00BB7DAA"/>
    <w:rsid w:val="00BC50E6"/>
    <w:rsid w:val="00BC5A6F"/>
    <w:rsid w:val="00BC61A4"/>
    <w:rsid w:val="00BC6995"/>
    <w:rsid w:val="00BD1DE7"/>
    <w:rsid w:val="00BD316B"/>
    <w:rsid w:val="00BD36FA"/>
    <w:rsid w:val="00BD459A"/>
    <w:rsid w:val="00BD49D4"/>
    <w:rsid w:val="00BD7A07"/>
    <w:rsid w:val="00BE2236"/>
    <w:rsid w:val="00BE296E"/>
    <w:rsid w:val="00BE29F8"/>
    <w:rsid w:val="00BE3474"/>
    <w:rsid w:val="00BE34C6"/>
    <w:rsid w:val="00BE3E92"/>
    <w:rsid w:val="00BE4AA7"/>
    <w:rsid w:val="00BE4CBA"/>
    <w:rsid w:val="00BE6484"/>
    <w:rsid w:val="00BF0793"/>
    <w:rsid w:val="00BF19E3"/>
    <w:rsid w:val="00BF2838"/>
    <w:rsid w:val="00BF44E6"/>
    <w:rsid w:val="00BF5F7B"/>
    <w:rsid w:val="00C01B12"/>
    <w:rsid w:val="00C03338"/>
    <w:rsid w:val="00C0376C"/>
    <w:rsid w:val="00C04099"/>
    <w:rsid w:val="00C04151"/>
    <w:rsid w:val="00C04191"/>
    <w:rsid w:val="00C05469"/>
    <w:rsid w:val="00C05D33"/>
    <w:rsid w:val="00C062C7"/>
    <w:rsid w:val="00C072FB"/>
    <w:rsid w:val="00C10394"/>
    <w:rsid w:val="00C10647"/>
    <w:rsid w:val="00C10A99"/>
    <w:rsid w:val="00C1288B"/>
    <w:rsid w:val="00C12A22"/>
    <w:rsid w:val="00C12CBB"/>
    <w:rsid w:val="00C1670F"/>
    <w:rsid w:val="00C213DF"/>
    <w:rsid w:val="00C21A91"/>
    <w:rsid w:val="00C21D1C"/>
    <w:rsid w:val="00C24591"/>
    <w:rsid w:val="00C2508F"/>
    <w:rsid w:val="00C256EA"/>
    <w:rsid w:val="00C25AB6"/>
    <w:rsid w:val="00C26122"/>
    <w:rsid w:val="00C272DC"/>
    <w:rsid w:val="00C27B3D"/>
    <w:rsid w:val="00C31AE9"/>
    <w:rsid w:val="00C32B08"/>
    <w:rsid w:val="00C3337C"/>
    <w:rsid w:val="00C37851"/>
    <w:rsid w:val="00C40CDD"/>
    <w:rsid w:val="00C42311"/>
    <w:rsid w:val="00C4561E"/>
    <w:rsid w:val="00C459BC"/>
    <w:rsid w:val="00C45F99"/>
    <w:rsid w:val="00C47E64"/>
    <w:rsid w:val="00C50FFF"/>
    <w:rsid w:val="00C5211B"/>
    <w:rsid w:val="00C53D7F"/>
    <w:rsid w:val="00C54090"/>
    <w:rsid w:val="00C54D58"/>
    <w:rsid w:val="00C550C5"/>
    <w:rsid w:val="00C55541"/>
    <w:rsid w:val="00C56927"/>
    <w:rsid w:val="00C6007F"/>
    <w:rsid w:val="00C60B4F"/>
    <w:rsid w:val="00C61322"/>
    <w:rsid w:val="00C65373"/>
    <w:rsid w:val="00C67B41"/>
    <w:rsid w:val="00C72E21"/>
    <w:rsid w:val="00C73AE4"/>
    <w:rsid w:val="00C75286"/>
    <w:rsid w:val="00C76508"/>
    <w:rsid w:val="00C76A3F"/>
    <w:rsid w:val="00C81ADE"/>
    <w:rsid w:val="00C82DBE"/>
    <w:rsid w:val="00C84957"/>
    <w:rsid w:val="00C85341"/>
    <w:rsid w:val="00C85FEA"/>
    <w:rsid w:val="00C8600A"/>
    <w:rsid w:val="00C91624"/>
    <w:rsid w:val="00C93017"/>
    <w:rsid w:val="00C95977"/>
    <w:rsid w:val="00CA0F2A"/>
    <w:rsid w:val="00CA1562"/>
    <w:rsid w:val="00CA358D"/>
    <w:rsid w:val="00CA471F"/>
    <w:rsid w:val="00CA4D6B"/>
    <w:rsid w:val="00CB0CEB"/>
    <w:rsid w:val="00CB10BE"/>
    <w:rsid w:val="00CB2B51"/>
    <w:rsid w:val="00CB3691"/>
    <w:rsid w:val="00CB38DD"/>
    <w:rsid w:val="00CB516C"/>
    <w:rsid w:val="00CB5D05"/>
    <w:rsid w:val="00CB5D55"/>
    <w:rsid w:val="00CB617E"/>
    <w:rsid w:val="00CC03B7"/>
    <w:rsid w:val="00CC163F"/>
    <w:rsid w:val="00CC3281"/>
    <w:rsid w:val="00CC5441"/>
    <w:rsid w:val="00CC64BF"/>
    <w:rsid w:val="00CD08DC"/>
    <w:rsid w:val="00CD1E78"/>
    <w:rsid w:val="00CD2605"/>
    <w:rsid w:val="00CD39E6"/>
    <w:rsid w:val="00CD3DEE"/>
    <w:rsid w:val="00CD3E08"/>
    <w:rsid w:val="00CD41A0"/>
    <w:rsid w:val="00CD513C"/>
    <w:rsid w:val="00CE043A"/>
    <w:rsid w:val="00CE09D0"/>
    <w:rsid w:val="00CE33FE"/>
    <w:rsid w:val="00CE4563"/>
    <w:rsid w:val="00CE5A08"/>
    <w:rsid w:val="00CE5D54"/>
    <w:rsid w:val="00CE78D1"/>
    <w:rsid w:val="00CF09C2"/>
    <w:rsid w:val="00CF0DCA"/>
    <w:rsid w:val="00CF2480"/>
    <w:rsid w:val="00CF6463"/>
    <w:rsid w:val="00CF6C44"/>
    <w:rsid w:val="00CF70A6"/>
    <w:rsid w:val="00D056EF"/>
    <w:rsid w:val="00D06B79"/>
    <w:rsid w:val="00D07431"/>
    <w:rsid w:val="00D07A9C"/>
    <w:rsid w:val="00D10BB4"/>
    <w:rsid w:val="00D14F4D"/>
    <w:rsid w:val="00D15CB6"/>
    <w:rsid w:val="00D161CA"/>
    <w:rsid w:val="00D17831"/>
    <w:rsid w:val="00D2038A"/>
    <w:rsid w:val="00D203A0"/>
    <w:rsid w:val="00D20468"/>
    <w:rsid w:val="00D2094A"/>
    <w:rsid w:val="00D22AB7"/>
    <w:rsid w:val="00D273D3"/>
    <w:rsid w:val="00D30328"/>
    <w:rsid w:val="00D30CAD"/>
    <w:rsid w:val="00D30F6B"/>
    <w:rsid w:val="00D35FE8"/>
    <w:rsid w:val="00D3654C"/>
    <w:rsid w:val="00D37910"/>
    <w:rsid w:val="00D42152"/>
    <w:rsid w:val="00D44099"/>
    <w:rsid w:val="00D441B4"/>
    <w:rsid w:val="00D44772"/>
    <w:rsid w:val="00D448D3"/>
    <w:rsid w:val="00D4495D"/>
    <w:rsid w:val="00D479FB"/>
    <w:rsid w:val="00D521D8"/>
    <w:rsid w:val="00D54940"/>
    <w:rsid w:val="00D552B8"/>
    <w:rsid w:val="00D55A19"/>
    <w:rsid w:val="00D610D1"/>
    <w:rsid w:val="00D612DF"/>
    <w:rsid w:val="00D617A8"/>
    <w:rsid w:val="00D62BEB"/>
    <w:rsid w:val="00D651F1"/>
    <w:rsid w:val="00D663A4"/>
    <w:rsid w:val="00D67DCF"/>
    <w:rsid w:val="00D70E72"/>
    <w:rsid w:val="00D71498"/>
    <w:rsid w:val="00D730F4"/>
    <w:rsid w:val="00D75515"/>
    <w:rsid w:val="00D755CE"/>
    <w:rsid w:val="00D767D6"/>
    <w:rsid w:val="00D77ECF"/>
    <w:rsid w:val="00D80A89"/>
    <w:rsid w:val="00D81442"/>
    <w:rsid w:val="00D816DE"/>
    <w:rsid w:val="00D81CDB"/>
    <w:rsid w:val="00D83638"/>
    <w:rsid w:val="00D8498A"/>
    <w:rsid w:val="00D8500A"/>
    <w:rsid w:val="00D86064"/>
    <w:rsid w:val="00D86112"/>
    <w:rsid w:val="00D8742F"/>
    <w:rsid w:val="00D87CB4"/>
    <w:rsid w:val="00D9068C"/>
    <w:rsid w:val="00D90D2D"/>
    <w:rsid w:val="00D91CDA"/>
    <w:rsid w:val="00D91F79"/>
    <w:rsid w:val="00D956B4"/>
    <w:rsid w:val="00D962E4"/>
    <w:rsid w:val="00D96C37"/>
    <w:rsid w:val="00DA335B"/>
    <w:rsid w:val="00DA3B33"/>
    <w:rsid w:val="00DA7B31"/>
    <w:rsid w:val="00DB0792"/>
    <w:rsid w:val="00DB0875"/>
    <w:rsid w:val="00DB44CB"/>
    <w:rsid w:val="00DB5A9C"/>
    <w:rsid w:val="00DB7274"/>
    <w:rsid w:val="00DC0AC4"/>
    <w:rsid w:val="00DC34E9"/>
    <w:rsid w:val="00DC3A12"/>
    <w:rsid w:val="00DC5C03"/>
    <w:rsid w:val="00DC5D0E"/>
    <w:rsid w:val="00DC7A5E"/>
    <w:rsid w:val="00DC7B17"/>
    <w:rsid w:val="00DD03BC"/>
    <w:rsid w:val="00DD2965"/>
    <w:rsid w:val="00DD44E7"/>
    <w:rsid w:val="00DD4BAC"/>
    <w:rsid w:val="00DD5578"/>
    <w:rsid w:val="00DD63E7"/>
    <w:rsid w:val="00DD7BCC"/>
    <w:rsid w:val="00DE0808"/>
    <w:rsid w:val="00DE23DB"/>
    <w:rsid w:val="00DE2A69"/>
    <w:rsid w:val="00DE3372"/>
    <w:rsid w:val="00DE5F77"/>
    <w:rsid w:val="00DE6C60"/>
    <w:rsid w:val="00DE6EB7"/>
    <w:rsid w:val="00DF03A5"/>
    <w:rsid w:val="00DF0F45"/>
    <w:rsid w:val="00DF19C1"/>
    <w:rsid w:val="00DF240A"/>
    <w:rsid w:val="00DF313B"/>
    <w:rsid w:val="00DF3269"/>
    <w:rsid w:val="00DF49B4"/>
    <w:rsid w:val="00DF7251"/>
    <w:rsid w:val="00DF7D0D"/>
    <w:rsid w:val="00E0324D"/>
    <w:rsid w:val="00E04469"/>
    <w:rsid w:val="00E045EC"/>
    <w:rsid w:val="00E062A3"/>
    <w:rsid w:val="00E102AF"/>
    <w:rsid w:val="00E128C9"/>
    <w:rsid w:val="00E12A98"/>
    <w:rsid w:val="00E12FF5"/>
    <w:rsid w:val="00E1694F"/>
    <w:rsid w:val="00E1710D"/>
    <w:rsid w:val="00E204C0"/>
    <w:rsid w:val="00E21BC0"/>
    <w:rsid w:val="00E2252C"/>
    <w:rsid w:val="00E234CE"/>
    <w:rsid w:val="00E236B1"/>
    <w:rsid w:val="00E23979"/>
    <w:rsid w:val="00E24E11"/>
    <w:rsid w:val="00E26074"/>
    <w:rsid w:val="00E30C24"/>
    <w:rsid w:val="00E30ECA"/>
    <w:rsid w:val="00E3144E"/>
    <w:rsid w:val="00E32ACA"/>
    <w:rsid w:val="00E34EF5"/>
    <w:rsid w:val="00E37963"/>
    <w:rsid w:val="00E40EB2"/>
    <w:rsid w:val="00E41438"/>
    <w:rsid w:val="00E4166E"/>
    <w:rsid w:val="00E460F3"/>
    <w:rsid w:val="00E46524"/>
    <w:rsid w:val="00E46760"/>
    <w:rsid w:val="00E5097A"/>
    <w:rsid w:val="00E50C68"/>
    <w:rsid w:val="00E50FB8"/>
    <w:rsid w:val="00E51EEF"/>
    <w:rsid w:val="00E52127"/>
    <w:rsid w:val="00E54F06"/>
    <w:rsid w:val="00E56155"/>
    <w:rsid w:val="00E57A38"/>
    <w:rsid w:val="00E57D56"/>
    <w:rsid w:val="00E6145F"/>
    <w:rsid w:val="00E619D4"/>
    <w:rsid w:val="00E6629F"/>
    <w:rsid w:val="00E6695A"/>
    <w:rsid w:val="00E74633"/>
    <w:rsid w:val="00E75670"/>
    <w:rsid w:val="00E75A16"/>
    <w:rsid w:val="00E77762"/>
    <w:rsid w:val="00E82D60"/>
    <w:rsid w:val="00E83421"/>
    <w:rsid w:val="00E834FA"/>
    <w:rsid w:val="00E83BB8"/>
    <w:rsid w:val="00E85912"/>
    <w:rsid w:val="00E8672C"/>
    <w:rsid w:val="00E87029"/>
    <w:rsid w:val="00E907DA"/>
    <w:rsid w:val="00E93FC6"/>
    <w:rsid w:val="00E94B52"/>
    <w:rsid w:val="00EA0B25"/>
    <w:rsid w:val="00EA0F0A"/>
    <w:rsid w:val="00EA4EF7"/>
    <w:rsid w:val="00EA6F61"/>
    <w:rsid w:val="00EA724F"/>
    <w:rsid w:val="00EB07B9"/>
    <w:rsid w:val="00EB09CB"/>
    <w:rsid w:val="00EB2141"/>
    <w:rsid w:val="00EB2AF0"/>
    <w:rsid w:val="00EB590A"/>
    <w:rsid w:val="00EB5F0F"/>
    <w:rsid w:val="00EC119C"/>
    <w:rsid w:val="00EC1550"/>
    <w:rsid w:val="00EC1698"/>
    <w:rsid w:val="00EC3D1A"/>
    <w:rsid w:val="00EC3ED3"/>
    <w:rsid w:val="00EC549A"/>
    <w:rsid w:val="00ED1556"/>
    <w:rsid w:val="00ED24E9"/>
    <w:rsid w:val="00ED2D8A"/>
    <w:rsid w:val="00ED4372"/>
    <w:rsid w:val="00ED4D19"/>
    <w:rsid w:val="00ED5572"/>
    <w:rsid w:val="00ED712A"/>
    <w:rsid w:val="00EE0CA8"/>
    <w:rsid w:val="00EE0EF5"/>
    <w:rsid w:val="00EE0F49"/>
    <w:rsid w:val="00EE12EB"/>
    <w:rsid w:val="00EE2AF7"/>
    <w:rsid w:val="00EE3259"/>
    <w:rsid w:val="00EE489E"/>
    <w:rsid w:val="00EE5DE2"/>
    <w:rsid w:val="00EE729B"/>
    <w:rsid w:val="00EF0FFB"/>
    <w:rsid w:val="00EF6A0B"/>
    <w:rsid w:val="00EF6FC7"/>
    <w:rsid w:val="00F002C6"/>
    <w:rsid w:val="00F00B53"/>
    <w:rsid w:val="00F00E8C"/>
    <w:rsid w:val="00F02233"/>
    <w:rsid w:val="00F02462"/>
    <w:rsid w:val="00F0332D"/>
    <w:rsid w:val="00F04053"/>
    <w:rsid w:val="00F04CC5"/>
    <w:rsid w:val="00F058AE"/>
    <w:rsid w:val="00F05B33"/>
    <w:rsid w:val="00F107A0"/>
    <w:rsid w:val="00F10F6E"/>
    <w:rsid w:val="00F12842"/>
    <w:rsid w:val="00F136F1"/>
    <w:rsid w:val="00F13D6A"/>
    <w:rsid w:val="00F15F8C"/>
    <w:rsid w:val="00F1610A"/>
    <w:rsid w:val="00F16F69"/>
    <w:rsid w:val="00F22014"/>
    <w:rsid w:val="00F2286B"/>
    <w:rsid w:val="00F274EC"/>
    <w:rsid w:val="00F27D16"/>
    <w:rsid w:val="00F30C5A"/>
    <w:rsid w:val="00F31A95"/>
    <w:rsid w:val="00F33BBA"/>
    <w:rsid w:val="00F33C31"/>
    <w:rsid w:val="00F3543C"/>
    <w:rsid w:val="00F36980"/>
    <w:rsid w:val="00F40665"/>
    <w:rsid w:val="00F406C6"/>
    <w:rsid w:val="00F40DBC"/>
    <w:rsid w:val="00F42543"/>
    <w:rsid w:val="00F428F7"/>
    <w:rsid w:val="00F42D4F"/>
    <w:rsid w:val="00F433FD"/>
    <w:rsid w:val="00F437C8"/>
    <w:rsid w:val="00F44CAF"/>
    <w:rsid w:val="00F44E8C"/>
    <w:rsid w:val="00F453CC"/>
    <w:rsid w:val="00F454AA"/>
    <w:rsid w:val="00F4661A"/>
    <w:rsid w:val="00F51A9A"/>
    <w:rsid w:val="00F51FA8"/>
    <w:rsid w:val="00F53C7C"/>
    <w:rsid w:val="00F553FA"/>
    <w:rsid w:val="00F566C1"/>
    <w:rsid w:val="00F6017A"/>
    <w:rsid w:val="00F604B2"/>
    <w:rsid w:val="00F605A3"/>
    <w:rsid w:val="00F608C0"/>
    <w:rsid w:val="00F622BA"/>
    <w:rsid w:val="00F631C8"/>
    <w:rsid w:val="00F6365C"/>
    <w:rsid w:val="00F6427B"/>
    <w:rsid w:val="00F64BDE"/>
    <w:rsid w:val="00F65AA3"/>
    <w:rsid w:val="00F72664"/>
    <w:rsid w:val="00F7561E"/>
    <w:rsid w:val="00F77593"/>
    <w:rsid w:val="00F776E0"/>
    <w:rsid w:val="00F80ECF"/>
    <w:rsid w:val="00F80F13"/>
    <w:rsid w:val="00F813C9"/>
    <w:rsid w:val="00F85051"/>
    <w:rsid w:val="00F852B6"/>
    <w:rsid w:val="00F85B50"/>
    <w:rsid w:val="00F92000"/>
    <w:rsid w:val="00F937D9"/>
    <w:rsid w:val="00FA0D85"/>
    <w:rsid w:val="00FA0FDB"/>
    <w:rsid w:val="00FA1DED"/>
    <w:rsid w:val="00FA2857"/>
    <w:rsid w:val="00FA2C3E"/>
    <w:rsid w:val="00FA3B0E"/>
    <w:rsid w:val="00FA3EFD"/>
    <w:rsid w:val="00FA4620"/>
    <w:rsid w:val="00FA50D0"/>
    <w:rsid w:val="00FA5B32"/>
    <w:rsid w:val="00FA68D4"/>
    <w:rsid w:val="00FB074C"/>
    <w:rsid w:val="00FB07AD"/>
    <w:rsid w:val="00FB1EB6"/>
    <w:rsid w:val="00FB37DB"/>
    <w:rsid w:val="00FB4399"/>
    <w:rsid w:val="00FB4ACD"/>
    <w:rsid w:val="00FB51E1"/>
    <w:rsid w:val="00FB5B5B"/>
    <w:rsid w:val="00FB6C02"/>
    <w:rsid w:val="00FC2560"/>
    <w:rsid w:val="00FC2F9F"/>
    <w:rsid w:val="00FC397E"/>
    <w:rsid w:val="00FC5762"/>
    <w:rsid w:val="00FC6AF9"/>
    <w:rsid w:val="00FC7B92"/>
    <w:rsid w:val="00FD00F3"/>
    <w:rsid w:val="00FD19DB"/>
    <w:rsid w:val="00FD2F12"/>
    <w:rsid w:val="00FD3602"/>
    <w:rsid w:val="00FD3702"/>
    <w:rsid w:val="00FD3792"/>
    <w:rsid w:val="00FD6C0D"/>
    <w:rsid w:val="00FE0E6E"/>
    <w:rsid w:val="00FE233A"/>
    <w:rsid w:val="00FE2DCC"/>
    <w:rsid w:val="00FE3FB1"/>
    <w:rsid w:val="00FE5B9C"/>
    <w:rsid w:val="00FE5CE8"/>
    <w:rsid w:val="00FE6578"/>
    <w:rsid w:val="00FF1BF4"/>
    <w:rsid w:val="00FF1D02"/>
    <w:rsid w:val="00FF3705"/>
    <w:rsid w:val="00FF40F3"/>
    <w:rsid w:val="00FF4666"/>
    <w:rsid w:val="00FF547A"/>
    <w:rsid w:val="00FF693A"/>
    <w:rsid w:val="00FF6D09"/>
    <w:rsid w:val="00FF7579"/>
    <w:rsid w:val="00FF777C"/>
    <w:rsid w:val="00FF78D3"/>
    <w:rsid w:val="00FF7E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qFormat="1"/>
    <w:lsdException w:name="footer" w:qFormat="1"/>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nhideWhenUsed="0" w:qFormat="1"/>
    <w:lsdException w:name="Plain Text" w:uiPriority="0"/>
    <w:lsdException w:name="Normal (Web)"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9F3D21"/>
    <w:pPr>
      <w:widowControl w:val="0"/>
      <w:jc w:val="both"/>
    </w:pPr>
    <w:rPr>
      <w:kern w:val="2"/>
      <w:sz w:val="21"/>
      <w:szCs w:val="24"/>
    </w:rPr>
  </w:style>
  <w:style w:type="paragraph" w:styleId="1">
    <w:name w:val="heading 1"/>
    <w:aliases w:val="Heading 1 Char1,卷标题 Char1,合同标题 Char1,featurehead Char1,Title1 Char1,LN Char1,H1 Char1,H11 Char1,H12 Char1,H13 Char1,H14 Char1,H15 Char1,H16 Char1,H17 Char1,H111 Char1,H121 Char1,H131 Char1,H141 Char1,H151 Char1,H161 Char1,H18 Char1,H112 Char1"/>
    <w:basedOn w:val="a"/>
    <w:next w:val="a"/>
    <w:link w:val="1Char"/>
    <w:uiPriority w:val="9"/>
    <w:qFormat/>
    <w:rsid w:val="009F3D21"/>
    <w:pPr>
      <w:keepNext/>
      <w:keepLines/>
      <w:spacing w:before="340" w:after="330" w:line="578" w:lineRule="auto"/>
      <w:outlineLvl w:val="0"/>
    </w:pPr>
    <w:rPr>
      <w:b/>
      <w:bCs/>
      <w:kern w:val="44"/>
      <w:sz w:val="44"/>
      <w:szCs w:val="44"/>
    </w:rPr>
  </w:style>
  <w:style w:type="paragraph" w:styleId="2">
    <w:name w:val="heading 2"/>
    <w:aliases w:val="H2,标题 1.1,Title2,h2,Underrubrik1,prop2,标题二,H21,Heading 2 Hidden,Heading 2 CCBS,Level 2 Topic Heading,Second Level Topic,- Para,sect 1.2,sect 1.21,sect 1.22,H22,sect 1.23,H23,sect 1.24,H24,sect 1.25,H25,sect 1.26,H26,Attribute Head"/>
    <w:basedOn w:val="a"/>
    <w:next w:val="a"/>
    <w:link w:val="2Char"/>
    <w:uiPriority w:val="99"/>
    <w:qFormat/>
    <w:rsid w:val="009F3D21"/>
    <w:pPr>
      <w:keepNext/>
      <w:keepLines/>
      <w:spacing w:before="260" w:after="260" w:line="416" w:lineRule="auto"/>
      <w:outlineLvl w:val="1"/>
    </w:pPr>
    <w:rPr>
      <w:rFonts w:ascii="Arial" w:eastAsia="黑体" w:hAnsi="Arial"/>
      <w:b/>
      <w:sz w:val="32"/>
      <w:szCs w:val="20"/>
    </w:rPr>
  </w:style>
  <w:style w:type="paragraph" w:styleId="3">
    <w:name w:val="heading 3"/>
    <w:aliases w:val="H3,BOD 0,h3,sect1.2.3,Heading 3 - old,level_3,PIM 3,Level 3 Head,sect1.2.31,sect1.2.32,sect1.2.311,sect1.2.33,sect1.2.312,l3,CT,l3+toc 3,Sub-section Title,Head3,3rd level,Heading 3 hidden,2h,h31,h32,Section,Heading 2.3,(Alt+3)"/>
    <w:basedOn w:val="a"/>
    <w:next w:val="a"/>
    <w:link w:val="3Char"/>
    <w:uiPriority w:val="99"/>
    <w:qFormat/>
    <w:rsid w:val="009F3D21"/>
    <w:pPr>
      <w:keepNext/>
      <w:keepLines/>
      <w:spacing w:before="260" w:after="260" w:line="416" w:lineRule="auto"/>
      <w:outlineLvl w:val="2"/>
    </w:pPr>
    <w:rPr>
      <w:b/>
      <w:sz w:val="32"/>
      <w:szCs w:val="20"/>
    </w:rPr>
  </w:style>
  <w:style w:type="paragraph" w:styleId="4">
    <w:name w:val="heading 4"/>
    <w:aliases w:val="H4,4th level,h4,Ref Heading 1,rh1,Heading sql,sect 1.2.3.4,4,4heading,sect 1.2.3.41,Ref Heading 11,rh11,sect 1.2.3.42,Ref Heading 12,rh12,sect 1.2.3.411,Ref Heading 111,rh111,sect 1.2.3.43,Ref Heading 13,rh13,sect 1.2.3.412,Ref Heading 112,bl"/>
    <w:basedOn w:val="a"/>
    <w:next w:val="a"/>
    <w:link w:val="4Char"/>
    <w:autoRedefine/>
    <w:uiPriority w:val="9"/>
    <w:qFormat/>
    <w:rsid w:val="00846C5D"/>
    <w:pPr>
      <w:tabs>
        <w:tab w:val="num" w:pos="794"/>
      </w:tabs>
      <w:spacing w:line="240" w:lineRule="atLeast"/>
      <w:ind w:left="794" w:hanging="794"/>
      <w:outlineLvl w:val="3"/>
    </w:pPr>
    <w:rPr>
      <w:sz w:val="24"/>
      <w:szCs w:val="20"/>
    </w:rPr>
  </w:style>
  <w:style w:type="paragraph" w:styleId="50">
    <w:name w:val="heading 5"/>
    <w:aliases w:val="H5,口,口1,口2,5,l4"/>
    <w:basedOn w:val="a"/>
    <w:next w:val="a"/>
    <w:link w:val="5Char"/>
    <w:autoRedefine/>
    <w:uiPriority w:val="9"/>
    <w:qFormat/>
    <w:rsid w:val="00846C5D"/>
    <w:pPr>
      <w:tabs>
        <w:tab w:val="num" w:pos="0"/>
      </w:tabs>
      <w:spacing w:line="240" w:lineRule="atLeast"/>
      <w:ind w:left="851"/>
      <w:outlineLvl w:val="4"/>
    </w:pPr>
    <w:rPr>
      <w:sz w:val="24"/>
      <w:szCs w:val="20"/>
    </w:rPr>
  </w:style>
  <w:style w:type="paragraph" w:styleId="6">
    <w:name w:val="heading 6"/>
    <w:aliases w:val="BOD 4,H6,H6 Char"/>
    <w:basedOn w:val="a"/>
    <w:next w:val="a"/>
    <w:link w:val="6Char"/>
    <w:uiPriority w:val="9"/>
    <w:qFormat/>
    <w:rsid w:val="00846C5D"/>
    <w:pPr>
      <w:keepNext/>
      <w:keepLines/>
      <w:tabs>
        <w:tab w:val="num" w:pos="1152"/>
      </w:tabs>
      <w:spacing w:before="240" w:after="64" w:line="320" w:lineRule="auto"/>
      <w:ind w:left="1152" w:hanging="1152"/>
      <w:outlineLvl w:val="5"/>
    </w:pPr>
    <w:rPr>
      <w:rFonts w:ascii="Arial" w:eastAsia="黑体" w:hAnsi="Arial"/>
      <w:b/>
      <w:sz w:val="24"/>
      <w:szCs w:val="20"/>
    </w:rPr>
  </w:style>
  <w:style w:type="paragraph" w:styleId="7">
    <w:name w:val="heading 7"/>
    <w:basedOn w:val="a"/>
    <w:next w:val="a"/>
    <w:link w:val="7Char"/>
    <w:uiPriority w:val="9"/>
    <w:qFormat/>
    <w:rsid w:val="00846C5D"/>
    <w:pPr>
      <w:keepNext/>
      <w:keepLines/>
      <w:tabs>
        <w:tab w:val="num" w:pos="1296"/>
      </w:tabs>
      <w:spacing w:before="240" w:after="64" w:line="320" w:lineRule="auto"/>
      <w:ind w:left="1296" w:hanging="1296"/>
      <w:outlineLvl w:val="6"/>
    </w:pPr>
    <w:rPr>
      <w:b/>
      <w:bCs/>
      <w:sz w:val="24"/>
    </w:rPr>
  </w:style>
  <w:style w:type="paragraph" w:styleId="8">
    <w:name w:val="heading 8"/>
    <w:basedOn w:val="a"/>
    <w:next w:val="a"/>
    <w:link w:val="8Char"/>
    <w:uiPriority w:val="9"/>
    <w:qFormat/>
    <w:rsid w:val="00846C5D"/>
    <w:pPr>
      <w:keepNext/>
      <w:keepLines/>
      <w:tabs>
        <w:tab w:val="num" w:pos="1440"/>
      </w:tabs>
      <w:spacing w:before="240" w:after="64" w:line="320" w:lineRule="auto"/>
      <w:ind w:left="1440" w:hanging="1440"/>
      <w:outlineLvl w:val="7"/>
    </w:pPr>
    <w:rPr>
      <w:rFonts w:ascii="Cambria" w:hAnsi="Cambria"/>
      <w:sz w:val="24"/>
    </w:rPr>
  </w:style>
  <w:style w:type="paragraph" w:styleId="9">
    <w:name w:val="heading 9"/>
    <w:basedOn w:val="a"/>
    <w:next w:val="a"/>
    <w:link w:val="9Char"/>
    <w:uiPriority w:val="9"/>
    <w:qFormat/>
    <w:rsid w:val="00846C5D"/>
    <w:pPr>
      <w:keepNext/>
      <w:keepLines/>
      <w:tabs>
        <w:tab w:val="num" w:pos="1584"/>
      </w:tabs>
      <w:spacing w:before="240" w:after="64" w:line="320" w:lineRule="auto"/>
      <w:ind w:left="1584" w:hanging="1584"/>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eading 1 Char1 Char,卷标题 Char1 Char,合同标题 Char1 Char,featurehead Char1 Char,Title1 Char1 Char,LN Char1 Char,H1 Char1 Char,H11 Char1 Char,H12 Char1 Char,H13 Char1 Char,H14 Char1 Char,H15 Char1 Char,H16 Char1 Char,H17 Char1 Char,H111 Char1 Char"/>
    <w:link w:val="1"/>
    <w:uiPriority w:val="9"/>
    <w:locked/>
    <w:rsid w:val="00CF70A6"/>
    <w:rPr>
      <w:rFonts w:cs="Times New Roman"/>
      <w:b/>
      <w:bCs/>
      <w:kern w:val="44"/>
      <w:sz w:val="44"/>
      <w:szCs w:val="44"/>
    </w:rPr>
  </w:style>
  <w:style w:type="character" w:customStyle="1" w:styleId="2Char">
    <w:name w:val="标题 2 Char"/>
    <w:aliases w:val="H2 Char1,标题 1.1 Char1,Title2 Char1,h2 Char1,Underrubrik1 Char1,prop2 Char1,标题二 Char1,H21 Char1,Heading 2 Hidden Char1,Heading 2 CCBS Char1,Level 2 Topic Heading Char1,Second Level Topic Char1,- Para Char1,sect 1.2 Char1,sect 1.21 Char1"/>
    <w:link w:val="2"/>
    <w:uiPriority w:val="99"/>
    <w:locked/>
    <w:rsid w:val="002279C0"/>
    <w:rPr>
      <w:rFonts w:ascii="Arial" w:eastAsia="黑体" w:hAnsi="Arial"/>
      <w:b/>
      <w:kern w:val="2"/>
      <w:sz w:val="32"/>
    </w:rPr>
  </w:style>
  <w:style w:type="character" w:customStyle="1" w:styleId="3Char">
    <w:name w:val="标题 3 Char"/>
    <w:aliases w:val="H3 Char1,BOD 0 Char1,h3 Char1,sect1.2.3 Char1,Heading 3 - old Char1,level_3 Char1,PIM 3 Char1,Level 3 Head Char1,sect1.2.31 Char1,sect1.2.32 Char1,sect1.2.311 Char1,sect1.2.33 Char1,sect1.2.312 Char1,l3 Char1,CT Char1,l3+toc 3 Char1,2h Char1"/>
    <w:link w:val="3"/>
    <w:uiPriority w:val="99"/>
    <w:locked/>
    <w:rsid w:val="002279C0"/>
    <w:rPr>
      <w:b/>
      <w:kern w:val="2"/>
      <w:sz w:val="32"/>
    </w:rPr>
  </w:style>
  <w:style w:type="character" w:customStyle="1" w:styleId="4Char">
    <w:name w:val="标题 4 Char"/>
    <w:aliases w:val="H4 Char,4th level Char,h4 Char,Ref Heading 1 Char,rh1 Char,Heading sql Char,sect 1.2.3.4 Char,4 Char,4heading Char,sect 1.2.3.41 Char,Ref Heading 11 Char,rh11 Char,sect 1.2.3.42 Char,Ref Heading 12 Char,rh12 Char,sect 1.2.3.411 Char,rh111 Char"/>
    <w:link w:val="4"/>
    <w:uiPriority w:val="9"/>
    <w:locked/>
    <w:rsid w:val="00F92000"/>
    <w:rPr>
      <w:rFonts w:eastAsia="宋体" w:cs="Times New Roman"/>
      <w:kern w:val="2"/>
      <w:sz w:val="24"/>
      <w:lang w:val="en-US" w:eastAsia="zh-CN"/>
    </w:rPr>
  </w:style>
  <w:style w:type="character" w:customStyle="1" w:styleId="5Char">
    <w:name w:val="标题 5 Char"/>
    <w:aliases w:val="H5 Char,口 Char,口1 Char,口2 Char,5 Char,l4 Char"/>
    <w:link w:val="50"/>
    <w:uiPriority w:val="9"/>
    <w:locked/>
    <w:rsid w:val="00F92000"/>
    <w:rPr>
      <w:rFonts w:eastAsia="宋体" w:cs="Times New Roman"/>
      <w:kern w:val="2"/>
      <w:sz w:val="24"/>
      <w:lang w:val="en-US" w:eastAsia="zh-CN"/>
    </w:rPr>
  </w:style>
  <w:style w:type="character" w:customStyle="1" w:styleId="6Char">
    <w:name w:val="标题 6 Char"/>
    <w:aliases w:val="BOD 4 Char,H6 Char1,H6 Char Char"/>
    <w:link w:val="6"/>
    <w:uiPriority w:val="9"/>
    <w:locked/>
    <w:rsid w:val="00F92000"/>
    <w:rPr>
      <w:rFonts w:ascii="Arial" w:eastAsia="黑体" w:hAnsi="Arial" w:cs="Times New Roman"/>
      <w:b/>
      <w:kern w:val="2"/>
      <w:sz w:val="24"/>
      <w:lang w:val="en-US" w:eastAsia="zh-CN"/>
    </w:rPr>
  </w:style>
  <w:style w:type="character" w:customStyle="1" w:styleId="7Char">
    <w:name w:val="标题 7 Char"/>
    <w:link w:val="7"/>
    <w:uiPriority w:val="9"/>
    <w:semiHidden/>
    <w:locked/>
    <w:rsid w:val="00CF70A6"/>
    <w:rPr>
      <w:rFonts w:cs="Times New Roman"/>
      <w:b/>
      <w:bCs/>
      <w:kern w:val="2"/>
      <w:sz w:val="24"/>
      <w:szCs w:val="24"/>
    </w:rPr>
  </w:style>
  <w:style w:type="character" w:customStyle="1" w:styleId="8Char">
    <w:name w:val="标题 8 Char"/>
    <w:link w:val="8"/>
    <w:uiPriority w:val="9"/>
    <w:semiHidden/>
    <w:locked/>
    <w:rsid w:val="00CF70A6"/>
    <w:rPr>
      <w:rFonts w:ascii="Cambria" w:eastAsia="宋体" w:hAnsi="Cambria" w:cs="Times New Roman"/>
      <w:kern w:val="2"/>
      <w:sz w:val="24"/>
      <w:szCs w:val="24"/>
    </w:rPr>
  </w:style>
  <w:style w:type="character" w:customStyle="1" w:styleId="9Char">
    <w:name w:val="标题 9 Char"/>
    <w:link w:val="9"/>
    <w:uiPriority w:val="9"/>
    <w:semiHidden/>
    <w:locked/>
    <w:rsid w:val="00CF70A6"/>
    <w:rPr>
      <w:rFonts w:ascii="Cambria" w:eastAsia="宋体" w:hAnsi="Cambria" w:cs="Times New Roman"/>
      <w:kern w:val="2"/>
      <w:sz w:val="21"/>
      <w:szCs w:val="21"/>
    </w:rPr>
  </w:style>
  <w:style w:type="character" w:customStyle="1" w:styleId="Heading1Char">
    <w:name w:val="Heading 1 Char"/>
    <w:aliases w:val="卷标题 Char,合同标题 Char,featurehead Char,Title1 Char,LN Char,H1 Char,H11 Char,H12 Char,H13 Char,H14 Char,H15 Char,H16 Char,H17 Char,H111 Char,H121 Char,H131 Char,H141 Char,H151 Char,H161 Char,H18 Char,H112 Char,H122 Char,H132 Char,H142 Char"/>
    <w:uiPriority w:val="9"/>
    <w:rsid w:val="00E60A72"/>
    <w:rPr>
      <w:b/>
      <w:bCs/>
      <w:kern w:val="44"/>
      <w:sz w:val="44"/>
      <w:szCs w:val="44"/>
    </w:rPr>
  </w:style>
  <w:style w:type="character" w:customStyle="1" w:styleId="Heading2Char">
    <w:name w:val="Heading 2 Char"/>
    <w:aliases w:val="H2 Char,标题 1.1 Char,Title2 Char,h2 Char,Underrubrik1 Char,prop2 Char,标题二 Char,H21 Char,Heading 2 Hidden Char,Heading 2 CCBS Char,Level 2 Topic Heading Char,Second Level Topic Char,- Para Char,sect 1.2 Char,sect 1.21 Char,sect 1.22 Char"/>
    <w:uiPriority w:val="9"/>
    <w:semiHidden/>
    <w:locked/>
    <w:rsid w:val="00CF70A6"/>
    <w:rPr>
      <w:rFonts w:ascii="Cambria" w:eastAsia="宋体" w:hAnsi="Cambria" w:cs="Times New Roman"/>
      <w:b/>
      <w:bCs/>
      <w:kern w:val="2"/>
      <w:sz w:val="32"/>
      <w:szCs w:val="32"/>
    </w:rPr>
  </w:style>
  <w:style w:type="character" w:customStyle="1" w:styleId="Heading3Char">
    <w:name w:val="Heading 3 Char"/>
    <w:aliases w:val="H3 Char,BOD 0 Char,h3 Char,sect1.2.3 Char,Heading 3 - old Char,level_3 Char,PIM 3 Char,Level 3 Head Char,sect1.2.31 Char,sect1.2.32 Char,sect1.2.311 Char,sect1.2.33 Char,sect1.2.312 Char,l3 Char,CT Char,l3+toc 3 Char,Head3 Char,2h Char"/>
    <w:uiPriority w:val="9"/>
    <w:semiHidden/>
    <w:locked/>
    <w:rsid w:val="00CF70A6"/>
    <w:rPr>
      <w:rFonts w:cs="Times New Roman"/>
      <w:b/>
      <w:bCs/>
      <w:kern w:val="2"/>
      <w:sz w:val="32"/>
      <w:szCs w:val="32"/>
    </w:rPr>
  </w:style>
  <w:style w:type="paragraph" w:styleId="a3">
    <w:name w:val="Document Map"/>
    <w:basedOn w:val="a"/>
    <w:link w:val="Char"/>
    <w:uiPriority w:val="99"/>
    <w:semiHidden/>
    <w:rsid w:val="009F3D21"/>
    <w:pPr>
      <w:shd w:val="clear" w:color="auto" w:fill="000080"/>
    </w:pPr>
    <w:rPr>
      <w:sz w:val="2"/>
      <w:szCs w:val="20"/>
    </w:rPr>
  </w:style>
  <w:style w:type="character" w:customStyle="1" w:styleId="Char">
    <w:name w:val="文档结构图 Char"/>
    <w:link w:val="a3"/>
    <w:uiPriority w:val="99"/>
    <w:semiHidden/>
    <w:locked/>
    <w:rsid w:val="00CF70A6"/>
    <w:rPr>
      <w:rFonts w:cs="Times New Roman"/>
      <w:kern w:val="2"/>
      <w:sz w:val="2"/>
    </w:rPr>
  </w:style>
  <w:style w:type="paragraph" w:customStyle="1" w:styleId="20">
    <w:name w:val="样式 正文文本缩进 + 段前: 2 字符"/>
    <w:basedOn w:val="a"/>
    <w:rsid w:val="009F3D21"/>
    <w:pPr>
      <w:ind w:leftChars="200" w:left="420"/>
      <w:jc w:val="left"/>
    </w:pPr>
    <w:rPr>
      <w:sz w:val="28"/>
      <w:lang w:eastAsia="zh-TW"/>
    </w:rPr>
  </w:style>
  <w:style w:type="paragraph" w:styleId="a4">
    <w:name w:val="caption"/>
    <w:basedOn w:val="a"/>
    <w:next w:val="a"/>
    <w:uiPriority w:val="35"/>
    <w:qFormat/>
    <w:rsid w:val="009F3D21"/>
    <w:pPr>
      <w:spacing w:line="480" w:lineRule="auto"/>
    </w:pPr>
    <w:rPr>
      <w:rFonts w:ascii="华文中宋" w:eastAsia="华文中宋" w:hAnsi="华文中宋"/>
      <w:sz w:val="36"/>
      <w:szCs w:val="20"/>
    </w:rPr>
  </w:style>
  <w:style w:type="paragraph" w:styleId="10">
    <w:name w:val="toc 1"/>
    <w:basedOn w:val="a"/>
    <w:next w:val="a"/>
    <w:autoRedefine/>
    <w:uiPriority w:val="39"/>
    <w:rsid w:val="00F80ECF"/>
    <w:pPr>
      <w:tabs>
        <w:tab w:val="right" w:leader="dot" w:pos="8080"/>
      </w:tabs>
      <w:spacing w:line="360" w:lineRule="auto"/>
    </w:pPr>
    <w:rPr>
      <w:szCs w:val="20"/>
    </w:rPr>
  </w:style>
  <w:style w:type="paragraph" w:styleId="21">
    <w:name w:val="toc 2"/>
    <w:basedOn w:val="a"/>
    <w:next w:val="a"/>
    <w:autoRedefine/>
    <w:uiPriority w:val="99"/>
    <w:rsid w:val="009F3D21"/>
    <w:pPr>
      <w:ind w:leftChars="200" w:left="420"/>
    </w:pPr>
    <w:rPr>
      <w:szCs w:val="20"/>
    </w:rPr>
  </w:style>
  <w:style w:type="paragraph" w:styleId="30">
    <w:name w:val="toc 3"/>
    <w:basedOn w:val="a"/>
    <w:next w:val="a"/>
    <w:autoRedefine/>
    <w:uiPriority w:val="39"/>
    <w:rsid w:val="00F80ECF"/>
    <w:pPr>
      <w:tabs>
        <w:tab w:val="right" w:leader="dot" w:pos="8080"/>
      </w:tabs>
      <w:spacing w:line="360" w:lineRule="auto"/>
      <w:ind w:leftChars="400" w:left="840"/>
    </w:pPr>
    <w:rPr>
      <w:szCs w:val="20"/>
    </w:rPr>
  </w:style>
  <w:style w:type="paragraph" w:styleId="a5">
    <w:name w:val="Date"/>
    <w:basedOn w:val="a"/>
    <w:next w:val="a"/>
    <w:link w:val="Char0"/>
    <w:uiPriority w:val="99"/>
    <w:rsid w:val="009F3D21"/>
    <w:rPr>
      <w:szCs w:val="20"/>
    </w:rPr>
  </w:style>
  <w:style w:type="character" w:customStyle="1" w:styleId="Char0">
    <w:name w:val="日期 Char"/>
    <w:link w:val="a5"/>
    <w:uiPriority w:val="99"/>
    <w:semiHidden/>
    <w:locked/>
    <w:rsid w:val="0029690D"/>
    <w:rPr>
      <w:rFonts w:cs="Times New Roman"/>
      <w:kern w:val="2"/>
      <w:sz w:val="21"/>
    </w:rPr>
  </w:style>
  <w:style w:type="paragraph" w:styleId="a6">
    <w:name w:val="footer"/>
    <w:basedOn w:val="a"/>
    <w:link w:val="Char1"/>
    <w:uiPriority w:val="99"/>
    <w:qFormat/>
    <w:rsid w:val="009F3D21"/>
    <w:pPr>
      <w:tabs>
        <w:tab w:val="center" w:pos="4153"/>
        <w:tab w:val="right" w:pos="8306"/>
      </w:tabs>
      <w:snapToGrid w:val="0"/>
      <w:jc w:val="left"/>
    </w:pPr>
    <w:rPr>
      <w:sz w:val="18"/>
      <w:szCs w:val="20"/>
    </w:rPr>
  </w:style>
  <w:style w:type="character" w:customStyle="1" w:styleId="Char1">
    <w:name w:val="页脚 Char"/>
    <w:link w:val="a6"/>
    <w:uiPriority w:val="99"/>
    <w:qFormat/>
    <w:locked/>
    <w:rsid w:val="002279C0"/>
    <w:rPr>
      <w:rFonts w:cs="Times New Roman"/>
      <w:kern w:val="2"/>
      <w:sz w:val="18"/>
    </w:rPr>
  </w:style>
  <w:style w:type="paragraph" w:customStyle="1" w:styleId="a7">
    <w:name w:val="文档正文"/>
    <w:basedOn w:val="a"/>
    <w:autoRedefine/>
    <w:rsid w:val="009F3D21"/>
    <w:pPr>
      <w:tabs>
        <w:tab w:val="num" w:pos="750"/>
      </w:tabs>
      <w:spacing w:line="360" w:lineRule="auto"/>
    </w:pPr>
    <w:rPr>
      <w:rFonts w:ascii="宋体" w:hAnsi="宋体" w:cs="Arial"/>
      <w:b/>
      <w:bCs/>
      <w:szCs w:val="21"/>
    </w:rPr>
  </w:style>
  <w:style w:type="paragraph" w:customStyle="1" w:styleId="a8">
    <w:name w:val="四号　首行缩进"/>
    <w:basedOn w:val="a"/>
    <w:autoRedefine/>
    <w:rsid w:val="009F3D21"/>
    <w:pPr>
      <w:spacing w:line="360" w:lineRule="auto"/>
    </w:pPr>
    <w:rPr>
      <w:rFonts w:ascii="宋体" w:hAnsi="宋体"/>
      <w:bCs/>
      <w:szCs w:val="21"/>
    </w:rPr>
  </w:style>
  <w:style w:type="paragraph" w:styleId="a9">
    <w:name w:val="header"/>
    <w:basedOn w:val="a"/>
    <w:link w:val="Char2"/>
    <w:uiPriority w:val="99"/>
    <w:qFormat/>
    <w:rsid w:val="009F3D21"/>
    <w:pPr>
      <w:pBdr>
        <w:bottom w:val="single" w:sz="6" w:space="1" w:color="auto"/>
      </w:pBdr>
      <w:tabs>
        <w:tab w:val="center" w:pos="4153"/>
        <w:tab w:val="right" w:pos="8306"/>
      </w:tabs>
      <w:snapToGrid w:val="0"/>
      <w:jc w:val="center"/>
    </w:pPr>
    <w:rPr>
      <w:sz w:val="18"/>
      <w:szCs w:val="20"/>
    </w:rPr>
  </w:style>
  <w:style w:type="character" w:customStyle="1" w:styleId="Char2">
    <w:name w:val="页眉 Char"/>
    <w:link w:val="a9"/>
    <w:uiPriority w:val="99"/>
    <w:qFormat/>
    <w:locked/>
    <w:rsid w:val="002279C0"/>
    <w:rPr>
      <w:rFonts w:cs="Times New Roman"/>
      <w:kern w:val="2"/>
      <w:sz w:val="18"/>
    </w:rPr>
  </w:style>
  <w:style w:type="character" w:styleId="aa">
    <w:name w:val="page number"/>
    <w:uiPriority w:val="99"/>
    <w:rsid w:val="009F3D21"/>
    <w:rPr>
      <w:rFonts w:cs="Times New Roman"/>
    </w:rPr>
  </w:style>
  <w:style w:type="paragraph" w:styleId="ab">
    <w:name w:val="Body Text Indent"/>
    <w:basedOn w:val="a"/>
    <w:link w:val="Char3"/>
    <w:uiPriority w:val="99"/>
    <w:rsid w:val="009F3D21"/>
    <w:pPr>
      <w:ind w:firstLineChars="200" w:firstLine="422"/>
    </w:pPr>
    <w:rPr>
      <w:rFonts w:ascii="宋体"/>
      <w:b/>
      <w:color w:val="0000FF"/>
      <w:sz w:val="24"/>
      <w:szCs w:val="20"/>
    </w:rPr>
  </w:style>
  <w:style w:type="character" w:customStyle="1" w:styleId="Char3">
    <w:name w:val="正文文本缩进 Char"/>
    <w:link w:val="ab"/>
    <w:uiPriority w:val="99"/>
    <w:semiHidden/>
    <w:locked/>
    <w:rsid w:val="003A7622"/>
    <w:rPr>
      <w:rFonts w:ascii="宋体" w:eastAsia="宋体" w:cs="Times New Roman"/>
      <w:b/>
      <w:color w:val="0000FF"/>
      <w:kern w:val="2"/>
      <w:sz w:val="24"/>
    </w:rPr>
  </w:style>
  <w:style w:type="character" w:styleId="ac">
    <w:name w:val="Hyperlink"/>
    <w:uiPriority w:val="99"/>
    <w:rsid w:val="009F3D21"/>
    <w:rPr>
      <w:rFonts w:cs="Times New Roman"/>
      <w:color w:val="0000FF"/>
      <w:u w:val="single"/>
    </w:rPr>
  </w:style>
  <w:style w:type="character" w:customStyle="1" w:styleId="f16b1">
    <w:name w:val="f16b1"/>
    <w:rsid w:val="00B97484"/>
    <w:rPr>
      <w:b/>
      <w:color w:val="333333"/>
      <w:sz w:val="27"/>
    </w:rPr>
  </w:style>
  <w:style w:type="paragraph" w:customStyle="1" w:styleId="CharCharCharChar">
    <w:name w:val="Char Char Char Char"/>
    <w:basedOn w:val="a"/>
    <w:rsid w:val="005431B5"/>
    <w:pPr>
      <w:widowControl/>
      <w:spacing w:after="160" w:line="240" w:lineRule="exact"/>
      <w:jc w:val="left"/>
    </w:pPr>
    <w:rPr>
      <w:rFonts w:ascii="Arial" w:hAnsi="Arial" w:cs="Verdana"/>
      <w:b/>
      <w:kern w:val="0"/>
      <w:sz w:val="24"/>
      <w:szCs w:val="20"/>
      <w:lang w:eastAsia="en-US"/>
    </w:rPr>
  </w:style>
  <w:style w:type="paragraph" w:styleId="ad">
    <w:name w:val="Balloon Text"/>
    <w:basedOn w:val="a"/>
    <w:link w:val="Char4"/>
    <w:uiPriority w:val="99"/>
    <w:rsid w:val="00CF6463"/>
    <w:rPr>
      <w:sz w:val="18"/>
      <w:szCs w:val="20"/>
    </w:rPr>
  </w:style>
  <w:style w:type="character" w:customStyle="1" w:styleId="Char4">
    <w:name w:val="批注框文本 Char"/>
    <w:link w:val="ad"/>
    <w:uiPriority w:val="99"/>
    <w:locked/>
    <w:rsid w:val="00F92000"/>
    <w:rPr>
      <w:rFonts w:eastAsia="宋体" w:cs="Times New Roman"/>
      <w:kern w:val="2"/>
      <w:sz w:val="18"/>
      <w:lang w:val="en-US" w:eastAsia="zh-CN"/>
    </w:rPr>
  </w:style>
  <w:style w:type="paragraph" w:customStyle="1" w:styleId="ae">
    <w:name w:val="目录"/>
    <w:basedOn w:val="a"/>
    <w:rsid w:val="00AA2890"/>
    <w:pPr>
      <w:widowControl/>
      <w:jc w:val="center"/>
    </w:pPr>
    <w:rPr>
      <w:rFonts w:ascii="宋体"/>
      <w:b/>
      <w:kern w:val="0"/>
      <w:sz w:val="36"/>
      <w:szCs w:val="20"/>
    </w:rPr>
  </w:style>
  <w:style w:type="paragraph" w:styleId="af">
    <w:name w:val="Plain Text"/>
    <w:aliases w:val="普通文字,普通文字1,普通文字2,普通文字3,普通文字4,普通文字5,普通文字6,普通文字11,普通文字21,普通文字31,普通文字41,普通文字7"/>
    <w:basedOn w:val="a"/>
    <w:link w:val="Char5"/>
    <w:rsid w:val="009379FC"/>
    <w:rPr>
      <w:rFonts w:ascii="宋体" w:hAnsi="Courier New"/>
      <w:szCs w:val="20"/>
    </w:rPr>
  </w:style>
  <w:style w:type="character" w:customStyle="1" w:styleId="Char5">
    <w:name w:val="纯文本 Char"/>
    <w:aliases w:val="普通文字 Char,普通文字1 Char,普通文字2 Char,普通文字3 Char,普通文字4 Char,普通文字5 Char,普通文字6 Char,普通文字11 Char,普通文字21 Char,普通文字31 Char,普通文字41 Char,普通文字7 Char"/>
    <w:link w:val="af"/>
    <w:locked/>
    <w:rsid w:val="00F92000"/>
    <w:rPr>
      <w:rFonts w:ascii="宋体" w:eastAsia="宋体" w:hAnsi="Courier New" w:cs="Times New Roman"/>
      <w:kern w:val="2"/>
      <w:sz w:val="21"/>
      <w:lang w:val="en-US" w:eastAsia="zh-CN"/>
    </w:rPr>
  </w:style>
  <w:style w:type="character" w:customStyle="1" w:styleId="2CharCharCharCharChar">
    <w:name w:val="标题 2 Char Char Char Char Char"/>
    <w:rsid w:val="00F92000"/>
    <w:rPr>
      <w:rFonts w:ascii="Arial" w:eastAsia="宋体" w:hAnsi="Arial"/>
      <w:b/>
      <w:kern w:val="2"/>
      <w:sz w:val="32"/>
      <w:lang w:val="en-US" w:eastAsia="zh-CN"/>
    </w:rPr>
  </w:style>
  <w:style w:type="paragraph" w:customStyle="1" w:styleId="CharCharCharCharCharCharChar">
    <w:name w:val="Char Char Char Char Char Char Char"/>
    <w:basedOn w:val="a"/>
    <w:autoRedefine/>
    <w:rsid w:val="00F92000"/>
    <w:pPr>
      <w:widowControl/>
      <w:adjustRightInd w:val="0"/>
      <w:snapToGrid w:val="0"/>
      <w:spacing w:line="120" w:lineRule="atLeast"/>
      <w:jc w:val="left"/>
    </w:pPr>
    <w:rPr>
      <w:rFonts w:ascii="Verdana" w:hAnsi="Verdana"/>
      <w:kern w:val="0"/>
      <w:szCs w:val="20"/>
      <w:lang w:eastAsia="en-US"/>
    </w:rPr>
  </w:style>
  <w:style w:type="character" w:customStyle="1" w:styleId="H3Char2">
    <w:name w:val="H3 Char2"/>
    <w:aliases w:val="BOD 0 Char2,h3 Char2,sect1.2.3 Char2,Heading 3 - old Char2,level_3 Char2,PIM 3 Char2,Level 3 Head Char2,sect1.2.31 Char2,sect1.2.32 Char2,sect1.2.311 Char2,sect1.2.33 Char2,sect1.2.312 Char2,l3 Char2,CT Char2,l3+toc 3 Char2,heading 3 Char"/>
    <w:rsid w:val="00F92000"/>
    <w:rPr>
      <w:rFonts w:ascii="Verdana" w:eastAsia="宋体" w:hAnsi="Verdana"/>
      <w:kern w:val="2"/>
      <w:sz w:val="24"/>
      <w:lang w:val="en-US" w:eastAsia="zh-CN"/>
    </w:rPr>
  </w:style>
  <w:style w:type="character" w:customStyle="1" w:styleId="Char10">
    <w:name w:val="Char1"/>
    <w:rsid w:val="00F92000"/>
    <w:rPr>
      <w:rFonts w:ascii="宋体" w:eastAsia="宋体" w:hAnsi="宋体"/>
      <w:sz w:val="24"/>
      <w:lang w:val="en-US" w:eastAsia="zh-CN"/>
    </w:rPr>
  </w:style>
  <w:style w:type="paragraph" w:customStyle="1" w:styleId="31">
    <w:name w:val="样式3"/>
    <w:basedOn w:val="a"/>
    <w:autoRedefine/>
    <w:rsid w:val="00F92000"/>
    <w:pPr>
      <w:tabs>
        <w:tab w:val="left" w:pos="4950"/>
      </w:tabs>
      <w:adjustRightInd w:val="0"/>
      <w:snapToGrid w:val="0"/>
      <w:spacing w:before="100" w:beforeAutospacing="1" w:after="100" w:afterAutospacing="1"/>
      <w:jc w:val="center"/>
    </w:pPr>
    <w:rPr>
      <w:rFonts w:ascii="宋体" w:eastAsia="黑体" w:hAnsi="宋体"/>
      <w:b/>
      <w:kern w:val="0"/>
      <w:sz w:val="52"/>
      <w:szCs w:val="20"/>
    </w:rPr>
  </w:style>
  <w:style w:type="paragraph" w:customStyle="1" w:styleId="51">
    <w:name w:val="样式 标题 5 + 自动设置"/>
    <w:basedOn w:val="50"/>
    <w:autoRedefine/>
    <w:rsid w:val="00F92000"/>
    <w:pPr>
      <w:tabs>
        <w:tab w:val="clear" w:pos="0"/>
        <w:tab w:val="num" w:pos="1004"/>
        <w:tab w:val="left" w:pos="1418"/>
      </w:tabs>
      <w:autoSpaceDE w:val="0"/>
      <w:autoSpaceDN w:val="0"/>
      <w:adjustRightInd w:val="0"/>
      <w:snapToGrid w:val="0"/>
      <w:spacing w:before="100" w:beforeAutospacing="1" w:after="100" w:afterAutospacing="1" w:line="240" w:lineRule="auto"/>
      <w:ind w:left="1004" w:hanging="720"/>
      <w:textAlignment w:val="baseline"/>
    </w:pPr>
    <w:rPr>
      <w:rFonts w:ascii="宋体" w:hAnsi="宋体"/>
      <w:b/>
      <w:bCs/>
      <w:kern w:val="0"/>
      <w:sz w:val="21"/>
    </w:rPr>
  </w:style>
  <w:style w:type="paragraph" w:customStyle="1" w:styleId="22">
    <w:name w:val="样式2"/>
    <w:basedOn w:val="a"/>
    <w:link w:val="2CharChar"/>
    <w:autoRedefine/>
    <w:rsid w:val="00F92000"/>
    <w:pPr>
      <w:tabs>
        <w:tab w:val="left" w:pos="4950"/>
      </w:tabs>
      <w:adjustRightInd w:val="0"/>
      <w:snapToGrid w:val="0"/>
      <w:spacing w:before="100" w:beforeAutospacing="1" w:after="100" w:afterAutospacing="1"/>
      <w:ind w:hanging="1"/>
    </w:pPr>
    <w:rPr>
      <w:rFonts w:ascii="宋体"/>
      <w:kern w:val="0"/>
      <w:szCs w:val="20"/>
    </w:rPr>
  </w:style>
  <w:style w:type="character" w:customStyle="1" w:styleId="2CharChar">
    <w:name w:val="样式2 Char Char"/>
    <w:link w:val="22"/>
    <w:locked/>
    <w:rsid w:val="00B50539"/>
    <w:rPr>
      <w:rFonts w:ascii="宋体" w:eastAsia="宋体"/>
      <w:sz w:val="21"/>
    </w:rPr>
  </w:style>
  <w:style w:type="paragraph" w:customStyle="1" w:styleId="20505">
    <w:name w:val="样式 标题 2 + 段前: 0.5 行 段后: 0.5 行"/>
    <w:basedOn w:val="2"/>
    <w:rsid w:val="00F92000"/>
    <w:pPr>
      <w:numPr>
        <w:ilvl w:val="1"/>
      </w:numPr>
      <w:tabs>
        <w:tab w:val="num" w:pos="720"/>
      </w:tabs>
      <w:autoSpaceDE w:val="0"/>
      <w:autoSpaceDN w:val="0"/>
      <w:adjustRightInd w:val="0"/>
      <w:spacing w:before="0" w:after="120" w:line="240" w:lineRule="auto"/>
      <w:ind w:left="720" w:hanging="720"/>
      <w:textAlignment w:val="baseline"/>
    </w:pPr>
    <w:rPr>
      <w:rFonts w:ascii="宋体" w:eastAsia="宋体" w:hAnsi="宋体" w:cs="宋体"/>
      <w:kern w:val="0"/>
      <w:sz w:val="21"/>
    </w:rPr>
  </w:style>
  <w:style w:type="paragraph" w:customStyle="1" w:styleId="af0">
    <w:name w:val="样式 居中"/>
    <w:basedOn w:val="a"/>
    <w:rsid w:val="00F92000"/>
    <w:pPr>
      <w:snapToGrid w:val="0"/>
      <w:spacing w:line="500" w:lineRule="exact"/>
      <w:ind w:firstLineChars="189" w:firstLine="544"/>
      <w:jc w:val="center"/>
    </w:pPr>
    <w:rPr>
      <w:rFonts w:cs="宋体"/>
      <w:spacing w:val="4"/>
      <w:sz w:val="28"/>
      <w:szCs w:val="20"/>
    </w:rPr>
  </w:style>
  <w:style w:type="character" w:customStyle="1" w:styleId="025">
    <w:name w:val="样式 (符号) 宋体 字距调整小四 加宽量  0.25 磅"/>
    <w:rsid w:val="00F92000"/>
    <w:rPr>
      <w:rFonts w:ascii="Verdana" w:hAnsi="Verdana"/>
      <w:spacing w:val="0"/>
      <w:w w:val="100"/>
      <w:kern w:val="2"/>
      <w:position w:val="0"/>
      <w:sz w:val="21"/>
      <w:lang w:val="en-US" w:eastAsia="en-US"/>
    </w:rPr>
  </w:style>
  <w:style w:type="paragraph" w:customStyle="1" w:styleId="32">
    <w:name w:val="样式 标题 3 + 红色"/>
    <w:basedOn w:val="3"/>
    <w:autoRedefine/>
    <w:rsid w:val="00F92000"/>
    <w:pPr>
      <w:keepNext w:val="0"/>
      <w:keepLines w:val="0"/>
      <w:numPr>
        <w:ilvl w:val="2"/>
      </w:numPr>
      <w:tabs>
        <w:tab w:val="num" w:pos="1062"/>
      </w:tabs>
      <w:autoSpaceDE w:val="0"/>
      <w:autoSpaceDN w:val="0"/>
      <w:adjustRightInd w:val="0"/>
      <w:snapToGrid w:val="0"/>
      <w:spacing w:beforeLines="50" w:beforeAutospacing="1" w:afterLines="50" w:afterAutospacing="1" w:line="360" w:lineRule="auto"/>
      <w:ind w:left="851" w:hanging="851"/>
      <w:textAlignment w:val="baseline"/>
    </w:pPr>
    <w:rPr>
      <w:rFonts w:ascii="宋体" w:hAnsi="宋体"/>
      <w:color w:val="FF0000"/>
      <w:kern w:val="0"/>
      <w:sz w:val="24"/>
    </w:rPr>
  </w:style>
  <w:style w:type="paragraph" w:customStyle="1" w:styleId="085">
    <w:name w:val="样式 首行缩进:  0.85 厘米"/>
    <w:basedOn w:val="a"/>
    <w:qFormat/>
    <w:rsid w:val="00F92000"/>
    <w:pPr>
      <w:ind w:firstLine="851"/>
    </w:pPr>
    <w:rPr>
      <w:rFonts w:cs="宋体"/>
      <w:sz w:val="24"/>
    </w:rPr>
  </w:style>
  <w:style w:type="paragraph" w:customStyle="1" w:styleId="5">
    <w:name w:val="样式5"/>
    <w:basedOn w:val="a"/>
    <w:autoRedefine/>
    <w:rsid w:val="00F92000"/>
    <w:pPr>
      <w:numPr>
        <w:numId w:val="13"/>
      </w:numPr>
      <w:spacing w:line="240" w:lineRule="atLeast"/>
    </w:pPr>
    <w:rPr>
      <w:sz w:val="24"/>
    </w:rPr>
  </w:style>
  <w:style w:type="paragraph" w:customStyle="1" w:styleId="782Char">
    <w:name w:val="样式 小四 段前: 7.8 磅2 Char"/>
    <w:basedOn w:val="a"/>
    <w:autoRedefine/>
    <w:rsid w:val="00F92000"/>
    <w:pPr>
      <w:numPr>
        <w:numId w:val="14"/>
      </w:numPr>
      <w:spacing w:before="100" w:beforeAutospacing="1"/>
    </w:pPr>
    <w:rPr>
      <w:rFonts w:cs="宋体"/>
      <w:sz w:val="24"/>
      <w:szCs w:val="21"/>
    </w:rPr>
  </w:style>
  <w:style w:type="character" w:customStyle="1" w:styleId="782CharChar">
    <w:name w:val="样式 小四 段前: 7.8 磅2 Char Char"/>
    <w:rsid w:val="00F92000"/>
    <w:rPr>
      <w:rFonts w:ascii="Verdana" w:eastAsia="宋体" w:hAnsi="Verdana"/>
      <w:kern w:val="2"/>
      <w:sz w:val="21"/>
      <w:lang w:val="en-US" w:eastAsia="zh-CN"/>
    </w:rPr>
  </w:style>
  <w:style w:type="paragraph" w:customStyle="1" w:styleId="0851590">
    <w:name w:val="样式 样式 首行缩进:  0.85 厘米 + 左侧:  1.59 厘米 首行缩进:  0 厘米"/>
    <w:basedOn w:val="085"/>
    <w:autoRedefine/>
    <w:rsid w:val="00F92000"/>
    <w:pPr>
      <w:ind w:leftChars="200" w:left="420" w:firstLineChars="200" w:firstLine="480"/>
    </w:pPr>
    <w:rPr>
      <w:szCs w:val="20"/>
    </w:rPr>
  </w:style>
  <w:style w:type="paragraph" w:customStyle="1" w:styleId="1CharCharCharCharChar">
    <w:name w:val="苗1 Char Char Char Char Char"/>
    <w:basedOn w:val="a"/>
    <w:rsid w:val="00F92000"/>
    <w:pPr>
      <w:spacing w:line="480" w:lineRule="exact"/>
      <w:ind w:firstLineChars="210" w:firstLine="588"/>
    </w:pPr>
    <w:rPr>
      <w:rFonts w:ascii="宋体" w:hAnsi="宋体"/>
      <w:spacing w:val="4"/>
      <w:sz w:val="28"/>
      <w:szCs w:val="28"/>
    </w:rPr>
  </w:style>
  <w:style w:type="character" w:customStyle="1" w:styleId="1CharCharCharCharCharChar">
    <w:name w:val="苗1 Char Char Char Char Char Char"/>
    <w:rsid w:val="00F92000"/>
    <w:rPr>
      <w:rFonts w:ascii="宋体" w:eastAsia="宋体" w:hAnsi="宋体"/>
      <w:spacing w:val="4"/>
      <w:kern w:val="2"/>
      <w:sz w:val="28"/>
      <w:lang w:val="en-US" w:eastAsia="zh-CN"/>
    </w:rPr>
  </w:style>
  <w:style w:type="paragraph" w:customStyle="1" w:styleId="2TimesNewRomanCharCharCharChar">
    <w:name w:val="样式 标题 2 + Times New Roman Char Char Char Char"/>
    <w:basedOn w:val="2"/>
    <w:autoRedefine/>
    <w:rsid w:val="00F92000"/>
    <w:pPr>
      <w:keepNext w:val="0"/>
      <w:keepLines w:val="0"/>
      <w:autoSpaceDE w:val="0"/>
      <w:autoSpaceDN w:val="0"/>
      <w:adjustRightInd w:val="0"/>
      <w:spacing w:before="0" w:after="0" w:line="240" w:lineRule="auto"/>
      <w:textAlignment w:val="baseline"/>
    </w:pPr>
    <w:rPr>
      <w:rFonts w:eastAsia="宋体"/>
      <w:sz w:val="28"/>
    </w:rPr>
  </w:style>
  <w:style w:type="character" w:customStyle="1" w:styleId="2TimesNewRomanCharCharCharCharChar">
    <w:name w:val="样式 标题 2 + Times New Roman Char Char Char Char Char"/>
    <w:rsid w:val="00F92000"/>
    <w:rPr>
      <w:rFonts w:ascii="Arial" w:eastAsia="宋体" w:hAnsi="Arial"/>
      <w:kern w:val="2"/>
      <w:sz w:val="32"/>
      <w:lang w:val="en-US" w:eastAsia="zh-CN"/>
    </w:rPr>
  </w:style>
  <w:style w:type="paragraph" w:customStyle="1" w:styleId="3H3BOD0h3sect123Heading3-oldlevel3PIM3Leve">
    <w:name w:val="样式 标题 3H3BOD 0h3sect1.2.3Heading 3 - oldlevel_3PIM 3Leve..."/>
    <w:basedOn w:val="3"/>
    <w:autoRedefine/>
    <w:rsid w:val="00F92000"/>
    <w:pPr>
      <w:keepNext w:val="0"/>
      <w:keepLines w:val="0"/>
      <w:numPr>
        <w:ilvl w:val="2"/>
      </w:numPr>
      <w:tabs>
        <w:tab w:val="num" w:pos="1062"/>
      </w:tabs>
      <w:autoSpaceDE w:val="0"/>
      <w:autoSpaceDN w:val="0"/>
      <w:adjustRightInd w:val="0"/>
      <w:snapToGrid w:val="0"/>
      <w:spacing w:beforeLines="50" w:beforeAutospacing="1" w:afterLines="50" w:afterAutospacing="1" w:line="400" w:lineRule="atLeast"/>
      <w:ind w:left="1062" w:hanging="720"/>
      <w:jc w:val="center"/>
      <w:textAlignment w:val="baseline"/>
    </w:pPr>
    <w:rPr>
      <w:b w:val="0"/>
      <w:color w:val="000000"/>
      <w:kern w:val="24"/>
      <w:sz w:val="21"/>
      <w:szCs w:val="21"/>
    </w:rPr>
  </w:style>
  <w:style w:type="character" w:customStyle="1" w:styleId="3H3BOD0h3sect123Heading3-oldlevel3PIM3LeveChar">
    <w:name w:val="样式 标题 3H3BOD 0h3sect1.2.3Heading 3 - oldlevel_3PIM 3Leve... Char"/>
    <w:rsid w:val="00F92000"/>
    <w:rPr>
      <w:rFonts w:ascii="Verdana" w:eastAsia="宋体" w:hAnsi="Verdana"/>
      <w:kern w:val="24"/>
      <w:sz w:val="21"/>
      <w:lang w:val="en-US" w:eastAsia="zh-CN"/>
    </w:rPr>
  </w:style>
  <w:style w:type="paragraph" w:customStyle="1" w:styleId="782Char0">
    <w:name w:val="样式 样式 小四 段前: 7.8 磅2 + 红色 Char"/>
    <w:basedOn w:val="782Char"/>
    <w:autoRedefine/>
    <w:rsid w:val="00F92000"/>
    <w:pPr>
      <w:spacing w:before="0" w:beforeAutospacing="0"/>
    </w:pPr>
    <w:rPr>
      <w:color w:val="FF0000"/>
      <w:sz w:val="21"/>
    </w:rPr>
  </w:style>
  <w:style w:type="character" w:customStyle="1" w:styleId="782CharChar0">
    <w:name w:val="样式 样式 小四 段前: 7.8 磅2 + 红色 Char Char"/>
    <w:rsid w:val="00F92000"/>
    <w:rPr>
      <w:rFonts w:ascii="Verdana" w:eastAsia="宋体" w:hAnsi="Verdana"/>
      <w:color w:val="FF0000"/>
      <w:kern w:val="2"/>
      <w:sz w:val="21"/>
      <w:lang w:val="en-US" w:eastAsia="zh-CN"/>
    </w:rPr>
  </w:style>
  <w:style w:type="paragraph" w:customStyle="1" w:styleId="782">
    <w:name w:val="样式 样式 小四 段前: 7.8 磅2 + 红色"/>
    <w:basedOn w:val="782Char"/>
    <w:autoRedefine/>
    <w:rsid w:val="00F92000"/>
    <w:pPr>
      <w:numPr>
        <w:numId w:val="0"/>
      </w:numPr>
      <w:tabs>
        <w:tab w:val="num" w:pos="425"/>
        <w:tab w:val="num" w:pos="734"/>
      </w:tabs>
      <w:spacing w:before="0" w:beforeAutospacing="0"/>
      <w:ind w:left="754" w:hanging="470"/>
    </w:pPr>
    <w:rPr>
      <w:color w:val="FF0000"/>
      <w:sz w:val="21"/>
      <w:szCs w:val="24"/>
    </w:rPr>
  </w:style>
  <w:style w:type="paragraph" w:customStyle="1" w:styleId="3H3BOD0h3sect123Heading3-oldlevel3PIM3Leve1">
    <w:name w:val="样式 标题 3H3BOD 0h3sect1.2.3Heading 3 - oldlevel_3PIM 3Leve...1"/>
    <w:basedOn w:val="3"/>
    <w:autoRedefine/>
    <w:rsid w:val="00F92000"/>
    <w:pPr>
      <w:keepNext w:val="0"/>
      <w:keepLines w:val="0"/>
      <w:numPr>
        <w:ilvl w:val="2"/>
      </w:numPr>
      <w:tabs>
        <w:tab w:val="num" w:pos="1062"/>
      </w:tabs>
      <w:autoSpaceDE w:val="0"/>
      <w:autoSpaceDN w:val="0"/>
      <w:adjustRightInd w:val="0"/>
      <w:snapToGrid w:val="0"/>
      <w:spacing w:beforeLines="50" w:afterLines="50" w:line="240" w:lineRule="auto"/>
      <w:ind w:left="1062" w:hanging="720"/>
      <w:textAlignment w:val="baseline"/>
    </w:pPr>
    <w:rPr>
      <w:rFonts w:ascii="宋体" w:hAnsi="宋体"/>
      <w:color w:val="000000"/>
      <w:kern w:val="0"/>
      <w:sz w:val="21"/>
    </w:rPr>
  </w:style>
  <w:style w:type="paragraph" w:customStyle="1" w:styleId="3H3BOD0h3sect123Heading3-oldlevel3PIM3Leve2">
    <w:name w:val="样式 标题 3H3BOD 0h3sect1.2.3Heading 3 - oldlevel_3PIM 3Leve...2"/>
    <w:basedOn w:val="3"/>
    <w:autoRedefine/>
    <w:rsid w:val="00F92000"/>
    <w:pPr>
      <w:keepNext w:val="0"/>
      <w:keepLines w:val="0"/>
      <w:numPr>
        <w:ilvl w:val="2"/>
      </w:numPr>
      <w:tabs>
        <w:tab w:val="num" w:pos="1062"/>
      </w:tabs>
      <w:autoSpaceDE w:val="0"/>
      <w:autoSpaceDN w:val="0"/>
      <w:adjustRightInd w:val="0"/>
      <w:snapToGrid w:val="0"/>
      <w:spacing w:beforeLines="50" w:afterLines="50" w:line="240" w:lineRule="atLeast"/>
      <w:ind w:left="1062" w:hanging="720"/>
      <w:jc w:val="center"/>
      <w:textAlignment w:val="baseline"/>
    </w:pPr>
    <w:rPr>
      <w:rFonts w:ascii="宋体" w:hAnsi="宋体"/>
      <w:color w:val="000000"/>
      <w:kern w:val="0"/>
      <w:sz w:val="21"/>
    </w:rPr>
  </w:style>
  <w:style w:type="paragraph" w:customStyle="1" w:styleId="3H3BOD0h3sect123Heading3-oldlevel3PIM3Leve3">
    <w:name w:val="样式 标题 3H3BOD 0h3sect1.2.3Heading 3 - oldlevel_3PIM 3Leve...3"/>
    <w:basedOn w:val="3"/>
    <w:autoRedefine/>
    <w:rsid w:val="00F92000"/>
    <w:pPr>
      <w:keepNext w:val="0"/>
      <w:keepLines w:val="0"/>
      <w:numPr>
        <w:ilvl w:val="2"/>
      </w:numPr>
      <w:tabs>
        <w:tab w:val="num" w:pos="1062"/>
      </w:tabs>
      <w:autoSpaceDE w:val="0"/>
      <w:autoSpaceDN w:val="0"/>
      <w:adjustRightInd w:val="0"/>
      <w:snapToGrid w:val="0"/>
      <w:spacing w:beforeLines="50" w:beforeAutospacing="1" w:afterLines="50" w:afterAutospacing="1" w:line="400" w:lineRule="atLeast"/>
      <w:ind w:left="1062" w:hanging="720"/>
      <w:textAlignment w:val="baseline"/>
    </w:pPr>
    <w:rPr>
      <w:rFonts w:ascii="宋体"/>
      <w:color w:val="000000"/>
      <w:kern w:val="0"/>
      <w:sz w:val="21"/>
    </w:rPr>
  </w:style>
  <w:style w:type="character" w:customStyle="1" w:styleId="3H3BOD0h3sect123Heading3-oldlevel3PIM3Leve3Char">
    <w:name w:val="样式 标题 3H3BOD 0h3sect1.2.3Heading 3 - oldlevel_3PIM 3Leve...3 Char"/>
    <w:rsid w:val="00F92000"/>
    <w:rPr>
      <w:rFonts w:ascii="宋体" w:eastAsia="宋体" w:hAnsi="宋体"/>
      <w:b/>
      <w:kern w:val="2"/>
      <w:sz w:val="24"/>
      <w:lang w:val="en-US" w:eastAsia="zh-CN"/>
    </w:rPr>
  </w:style>
  <w:style w:type="paragraph" w:customStyle="1" w:styleId="5TimesNewRoman">
    <w:name w:val="样式 样式 标题 5 + 自动设置 + Times New Roman"/>
    <w:basedOn w:val="51"/>
    <w:autoRedefine/>
    <w:rsid w:val="00F92000"/>
    <w:pPr>
      <w:tabs>
        <w:tab w:val="num" w:pos="0"/>
      </w:tabs>
    </w:pPr>
    <w:rPr>
      <w:rFonts w:ascii="Times New Roman" w:hAnsi="Times New Roman"/>
    </w:rPr>
  </w:style>
  <w:style w:type="paragraph" w:customStyle="1" w:styleId="3H3BOD0h3sect123Heading3-oldlevel3PIM3Leve4">
    <w:name w:val="样式 标题 3H3BOD 0h3sect1.2.3Heading 3 - oldlevel_3PIM 3Leve...4"/>
    <w:basedOn w:val="3"/>
    <w:autoRedefine/>
    <w:rsid w:val="00F92000"/>
    <w:pPr>
      <w:keepNext w:val="0"/>
      <w:keepLines w:val="0"/>
      <w:numPr>
        <w:ilvl w:val="2"/>
      </w:numPr>
      <w:tabs>
        <w:tab w:val="num" w:pos="1062"/>
      </w:tabs>
      <w:autoSpaceDE w:val="0"/>
      <w:autoSpaceDN w:val="0"/>
      <w:adjustRightInd w:val="0"/>
      <w:snapToGrid w:val="0"/>
      <w:spacing w:beforeLines="50" w:beforeAutospacing="1" w:afterLines="50" w:afterAutospacing="1" w:line="120" w:lineRule="atLeast"/>
      <w:ind w:left="1062" w:hanging="720"/>
      <w:textAlignment w:val="baseline"/>
    </w:pPr>
    <w:rPr>
      <w:rFonts w:ascii="宋体" w:hAnsi="宋体"/>
      <w:color w:val="000000"/>
      <w:kern w:val="0"/>
      <w:sz w:val="21"/>
    </w:rPr>
  </w:style>
  <w:style w:type="paragraph" w:customStyle="1" w:styleId="3H3BOD0h3sect123Heading3-oldlevel3PIM3Leve5">
    <w:name w:val="样式 标题 3H3BOD 0h3sect1.2.3Heading 3 - oldlevel_3PIM 3Leve...5"/>
    <w:basedOn w:val="3"/>
    <w:autoRedefine/>
    <w:rsid w:val="00F92000"/>
    <w:pPr>
      <w:keepNext w:val="0"/>
      <w:keepLines w:val="0"/>
      <w:numPr>
        <w:ilvl w:val="2"/>
      </w:numPr>
      <w:tabs>
        <w:tab w:val="num" w:pos="1062"/>
      </w:tabs>
      <w:autoSpaceDE w:val="0"/>
      <w:autoSpaceDN w:val="0"/>
      <w:adjustRightInd w:val="0"/>
      <w:snapToGrid w:val="0"/>
      <w:spacing w:beforeLines="50" w:beforeAutospacing="1" w:afterLines="50" w:line="240" w:lineRule="auto"/>
      <w:textAlignment w:val="baseline"/>
    </w:pPr>
    <w:rPr>
      <w:rFonts w:ascii="宋体" w:hAnsi="宋体" w:cs="宋体"/>
      <w:color w:val="000000"/>
      <w:kern w:val="0"/>
      <w:sz w:val="24"/>
    </w:rPr>
  </w:style>
  <w:style w:type="paragraph" w:customStyle="1" w:styleId="CharCharChar1Char">
    <w:name w:val="Char Char Char1 Char"/>
    <w:basedOn w:val="a"/>
    <w:rsid w:val="00F92000"/>
    <w:pPr>
      <w:spacing w:line="360" w:lineRule="auto"/>
      <w:ind w:firstLineChars="200" w:firstLine="200"/>
    </w:pPr>
    <w:rPr>
      <w:rFonts w:ascii="宋体" w:hAnsi="宋体" w:cs="宋体"/>
      <w:sz w:val="30"/>
    </w:rPr>
  </w:style>
  <w:style w:type="paragraph" w:customStyle="1" w:styleId="1CharCharCharCharCharCharCharCharCharCharCharChar">
    <w:name w:val="1 Char Char Char Char Char Char Char Char Char Char Char Char"/>
    <w:basedOn w:val="a"/>
    <w:autoRedefine/>
    <w:rsid w:val="00F92000"/>
    <w:pPr>
      <w:widowControl/>
      <w:adjustRightInd w:val="0"/>
      <w:snapToGrid w:val="0"/>
      <w:spacing w:line="120" w:lineRule="atLeast"/>
      <w:ind w:firstLineChars="200" w:firstLine="200"/>
      <w:jc w:val="left"/>
    </w:pPr>
    <w:rPr>
      <w:rFonts w:ascii="Verdana" w:hAnsi="Verdana"/>
      <w:kern w:val="0"/>
      <w:szCs w:val="20"/>
      <w:lang w:eastAsia="en-US"/>
    </w:rPr>
  </w:style>
  <w:style w:type="character" w:customStyle="1" w:styleId="H1Char2">
    <w:name w:val="H1 Char2"/>
    <w:aliases w:val="PIM 1 Char,h1 Char,1st level Char,Section Head Char,l1 Char,H11 Char2,H12 Char2,H13 Char2,H14 Char2,H15 Char2,H16 Char2,H17 Char2,Fab-1 Char,Datasheet title Char,Level 1 Topic Heading Char,I1 Char,Chapter title Char,l1+toc 1 Char,Level 1 Char"/>
    <w:rsid w:val="00F92000"/>
    <w:rPr>
      <w:rFonts w:ascii="Verdana" w:eastAsia="黑体" w:hAnsi="Verdana"/>
      <w:b/>
      <w:kern w:val="44"/>
      <w:sz w:val="44"/>
      <w:lang w:val="en-US" w:eastAsia="zh-CN"/>
    </w:rPr>
  </w:style>
  <w:style w:type="paragraph" w:customStyle="1" w:styleId="1H1PIM1h11stlevelSectionHeadl1H11H12H13H14H11">
    <w:name w:val="样式 标题 1H1PIM 1h11st levelSection Headl1H11H12H13H14H1...1"/>
    <w:basedOn w:val="1"/>
    <w:autoRedefine/>
    <w:rsid w:val="00F92000"/>
    <w:pPr>
      <w:pageBreakBefore/>
      <w:tabs>
        <w:tab w:val="num" w:pos="794"/>
      </w:tabs>
      <w:spacing w:beforeLines="50" w:afterLines="50" w:line="400" w:lineRule="exact"/>
      <w:ind w:left="794" w:hanging="794"/>
    </w:pPr>
    <w:rPr>
      <w:rFonts w:ascii="Verdana" w:eastAsia="黑体" w:hAnsi="Verdana"/>
      <w:sz w:val="30"/>
    </w:rPr>
  </w:style>
  <w:style w:type="paragraph" w:customStyle="1" w:styleId="1CharCharCharCharCharCharCharCharCharChar">
    <w:name w:val="1 Char Char Char Char Char Char Char Char Char Char"/>
    <w:basedOn w:val="a"/>
    <w:autoRedefine/>
    <w:rsid w:val="00F92000"/>
    <w:pPr>
      <w:widowControl/>
      <w:adjustRightInd w:val="0"/>
      <w:snapToGrid w:val="0"/>
      <w:spacing w:line="120" w:lineRule="atLeast"/>
      <w:ind w:firstLineChars="200" w:firstLine="200"/>
      <w:jc w:val="left"/>
    </w:pPr>
    <w:rPr>
      <w:rFonts w:ascii="Verdana" w:hAnsi="Verdana"/>
      <w:kern w:val="0"/>
      <w:szCs w:val="20"/>
      <w:lang w:eastAsia="en-US"/>
    </w:rPr>
  </w:style>
  <w:style w:type="paragraph" w:customStyle="1" w:styleId="CharCharCharCharCharCharCharCharCharChar">
    <w:name w:val="Char Char Char Char Char Char Char Char Char Char"/>
    <w:basedOn w:val="a"/>
    <w:autoRedefine/>
    <w:rsid w:val="00F92000"/>
    <w:pPr>
      <w:widowControl/>
      <w:spacing w:after="160" w:line="360" w:lineRule="auto"/>
      <w:ind w:firstLineChars="200" w:firstLine="200"/>
      <w:jc w:val="left"/>
    </w:pPr>
    <w:rPr>
      <w:rFonts w:ascii="Verdana" w:eastAsia="黑体" w:hAnsi="Verdana"/>
      <w:kern w:val="0"/>
      <w:szCs w:val="20"/>
      <w:lang w:eastAsia="en-US"/>
    </w:rPr>
  </w:style>
  <w:style w:type="paragraph" w:customStyle="1" w:styleId="CharCharCharCharCharCharChar1">
    <w:name w:val="Char Char Char Char Char Char Char1"/>
    <w:basedOn w:val="a"/>
    <w:autoRedefine/>
    <w:rsid w:val="00F92000"/>
    <w:pPr>
      <w:widowControl/>
      <w:spacing w:after="160" w:line="360" w:lineRule="auto"/>
      <w:ind w:firstLineChars="200" w:firstLine="200"/>
      <w:jc w:val="left"/>
    </w:pPr>
    <w:rPr>
      <w:rFonts w:ascii="Verdana" w:eastAsia="黑体" w:hAnsi="Verdana"/>
      <w:kern w:val="0"/>
      <w:szCs w:val="20"/>
      <w:lang w:eastAsia="en-US"/>
    </w:rPr>
  </w:style>
  <w:style w:type="paragraph" w:customStyle="1" w:styleId="2Char0">
    <w:name w:val="样式2 Char"/>
    <w:basedOn w:val="a"/>
    <w:autoRedefine/>
    <w:rsid w:val="00F92000"/>
    <w:pPr>
      <w:tabs>
        <w:tab w:val="left" w:pos="4950"/>
      </w:tabs>
      <w:adjustRightInd w:val="0"/>
      <w:snapToGrid w:val="0"/>
      <w:spacing w:before="100" w:beforeAutospacing="1" w:after="100" w:afterAutospacing="1"/>
      <w:ind w:hanging="1"/>
    </w:pPr>
    <w:rPr>
      <w:kern w:val="0"/>
      <w:sz w:val="28"/>
      <w:szCs w:val="20"/>
    </w:rPr>
  </w:style>
  <w:style w:type="paragraph" w:styleId="23">
    <w:name w:val="Body Text 2"/>
    <w:basedOn w:val="a"/>
    <w:link w:val="2Char1"/>
    <w:uiPriority w:val="99"/>
    <w:rsid w:val="00F92000"/>
    <w:pPr>
      <w:spacing w:after="120" w:line="480" w:lineRule="auto"/>
    </w:pPr>
    <w:rPr>
      <w:sz w:val="24"/>
    </w:rPr>
  </w:style>
  <w:style w:type="character" w:customStyle="1" w:styleId="2Char1">
    <w:name w:val="正文文本 2 Char"/>
    <w:link w:val="23"/>
    <w:uiPriority w:val="99"/>
    <w:semiHidden/>
    <w:locked/>
    <w:rsid w:val="00CF70A6"/>
    <w:rPr>
      <w:rFonts w:cs="Times New Roman"/>
      <w:kern w:val="2"/>
      <w:sz w:val="24"/>
      <w:szCs w:val="24"/>
    </w:rPr>
  </w:style>
  <w:style w:type="paragraph" w:customStyle="1" w:styleId="3H3BOD0h3sect123Heading3-oldlevel3PIM3Leve6">
    <w:name w:val="样式 标题 3H3BOD 0h3sect1.2.3Heading 3 - oldlevel_3PIM 3Leve...6"/>
    <w:basedOn w:val="3"/>
    <w:rsid w:val="00F92000"/>
    <w:pPr>
      <w:keepNext w:val="0"/>
      <w:keepLines w:val="0"/>
      <w:numPr>
        <w:ilvl w:val="2"/>
      </w:numPr>
      <w:tabs>
        <w:tab w:val="num" w:pos="794"/>
      </w:tabs>
      <w:spacing w:beforeLines="50" w:afterLines="50" w:line="240" w:lineRule="atLeast"/>
    </w:pPr>
    <w:rPr>
      <w:b w:val="0"/>
      <w:color w:val="FF0000"/>
      <w:sz w:val="24"/>
      <w:szCs w:val="24"/>
    </w:rPr>
  </w:style>
  <w:style w:type="paragraph" w:customStyle="1" w:styleId="CharCharCharCharCharCharCharCharChar1CharCharCharChar">
    <w:name w:val="Char Char Char Char Char Char Char Char Char1 Char Char Char Char"/>
    <w:basedOn w:val="a"/>
    <w:autoRedefine/>
    <w:rsid w:val="00F92000"/>
    <w:pPr>
      <w:widowControl/>
      <w:spacing w:after="160" w:line="360" w:lineRule="auto"/>
      <w:ind w:firstLineChars="200" w:firstLine="200"/>
      <w:jc w:val="left"/>
    </w:pPr>
    <w:rPr>
      <w:rFonts w:ascii="Verdana" w:hAnsi="Verdana"/>
      <w:kern w:val="0"/>
      <w:szCs w:val="20"/>
      <w:lang w:eastAsia="en-US"/>
    </w:rPr>
  </w:style>
  <w:style w:type="paragraph" w:customStyle="1" w:styleId="CharCharCharCharCharCharCharCharCharChar1">
    <w:name w:val="Char Char Char Char Char Char Char Char Char Char1"/>
    <w:basedOn w:val="a"/>
    <w:autoRedefine/>
    <w:rsid w:val="00F92000"/>
    <w:pPr>
      <w:widowControl/>
      <w:adjustRightInd w:val="0"/>
      <w:spacing w:line="360" w:lineRule="auto"/>
      <w:ind w:firstLineChars="200" w:firstLine="200"/>
      <w:jc w:val="left"/>
    </w:pPr>
    <w:rPr>
      <w:rFonts w:ascii="Verdana" w:eastAsia="黑体" w:hAnsi="Verdana"/>
      <w:kern w:val="0"/>
      <w:szCs w:val="20"/>
      <w:lang w:eastAsia="en-US"/>
    </w:rPr>
  </w:style>
  <w:style w:type="paragraph" w:customStyle="1" w:styleId="1CharChar">
    <w:name w:val="苗1 Char Char"/>
    <w:basedOn w:val="a"/>
    <w:link w:val="1CharCharChar"/>
    <w:rsid w:val="00F92000"/>
    <w:pPr>
      <w:spacing w:line="480" w:lineRule="exact"/>
      <w:ind w:firstLineChars="210" w:firstLine="588"/>
    </w:pPr>
    <w:rPr>
      <w:rFonts w:ascii="宋体" w:hAnsi="宋体"/>
      <w:spacing w:val="4"/>
      <w:sz w:val="28"/>
      <w:szCs w:val="20"/>
    </w:rPr>
  </w:style>
  <w:style w:type="character" w:customStyle="1" w:styleId="1CharCharChar">
    <w:name w:val="苗1 Char Char Char"/>
    <w:link w:val="1CharChar"/>
    <w:locked/>
    <w:rsid w:val="00F92000"/>
    <w:rPr>
      <w:rFonts w:ascii="宋体" w:eastAsia="宋体" w:hAnsi="宋体"/>
      <w:spacing w:val="4"/>
      <w:kern w:val="2"/>
      <w:sz w:val="28"/>
      <w:lang w:val="en-US" w:eastAsia="zh-CN"/>
    </w:rPr>
  </w:style>
  <w:style w:type="paragraph" w:customStyle="1" w:styleId="af1">
    <w:name w:val="首行缩进"/>
    <w:basedOn w:val="a"/>
    <w:link w:val="Char6"/>
    <w:rsid w:val="00F92000"/>
    <w:pPr>
      <w:spacing w:line="360" w:lineRule="auto"/>
      <w:ind w:firstLineChars="200" w:firstLine="200"/>
    </w:pPr>
    <w:rPr>
      <w:rFonts w:ascii="宋体" w:hAnsi="宋体"/>
      <w:sz w:val="24"/>
      <w:szCs w:val="20"/>
    </w:rPr>
  </w:style>
  <w:style w:type="character" w:customStyle="1" w:styleId="Char6">
    <w:name w:val="首行缩进 Char"/>
    <w:aliases w:val="表正文 Char1,正文非缩进 Char,特点 Char1,正文缩进1 Char,正文（首行缩进两字） Char1,段1 Char,标题4 Char,四号 Char1,缩进 Char,ALT+Z Char1,二 Char,正文不缩进 Char,水上软件 Char,特点正文 Char,PI Char,正文文字首行缩进 Char,正文文字缩进4字符 Char,b"/>
    <w:link w:val="af1"/>
    <w:locked/>
    <w:rsid w:val="00F92000"/>
    <w:rPr>
      <w:rFonts w:ascii="宋体" w:eastAsia="宋体" w:hAnsi="宋体"/>
      <w:kern w:val="2"/>
      <w:sz w:val="24"/>
      <w:lang w:val="en-US" w:eastAsia="zh-CN"/>
    </w:rPr>
  </w:style>
  <w:style w:type="paragraph" w:customStyle="1" w:styleId="11">
    <w:name w:val="缺省文本:1"/>
    <w:basedOn w:val="a"/>
    <w:rsid w:val="00F92000"/>
    <w:pPr>
      <w:autoSpaceDE w:val="0"/>
      <w:autoSpaceDN w:val="0"/>
      <w:adjustRightInd w:val="0"/>
      <w:jc w:val="left"/>
    </w:pPr>
    <w:rPr>
      <w:rFonts w:ascii="宋体"/>
      <w:kern w:val="0"/>
      <w:sz w:val="24"/>
    </w:rPr>
  </w:style>
  <w:style w:type="paragraph" w:customStyle="1" w:styleId="12">
    <w:name w:val="ÕýÎÄ 1"/>
    <w:basedOn w:val="a"/>
    <w:rsid w:val="00F92000"/>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af2">
    <w:name w:val="±í??"/>
    <w:basedOn w:val="a"/>
    <w:rsid w:val="00F92000"/>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3">
    <w:name w:val="±í???"/>
    <w:basedOn w:val="a"/>
    <w:rsid w:val="00F92000"/>
    <w:pPr>
      <w:widowControl/>
      <w:overflowPunct w:val="0"/>
      <w:autoSpaceDE w:val="0"/>
      <w:autoSpaceDN w:val="0"/>
      <w:adjustRightInd w:val="0"/>
      <w:spacing w:line="300" w:lineRule="auto"/>
      <w:jc w:val="left"/>
      <w:textAlignment w:val="baseline"/>
    </w:pPr>
    <w:rPr>
      <w:kern w:val="0"/>
      <w:sz w:val="18"/>
      <w:szCs w:val="20"/>
    </w:rPr>
  </w:style>
  <w:style w:type="paragraph" w:customStyle="1" w:styleId="af4">
    <w:name w:val="È¡ÀÊ¡ÎÄ¡À¾"/>
    <w:basedOn w:val="a"/>
    <w:rsid w:val="00F92000"/>
    <w:pPr>
      <w:widowControl/>
      <w:overflowPunct w:val="0"/>
      <w:autoSpaceDE w:val="0"/>
      <w:autoSpaceDN w:val="0"/>
      <w:adjustRightInd w:val="0"/>
      <w:spacing w:line="360" w:lineRule="auto"/>
      <w:textAlignment w:val="baseline"/>
    </w:pPr>
    <w:rPr>
      <w:kern w:val="0"/>
      <w:szCs w:val="20"/>
    </w:rPr>
  </w:style>
  <w:style w:type="paragraph" w:styleId="af5">
    <w:name w:val="Normal Indent"/>
    <w:aliases w:val="表正文,正文非缩进,四号,特点,ALT+Z,段1,标题4,特点 Char Char,特点 Char Char Char,标题4 Char Char Char,文2,正文缩进 Char1,正文缩进 Char Char,正文缩进 Char1 Char Char,正文缩进 Char Char Char Char,正文缩进 Char1 Char Char Char Char,正文（首行缩进"/>
    <w:basedOn w:val="a"/>
    <w:rsid w:val="00F92000"/>
    <w:pPr>
      <w:ind w:firstLineChars="200" w:firstLine="420"/>
    </w:pPr>
  </w:style>
  <w:style w:type="paragraph" w:customStyle="1" w:styleId="05">
    <w:name w:val="样式 首行缩进 + 段前: 0.5 行"/>
    <w:basedOn w:val="af1"/>
    <w:rsid w:val="00F92000"/>
    <w:rPr>
      <w:rFonts w:cs="宋体"/>
    </w:rPr>
  </w:style>
  <w:style w:type="paragraph" w:customStyle="1" w:styleId="af6">
    <w:name w:val="字元 字元"/>
    <w:basedOn w:val="a3"/>
    <w:autoRedefine/>
    <w:rsid w:val="00F92000"/>
    <w:pPr>
      <w:adjustRightInd w:val="0"/>
      <w:spacing w:before="240" w:after="240" w:line="312" w:lineRule="atLeast"/>
      <w:ind w:leftChars="100" w:left="100" w:rightChars="100" w:right="100"/>
      <w:textAlignment w:val="baseline"/>
    </w:pPr>
    <w:rPr>
      <w:rFonts w:ascii="宋体" w:hAnsi="宋体"/>
      <w:kern w:val="0"/>
      <w:sz w:val="28"/>
    </w:rPr>
  </w:style>
  <w:style w:type="paragraph" w:customStyle="1" w:styleId="font5">
    <w:name w:val="font5"/>
    <w:basedOn w:val="a"/>
    <w:rsid w:val="00F92000"/>
    <w:pPr>
      <w:widowControl/>
      <w:spacing w:before="100" w:beforeAutospacing="1" w:after="100" w:afterAutospacing="1"/>
      <w:jc w:val="left"/>
    </w:pPr>
    <w:rPr>
      <w:rFonts w:ascii="宋体" w:hAnsi="宋体" w:cs="宋体"/>
      <w:kern w:val="0"/>
      <w:sz w:val="18"/>
      <w:szCs w:val="18"/>
    </w:rPr>
  </w:style>
  <w:style w:type="paragraph" w:customStyle="1" w:styleId="xl29">
    <w:name w:val="xl29"/>
    <w:basedOn w:val="a"/>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0">
    <w:name w:val="xl30"/>
    <w:basedOn w:val="a"/>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1">
    <w:name w:val="xl31"/>
    <w:basedOn w:val="a"/>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2">
    <w:name w:val="xl32"/>
    <w:basedOn w:val="a"/>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33">
    <w:name w:val="xl33"/>
    <w:basedOn w:val="a"/>
    <w:uiPriority w:val="99"/>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4">
    <w:name w:val="xl34"/>
    <w:basedOn w:val="a"/>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5">
    <w:name w:val="xl35"/>
    <w:basedOn w:val="a"/>
    <w:uiPriority w:val="99"/>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36">
    <w:name w:val="xl36"/>
    <w:basedOn w:val="a"/>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7">
    <w:name w:val="xl37"/>
    <w:basedOn w:val="a"/>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8">
    <w:name w:val="xl38"/>
    <w:basedOn w:val="a"/>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39">
    <w:name w:val="xl39"/>
    <w:basedOn w:val="a"/>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40">
    <w:name w:val="xl40"/>
    <w:basedOn w:val="a"/>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41">
    <w:name w:val="xl41"/>
    <w:basedOn w:val="a"/>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42">
    <w:name w:val="xl42"/>
    <w:basedOn w:val="a"/>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43">
    <w:name w:val="xl43"/>
    <w:basedOn w:val="a"/>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4">
    <w:name w:val="xl44"/>
    <w:basedOn w:val="a"/>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45">
    <w:name w:val="xl45"/>
    <w:basedOn w:val="a"/>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46">
    <w:name w:val="xl46"/>
    <w:basedOn w:val="a"/>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47">
    <w:name w:val="xl47"/>
    <w:basedOn w:val="a"/>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48">
    <w:name w:val="xl48"/>
    <w:basedOn w:val="a"/>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49">
    <w:name w:val="xl49"/>
    <w:basedOn w:val="a"/>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50">
    <w:name w:val="xl50"/>
    <w:basedOn w:val="a"/>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51">
    <w:name w:val="xl51"/>
    <w:basedOn w:val="a"/>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52">
    <w:name w:val="xl52"/>
    <w:basedOn w:val="a"/>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53">
    <w:name w:val="xl53"/>
    <w:basedOn w:val="a"/>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4">
    <w:name w:val="xl54"/>
    <w:basedOn w:val="a"/>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55">
    <w:name w:val="xl55"/>
    <w:basedOn w:val="a"/>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56">
    <w:name w:val="xl56"/>
    <w:basedOn w:val="a"/>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57">
    <w:name w:val="xl57"/>
    <w:basedOn w:val="a"/>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58">
    <w:name w:val="xl58"/>
    <w:basedOn w:val="a"/>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9">
    <w:name w:val="xl59"/>
    <w:basedOn w:val="a"/>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0">
    <w:name w:val="xl60"/>
    <w:basedOn w:val="a"/>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61">
    <w:name w:val="xl61"/>
    <w:basedOn w:val="a"/>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2">
    <w:name w:val="xl62"/>
    <w:basedOn w:val="a"/>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3">
    <w:name w:val="xl63"/>
    <w:basedOn w:val="a"/>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5">
    <w:name w:val="xl65"/>
    <w:basedOn w:val="a"/>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66">
    <w:name w:val="xl66"/>
    <w:basedOn w:val="a"/>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67">
    <w:name w:val="xl67"/>
    <w:basedOn w:val="a"/>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68">
    <w:name w:val="xl68"/>
    <w:basedOn w:val="a"/>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69">
    <w:name w:val="xl69"/>
    <w:basedOn w:val="a"/>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70">
    <w:name w:val="xl70"/>
    <w:basedOn w:val="a"/>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1">
    <w:name w:val="xl71"/>
    <w:basedOn w:val="a"/>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2">
    <w:name w:val="xl72"/>
    <w:basedOn w:val="a"/>
    <w:rsid w:val="00F92000"/>
    <w:pPr>
      <w:widowControl/>
      <w:spacing w:before="100" w:beforeAutospacing="1" w:after="100" w:afterAutospacing="1"/>
      <w:jc w:val="center"/>
    </w:pPr>
    <w:rPr>
      <w:rFonts w:ascii="宋体" w:hAnsi="宋体" w:cs="宋体"/>
      <w:kern w:val="0"/>
      <w:sz w:val="20"/>
      <w:szCs w:val="20"/>
    </w:rPr>
  </w:style>
  <w:style w:type="paragraph" w:customStyle="1" w:styleId="xl73">
    <w:name w:val="xl73"/>
    <w:basedOn w:val="a"/>
    <w:rsid w:val="00F920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74">
    <w:name w:val="xl74"/>
    <w:basedOn w:val="a"/>
    <w:rsid w:val="00F92000"/>
    <w:pPr>
      <w:widowControl/>
      <w:pBdr>
        <w:bottom w:val="single" w:sz="4" w:space="0" w:color="auto"/>
      </w:pBdr>
      <w:spacing w:before="100" w:beforeAutospacing="1" w:after="100" w:afterAutospacing="1"/>
      <w:jc w:val="center"/>
    </w:pPr>
    <w:rPr>
      <w:rFonts w:ascii="宋体" w:hAnsi="宋体" w:cs="宋体"/>
      <w:b/>
      <w:bCs/>
      <w:kern w:val="0"/>
      <w:sz w:val="32"/>
      <w:szCs w:val="32"/>
    </w:rPr>
  </w:style>
  <w:style w:type="paragraph" w:customStyle="1" w:styleId="xl75">
    <w:name w:val="xl75"/>
    <w:basedOn w:val="a"/>
    <w:rsid w:val="00F92000"/>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rsid w:val="00F92000"/>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77">
    <w:name w:val="xl77"/>
    <w:basedOn w:val="a"/>
    <w:rsid w:val="00F92000"/>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rsid w:val="00F92000"/>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79">
    <w:name w:val="xl79"/>
    <w:basedOn w:val="a"/>
    <w:rsid w:val="00F92000"/>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80">
    <w:name w:val="xl80"/>
    <w:basedOn w:val="a"/>
    <w:rsid w:val="00F92000"/>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1">
    <w:name w:val="xl81"/>
    <w:basedOn w:val="a"/>
    <w:rsid w:val="00F92000"/>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2">
    <w:name w:val="xl82"/>
    <w:basedOn w:val="a"/>
    <w:rsid w:val="00F92000"/>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3">
    <w:name w:val="xl83"/>
    <w:basedOn w:val="a"/>
    <w:rsid w:val="00F92000"/>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character" w:customStyle="1" w:styleId="style2">
    <w:name w:val="style2"/>
    <w:rsid w:val="00F92000"/>
    <w:rPr>
      <w:rFonts w:ascii="Verdana" w:hAnsi="Verdana"/>
      <w:sz w:val="21"/>
      <w:lang w:val="en-US" w:eastAsia="en-US"/>
    </w:rPr>
  </w:style>
  <w:style w:type="paragraph" w:styleId="af7">
    <w:name w:val="Normal (Web)"/>
    <w:basedOn w:val="a"/>
    <w:link w:val="Char7"/>
    <w:uiPriority w:val="99"/>
    <w:qFormat/>
    <w:rsid w:val="00F92000"/>
    <w:pPr>
      <w:widowControl/>
      <w:spacing w:before="100" w:beforeAutospacing="1" w:after="100" w:afterAutospacing="1" w:line="390" w:lineRule="atLeast"/>
      <w:jc w:val="left"/>
    </w:pPr>
    <w:rPr>
      <w:rFonts w:ascii="宋体"/>
      <w:kern w:val="0"/>
      <w:sz w:val="24"/>
      <w:szCs w:val="20"/>
    </w:rPr>
  </w:style>
  <w:style w:type="character" w:customStyle="1" w:styleId="Char7">
    <w:name w:val="普通(网站) Char"/>
    <w:link w:val="af7"/>
    <w:uiPriority w:val="99"/>
    <w:locked/>
    <w:rsid w:val="00C93017"/>
    <w:rPr>
      <w:rFonts w:ascii="宋体" w:eastAsia="宋体"/>
      <w:sz w:val="24"/>
    </w:rPr>
  </w:style>
  <w:style w:type="paragraph" w:customStyle="1" w:styleId="211">
    <w:name w:val="标题2+1.1"/>
    <w:basedOn w:val="a"/>
    <w:autoRedefine/>
    <w:rsid w:val="00F92000"/>
    <w:pPr>
      <w:tabs>
        <w:tab w:val="num" w:pos="432"/>
      </w:tabs>
      <w:ind w:left="432" w:hanging="432"/>
    </w:pPr>
    <w:rPr>
      <w:rFonts w:eastAsia="黑体"/>
      <w:sz w:val="36"/>
      <w:szCs w:val="36"/>
    </w:rPr>
  </w:style>
  <w:style w:type="paragraph" w:styleId="33">
    <w:name w:val="Body Text Indent 3"/>
    <w:basedOn w:val="a"/>
    <w:link w:val="3Char0"/>
    <w:uiPriority w:val="99"/>
    <w:rsid w:val="00F92000"/>
    <w:pPr>
      <w:snapToGrid w:val="0"/>
      <w:spacing w:line="500" w:lineRule="exact"/>
      <w:ind w:firstLineChars="189" w:firstLine="576"/>
    </w:pPr>
    <w:rPr>
      <w:spacing w:val="4"/>
      <w:sz w:val="28"/>
      <w:szCs w:val="20"/>
    </w:rPr>
  </w:style>
  <w:style w:type="character" w:customStyle="1" w:styleId="3Char0">
    <w:name w:val="正文文本缩进 3 Char"/>
    <w:link w:val="33"/>
    <w:uiPriority w:val="99"/>
    <w:locked/>
    <w:rsid w:val="002279C0"/>
    <w:rPr>
      <w:rFonts w:cs="Times New Roman"/>
      <w:spacing w:val="4"/>
      <w:kern w:val="2"/>
      <w:sz w:val="28"/>
    </w:rPr>
  </w:style>
  <w:style w:type="paragraph" w:styleId="40">
    <w:name w:val="toc 4"/>
    <w:basedOn w:val="a"/>
    <w:next w:val="a"/>
    <w:autoRedefine/>
    <w:uiPriority w:val="39"/>
    <w:semiHidden/>
    <w:rsid w:val="00F92000"/>
    <w:pPr>
      <w:ind w:left="630"/>
      <w:jc w:val="left"/>
    </w:pPr>
    <w:rPr>
      <w:sz w:val="18"/>
      <w:szCs w:val="18"/>
    </w:rPr>
  </w:style>
  <w:style w:type="paragraph" w:styleId="52">
    <w:name w:val="toc 5"/>
    <w:basedOn w:val="a"/>
    <w:next w:val="a"/>
    <w:autoRedefine/>
    <w:uiPriority w:val="39"/>
    <w:semiHidden/>
    <w:rsid w:val="00F92000"/>
    <w:pPr>
      <w:ind w:left="840"/>
      <w:jc w:val="left"/>
    </w:pPr>
    <w:rPr>
      <w:sz w:val="18"/>
      <w:szCs w:val="18"/>
    </w:rPr>
  </w:style>
  <w:style w:type="paragraph" w:styleId="60">
    <w:name w:val="toc 6"/>
    <w:basedOn w:val="a"/>
    <w:next w:val="a"/>
    <w:autoRedefine/>
    <w:uiPriority w:val="39"/>
    <w:semiHidden/>
    <w:rsid w:val="00F92000"/>
    <w:pPr>
      <w:ind w:left="1050"/>
      <w:jc w:val="left"/>
    </w:pPr>
    <w:rPr>
      <w:sz w:val="18"/>
      <w:szCs w:val="18"/>
    </w:rPr>
  </w:style>
  <w:style w:type="paragraph" w:styleId="70">
    <w:name w:val="toc 7"/>
    <w:basedOn w:val="a"/>
    <w:next w:val="a"/>
    <w:autoRedefine/>
    <w:uiPriority w:val="39"/>
    <w:semiHidden/>
    <w:rsid w:val="00F92000"/>
    <w:pPr>
      <w:ind w:left="1260"/>
      <w:jc w:val="left"/>
    </w:pPr>
    <w:rPr>
      <w:sz w:val="18"/>
      <w:szCs w:val="18"/>
    </w:rPr>
  </w:style>
  <w:style w:type="paragraph" w:styleId="80">
    <w:name w:val="toc 8"/>
    <w:basedOn w:val="a"/>
    <w:next w:val="a"/>
    <w:autoRedefine/>
    <w:uiPriority w:val="39"/>
    <w:semiHidden/>
    <w:rsid w:val="00F92000"/>
    <w:pPr>
      <w:ind w:left="1470"/>
      <w:jc w:val="left"/>
    </w:pPr>
    <w:rPr>
      <w:sz w:val="18"/>
      <w:szCs w:val="18"/>
    </w:rPr>
  </w:style>
  <w:style w:type="paragraph" w:styleId="90">
    <w:name w:val="toc 9"/>
    <w:basedOn w:val="a"/>
    <w:next w:val="a"/>
    <w:autoRedefine/>
    <w:uiPriority w:val="39"/>
    <w:semiHidden/>
    <w:rsid w:val="00F92000"/>
    <w:pPr>
      <w:ind w:left="1680"/>
      <w:jc w:val="left"/>
    </w:pPr>
    <w:rPr>
      <w:sz w:val="18"/>
      <w:szCs w:val="18"/>
    </w:rPr>
  </w:style>
  <w:style w:type="paragraph" w:customStyle="1" w:styleId="ParaCharCharCharCharCharCharCharCharChar1CharCharCharCharCharCharChar">
    <w:name w:val="默认段落字体 Para Char Char Char Char Char Char Char Char Char1 Char Char Char Char Char Char Char"/>
    <w:basedOn w:val="a3"/>
    <w:autoRedefine/>
    <w:rsid w:val="00F92000"/>
    <w:rPr>
      <w:rFonts w:ascii="Verdana" w:hAnsi="Verdana"/>
      <w:kern w:val="0"/>
      <w:lang w:eastAsia="en-US"/>
    </w:rPr>
  </w:style>
  <w:style w:type="table" w:styleId="af8">
    <w:name w:val="Table Elegant"/>
    <w:basedOn w:val="a1"/>
    <w:uiPriority w:val="99"/>
    <w:rsid w:val="00F92000"/>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ParaCharCharCharChar">
    <w:name w:val="默认段落字体 Para Char Char Char Char"/>
    <w:basedOn w:val="a"/>
    <w:uiPriority w:val="99"/>
    <w:rsid w:val="00F92000"/>
    <w:pPr>
      <w:spacing w:line="360" w:lineRule="auto"/>
      <w:ind w:firstLineChars="200" w:firstLine="200"/>
    </w:pPr>
    <w:rPr>
      <w:rFonts w:ascii="Verdana" w:hAnsi="Verdana"/>
      <w:kern w:val="0"/>
      <w:szCs w:val="20"/>
      <w:lang w:eastAsia="en-US"/>
    </w:rPr>
  </w:style>
  <w:style w:type="table" w:styleId="af9">
    <w:name w:val="Table Grid"/>
    <w:basedOn w:val="a1"/>
    <w:rsid w:val="00F92000"/>
    <w:pPr>
      <w:widowControl w:val="0"/>
      <w:spacing w:line="480" w:lineRule="exact"/>
      <w:ind w:firstLine="6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rsid w:val="00F92000"/>
    <w:rPr>
      <w:rFonts w:ascii="Verdana" w:eastAsia="宋体" w:hAnsi="Verdana"/>
      <w:kern w:val="2"/>
      <w:sz w:val="24"/>
      <w:lang w:val="en-US" w:eastAsia="en-US"/>
    </w:rPr>
  </w:style>
  <w:style w:type="paragraph" w:styleId="afa">
    <w:name w:val="Title"/>
    <w:basedOn w:val="a"/>
    <w:next w:val="a"/>
    <w:link w:val="Char8"/>
    <w:uiPriority w:val="99"/>
    <w:qFormat/>
    <w:rsid w:val="00F92000"/>
    <w:pPr>
      <w:spacing w:before="240" w:after="60"/>
      <w:jc w:val="center"/>
      <w:outlineLvl w:val="0"/>
    </w:pPr>
    <w:rPr>
      <w:rFonts w:ascii="Cambria" w:hAnsi="Cambria"/>
      <w:b/>
      <w:sz w:val="32"/>
      <w:szCs w:val="20"/>
      <w:lang w:eastAsia="en-US"/>
    </w:rPr>
  </w:style>
  <w:style w:type="character" w:customStyle="1" w:styleId="Char8">
    <w:name w:val="标题 Char"/>
    <w:link w:val="afa"/>
    <w:uiPriority w:val="99"/>
    <w:locked/>
    <w:rsid w:val="002279C0"/>
    <w:rPr>
      <w:rFonts w:ascii="Cambria" w:hAnsi="Cambria"/>
      <w:b/>
      <w:kern w:val="2"/>
      <w:sz w:val="32"/>
      <w:lang w:eastAsia="en-US"/>
    </w:rPr>
  </w:style>
  <w:style w:type="character" w:customStyle="1" w:styleId="TitleChar">
    <w:name w:val="Title Char"/>
    <w:uiPriority w:val="99"/>
    <w:locked/>
    <w:rsid w:val="002279C0"/>
    <w:rPr>
      <w:rFonts w:ascii="Calibri Light" w:eastAsia="黑体" w:hAnsi="Calibri Light" w:cs="Times New Roman"/>
      <w:kern w:val="2"/>
      <w:sz w:val="32"/>
    </w:rPr>
  </w:style>
  <w:style w:type="character" w:styleId="afb">
    <w:name w:val="Strong"/>
    <w:uiPriority w:val="22"/>
    <w:qFormat/>
    <w:rsid w:val="00F92000"/>
    <w:rPr>
      <w:rFonts w:ascii="Verdana" w:hAnsi="Verdana" w:cs="Times New Roman"/>
      <w:b/>
      <w:sz w:val="21"/>
      <w:lang w:val="en-US" w:eastAsia="en-US"/>
    </w:rPr>
  </w:style>
  <w:style w:type="character" w:styleId="afc">
    <w:name w:val="FollowedHyperlink"/>
    <w:uiPriority w:val="99"/>
    <w:rsid w:val="00F92000"/>
    <w:rPr>
      <w:rFonts w:cs="Times New Roman"/>
      <w:color w:val="800080"/>
      <w:u w:val="single"/>
    </w:rPr>
  </w:style>
  <w:style w:type="paragraph" w:styleId="afd">
    <w:name w:val="List Paragraph"/>
    <w:basedOn w:val="a"/>
    <w:link w:val="Char9"/>
    <w:uiPriority w:val="34"/>
    <w:qFormat/>
    <w:rsid w:val="00D962E4"/>
    <w:pPr>
      <w:ind w:firstLineChars="200" w:firstLine="420"/>
    </w:pPr>
    <w:rPr>
      <w:sz w:val="24"/>
      <w:szCs w:val="20"/>
    </w:rPr>
  </w:style>
  <w:style w:type="character" w:customStyle="1" w:styleId="Char9">
    <w:name w:val="列出段落 Char"/>
    <w:link w:val="afd"/>
    <w:locked/>
    <w:rsid w:val="00D441B4"/>
    <w:rPr>
      <w:kern w:val="2"/>
      <w:sz w:val="24"/>
    </w:rPr>
  </w:style>
  <w:style w:type="paragraph" w:customStyle="1" w:styleId="13">
    <w:name w:val="列出段落1"/>
    <w:basedOn w:val="a"/>
    <w:uiPriority w:val="34"/>
    <w:qFormat/>
    <w:rsid w:val="0039358C"/>
    <w:pPr>
      <w:widowControl/>
      <w:spacing w:after="200" w:line="276" w:lineRule="auto"/>
      <w:ind w:left="720"/>
      <w:jc w:val="left"/>
    </w:pPr>
    <w:rPr>
      <w:rFonts w:ascii="Calibri" w:hAnsi="Calibri" w:cs="Calibri"/>
      <w:sz w:val="22"/>
      <w:szCs w:val="22"/>
      <w:lang w:eastAsia="en-US"/>
    </w:rPr>
  </w:style>
  <w:style w:type="paragraph" w:customStyle="1" w:styleId="ListParagraph1">
    <w:name w:val="List Paragraph1"/>
    <w:basedOn w:val="a"/>
    <w:qFormat/>
    <w:rsid w:val="00CD39E6"/>
    <w:pPr>
      <w:widowControl/>
      <w:spacing w:after="200" w:line="276" w:lineRule="auto"/>
      <w:ind w:left="720"/>
      <w:jc w:val="left"/>
    </w:pPr>
    <w:rPr>
      <w:rFonts w:ascii="Calibri" w:hAnsi="Calibri" w:cs="Calibri"/>
      <w:sz w:val="22"/>
      <w:szCs w:val="22"/>
      <w:lang w:eastAsia="en-US"/>
    </w:rPr>
  </w:style>
  <w:style w:type="paragraph" w:customStyle="1" w:styleId="CharCharChar">
    <w:name w:val="Char Char Char"/>
    <w:basedOn w:val="a"/>
    <w:rsid w:val="008C0E91"/>
    <w:rPr>
      <w:rFonts w:ascii="Tahoma" w:hAnsi="Tahoma" w:cs="Tahoma"/>
      <w:sz w:val="24"/>
    </w:rPr>
  </w:style>
  <w:style w:type="character" w:customStyle="1" w:styleId="1CharChar0">
    <w:name w:val="样式1 Char Char"/>
    <w:link w:val="14"/>
    <w:locked/>
    <w:rsid w:val="008E39E3"/>
    <w:rPr>
      <w:rFonts w:ascii="Arial" w:hAnsi="Arial"/>
      <w:kern w:val="2"/>
      <w:sz w:val="24"/>
    </w:rPr>
  </w:style>
  <w:style w:type="paragraph" w:customStyle="1" w:styleId="14">
    <w:name w:val="样式1"/>
    <w:basedOn w:val="a"/>
    <w:link w:val="1CharChar0"/>
    <w:rsid w:val="008E39E3"/>
    <w:pPr>
      <w:spacing w:line="360" w:lineRule="exact"/>
      <w:ind w:firstLineChars="200" w:firstLine="200"/>
    </w:pPr>
    <w:rPr>
      <w:rFonts w:ascii="Arial" w:hAnsi="Arial"/>
      <w:sz w:val="24"/>
      <w:szCs w:val="20"/>
    </w:rPr>
  </w:style>
  <w:style w:type="paragraph" w:customStyle="1" w:styleId="yi-">
    <w:name w:val="yi-正文"/>
    <w:basedOn w:val="a"/>
    <w:link w:val="yi-Char"/>
    <w:qFormat/>
    <w:rsid w:val="00014FAC"/>
    <w:pPr>
      <w:spacing w:line="500" w:lineRule="exact"/>
      <w:ind w:firstLineChars="200" w:firstLine="560"/>
    </w:pPr>
    <w:rPr>
      <w:sz w:val="22"/>
      <w:szCs w:val="20"/>
    </w:rPr>
  </w:style>
  <w:style w:type="character" w:customStyle="1" w:styleId="yi-Char">
    <w:name w:val="yi-正文 Char"/>
    <w:link w:val="yi-"/>
    <w:locked/>
    <w:rsid w:val="00014FAC"/>
    <w:rPr>
      <w:kern w:val="2"/>
      <w:sz w:val="22"/>
    </w:rPr>
  </w:style>
  <w:style w:type="paragraph" w:customStyle="1" w:styleId="15">
    <w:name w:val="苗1"/>
    <w:basedOn w:val="a"/>
    <w:link w:val="1Char0"/>
    <w:rsid w:val="00051086"/>
    <w:pPr>
      <w:spacing w:line="480" w:lineRule="exact"/>
      <w:ind w:firstLineChars="210" w:firstLine="588"/>
    </w:pPr>
    <w:rPr>
      <w:rFonts w:ascii="宋体"/>
      <w:sz w:val="28"/>
      <w:szCs w:val="20"/>
    </w:rPr>
  </w:style>
  <w:style w:type="character" w:customStyle="1" w:styleId="1Char0">
    <w:name w:val="苗1 Char"/>
    <w:link w:val="15"/>
    <w:locked/>
    <w:rsid w:val="00051086"/>
    <w:rPr>
      <w:rFonts w:ascii="宋体" w:eastAsia="宋体"/>
      <w:kern w:val="2"/>
      <w:sz w:val="28"/>
    </w:rPr>
  </w:style>
  <w:style w:type="paragraph" w:styleId="afe">
    <w:name w:val="annotation text"/>
    <w:basedOn w:val="a"/>
    <w:link w:val="Chara"/>
    <w:qFormat/>
    <w:rsid w:val="00C93017"/>
    <w:pPr>
      <w:jc w:val="left"/>
    </w:pPr>
    <w:rPr>
      <w:szCs w:val="20"/>
    </w:rPr>
  </w:style>
  <w:style w:type="character" w:customStyle="1" w:styleId="Chara">
    <w:name w:val="批注文字 Char"/>
    <w:link w:val="afe"/>
    <w:qFormat/>
    <w:locked/>
    <w:rsid w:val="00C93017"/>
    <w:rPr>
      <w:rFonts w:cs="Times New Roman"/>
      <w:kern w:val="2"/>
      <w:sz w:val="21"/>
    </w:rPr>
  </w:style>
  <w:style w:type="character" w:styleId="aff">
    <w:name w:val="annotation reference"/>
    <w:uiPriority w:val="99"/>
    <w:rsid w:val="002279C0"/>
    <w:rPr>
      <w:rFonts w:cs="Times New Roman"/>
      <w:sz w:val="21"/>
    </w:rPr>
  </w:style>
  <w:style w:type="character" w:customStyle="1" w:styleId="apple-style-span">
    <w:name w:val="apple-style-span"/>
    <w:uiPriority w:val="99"/>
    <w:rsid w:val="002279C0"/>
  </w:style>
  <w:style w:type="character" w:customStyle="1" w:styleId="paramname3">
    <w:name w:val="paramname3"/>
    <w:uiPriority w:val="99"/>
    <w:rsid w:val="002279C0"/>
  </w:style>
  <w:style w:type="paragraph" w:customStyle="1" w:styleId="CharCharCharCharCharCharCharCharCharCharCharCharCharCharCharChar">
    <w:name w:val="Char Char Char Char Char Char Char Char Char Char Char Char Char Char Char Char"/>
    <w:basedOn w:val="a"/>
    <w:uiPriority w:val="99"/>
    <w:rsid w:val="002279C0"/>
    <w:pPr>
      <w:tabs>
        <w:tab w:val="left" w:pos="360"/>
      </w:tabs>
      <w:spacing w:line="360" w:lineRule="auto"/>
      <w:ind w:left="482" w:firstLineChars="200" w:firstLine="200"/>
    </w:pPr>
    <w:rPr>
      <w:rFonts w:ascii="宋体" w:cs="宋体"/>
      <w:sz w:val="24"/>
    </w:rPr>
  </w:style>
  <w:style w:type="paragraph" w:customStyle="1" w:styleId="ParaCharCharCharCharCharCharCharCharChar1Char">
    <w:name w:val="默认段落字体 Para Char Char Char Char Char Char Char Char Char1 Char"/>
    <w:basedOn w:val="a"/>
    <w:rsid w:val="002279C0"/>
    <w:rPr>
      <w:rFonts w:ascii="Tahoma" w:hAnsi="Tahoma" w:cs="Tahoma"/>
      <w:sz w:val="24"/>
    </w:rPr>
  </w:style>
  <w:style w:type="paragraph" w:customStyle="1" w:styleId="Charb">
    <w:name w:val="Char"/>
    <w:basedOn w:val="a"/>
    <w:rsid w:val="002279C0"/>
    <w:pPr>
      <w:widowControl/>
      <w:spacing w:after="160" w:line="240" w:lineRule="exact"/>
      <w:jc w:val="left"/>
    </w:pPr>
    <w:rPr>
      <w:rFonts w:ascii="Verdana" w:eastAsia="仿宋_GB2312" w:hAnsi="Verdana" w:cs="Verdana"/>
      <w:kern w:val="0"/>
      <w:sz w:val="24"/>
      <w:lang w:eastAsia="en-US"/>
    </w:rPr>
  </w:style>
  <w:style w:type="paragraph" w:styleId="aff0">
    <w:name w:val="Body Text"/>
    <w:basedOn w:val="a"/>
    <w:link w:val="Charc"/>
    <w:uiPriority w:val="99"/>
    <w:rsid w:val="002279C0"/>
    <w:pPr>
      <w:spacing w:after="120"/>
    </w:pPr>
    <w:rPr>
      <w:szCs w:val="20"/>
    </w:rPr>
  </w:style>
  <w:style w:type="character" w:customStyle="1" w:styleId="Charc">
    <w:name w:val="正文文本 Char"/>
    <w:link w:val="aff0"/>
    <w:uiPriority w:val="99"/>
    <w:locked/>
    <w:rsid w:val="002279C0"/>
    <w:rPr>
      <w:rFonts w:cs="Times New Roman"/>
      <w:kern w:val="2"/>
      <w:sz w:val="21"/>
    </w:rPr>
  </w:style>
  <w:style w:type="paragraph" w:customStyle="1" w:styleId="aff1">
    <w:name w:val="ÕýÎÄ"/>
    <w:uiPriority w:val="99"/>
    <w:rsid w:val="002279C0"/>
    <w:pPr>
      <w:widowControl w:val="0"/>
      <w:overflowPunct w:val="0"/>
      <w:autoSpaceDE w:val="0"/>
      <w:autoSpaceDN w:val="0"/>
      <w:adjustRightInd w:val="0"/>
      <w:jc w:val="both"/>
    </w:pPr>
    <w:rPr>
      <w:kern w:val="2"/>
      <w:sz w:val="21"/>
      <w:szCs w:val="21"/>
    </w:rPr>
  </w:style>
  <w:style w:type="paragraph" w:styleId="aff2">
    <w:name w:val="Body Text First Indent"/>
    <w:basedOn w:val="aff0"/>
    <w:link w:val="Chard"/>
    <w:uiPriority w:val="99"/>
    <w:rsid w:val="002279C0"/>
    <w:pPr>
      <w:ind w:firstLineChars="100" w:firstLine="420"/>
    </w:pPr>
    <w:rPr>
      <w:szCs w:val="21"/>
    </w:rPr>
  </w:style>
  <w:style w:type="character" w:customStyle="1" w:styleId="Chard">
    <w:name w:val="正文首行缩进 Char"/>
    <w:link w:val="aff2"/>
    <w:uiPriority w:val="99"/>
    <w:locked/>
    <w:rsid w:val="002279C0"/>
    <w:rPr>
      <w:rFonts w:cs="Times New Roman"/>
      <w:kern w:val="2"/>
      <w:sz w:val="21"/>
      <w:szCs w:val="21"/>
    </w:rPr>
  </w:style>
  <w:style w:type="paragraph" w:styleId="24">
    <w:name w:val="Body Text Indent 2"/>
    <w:basedOn w:val="a"/>
    <w:link w:val="2Char2"/>
    <w:uiPriority w:val="99"/>
    <w:rsid w:val="002279C0"/>
    <w:pPr>
      <w:spacing w:after="120" w:line="480" w:lineRule="auto"/>
      <w:ind w:leftChars="200" w:left="420"/>
    </w:pPr>
    <w:rPr>
      <w:szCs w:val="20"/>
    </w:rPr>
  </w:style>
  <w:style w:type="character" w:customStyle="1" w:styleId="2Char2">
    <w:name w:val="正文文本缩进 2 Char"/>
    <w:link w:val="24"/>
    <w:uiPriority w:val="99"/>
    <w:locked/>
    <w:rsid w:val="002279C0"/>
    <w:rPr>
      <w:rFonts w:cs="Times New Roman"/>
      <w:kern w:val="2"/>
      <w:sz w:val="21"/>
    </w:rPr>
  </w:style>
  <w:style w:type="paragraph" w:styleId="aff3">
    <w:name w:val="annotation subject"/>
    <w:basedOn w:val="afe"/>
    <w:next w:val="afe"/>
    <w:link w:val="Chare"/>
    <w:uiPriority w:val="99"/>
    <w:rsid w:val="002279C0"/>
    <w:rPr>
      <w:b/>
    </w:rPr>
  </w:style>
  <w:style w:type="character" w:customStyle="1" w:styleId="Chare">
    <w:name w:val="批注主题 Char"/>
    <w:link w:val="aff3"/>
    <w:uiPriority w:val="99"/>
    <w:locked/>
    <w:rsid w:val="002279C0"/>
    <w:rPr>
      <w:rFonts w:cs="Times New Roman"/>
      <w:b/>
      <w:kern w:val="2"/>
      <w:sz w:val="21"/>
    </w:rPr>
  </w:style>
  <w:style w:type="paragraph" w:customStyle="1" w:styleId="Char2CharCharCharCharCharCharCharCharChar">
    <w:name w:val="Char2 Char Char Char Char Char Char Char Char Char"/>
    <w:basedOn w:val="a"/>
    <w:uiPriority w:val="99"/>
    <w:rsid w:val="002279C0"/>
    <w:pPr>
      <w:tabs>
        <w:tab w:val="left" w:pos="360"/>
      </w:tabs>
    </w:pPr>
    <w:rPr>
      <w:szCs w:val="21"/>
    </w:rPr>
  </w:style>
  <w:style w:type="paragraph" w:styleId="HTML">
    <w:name w:val="HTML Preformatted"/>
    <w:basedOn w:val="a"/>
    <w:link w:val="HTMLChar"/>
    <w:uiPriority w:val="99"/>
    <w:rsid w:val="002279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szCs w:val="20"/>
    </w:rPr>
  </w:style>
  <w:style w:type="character" w:customStyle="1" w:styleId="HTMLChar">
    <w:name w:val="HTML 预设格式 Char"/>
    <w:link w:val="HTML"/>
    <w:uiPriority w:val="99"/>
    <w:locked/>
    <w:rsid w:val="002279C0"/>
    <w:rPr>
      <w:rFonts w:ascii="宋体" w:eastAsia="宋体" w:cs="Times New Roman"/>
      <w:sz w:val="24"/>
    </w:rPr>
  </w:style>
  <w:style w:type="paragraph" w:customStyle="1" w:styleId="Q19LGT012001">
    <w:name w:val="Q/19LGT01—2001"/>
    <w:basedOn w:val="a"/>
    <w:uiPriority w:val="99"/>
    <w:rsid w:val="002279C0"/>
    <w:pPr>
      <w:tabs>
        <w:tab w:val="left" w:pos="555"/>
      </w:tabs>
      <w:spacing w:line="360" w:lineRule="auto"/>
    </w:pPr>
    <w:rPr>
      <w:rFonts w:ascii="宋体" w:hAnsi="宋体" w:cs="宋体"/>
      <w:color w:val="FF0000"/>
      <w:sz w:val="24"/>
    </w:rPr>
  </w:style>
  <w:style w:type="paragraph" w:customStyle="1" w:styleId="p0">
    <w:name w:val="p0"/>
    <w:basedOn w:val="a"/>
    <w:uiPriority w:val="99"/>
    <w:rsid w:val="002279C0"/>
    <w:pPr>
      <w:widowControl/>
    </w:pPr>
    <w:rPr>
      <w:kern w:val="0"/>
      <w:szCs w:val="21"/>
    </w:rPr>
  </w:style>
  <w:style w:type="character" w:styleId="aff4">
    <w:name w:val="Emphasis"/>
    <w:uiPriority w:val="99"/>
    <w:qFormat/>
    <w:rsid w:val="002279C0"/>
    <w:rPr>
      <w:rFonts w:cs="Times New Roman"/>
      <w:i/>
    </w:rPr>
  </w:style>
  <w:style w:type="paragraph" w:customStyle="1" w:styleId="aff5">
    <w:name w:val="无间距"/>
    <w:uiPriority w:val="99"/>
    <w:rsid w:val="002279C0"/>
    <w:pPr>
      <w:widowControl w:val="0"/>
      <w:jc w:val="both"/>
    </w:pPr>
    <w:rPr>
      <w:kern w:val="2"/>
      <w:sz w:val="21"/>
      <w:szCs w:val="21"/>
    </w:rPr>
  </w:style>
  <w:style w:type="paragraph" w:customStyle="1" w:styleId="-11">
    <w:name w:val="彩色列表 - 强调文字颜色 11"/>
    <w:basedOn w:val="a"/>
    <w:uiPriority w:val="99"/>
    <w:rsid w:val="002279C0"/>
    <w:pPr>
      <w:ind w:firstLineChars="200" w:firstLine="420"/>
    </w:pPr>
    <w:rPr>
      <w:rFonts w:ascii="Calibri" w:hAnsi="Calibri" w:cs="Calibri"/>
      <w:szCs w:val="21"/>
    </w:rPr>
  </w:style>
  <w:style w:type="paragraph" w:customStyle="1" w:styleId="-110">
    <w:name w:val="彩色底纹 - 强调文字颜色 11"/>
    <w:hidden/>
    <w:uiPriority w:val="99"/>
    <w:semiHidden/>
    <w:rsid w:val="002279C0"/>
    <w:rPr>
      <w:kern w:val="2"/>
      <w:sz w:val="21"/>
      <w:szCs w:val="21"/>
    </w:rPr>
  </w:style>
  <w:style w:type="character" w:customStyle="1" w:styleId="font101">
    <w:name w:val="font101"/>
    <w:uiPriority w:val="99"/>
    <w:rsid w:val="002279C0"/>
    <w:rPr>
      <w:rFonts w:ascii="宋体" w:eastAsia="宋体" w:hAnsi="宋体"/>
      <w:color w:val="FF0000"/>
      <w:sz w:val="21"/>
      <w:u w:val="none"/>
    </w:rPr>
  </w:style>
  <w:style w:type="character" w:customStyle="1" w:styleId="font31">
    <w:name w:val="font31"/>
    <w:rsid w:val="002279C0"/>
    <w:rPr>
      <w:rFonts w:ascii="宋体" w:eastAsia="宋体" w:hAnsi="宋体"/>
      <w:color w:val="000000"/>
      <w:sz w:val="21"/>
      <w:u w:val="none"/>
    </w:rPr>
  </w:style>
  <w:style w:type="character" w:customStyle="1" w:styleId="font91">
    <w:name w:val="font91"/>
    <w:uiPriority w:val="99"/>
    <w:rsid w:val="002279C0"/>
    <w:rPr>
      <w:rFonts w:ascii="Arial" w:hAnsi="Arial"/>
      <w:color w:val="000000"/>
      <w:sz w:val="20"/>
      <w:u w:val="none"/>
    </w:rPr>
  </w:style>
  <w:style w:type="character" w:customStyle="1" w:styleId="font131">
    <w:name w:val="font131"/>
    <w:uiPriority w:val="99"/>
    <w:rsid w:val="002279C0"/>
    <w:rPr>
      <w:rFonts w:ascii="宋体" w:eastAsia="宋体" w:hAnsi="宋体"/>
      <w:color w:val="000000"/>
      <w:sz w:val="20"/>
      <w:u w:val="none"/>
    </w:rPr>
  </w:style>
  <w:style w:type="character" w:customStyle="1" w:styleId="font01">
    <w:name w:val="font01"/>
    <w:uiPriority w:val="99"/>
    <w:rsid w:val="002279C0"/>
    <w:rPr>
      <w:rFonts w:ascii="Microsoft Sans Serif" w:hAnsi="Microsoft Sans Serif"/>
      <w:color w:val="000080"/>
      <w:sz w:val="24"/>
      <w:u w:val="none"/>
    </w:rPr>
  </w:style>
  <w:style w:type="character" w:customStyle="1" w:styleId="font121">
    <w:name w:val="font121"/>
    <w:uiPriority w:val="99"/>
    <w:rsid w:val="002279C0"/>
    <w:rPr>
      <w:rFonts w:ascii="黑体" w:eastAsia="黑体" w:hAnsi="宋体"/>
      <w:b/>
      <w:color w:val="000000"/>
      <w:sz w:val="22"/>
      <w:u w:val="none"/>
    </w:rPr>
  </w:style>
  <w:style w:type="character" w:customStyle="1" w:styleId="font11">
    <w:name w:val="font11"/>
    <w:uiPriority w:val="99"/>
    <w:rsid w:val="002279C0"/>
    <w:rPr>
      <w:rFonts w:ascii="Microsoft Sans Serif" w:hAnsi="Microsoft Sans Serif"/>
      <w:color w:val="000080"/>
      <w:sz w:val="24"/>
      <w:u w:val="none"/>
    </w:rPr>
  </w:style>
  <w:style w:type="character" w:customStyle="1" w:styleId="font51">
    <w:name w:val="font51"/>
    <w:rsid w:val="002279C0"/>
    <w:rPr>
      <w:rFonts w:ascii="黑体" w:eastAsia="黑体" w:hAnsi="宋体"/>
      <w:b/>
      <w:color w:val="000000"/>
      <w:sz w:val="24"/>
      <w:u w:val="none"/>
    </w:rPr>
  </w:style>
  <w:style w:type="character" w:customStyle="1" w:styleId="font111">
    <w:name w:val="font111"/>
    <w:uiPriority w:val="99"/>
    <w:rsid w:val="002279C0"/>
    <w:rPr>
      <w:rFonts w:ascii="宋体" w:eastAsia="宋体" w:hAnsi="宋体"/>
      <w:color w:val="000000"/>
      <w:sz w:val="22"/>
      <w:u w:val="none"/>
    </w:rPr>
  </w:style>
  <w:style w:type="character" w:customStyle="1" w:styleId="font21">
    <w:name w:val="font21"/>
    <w:uiPriority w:val="99"/>
    <w:rsid w:val="002279C0"/>
    <w:rPr>
      <w:rFonts w:ascii="宋体" w:eastAsia="宋体" w:hAnsi="宋体"/>
      <w:color w:val="000080"/>
      <w:sz w:val="24"/>
      <w:u w:val="none"/>
    </w:rPr>
  </w:style>
  <w:style w:type="character" w:customStyle="1" w:styleId="font61">
    <w:name w:val="font61"/>
    <w:uiPriority w:val="99"/>
    <w:rsid w:val="002279C0"/>
    <w:rPr>
      <w:rFonts w:ascii="宋体" w:eastAsia="宋体" w:hAnsi="宋体"/>
      <w:color w:val="000000"/>
      <w:sz w:val="20"/>
      <w:u w:val="none"/>
    </w:rPr>
  </w:style>
  <w:style w:type="character" w:customStyle="1" w:styleId="font81">
    <w:name w:val="font81"/>
    <w:uiPriority w:val="99"/>
    <w:rsid w:val="002279C0"/>
    <w:rPr>
      <w:rFonts w:ascii="Arial" w:hAnsi="Arial"/>
      <w:color w:val="000000"/>
      <w:sz w:val="20"/>
      <w:u w:val="none"/>
    </w:rPr>
  </w:style>
  <w:style w:type="character" w:customStyle="1" w:styleId="font41">
    <w:name w:val="font41"/>
    <w:rsid w:val="002279C0"/>
    <w:rPr>
      <w:rFonts w:ascii="Arial" w:hAnsi="Arial"/>
      <w:b/>
      <w:color w:val="000000"/>
      <w:sz w:val="21"/>
      <w:u w:val="none"/>
    </w:rPr>
  </w:style>
  <w:style w:type="character" w:customStyle="1" w:styleId="TitleChar1">
    <w:name w:val="Title Char1"/>
    <w:uiPriority w:val="99"/>
    <w:locked/>
    <w:rsid w:val="002279C0"/>
    <w:rPr>
      <w:rFonts w:ascii="Cambria" w:hAnsi="Cambria"/>
      <w:b/>
      <w:sz w:val="32"/>
    </w:rPr>
  </w:style>
  <w:style w:type="paragraph" w:styleId="TOC">
    <w:name w:val="TOC Heading"/>
    <w:basedOn w:val="1"/>
    <w:next w:val="a"/>
    <w:uiPriority w:val="99"/>
    <w:qFormat/>
    <w:rsid w:val="002279C0"/>
    <w:pPr>
      <w:widowControl/>
      <w:spacing w:before="480" w:after="0" w:line="276" w:lineRule="auto"/>
      <w:jc w:val="left"/>
      <w:outlineLvl w:val="9"/>
    </w:pPr>
    <w:rPr>
      <w:rFonts w:ascii="Cambria" w:hAnsi="Cambria" w:cs="Cambria"/>
      <w:color w:val="365F91"/>
      <w:kern w:val="0"/>
      <w:sz w:val="28"/>
      <w:szCs w:val="28"/>
    </w:rPr>
  </w:style>
  <w:style w:type="paragraph" w:customStyle="1" w:styleId="16">
    <w:name w:val="正文_1"/>
    <w:rsid w:val="00A52F15"/>
    <w:pPr>
      <w:widowControl w:val="0"/>
      <w:jc w:val="both"/>
    </w:pPr>
    <w:rPr>
      <w:rFonts w:ascii="Calibri" w:hAnsi="Calibri"/>
      <w:kern w:val="2"/>
      <w:sz w:val="21"/>
      <w:szCs w:val="22"/>
    </w:rPr>
  </w:style>
  <w:style w:type="character" w:customStyle="1" w:styleId="Char11">
    <w:name w:val="页眉 Char1"/>
    <w:semiHidden/>
    <w:rsid w:val="00B50539"/>
    <w:rPr>
      <w:rFonts w:ascii="Times New Roman" w:eastAsia="宋体" w:hAnsi="Times New Roman"/>
      <w:sz w:val="18"/>
    </w:rPr>
  </w:style>
  <w:style w:type="character" w:customStyle="1" w:styleId="Char12">
    <w:name w:val="页脚 Char1"/>
    <w:semiHidden/>
    <w:rsid w:val="00B50539"/>
    <w:rPr>
      <w:rFonts w:ascii="Times New Roman" w:eastAsia="宋体" w:hAnsi="Times New Roman"/>
      <w:sz w:val="18"/>
    </w:rPr>
  </w:style>
  <w:style w:type="character" w:customStyle="1" w:styleId="Char13">
    <w:name w:val="批注文字 Char1"/>
    <w:semiHidden/>
    <w:rsid w:val="00B50539"/>
    <w:rPr>
      <w:rFonts w:ascii="Times New Roman" w:eastAsia="宋体" w:hAnsi="Times New Roman"/>
      <w:sz w:val="24"/>
    </w:rPr>
  </w:style>
  <w:style w:type="character" w:customStyle="1" w:styleId="apple-converted-space">
    <w:name w:val="apple-converted-space"/>
    <w:rsid w:val="00B50539"/>
  </w:style>
  <w:style w:type="paragraph" w:customStyle="1" w:styleId="17">
    <w:name w:val="正文1"/>
    <w:basedOn w:val="a"/>
    <w:rsid w:val="001875D3"/>
    <w:pPr>
      <w:widowControl/>
      <w:spacing w:after="200" w:line="300" w:lineRule="atLeast"/>
      <w:jc w:val="left"/>
    </w:pPr>
    <w:rPr>
      <w:rFonts w:ascii="Calibri" w:hAnsi="Calibri" w:cs="宋体"/>
      <w:kern w:val="0"/>
      <w:sz w:val="22"/>
      <w:szCs w:val="22"/>
    </w:rPr>
  </w:style>
  <w:style w:type="paragraph" w:customStyle="1" w:styleId="New">
    <w:name w:val="正文 New"/>
    <w:rsid w:val="0079666D"/>
    <w:pPr>
      <w:widowControl w:val="0"/>
      <w:jc w:val="both"/>
    </w:pPr>
    <w:rPr>
      <w:kern w:val="2"/>
      <w:sz w:val="21"/>
    </w:rPr>
  </w:style>
  <w:style w:type="paragraph" w:customStyle="1" w:styleId="aff6">
    <w:name w:val="章标题"/>
    <w:next w:val="a"/>
    <w:rsid w:val="00FB07AD"/>
    <w:pPr>
      <w:widowControl w:val="0"/>
      <w:spacing w:line="320" w:lineRule="exact"/>
      <w:jc w:val="both"/>
    </w:pPr>
    <w:rPr>
      <w:rFonts w:ascii="黑体" w:eastAsia="黑体"/>
      <w:kern w:val="2"/>
      <w:sz w:val="21"/>
      <w:szCs w:val="24"/>
    </w:rPr>
  </w:style>
  <w:style w:type="character" w:customStyle="1" w:styleId="CharChar2">
    <w:name w:val="Char Char2"/>
    <w:rsid w:val="009A239E"/>
    <w:rPr>
      <w:rFonts w:ascii="宋体" w:hAnsi="宋体" w:cs="宋体"/>
      <w:sz w:val="24"/>
      <w:szCs w:val="24"/>
    </w:rPr>
  </w:style>
  <w:style w:type="paragraph" w:customStyle="1" w:styleId="aff7">
    <w:uiPriority w:val="99"/>
    <w:rsid w:val="002B2031"/>
    <w:pPr>
      <w:widowControl w:val="0"/>
      <w:jc w:val="both"/>
    </w:pPr>
    <w:rPr>
      <w:kern w:val="2"/>
      <w:sz w:val="21"/>
      <w:szCs w:val="24"/>
    </w:rPr>
  </w:style>
  <w:style w:type="paragraph" w:customStyle="1" w:styleId="Aff8">
    <w:name w:val="正文 A"/>
    <w:uiPriority w:val="99"/>
    <w:rsid w:val="002A79BA"/>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Arial Unicode MS" w:hAnsi="Arial Unicode MS" w:cs="Arial Unicode MS"/>
      <w:color w:val="000000"/>
      <w:kern w:val="2"/>
      <w:sz w:val="21"/>
      <w:szCs w:val="21"/>
      <w:u w:color="000000"/>
    </w:rPr>
  </w:style>
  <w:style w:type="paragraph" w:customStyle="1" w:styleId="Default">
    <w:name w:val="Default"/>
    <w:qFormat/>
    <w:rsid w:val="002A79BA"/>
    <w:pPr>
      <w:widowControl w:val="0"/>
      <w:autoSpaceDE w:val="0"/>
      <w:autoSpaceDN w:val="0"/>
      <w:adjustRightInd w:val="0"/>
    </w:pPr>
    <w:rPr>
      <w:rFonts w:ascii="宋体" w:cs="宋体"/>
      <w:color w:val="000000"/>
      <w:sz w:val="24"/>
      <w:szCs w:val="24"/>
    </w:rPr>
  </w:style>
  <w:style w:type="character" w:customStyle="1" w:styleId="Char14">
    <w:name w:val="纯文本 Char1"/>
    <w:uiPriority w:val="99"/>
    <w:semiHidden/>
    <w:rsid w:val="003B616F"/>
    <w:rPr>
      <w:rFonts w:ascii="宋体" w:hAnsi="Courier New" w:cs="Courier New"/>
      <w:kern w:val="2"/>
      <w:sz w:val="21"/>
      <w:szCs w:val="21"/>
    </w:rPr>
  </w:style>
  <w:style w:type="table" w:customStyle="1" w:styleId="-51">
    <w:name w:val="浅色列表 - 强调文字颜色 51"/>
    <w:basedOn w:val="a1"/>
    <w:uiPriority w:val="61"/>
    <w:rsid w:val="003B616F"/>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tblStylePr w:type="band1Horz">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9234194">
      <w:bodyDiv w:val="1"/>
      <w:marLeft w:val="0"/>
      <w:marRight w:val="0"/>
      <w:marTop w:val="0"/>
      <w:marBottom w:val="0"/>
      <w:divBdr>
        <w:top w:val="none" w:sz="0" w:space="0" w:color="auto"/>
        <w:left w:val="none" w:sz="0" w:space="0" w:color="auto"/>
        <w:bottom w:val="none" w:sz="0" w:space="0" w:color="auto"/>
        <w:right w:val="none" w:sz="0" w:space="0" w:color="auto"/>
      </w:divBdr>
    </w:div>
    <w:div w:id="448624234">
      <w:bodyDiv w:val="1"/>
      <w:marLeft w:val="0"/>
      <w:marRight w:val="0"/>
      <w:marTop w:val="0"/>
      <w:marBottom w:val="0"/>
      <w:divBdr>
        <w:top w:val="none" w:sz="0" w:space="0" w:color="auto"/>
        <w:left w:val="none" w:sz="0" w:space="0" w:color="auto"/>
        <w:bottom w:val="none" w:sz="0" w:space="0" w:color="auto"/>
        <w:right w:val="none" w:sz="0" w:space="0" w:color="auto"/>
      </w:divBdr>
    </w:div>
    <w:div w:id="566963999">
      <w:bodyDiv w:val="1"/>
      <w:marLeft w:val="0"/>
      <w:marRight w:val="0"/>
      <w:marTop w:val="0"/>
      <w:marBottom w:val="0"/>
      <w:divBdr>
        <w:top w:val="none" w:sz="0" w:space="0" w:color="auto"/>
        <w:left w:val="none" w:sz="0" w:space="0" w:color="auto"/>
        <w:bottom w:val="none" w:sz="0" w:space="0" w:color="auto"/>
        <w:right w:val="none" w:sz="0" w:space="0" w:color="auto"/>
      </w:divBdr>
      <w:divsChild>
        <w:div w:id="1137992261">
          <w:marLeft w:val="0"/>
          <w:marRight w:val="0"/>
          <w:marTop w:val="0"/>
          <w:marBottom w:val="0"/>
          <w:divBdr>
            <w:top w:val="none" w:sz="0" w:space="0" w:color="auto"/>
            <w:left w:val="none" w:sz="0" w:space="0" w:color="auto"/>
            <w:bottom w:val="none" w:sz="0" w:space="0" w:color="auto"/>
            <w:right w:val="none" w:sz="0" w:space="0" w:color="auto"/>
          </w:divBdr>
        </w:div>
      </w:divsChild>
    </w:div>
    <w:div w:id="829717095">
      <w:bodyDiv w:val="1"/>
      <w:marLeft w:val="0"/>
      <w:marRight w:val="0"/>
      <w:marTop w:val="0"/>
      <w:marBottom w:val="0"/>
      <w:divBdr>
        <w:top w:val="none" w:sz="0" w:space="0" w:color="auto"/>
        <w:left w:val="none" w:sz="0" w:space="0" w:color="auto"/>
        <w:bottom w:val="none" w:sz="0" w:space="0" w:color="auto"/>
        <w:right w:val="none" w:sz="0" w:space="0" w:color="auto"/>
      </w:divBdr>
    </w:div>
    <w:div w:id="1155296761">
      <w:bodyDiv w:val="1"/>
      <w:marLeft w:val="0"/>
      <w:marRight w:val="0"/>
      <w:marTop w:val="0"/>
      <w:marBottom w:val="0"/>
      <w:divBdr>
        <w:top w:val="none" w:sz="0" w:space="0" w:color="auto"/>
        <w:left w:val="none" w:sz="0" w:space="0" w:color="auto"/>
        <w:bottom w:val="none" w:sz="0" w:space="0" w:color="auto"/>
        <w:right w:val="none" w:sz="0" w:space="0" w:color="auto"/>
      </w:divBdr>
    </w:div>
    <w:div w:id="1328635883">
      <w:bodyDiv w:val="1"/>
      <w:marLeft w:val="0"/>
      <w:marRight w:val="0"/>
      <w:marTop w:val="0"/>
      <w:marBottom w:val="0"/>
      <w:divBdr>
        <w:top w:val="none" w:sz="0" w:space="0" w:color="auto"/>
        <w:left w:val="none" w:sz="0" w:space="0" w:color="auto"/>
        <w:bottom w:val="none" w:sz="0" w:space="0" w:color="auto"/>
        <w:right w:val="none" w:sz="0" w:space="0" w:color="auto"/>
      </w:divBdr>
      <w:divsChild>
        <w:div w:id="1225336680">
          <w:marLeft w:val="0"/>
          <w:marRight w:val="0"/>
          <w:marTop w:val="0"/>
          <w:marBottom w:val="0"/>
          <w:divBdr>
            <w:top w:val="none" w:sz="0" w:space="0" w:color="auto"/>
            <w:left w:val="none" w:sz="0" w:space="0" w:color="auto"/>
            <w:bottom w:val="none" w:sz="0" w:space="0" w:color="auto"/>
            <w:right w:val="none" w:sz="0" w:space="0" w:color="auto"/>
          </w:divBdr>
        </w:div>
      </w:divsChild>
    </w:div>
    <w:div w:id="1348823841">
      <w:bodyDiv w:val="1"/>
      <w:marLeft w:val="0"/>
      <w:marRight w:val="0"/>
      <w:marTop w:val="0"/>
      <w:marBottom w:val="0"/>
      <w:divBdr>
        <w:top w:val="none" w:sz="0" w:space="0" w:color="auto"/>
        <w:left w:val="none" w:sz="0" w:space="0" w:color="auto"/>
        <w:bottom w:val="none" w:sz="0" w:space="0" w:color="auto"/>
        <w:right w:val="none" w:sz="0" w:space="0" w:color="auto"/>
      </w:divBdr>
    </w:div>
    <w:div w:id="1355882304">
      <w:bodyDiv w:val="1"/>
      <w:marLeft w:val="0"/>
      <w:marRight w:val="0"/>
      <w:marTop w:val="0"/>
      <w:marBottom w:val="0"/>
      <w:divBdr>
        <w:top w:val="none" w:sz="0" w:space="0" w:color="auto"/>
        <w:left w:val="none" w:sz="0" w:space="0" w:color="auto"/>
        <w:bottom w:val="none" w:sz="0" w:space="0" w:color="auto"/>
        <w:right w:val="none" w:sz="0" w:space="0" w:color="auto"/>
      </w:divBdr>
      <w:divsChild>
        <w:div w:id="1529878595">
          <w:marLeft w:val="0"/>
          <w:marRight w:val="0"/>
          <w:marTop w:val="0"/>
          <w:marBottom w:val="0"/>
          <w:divBdr>
            <w:top w:val="none" w:sz="0" w:space="0" w:color="auto"/>
            <w:left w:val="none" w:sz="0" w:space="0" w:color="auto"/>
            <w:bottom w:val="none" w:sz="0" w:space="0" w:color="auto"/>
            <w:right w:val="none" w:sz="0" w:space="0" w:color="auto"/>
          </w:divBdr>
        </w:div>
      </w:divsChild>
    </w:div>
    <w:div w:id="1845431719">
      <w:marLeft w:val="0"/>
      <w:marRight w:val="0"/>
      <w:marTop w:val="0"/>
      <w:marBottom w:val="0"/>
      <w:divBdr>
        <w:top w:val="none" w:sz="0" w:space="0" w:color="auto"/>
        <w:left w:val="none" w:sz="0" w:space="0" w:color="auto"/>
        <w:bottom w:val="none" w:sz="0" w:space="0" w:color="auto"/>
        <w:right w:val="none" w:sz="0" w:space="0" w:color="auto"/>
      </w:divBdr>
    </w:div>
    <w:div w:id="1845431720">
      <w:marLeft w:val="0"/>
      <w:marRight w:val="0"/>
      <w:marTop w:val="0"/>
      <w:marBottom w:val="0"/>
      <w:divBdr>
        <w:top w:val="none" w:sz="0" w:space="0" w:color="auto"/>
        <w:left w:val="none" w:sz="0" w:space="0" w:color="auto"/>
        <w:bottom w:val="none" w:sz="0" w:space="0" w:color="auto"/>
        <w:right w:val="none" w:sz="0" w:space="0" w:color="auto"/>
      </w:divBdr>
    </w:div>
    <w:div w:id="1934892324">
      <w:bodyDiv w:val="1"/>
      <w:marLeft w:val="0"/>
      <w:marRight w:val="0"/>
      <w:marTop w:val="0"/>
      <w:marBottom w:val="0"/>
      <w:divBdr>
        <w:top w:val="none" w:sz="0" w:space="0" w:color="auto"/>
        <w:left w:val="none" w:sz="0" w:space="0" w:color="auto"/>
        <w:bottom w:val="none" w:sz="0" w:space="0" w:color="auto"/>
        <w:right w:val="none" w:sz="0" w:space="0" w:color="auto"/>
      </w:divBdr>
    </w:div>
    <w:div w:id="193562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6.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BE0EB24-9C1F-4F7C-B8F7-F8B31D1F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70</Pages>
  <Words>6905</Words>
  <Characters>39359</Characters>
  <Application>Microsoft Office Word</Application>
  <DocSecurity>0</DocSecurity>
  <Lines>327</Lines>
  <Paragraphs>92</Paragraphs>
  <ScaleCrop>false</ScaleCrop>
  <Company>CHINA</Company>
  <LinksUpToDate>false</LinksUpToDate>
  <CharactersWithSpaces>46172</CharactersWithSpaces>
  <SharedDoc>false</SharedDoc>
  <HLinks>
    <vt:vector size="150" baseType="variant">
      <vt:variant>
        <vt:i4>1638454</vt:i4>
      </vt:variant>
      <vt:variant>
        <vt:i4>146</vt:i4>
      </vt:variant>
      <vt:variant>
        <vt:i4>0</vt:i4>
      </vt:variant>
      <vt:variant>
        <vt:i4>5</vt:i4>
      </vt:variant>
      <vt:variant>
        <vt:lpwstr/>
      </vt:variant>
      <vt:variant>
        <vt:lpwstr>_Toc462323283</vt:lpwstr>
      </vt:variant>
      <vt:variant>
        <vt:i4>1638454</vt:i4>
      </vt:variant>
      <vt:variant>
        <vt:i4>140</vt:i4>
      </vt:variant>
      <vt:variant>
        <vt:i4>0</vt:i4>
      </vt:variant>
      <vt:variant>
        <vt:i4>5</vt:i4>
      </vt:variant>
      <vt:variant>
        <vt:lpwstr/>
      </vt:variant>
      <vt:variant>
        <vt:lpwstr>_Toc462323282</vt:lpwstr>
      </vt:variant>
      <vt:variant>
        <vt:i4>1638454</vt:i4>
      </vt:variant>
      <vt:variant>
        <vt:i4>134</vt:i4>
      </vt:variant>
      <vt:variant>
        <vt:i4>0</vt:i4>
      </vt:variant>
      <vt:variant>
        <vt:i4>5</vt:i4>
      </vt:variant>
      <vt:variant>
        <vt:lpwstr/>
      </vt:variant>
      <vt:variant>
        <vt:lpwstr>_Toc462323281</vt:lpwstr>
      </vt:variant>
      <vt:variant>
        <vt:i4>1638454</vt:i4>
      </vt:variant>
      <vt:variant>
        <vt:i4>128</vt:i4>
      </vt:variant>
      <vt:variant>
        <vt:i4>0</vt:i4>
      </vt:variant>
      <vt:variant>
        <vt:i4>5</vt:i4>
      </vt:variant>
      <vt:variant>
        <vt:lpwstr/>
      </vt:variant>
      <vt:variant>
        <vt:lpwstr>_Toc462323280</vt:lpwstr>
      </vt:variant>
      <vt:variant>
        <vt:i4>1441846</vt:i4>
      </vt:variant>
      <vt:variant>
        <vt:i4>122</vt:i4>
      </vt:variant>
      <vt:variant>
        <vt:i4>0</vt:i4>
      </vt:variant>
      <vt:variant>
        <vt:i4>5</vt:i4>
      </vt:variant>
      <vt:variant>
        <vt:lpwstr/>
      </vt:variant>
      <vt:variant>
        <vt:lpwstr>_Toc462323279</vt:lpwstr>
      </vt:variant>
      <vt:variant>
        <vt:i4>1441846</vt:i4>
      </vt:variant>
      <vt:variant>
        <vt:i4>116</vt:i4>
      </vt:variant>
      <vt:variant>
        <vt:i4>0</vt:i4>
      </vt:variant>
      <vt:variant>
        <vt:i4>5</vt:i4>
      </vt:variant>
      <vt:variant>
        <vt:lpwstr/>
      </vt:variant>
      <vt:variant>
        <vt:lpwstr>_Toc462323278</vt:lpwstr>
      </vt:variant>
      <vt:variant>
        <vt:i4>1441846</vt:i4>
      </vt:variant>
      <vt:variant>
        <vt:i4>110</vt:i4>
      </vt:variant>
      <vt:variant>
        <vt:i4>0</vt:i4>
      </vt:variant>
      <vt:variant>
        <vt:i4>5</vt:i4>
      </vt:variant>
      <vt:variant>
        <vt:lpwstr/>
      </vt:variant>
      <vt:variant>
        <vt:lpwstr>_Toc462323277</vt:lpwstr>
      </vt:variant>
      <vt:variant>
        <vt:i4>1441846</vt:i4>
      </vt:variant>
      <vt:variant>
        <vt:i4>104</vt:i4>
      </vt:variant>
      <vt:variant>
        <vt:i4>0</vt:i4>
      </vt:variant>
      <vt:variant>
        <vt:i4>5</vt:i4>
      </vt:variant>
      <vt:variant>
        <vt:lpwstr/>
      </vt:variant>
      <vt:variant>
        <vt:lpwstr>_Toc462323276</vt:lpwstr>
      </vt:variant>
      <vt:variant>
        <vt:i4>1441846</vt:i4>
      </vt:variant>
      <vt:variant>
        <vt:i4>98</vt:i4>
      </vt:variant>
      <vt:variant>
        <vt:i4>0</vt:i4>
      </vt:variant>
      <vt:variant>
        <vt:i4>5</vt:i4>
      </vt:variant>
      <vt:variant>
        <vt:lpwstr/>
      </vt:variant>
      <vt:variant>
        <vt:lpwstr>_Toc462323275</vt:lpwstr>
      </vt:variant>
      <vt:variant>
        <vt:i4>1441846</vt:i4>
      </vt:variant>
      <vt:variant>
        <vt:i4>92</vt:i4>
      </vt:variant>
      <vt:variant>
        <vt:i4>0</vt:i4>
      </vt:variant>
      <vt:variant>
        <vt:i4>5</vt:i4>
      </vt:variant>
      <vt:variant>
        <vt:lpwstr/>
      </vt:variant>
      <vt:variant>
        <vt:lpwstr>_Toc462323274</vt:lpwstr>
      </vt:variant>
      <vt:variant>
        <vt:i4>1441846</vt:i4>
      </vt:variant>
      <vt:variant>
        <vt:i4>86</vt:i4>
      </vt:variant>
      <vt:variant>
        <vt:i4>0</vt:i4>
      </vt:variant>
      <vt:variant>
        <vt:i4>5</vt:i4>
      </vt:variant>
      <vt:variant>
        <vt:lpwstr/>
      </vt:variant>
      <vt:variant>
        <vt:lpwstr>_Toc462323273</vt:lpwstr>
      </vt:variant>
      <vt:variant>
        <vt:i4>1441846</vt:i4>
      </vt:variant>
      <vt:variant>
        <vt:i4>80</vt:i4>
      </vt:variant>
      <vt:variant>
        <vt:i4>0</vt:i4>
      </vt:variant>
      <vt:variant>
        <vt:i4>5</vt:i4>
      </vt:variant>
      <vt:variant>
        <vt:lpwstr/>
      </vt:variant>
      <vt:variant>
        <vt:lpwstr>_Toc462323272</vt:lpwstr>
      </vt:variant>
      <vt:variant>
        <vt:i4>1441846</vt:i4>
      </vt:variant>
      <vt:variant>
        <vt:i4>74</vt:i4>
      </vt:variant>
      <vt:variant>
        <vt:i4>0</vt:i4>
      </vt:variant>
      <vt:variant>
        <vt:i4>5</vt:i4>
      </vt:variant>
      <vt:variant>
        <vt:lpwstr/>
      </vt:variant>
      <vt:variant>
        <vt:lpwstr>_Toc462323271</vt:lpwstr>
      </vt:variant>
      <vt:variant>
        <vt:i4>1441846</vt:i4>
      </vt:variant>
      <vt:variant>
        <vt:i4>68</vt:i4>
      </vt:variant>
      <vt:variant>
        <vt:i4>0</vt:i4>
      </vt:variant>
      <vt:variant>
        <vt:i4>5</vt:i4>
      </vt:variant>
      <vt:variant>
        <vt:lpwstr/>
      </vt:variant>
      <vt:variant>
        <vt:lpwstr>_Toc462323270</vt:lpwstr>
      </vt:variant>
      <vt:variant>
        <vt:i4>1507382</vt:i4>
      </vt:variant>
      <vt:variant>
        <vt:i4>62</vt:i4>
      </vt:variant>
      <vt:variant>
        <vt:i4>0</vt:i4>
      </vt:variant>
      <vt:variant>
        <vt:i4>5</vt:i4>
      </vt:variant>
      <vt:variant>
        <vt:lpwstr/>
      </vt:variant>
      <vt:variant>
        <vt:lpwstr>_Toc462323269</vt:lpwstr>
      </vt:variant>
      <vt:variant>
        <vt:i4>1507382</vt:i4>
      </vt:variant>
      <vt:variant>
        <vt:i4>56</vt:i4>
      </vt:variant>
      <vt:variant>
        <vt:i4>0</vt:i4>
      </vt:variant>
      <vt:variant>
        <vt:i4>5</vt:i4>
      </vt:variant>
      <vt:variant>
        <vt:lpwstr/>
      </vt:variant>
      <vt:variant>
        <vt:lpwstr>_Toc462323268</vt:lpwstr>
      </vt:variant>
      <vt:variant>
        <vt:i4>1507382</vt:i4>
      </vt:variant>
      <vt:variant>
        <vt:i4>50</vt:i4>
      </vt:variant>
      <vt:variant>
        <vt:i4>0</vt:i4>
      </vt:variant>
      <vt:variant>
        <vt:i4>5</vt:i4>
      </vt:variant>
      <vt:variant>
        <vt:lpwstr/>
      </vt:variant>
      <vt:variant>
        <vt:lpwstr>_Toc462323267</vt:lpwstr>
      </vt:variant>
      <vt:variant>
        <vt:i4>1507382</vt:i4>
      </vt:variant>
      <vt:variant>
        <vt:i4>44</vt:i4>
      </vt:variant>
      <vt:variant>
        <vt:i4>0</vt:i4>
      </vt:variant>
      <vt:variant>
        <vt:i4>5</vt:i4>
      </vt:variant>
      <vt:variant>
        <vt:lpwstr/>
      </vt:variant>
      <vt:variant>
        <vt:lpwstr>_Toc462323266</vt:lpwstr>
      </vt:variant>
      <vt:variant>
        <vt:i4>1507382</vt:i4>
      </vt:variant>
      <vt:variant>
        <vt:i4>38</vt:i4>
      </vt:variant>
      <vt:variant>
        <vt:i4>0</vt:i4>
      </vt:variant>
      <vt:variant>
        <vt:i4>5</vt:i4>
      </vt:variant>
      <vt:variant>
        <vt:lpwstr/>
      </vt:variant>
      <vt:variant>
        <vt:lpwstr>_Toc462323265</vt:lpwstr>
      </vt:variant>
      <vt:variant>
        <vt:i4>1507382</vt:i4>
      </vt:variant>
      <vt:variant>
        <vt:i4>32</vt:i4>
      </vt:variant>
      <vt:variant>
        <vt:i4>0</vt:i4>
      </vt:variant>
      <vt:variant>
        <vt:i4>5</vt:i4>
      </vt:variant>
      <vt:variant>
        <vt:lpwstr/>
      </vt:variant>
      <vt:variant>
        <vt:lpwstr>_Toc462323264</vt:lpwstr>
      </vt:variant>
      <vt:variant>
        <vt:i4>1507382</vt:i4>
      </vt:variant>
      <vt:variant>
        <vt:i4>26</vt:i4>
      </vt:variant>
      <vt:variant>
        <vt:i4>0</vt:i4>
      </vt:variant>
      <vt:variant>
        <vt:i4>5</vt:i4>
      </vt:variant>
      <vt:variant>
        <vt:lpwstr/>
      </vt:variant>
      <vt:variant>
        <vt:lpwstr>_Toc462323263</vt:lpwstr>
      </vt:variant>
      <vt:variant>
        <vt:i4>1507382</vt:i4>
      </vt:variant>
      <vt:variant>
        <vt:i4>20</vt:i4>
      </vt:variant>
      <vt:variant>
        <vt:i4>0</vt:i4>
      </vt:variant>
      <vt:variant>
        <vt:i4>5</vt:i4>
      </vt:variant>
      <vt:variant>
        <vt:lpwstr/>
      </vt:variant>
      <vt:variant>
        <vt:lpwstr>_Toc462323262</vt:lpwstr>
      </vt:variant>
      <vt:variant>
        <vt:i4>1507382</vt:i4>
      </vt:variant>
      <vt:variant>
        <vt:i4>14</vt:i4>
      </vt:variant>
      <vt:variant>
        <vt:i4>0</vt:i4>
      </vt:variant>
      <vt:variant>
        <vt:i4>5</vt:i4>
      </vt:variant>
      <vt:variant>
        <vt:lpwstr/>
      </vt:variant>
      <vt:variant>
        <vt:lpwstr>_Toc462323261</vt:lpwstr>
      </vt:variant>
      <vt:variant>
        <vt:i4>1507382</vt:i4>
      </vt:variant>
      <vt:variant>
        <vt:i4>8</vt:i4>
      </vt:variant>
      <vt:variant>
        <vt:i4>0</vt:i4>
      </vt:variant>
      <vt:variant>
        <vt:i4>5</vt:i4>
      </vt:variant>
      <vt:variant>
        <vt:lpwstr/>
      </vt:variant>
      <vt:variant>
        <vt:lpwstr>_Toc462323260</vt:lpwstr>
      </vt:variant>
      <vt:variant>
        <vt:i4>1310774</vt:i4>
      </vt:variant>
      <vt:variant>
        <vt:i4>2</vt:i4>
      </vt:variant>
      <vt:variant>
        <vt:i4>0</vt:i4>
      </vt:variant>
      <vt:variant>
        <vt:i4>5</vt:i4>
      </vt:variant>
      <vt:variant>
        <vt:lpwstr/>
      </vt:variant>
      <vt:variant>
        <vt:lpwstr>_Toc462323259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yufeng</dc:creator>
  <cp:lastModifiedBy>Administrator</cp:lastModifiedBy>
  <cp:revision>63</cp:revision>
  <cp:lastPrinted>2017-06-06T07:28:00Z</cp:lastPrinted>
  <dcterms:created xsi:type="dcterms:W3CDTF">2018-05-17T01:59:00Z</dcterms:created>
  <dcterms:modified xsi:type="dcterms:W3CDTF">2018-07-23T23:48:00Z</dcterms:modified>
</cp:coreProperties>
</file>