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48" w:rsidRPr="00D5348F" w:rsidRDefault="00C33D48" w:rsidP="00C33D48">
      <w:pPr>
        <w:spacing w:line="480" w:lineRule="auto"/>
        <w:jc w:val="center"/>
        <w:rPr>
          <w:rFonts w:ascii="宋体" w:hAnsi="宋体" w:hint="eastAsia"/>
          <w:b/>
          <w:sz w:val="32"/>
          <w:szCs w:val="32"/>
        </w:rPr>
      </w:pPr>
      <w:r w:rsidRPr="00D5348F">
        <w:rPr>
          <w:rFonts w:ascii="宋体" w:hAnsi="宋体" w:hint="eastAsia"/>
          <w:b/>
          <w:sz w:val="32"/>
          <w:szCs w:val="32"/>
        </w:rPr>
        <w:t>中华人民共和国大连出入境检验检疫局检验检疫设备采购项目</w:t>
      </w:r>
      <w:r>
        <w:rPr>
          <w:rFonts w:ascii="宋体" w:hAnsi="宋体" w:hint="eastAsia"/>
          <w:b/>
          <w:sz w:val="32"/>
          <w:szCs w:val="32"/>
        </w:rPr>
        <w:t>招标公告</w:t>
      </w:r>
    </w:p>
    <w:p w:rsidR="00C33D48" w:rsidRPr="00D5348F" w:rsidRDefault="00C33D48" w:rsidP="00C33D48">
      <w:pPr>
        <w:spacing w:line="360" w:lineRule="auto"/>
        <w:ind w:firstLineChars="196" w:firstLine="470"/>
        <w:rPr>
          <w:rFonts w:ascii="宋体" w:hAnsi="宋体" w:cs="宋体" w:hint="eastAsia"/>
          <w:kern w:val="0"/>
          <w:sz w:val="24"/>
        </w:rPr>
      </w:pPr>
      <w:r w:rsidRPr="00D5348F">
        <w:rPr>
          <w:rFonts w:ascii="宋体" w:hAnsi="宋体" w:cs="宋体" w:hint="eastAsia"/>
          <w:kern w:val="0"/>
          <w:sz w:val="24"/>
        </w:rPr>
        <w:t>大连通利项目管理有限公司受中华人民共和国大连出入境检验检疫局的委托，对中华人民共和国大连出入境检验检疫局检验检疫设备采购项目进行国内公开招标，欢迎符合资格条件的投标人报名参加投标。</w:t>
      </w:r>
    </w:p>
    <w:p w:rsidR="00C33D48" w:rsidRPr="00D5348F" w:rsidRDefault="00C33D48" w:rsidP="00C33D48">
      <w:pPr>
        <w:spacing w:line="360" w:lineRule="auto"/>
        <w:ind w:firstLine="480"/>
        <w:rPr>
          <w:rFonts w:ascii="宋体" w:hAnsi="宋体" w:cs="宋体" w:hint="eastAsia"/>
          <w:kern w:val="0"/>
          <w:sz w:val="24"/>
        </w:rPr>
      </w:pPr>
      <w:r w:rsidRPr="00D5348F">
        <w:rPr>
          <w:rFonts w:ascii="宋体" w:hAnsi="宋体" w:cs="宋体" w:hint="eastAsia"/>
          <w:kern w:val="0"/>
          <w:sz w:val="24"/>
        </w:rPr>
        <w:t>一、项目编号：</w:t>
      </w:r>
      <w:r w:rsidRPr="00D5348F">
        <w:rPr>
          <w:rFonts w:ascii="宋体" w:hAnsi="宋体" w:cs="宋体"/>
          <w:kern w:val="0"/>
          <w:sz w:val="24"/>
        </w:rPr>
        <w:t>TLYQ2018-0326</w:t>
      </w:r>
    </w:p>
    <w:p w:rsidR="00C33D48" w:rsidRPr="00D5348F" w:rsidRDefault="00C33D48" w:rsidP="00C33D48">
      <w:pPr>
        <w:spacing w:line="360" w:lineRule="auto"/>
        <w:ind w:firstLineChars="150" w:firstLine="360"/>
        <w:rPr>
          <w:rFonts w:ascii="宋体" w:hAnsi="宋体" w:cs="宋体" w:hint="eastAsia"/>
          <w:kern w:val="0"/>
          <w:sz w:val="24"/>
        </w:rPr>
      </w:pPr>
      <w:r w:rsidRPr="00D5348F">
        <w:rPr>
          <w:rFonts w:ascii="宋体" w:hAnsi="宋体" w:cs="宋体" w:hint="eastAsia"/>
          <w:kern w:val="0"/>
          <w:sz w:val="24"/>
        </w:rPr>
        <w:t xml:space="preserve"> 二、招标内容：</w:t>
      </w:r>
    </w:p>
    <w:p w:rsidR="00C33D48" w:rsidRPr="00D5348F" w:rsidRDefault="00C33D48" w:rsidP="00C33D48">
      <w:pPr>
        <w:spacing w:line="360" w:lineRule="auto"/>
        <w:ind w:firstLine="480"/>
        <w:rPr>
          <w:rFonts w:ascii="宋体" w:hAnsi="宋体" w:cs="宋体" w:hint="eastAsia"/>
          <w:kern w:val="0"/>
          <w:sz w:val="24"/>
        </w:rPr>
      </w:pPr>
      <w:r w:rsidRPr="00D5348F">
        <w:rPr>
          <w:rFonts w:ascii="宋体" w:hAnsi="宋体" w:cs="宋体" w:hint="eastAsia"/>
          <w:kern w:val="0"/>
          <w:sz w:val="24"/>
        </w:rPr>
        <w:t>凯氏定氮仪  一  套  膳食纤维测定仪  一  套（详细内容见招标文件）</w:t>
      </w:r>
    </w:p>
    <w:p w:rsidR="00C33D48" w:rsidRPr="00D5348F" w:rsidRDefault="00C33D48" w:rsidP="00C33D48">
      <w:pPr>
        <w:spacing w:line="360" w:lineRule="auto"/>
        <w:ind w:firstLineChars="200" w:firstLine="480"/>
        <w:rPr>
          <w:rFonts w:ascii="宋体" w:hAnsi="宋体" w:hint="eastAsia"/>
          <w:sz w:val="24"/>
        </w:rPr>
      </w:pPr>
      <w:r w:rsidRPr="00D5348F">
        <w:rPr>
          <w:rFonts w:ascii="宋体" w:hAnsi="宋体" w:cs="宋体" w:hint="eastAsia"/>
          <w:kern w:val="0"/>
          <w:sz w:val="24"/>
        </w:rPr>
        <w:t>注：</w:t>
      </w:r>
      <w:r w:rsidRPr="00D5348F">
        <w:rPr>
          <w:rFonts w:ascii="宋体" w:hAnsi="宋体" w:hint="eastAsia"/>
          <w:sz w:val="24"/>
        </w:rPr>
        <w:t xml:space="preserve"> </w:t>
      </w:r>
    </w:p>
    <w:p w:rsidR="00C33D48" w:rsidRPr="00D5348F" w:rsidRDefault="00C33D48" w:rsidP="00C33D48">
      <w:pPr>
        <w:spacing w:line="360" w:lineRule="auto"/>
        <w:ind w:firstLineChars="200" w:firstLine="480"/>
        <w:rPr>
          <w:rFonts w:ascii="宋体" w:hAnsi="宋体" w:cs="宋体" w:hint="eastAsia"/>
          <w:kern w:val="0"/>
          <w:sz w:val="24"/>
        </w:rPr>
      </w:pPr>
      <w:r w:rsidRPr="00D5348F">
        <w:rPr>
          <w:rFonts w:ascii="宋体" w:hAnsi="宋体" w:cs="宋体" w:hint="eastAsia"/>
          <w:kern w:val="0"/>
          <w:sz w:val="24"/>
        </w:rPr>
        <w:t>1.招标文件中要求的膳食纤维测定仪可投进口产品，其他产品投标人须提供非进口产品，否则视为无效投标文件。</w:t>
      </w:r>
    </w:p>
    <w:p w:rsidR="00C33D48" w:rsidRPr="00D5348F" w:rsidRDefault="00C33D48" w:rsidP="00C33D48">
      <w:pPr>
        <w:spacing w:line="360" w:lineRule="auto"/>
        <w:ind w:firstLineChars="250" w:firstLine="600"/>
        <w:rPr>
          <w:rFonts w:ascii="宋体" w:hAnsi="宋体" w:cs="宋体" w:hint="eastAsia"/>
          <w:kern w:val="0"/>
          <w:sz w:val="24"/>
        </w:rPr>
      </w:pPr>
      <w:r w:rsidRPr="00D5348F">
        <w:rPr>
          <w:rFonts w:ascii="宋体" w:hAnsi="宋体" w:hint="eastAsia"/>
          <w:sz w:val="24"/>
        </w:rPr>
        <w:t>进口产品是指通过中国海关报关验放进入中国境内且产自关境外的产品。</w:t>
      </w:r>
    </w:p>
    <w:p w:rsidR="00C33D48" w:rsidRPr="00D5348F" w:rsidRDefault="00C33D48" w:rsidP="00C33D48">
      <w:pPr>
        <w:spacing w:line="360" w:lineRule="auto"/>
        <w:ind w:firstLineChars="200" w:firstLine="480"/>
        <w:rPr>
          <w:rFonts w:ascii="宋体" w:hAnsi="宋体" w:cs="宋体" w:hint="eastAsia"/>
          <w:kern w:val="0"/>
          <w:sz w:val="24"/>
        </w:rPr>
      </w:pPr>
      <w:r w:rsidRPr="00D5348F">
        <w:rPr>
          <w:rFonts w:ascii="宋体" w:hAnsi="宋体" w:cs="宋体" w:hint="eastAsia"/>
          <w:kern w:val="0"/>
          <w:sz w:val="24"/>
        </w:rPr>
        <w:t>2.投标人不能只对本项目个别品目进行投标，否则将被视为非响应性投标而被拒绝。</w:t>
      </w:r>
    </w:p>
    <w:p w:rsidR="00C33D48" w:rsidRPr="00D5348F" w:rsidRDefault="00C33D48" w:rsidP="00C33D48">
      <w:pPr>
        <w:spacing w:line="360" w:lineRule="auto"/>
        <w:ind w:firstLineChars="200" w:firstLine="480"/>
        <w:rPr>
          <w:rFonts w:ascii="宋体" w:hAnsi="宋体" w:cs="宋体" w:hint="eastAsia"/>
          <w:kern w:val="0"/>
          <w:sz w:val="24"/>
        </w:rPr>
      </w:pPr>
      <w:r w:rsidRPr="00D5348F">
        <w:rPr>
          <w:rFonts w:ascii="宋体" w:hAnsi="宋体" w:cs="宋体" w:hint="eastAsia"/>
          <w:kern w:val="0"/>
          <w:sz w:val="24"/>
        </w:rPr>
        <w:t>3.采购预算：29万元（投标报价超出采购预算的，按无效投标处理）</w:t>
      </w:r>
    </w:p>
    <w:p w:rsidR="00C33D48" w:rsidRPr="00D5348F" w:rsidRDefault="00C33D48" w:rsidP="00C33D48">
      <w:pPr>
        <w:spacing w:line="360" w:lineRule="auto"/>
        <w:ind w:firstLineChars="200" w:firstLine="480"/>
        <w:rPr>
          <w:rFonts w:ascii="宋体" w:hAnsi="宋体" w:cs="宋体" w:hint="eastAsia"/>
          <w:kern w:val="0"/>
          <w:sz w:val="24"/>
        </w:rPr>
      </w:pPr>
      <w:r w:rsidRPr="00D5348F">
        <w:rPr>
          <w:rFonts w:ascii="宋体" w:hAnsi="宋体" w:cs="宋体" w:hint="eastAsia"/>
          <w:kern w:val="0"/>
          <w:sz w:val="24"/>
        </w:rPr>
        <w:t>三、投标人的资格条件：</w:t>
      </w:r>
    </w:p>
    <w:p w:rsidR="00C33D48" w:rsidRPr="00D5348F" w:rsidRDefault="00C33D48" w:rsidP="00C33D48">
      <w:pPr>
        <w:spacing w:line="360" w:lineRule="auto"/>
        <w:ind w:firstLineChars="200" w:firstLine="480"/>
        <w:rPr>
          <w:rFonts w:ascii="宋体" w:hAnsi="宋体" w:cs="宋体" w:hint="eastAsia"/>
          <w:kern w:val="0"/>
          <w:sz w:val="24"/>
        </w:rPr>
      </w:pPr>
      <w:r w:rsidRPr="00D5348F">
        <w:rPr>
          <w:rFonts w:ascii="宋体" w:hAnsi="宋体" w:cs="宋体" w:hint="eastAsia"/>
          <w:kern w:val="0"/>
          <w:sz w:val="24"/>
        </w:rPr>
        <w:t>（一）在中国境内注册的独立企业法人；</w:t>
      </w:r>
    </w:p>
    <w:p w:rsidR="00C33D48" w:rsidRPr="00D5348F" w:rsidRDefault="00C33D48" w:rsidP="00C33D48">
      <w:pPr>
        <w:spacing w:line="360" w:lineRule="auto"/>
        <w:ind w:firstLineChars="197" w:firstLine="473"/>
        <w:rPr>
          <w:rFonts w:ascii="宋体" w:hAnsi="宋体" w:hint="eastAsia"/>
          <w:sz w:val="24"/>
        </w:rPr>
      </w:pPr>
      <w:r w:rsidRPr="00D5348F">
        <w:rPr>
          <w:rFonts w:hint="eastAsia"/>
          <w:kern w:val="0"/>
          <w:sz w:val="24"/>
        </w:rPr>
        <w:t>（二）外地投标人须具有在大连市工商管理部门注册的售后服务机构</w:t>
      </w:r>
      <w:r w:rsidRPr="00D5348F">
        <w:rPr>
          <w:rFonts w:ascii="宋体" w:hAnsi="宋体" w:cs="宋体" w:hint="eastAsia"/>
          <w:kern w:val="0"/>
          <w:sz w:val="24"/>
        </w:rPr>
        <w:t>（</w:t>
      </w:r>
      <w:r w:rsidRPr="00D5348F">
        <w:rPr>
          <w:rFonts w:ascii="宋体" w:hAnsi="宋体" w:hint="eastAsia"/>
          <w:sz w:val="24"/>
        </w:rPr>
        <w:t>非投标人分公司或办事处的售后服务机构须有投标人和售后服务机构之间盖有公章的委托协议</w:t>
      </w:r>
      <w:r w:rsidRPr="00D5348F">
        <w:rPr>
          <w:rFonts w:ascii="宋体" w:hAnsi="宋体" w:cs="宋体" w:hint="eastAsia"/>
          <w:kern w:val="0"/>
          <w:sz w:val="24"/>
        </w:rPr>
        <w:t>）</w:t>
      </w:r>
      <w:r w:rsidRPr="00D5348F">
        <w:rPr>
          <w:rFonts w:hint="eastAsia"/>
          <w:kern w:val="0"/>
          <w:sz w:val="24"/>
        </w:rPr>
        <w:t>。</w:t>
      </w:r>
    </w:p>
    <w:p w:rsidR="00C33D48" w:rsidRPr="00D5348F" w:rsidRDefault="00C33D48" w:rsidP="00C33D48">
      <w:pPr>
        <w:spacing w:line="360" w:lineRule="auto"/>
        <w:ind w:firstLineChars="197" w:firstLine="473"/>
        <w:rPr>
          <w:rFonts w:ascii="宋体" w:hAnsi="宋体" w:cs="宋体" w:hint="eastAsia"/>
          <w:kern w:val="0"/>
          <w:sz w:val="24"/>
        </w:rPr>
      </w:pPr>
      <w:r w:rsidRPr="00D5348F">
        <w:rPr>
          <w:rFonts w:ascii="宋体" w:hAnsi="宋体" w:hint="eastAsia"/>
          <w:sz w:val="24"/>
        </w:rPr>
        <w:t>注：</w:t>
      </w:r>
      <w:r w:rsidRPr="00D5348F">
        <w:rPr>
          <w:rFonts w:ascii="宋体" w:hAnsi="宋体" w:cs="宋体" w:hint="eastAsia"/>
          <w:kern w:val="0"/>
          <w:sz w:val="24"/>
        </w:rPr>
        <w:t>1.本项目不接受联合体投标。</w:t>
      </w:r>
    </w:p>
    <w:p w:rsidR="00C33D48" w:rsidRPr="00D5348F" w:rsidRDefault="00C33D48" w:rsidP="00C33D48">
      <w:pPr>
        <w:spacing w:line="360" w:lineRule="auto"/>
        <w:ind w:firstLineChars="397" w:firstLine="953"/>
        <w:rPr>
          <w:rFonts w:ascii="宋体" w:hAnsi="宋体" w:cs="宋体" w:hint="eastAsia"/>
          <w:kern w:val="0"/>
          <w:sz w:val="24"/>
        </w:rPr>
      </w:pPr>
      <w:r w:rsidRPr="00D5348F">
        <w:rPr>
          <w:rFonts w:ascii="宋体" w:hAnsi="宋体" w:hint="eastAsia"/>
          <w:sz w:val="24"/>
        </w:rPr>
        <w:t>2.</w:t>
      </w:r>
      <w:r w:rsidRPr="00D5348F">
        <w:rPr>
          <w:rFonts w:ascii="宋体" w:hAnsi="宋体" w:cs="宋体" w:hint="eastAsia"/>
          <w:kern w:val="0"/>
          <w:sz w:val="24"/>
        </w:rPr>
        <w:t>经检察机关查询三年内有行贿犯罪记录的不得参加本采购项目。</w:t>
      </w:r>
    </w:p>
    <w:p w:rsidR="00C33D48" w:rsidRPr="00D5348F" w:rsidRDefault="00C33D48" w:rsidP="00C33D48">
      <w:pPr>
        <w:spacing w:line="360" w:lineRule="auto"/>
        <w:ind w:firstLineChars="397" w:firstLine="953"/>
        <w:rPr>
          <w:rFonts w:ascii="宋体" w:hAnsi="宋体" w:cs="宋体" w:hint="eastAsia"/>
          <w:kern w:val="0"/>
          <w:sz w:val="24"/>
        </w:rPr>
      </w:pPr>
      <w:r w:rsidRPr="00D5348F">
        <w:rPr>
          <w:rFonts w:ascii="宋体" w:hAnsi="宋体" w:cs="宋体" w:hint="eastAsia"/>
          <w:kern w:val="0"/>
          <w:sz w:val="24"/>
        </w:rPr>
        <w:t>3.截至2018年</w:t>
      </w:r>
      <w:r>
        <w:rPr>
          <w:rFonts w:ascii="宋体" w:hAnsi="宋体" w:cs="宋体" w:hint="eastAsia"/>
          <w:kern w:val="0"/>
          <w:sz w:val="24"/>
        </w:rPr>
        <w:t>5</w:t>
      </w:r>
      <w:r w:rsidRPr="00D5348F">
        <w:rPr>
          <w:rFonts w:ascii="宋体" w:hAnsi="宋体" w:cs="宋体" w:hint="eastAsia"/>
          <w:kern w:val="0"/>
          <w:sz w:val="24"/>
        </w:rPr>
        <w:t>月</w:t>
      </w:r>
      <w:r>
        <w:rPr>
          <w:rFonts w:ascii="宋体" w:hAnsi="宋体" w:cs="宋体" w:hint="eastAsia"/>
          <w:kern w:val="0"/>
          <w:sz w:val="24"/>
        </w:rPr>
        <w:t>2</w:t>
      </w:r>
      <w:r w:rsidRPr="00D5348F">
        <w:rPr>
          <w:rFonts w:ascii="宋体" w:hAnsi="宋体" w:cs="宋体" w:hint="eastAsia"/>
          <w:kern w:val="0"/>
          <w:sz w:val="24"/>
        </w:rPr>
        <w:t>日，经“信用中国”网站（www.creditchina.gov.cn）、“信用辽宁”网站（www.lncredit.gov.cn）失信黑名单、“信用大连”（credit.dl.cn）大连市重大税收违法案件信息公示平台、“中国政府采购网”网站（www.ccgp.gov.cn）政府采购严重违法失信行为信息记录，被列入失信被执行人、重大税收违法案件当事人名单、政府采购严重违法失信行为记录名单的不得参加本采购项目。</w:t>
      </w:r>
    </w:p>
    <w:p w:rsidR="00C33D48" w:rsidRPr="00D5348F" w:rsidRDefault="00C33D48" w:rsidP="00C33D48">
      <w:pPr>
        <w:spacing w:line="360" w:lineRule="auto"/>
        <w:ind w:firstLineChars="200" w:firstLine="480"/>
        <w:rPr>
          <w:rFonts w:ascii="宋体" w:hAnsi="宋体" w:cs="宋体" w:hint="eastAsia"/>
          <w:kern w:val="0"/>
          <w:sz w:val="24"/>
        </w:rPr>
      </w:pPr>
      <w:r w:rsidRPr="00D5348F">
        <w:rPr>
          <w:rFonts w:ascii="宋体" w:hAnsi="宋体" w:cs="宋体" w:hint="eastAsia"/>
          <w:kern w:val="0"/>
          <w:sz w:val="24"/>
        </w:rPr>
        <w:t>四、报名及招标文件发售时间及地点：2018年</w:t>
      </w:r>
      <w:r>
        <w:rPr>
          <w:rFonts w:ascii="宋体" w:hAnsi="宋体" w:cs="宋体" w:hint="eastAsia"/>
          <w:kern w:val="0"/>
          <w:sz w:val="24"/>
        </w:rPr>
        <w:t>4</w:t>
      </w:r>
      <w:r w:rsidRPr="00D5348F">
        <w:rPr>
          <w:rFonts w:ascii="宋体" w:hAnsi="宋体" w:cs="宋体" w:hint="eastAsia"/>
          <w:kern w:val="0"/>
          <w:sz w:val="24"/>
        </w:rPr>
        <w:t>月</w:t>
      </w:r>
      <w:r>
        <w:rPr>
          <w:rFonts w:ascii="宋体" w:hAnsi="宋体" w:cs="宋体" w:hint="eastAsia"/>
          <w:kern w:val="0"/>
          <w:sz w:val="24"/>
        </w:rPr>
        <w:t>9</w:t>
      </w:r>
      <w:r w:rsidRPr="00D5348F">
        <w:rPr>
          <w:rFonts w:ascii="宋体" w:hAnsi="宋体" w:cs="宋体" w:hint="eastAsia"/>
          <w:kern w:val="0"/>
          <w:sz w:val="24"/>
        </w:rPr>
        <w:t>日起至2018年</w:t>
      </w:r>
      <w:r>
        <w:rPr>
          <w:rFonts w:ascii="宋体" w:hAnsi="宋体" w:cs="宋体" w:hint="eastAsia"/>
          <w:kern w:val="0"/>
          <w:sz w:val="24"/>
        </w:rPr>
        <w:t>4</w:t>
      </w:r>
      <w:r w:rsidRPr="00D5348F">
        <w:rPr>
          <w:rFonts w:ascii="宋体" w:hAnsi="宋体" w:cs="宋体" w:hint="eastAsia"/>
          <w:kern w:val="0"/>
          <w:sz w:val="24"/>
        </w:rPr>
        <w:t>月</w:t>
      </w:r>
      <w:r>
        <w:rPr>
          <w:rFonts w:ascii="宋体" w:hAnsi="宋体" w:cs="宋体" w:hint="eastAsia"/>
          <w:kern w:val="0"/>
          <w:sz w:val="24"/>
        </w:rPr>
        <w:t>16</w:t>
      </w:r>
      <w:r w:rsidRPr="00D5348F">
        <w:rPr>
          <w:rFonts w:ascii="宋体" w:hAnsi="宋体" w:cs="宋体" w:hint="eastAsia"/>
          <w:kern w:val="0"/>
          <w:sz w:val="24"/>
        </w:rPr>
        <w:lastRenderedPageBreak/>
        <w:t>日止每天8:30—11：30、13:00—16:30（北京时间，公休日、节假日除外）在大连市沙河口区万岁街135号。</w:t>
      </w:r>
    </w:p>
    <w:p w:rsidR="00C33D48" w:rsidRPr="00D5348F" w:rsidRDefault="00C33D48" w:rsidP="00C33D48">
      <w:pPr>
        <w:spacing w:line="360" w:lineRule="auto"/>
        <w:ind w:firstLineChars="200" w:firstLine="480"/>
        <w:rPr>
          <w:rFonts w:ascii="宋体" w:hAnsi="宋体" w:cs="宋体" w:hint="eastAsia"/>
          <w:kern w:val="0"/>
          <w:sz w:val="24"/>
        </w:rPr>
      </w:pPr>
      <w:r w:rsidRPr="00D5348F">
        <w:rPr>
          <w:rFonts w:ascii="宋体" w:hAnsi="宋体" w:cs="宋体" w:hint="eastAsia"/>
          <w:kern w:val="0"/>
          <w:sz w:val="24"/>
        </w:rPr>
        <w:t>五、报名要求：</w:t>
      </w:r>
    </w:p>
    <w:p w:rsidR="00C33D48" w:rsidRPr="00D5348F" w:rsidRDefault="00C33D48" w:rsidP="00C33D48">
      <w:pPr>
        <w:spacing w:line="360" w:lineRule="auto"/>
        <w:ind w:firstLineChars="200" w:firstLine="480"/>
        <w:rPr>
          <w:rFonts w:ascii="宋体" w:hAnsi="宋体" w:cs="宋体" w:hint="eastAsia"/>
          <w:kern w:val="0"/>
          <w:sz w:val="24"/>
        </w:rPr>
      </w:pPr>
      <w:r w:rsidRPr="00D5348F">
        <w:rPr>
          <w:rFonts w:cs="宋体" w:hint="eastAsia"/>
          <w:kern w:val="0"/>
          <w:sz w:val="24"/>
          <w:szCs w:val="21"/>
        </w:rPr>
        <w:t>购买招标文件的投标单位</w:t>
      </w:r>
      <w:r w:rsidRPr="00D5348F">
        <w:rPr>
          <w:rFonts w:ascii="宋体" w:hAnsi="宋体" w:cs="宋体" w:hint="eastAsia"/>
          <w:kern w:val="0"/>
          <w:sz w:val="24"/>
        </w:rPr>
        <w:t>携带营业执照副本、税务登记证副本（三证合一的不需提供）、组织机构代码证（三证合一的不需提供）、售后服务证明材料（售后服务机构营业执照副本、</w:t>
      </w:r>
      <w:r w:rsidRPr="00D5348F">
        <w:rPr>
          <w:rFonts w:ascii="宋体" w:hAnsi="宋体" w:hint="eastAsia"/>
          <w:sz w:val="24"/>
        </w:rPr>
        <w:t>非投标人分公司或办事处的售后服务机构须携带投标人和售后服务机构之间盖有双方公章的委托协议</w:t>
      </w:r>
      <w:r w:rsidRPr="00D5348F">
        <w:rPr>
          <w:rFonts w:ascii="宋体" w:hAnsi="宋体" w:cs="宋体" w:hint="eastAsia"/>
          <w:kern w:val="0"/>
          <w:sz w:val="24"/>
        </w:rPr>
        <w:t>）的复印件一套（复印件须加盖公章），招标代理人将对投标人进行资格初审（仅限于发售招标文件），初审合格后方可购买招标文件，详细资格审查以招标人和招标代理机构审议结果为准。</w:t>
      </w:r>
    </w:p>
    <w:p w:rsidR="00C33D48" w:rsidRPr="00D5348F" w:rsidRDefault="00C33D48" w:rsidP="00C33D48">
      <w:pPr>
        <w:spacing w:line="360" w:lineRule="auto"/>
        <w:rPr>
          <w:rFonts w:ascii="宋体" w:hAnsi="宋体" w:cs="宋体" w:hint="eastAsia"/>
          <w:kern w:val="0"/>
          <w:sz w:val="24"/>
        </w:rPr>
      </w:pPr>
      <w:r w:rsidRPr="00D5348F">
        <w:rPr>
          <w:rFonts w:ascii="宋体" w:hAnsi="宋体" w:cs="宋体" w:hint="eastAsia"/>
          <w:kern w:val="0"/>
          <w:sz w:val="24"/>
        </w:rPr>
        <w:t xml:space="preserve">    </w:t>
      </w:r>
      <w:r w:rsidRPr="00D5348F">
        <w:rPr>
          <w:rFonts w:ascii="宋体" w:hAnsi="宋体" w:hint="eastAsia"/>
          <w:sz w:val="24"/>
        </w:rPr>
        <w:t>六、招标文件售价（人民币）：</w:t>
      </w:r>
      <w:r w:rsidRPr="00D5348F">
        <w:rPr>
          <w:rFonts w:ascii="宋体" w:hAnsi="宋体" w:cs="宋体" w:hint="eastAsia"/>
          <w:kern w:val="0"/>
          <w:sz w:val="24"/>
        </w:rPr>
        <w:t>500元/套，售后不退。</w:t>
      </w:r>
    </w:p>
    <w:p w:rsidR="00C33D48" w:rsidRPr="00D5348F" w:rsidRDefault="00C33D48" w:rsidP="00C33D48">
      <w:pPr>
        <w:adjustRightInd w:val="0"/>
        <w:snapToGrid w:val="0"/>
        <w:spacing w:line="360" w:lineRule="auto"/>
        <w:ind w:firstLineChars="200" w:firstLine="480"/>
        <w:jc w:val="left"/>
        <w:rPr>
          <w:rFonts w:ascii="宋体" w:hAnsi="宋体" w:hint="eastAsia"/>
          <w:sz w:val="24"/>
        </w:rPr>
      </w:pPr>
      <w:r w:rsidRPr="00D5348F">
        <w:rPr>
          <w:rFonts w:ascii="宋体" w:hAnsi="宋体" w:cs="宋体" w:hint="eastAsia"/>
          <w:kern w:val="0"/>
          <w:sz w:val="24"/>
        </w:rPr>
        <w:t>七、接受投标文件的时间与地点：2018年</w:t>
      </w:r>
      <w:r>
        <w:rPr>
          <w:rFonts w:ascii="宋体" w:hAnsi="宋体" w:cs="宋体" w:hint="eastAsia"/>
          <w:kern w:val="0"/>
          <w:sz w:val="24"/>
        </w:rPr>
        <w:t>5</w:t>
      </w:r>
      <w:r w:rsidRPr="00D5348F">
        <w:rPr>
          <w:rFonts w:ascii="宋体" w:hAnsi="宋体" w:cs="宋体" w:hint="eastAsia"/>
          <w:kern w:val="0"/>
          <w:sz w:val="24"/>
        </w:rPr>
        <w:t>月</w:t>
      </w:r>
      <w:r>
        <w:rPr>
          <w:rFonts w:ascii="宋体" w:hAnsi="宋体" w:cs="宋体" w:hint="eastAsia"/>
          <w:kern w:val="0"/>
          <w:sz w:val="24"/>
        </w:rPr>
        <w:t>3</w:t>
      </w:r>
      <w:r w:rsidRPr="00D5348F">
        <w:rPr>
          <w:rFonts w:ascii="宋体" w:hAnsi="宋体" w:cs="宋体" w:hint="eastAsia"/>
          <w:kern w:val="0"/>
          <w:sz w:val="24"/>
        </w:rPr>
        <w:t>日</w:t>
      </w:r>
      <w:r>
        <w:rPr>
          <w:rFonts w:ascii="宋体" w:hAnsi="宋体" w:cs="宋体" w:hint="eastAsia"/>
          <w:kern w:val="0"/>
          <w:sz w:val="24"/>
        </w:rPr>
        <w:t>13:00</w:t>
      </w:r>
      <w:r w:rsidRPr="00D5348F">
        <w:rPr>
          <w:rFonts w:ascii="宋体" w:hAnsi="宋体" w:cs="宋体" w:hint="eastAsia"/>
          <w:kern w:val="0"/>
          <w:sz w:val="24"/>
        </w:rPr>
        <w:t>至</w:t>
      </w:r>
      <w:r>
        <w:rPr>
          <w:rFonts w:ascii="宋体" w:hAnsi="宋体" w:cs="宋体" w:hint="eastAsia"/>
          <w:kern w:val="0"/>
          <w:sz w:val="24"/>
        </w:rPr>
        <w:t>13:30</w:t>
      </w:r>
      <w:r w:rsidRPr="00D5348F">
        <w:rPr>
          <w:rFonts w:ascii="宋体" w:hAnsi="宋体" w:cs="宋体" w:hint="eastAsia"/>
          <w:kern w:val="0"/>
          <w:sz w:val="24"/>
        </w:rPr>
        <w:t>（北京时间），</w:t>
      </w:r>
      <w:r w:rsidRPr="00D5348F">
        <w:rPr>
          <w:rFonts w:ascii="宋体" w:hAnsi="宋体" w:hint="eastAsia"/>
          <w:sz w:val="24"/>
        </w:rPr>
        <w:t>大连通利项目管理有限公司七楼会议室（大连市沙河口区万岁街135号）</w:t>
      </w:r>
      <w:r w:rsidRPr="00D5348F">
        <w:rPr>
          <w:rFonts w:ascii="宋体" w:hAnsi="宋体"/>
          <w:sz w:val="24"/>
        </w:rPr>
        <w:t>。</w:t>
      </w:r>
    </w:p>
    <w:p w:rsidR="00C33D48" w:rsidRPr="00D5348F" w:rsidRDefault="00C33D48" w:rsidP="00C33D48">
      <w:pPr>
        <w:adjustRightInd w:val="0"/>
        <w:snapToGrid w:val="0"/>
        <w:spacing w:line="360" w:lineRule="auto"/>
        <w:ind w:firstLineChars="200" w:firstLine="480"/>
        <w:jc w:val="left"/>
        <w:rPr>
          <w:rFonts w:ascii="宋体" w:hAnsi="宋体" w:hint="eastAsia"/>
          <w:bCs/>
          <w:sz w:val="24"/>
        </w:rPr>
      </w:pPr>
      <w:r w:rsidRPr="00D5348F">
        <w:rPr>
          <w:rFonts w:ascii="宋体" w:hAnsi="宋体" w:hint="eastAsia"/>
          <w:bCs/>
          <w:sz w:val="24"/>
        </w:rPr>
        <w:t>八、投标截止日期及时间：</w:t>
      </w:r>
      <w:r w:rsidRPr="00D5348F">
        <w:rPr>
          <w:rFonts w:ascii="宋体" w:hAnsi="宋体" w:cs="宋体" w:hint="eastAsia"/>
          <w:kern w:val="0"/>
          <w:sz w:val="24"/>
        </w:rPr>
        <w:t>2018年</w:t>
      </w:r>
      <w:r>
        <w:rPr>
          <w:rFonts w:ascii="宋体" w:hAnsi="宋体" w:cs="宋体" w:hint="eastAsia"/>
          <w:kern w:val="0"/>
          <w:sz w:val="24"/>
        </w:rPr>
        <w:t>5</w:t>
      </w:r>
      <w:r w:rsidRPr="00D5348F">
        <w:rPr>
          <w:rFonts w:ascii="宋体" w:hAnsi="宋体" w:cs="宋体" w:hint="eastAsia"/>
          <w:kern w:val="0"/>
          <w:sz w:val="24"/>
        </w:rPr>
        <w:t>月</w:t>
      </w:r>
      <w:r>
        <w:rPr>
          <w:rFonts w:ascii="宋体" w:hAnsi="宋体" w:cs="宋体" w:hint="eastAsia"/>
          <w:kern w:val="0"/>
          <w:sz w:val="24"/>
        </w:rPr>
        <w:t>3</w:t>
      </w:r>
      <w:r w:rsidRPr="00D5348F">
        <w:rPr>
          <w:rFonts w:ascii="宋体" w:hAnsi="宋体" w:cs="宋体" w:hint="eastAsia"/>
          <w:kern w:val="0"/>
          <w:sz w:val="24"/>
        </w:rPr>
        <w:t>日</w:t>
      </w:r>
      <w:r>
        <w:rPr>
          <w:rFonts w:ascii="宋体" w:hAnsi="宋体" w:hint="eastAsia"/>
          <w:bCs/>
          <w:sz w:val="24"/>
        </w:rPr>
        <w:t>13</w:t>
      </w:r>
      <w:r w:rsidRPr="00D5348F">
        <w:rPr>
          <w:rFonts w:ascii="宋体" w:hAnsi="宋体" w:hint="eastAsia"/>
          <w:bCs/>
          <w:sz w:val="24"/>
        </w:rPr>
        <w:t>：</w:t>
      </w:r>
      <w:r>
        <w:rPr>
          <w:rFonts w:ascii="宋体" w:hAnsi="宋体" w:hint="eastAsia"/>
          <w:bCs/>
          <w:sz w:val="24"/>
        </w:rPr>
        <w:t>30</w:t>
      </w:r>
      <w:r w:rsidRPr="00D5348F">
        <w:rPr>
          <w:rFonts w:ascii="宋体" w:hAnsi="宋体" w:hint="eastAsia"/>
          <w:bCs/>
          <w:sz w:val="24"/>
        </w:rPr>
        <w:t>（北京时间）。</w:t>
      </w:r>
    </w:p>
    <w:p w:rsidR="00C33D48" w:rsidRPr="00D5348F" w:rsidRDefault="00C33D48" w:rsidP="00C33D48">
      <w:pPr>
        <w:adjustRightInd w:val="0"/>
        <w:snapToGrid w:val="0"/>
        <w:spacing w:line="360" w:lineRule="auto"/>
        <w:ind w:firstLineChars="200" w:firstLine="480"/>
        <w:jc w:val="left"/>
        <w:rPr>
          <w:rFonts w:ascii="宋体" w:hAnsi="宋体" w:hint="eastAsia"/>
          <w:sz w:val="24"/>
        </w:rPr>
      </w:pPr>
      <w:r w:rsidRPr="00D5348F">
        <w:rPr>
          <w:rFonts w:ascii="宋体" w:hAnsi="宋体" w:hint="eastAsia"/>
          <w:bCs/>
          <w:sz w:val="24"/>
        </w:rPr>
        <w:t>九、开标时间与地点：</w:t>
      </w:r>
      <w:r w:rsidRPr="00D5348F">
        <w:rPr>
          <w:rFonts w:ascii="宋体" w:hAnsi="宋体" w:cs="宋体" w:hint="eastAsia"/>
          <w:kern w:val="0"/>
          <w:sz w:val="24"/>
        </w:rPr>
        <w:t>2018年</w:t>
      </w:r>
      <w:r>
        <w:rPr>
          <w:rFonts w:ascii="宋体" w:hAnsi="宋体" w:cs="宋体" w:hint="eastAsia"/>
          <w:kern w:val="0"/>
          <w:sz w:val="24"/>
        </w:rPr>
        <w:t>5</w:t>
      </w:r>
      <w:r w:rsidRPr="00D5348F">
        <w:rPr>
          <w:rFonts w:ascii="宋体" w:hAnsi="宋体" w:cs="宋体" w:hint="eastAsia"/>
          <w:kern w:val="0"/>
          <w:sz w:val="24"/>
        </w:rPr>
        <w:t>月</w:t>
      </w:r>
      <w:r>
        <w:rPr>
          <w:rFonts w:ascii="宋体" w:hAnsi="宋体" w:cs="宋体" w:hint="eastAsia"/>
          <w:kern w:val="0"/>
          <w:sz w:val="24"/>
        </w:rPr>
        <w:t>3</w:t>
      </w:r>
      <w:r w:rsidRPr="00D5348F">
        <w:rPr>
          <w:rFonts w:ascii="宋体" w:hAnsi="宋体" w:cs="宋体" w:hint="eastAsia"/>
          <w:kern w:val="0"/>
          <w:sz w:val="24"/>
        </w:rPr>
        <w:t>日</w:t>
      </w:r>
      <w:r>
        <w:rPr>
          <w:rFonts w:ascii="宋体" w:hAnsi="宋体" w:hint="eastAsia"/>
          <w:sz w:val="24"/>
        </w:rPr>
        <w:t>13:30</w:t>
      </w:r>
      <w:r w:rsidRPr="00D5348F">
        <w:rPr>
          <w:rFonts w:ascii="宋体" w:hAnsi="宋体" w:hint="eastAsia"/>
          <w:sz w:val="24"/>
        </w:rPr>
        <w:t>时（北京时间）</w:t>
      </w:r>
      <w:r w:rsidRPr="00D5348F">
        <w:rPr>
          <w:rFonts w:ascii="宋体" w:hAnsi="宋体"/>
          <w:sz w:val="24"/>
        </w:rPr>
        <w:t>在</w:t>
      </w:r>
      <w:r w:rsidRPr="00D5348F">
        <w:rPr>
          <w:rFonts w:ascii="宋体" w:hAnsi="宋体" w:hint="eastAsia"/>
          <w:sz w:val="24"/>
        </w:rPr>
        <w:t>大连通利项目管理有限公司七楼会议室（大连市沙河口区万岁街135号）</w:t>
      </w:r>
      <w:r w:rsidRPr="00D5348F">
        <w:rPr>
          <w:rFonts w:ascii="宋体" w:hAnsi="宋体"/>
          <w:sz w:val="24"/>
        </w:rPr>
        <w:t>。</w:t>
      </w:r>
    </w:p>
    <w:p w:rsidR="00C33D48" w:rsidRPr="00D5348F" w:rsidRDefault="00C33D48" w:rsidP="00C33D48">
      <w:pPr>
        <w:adjustRightInd w:val="0"/>
        <w:snapToGrid w:val="0"/>
        <w:spacing w:line="360" w:lineRule="auto"/>
        <w:ind w:firstLineChars="200" w:firstLine="480"/>
        <w:jc w:val="left"/>
        <w:rPr>
          <w:rFonts w:ascii="宋体" w:hAnsi="宋体" w:hint="eastAsia"/>
          <w:bCs/>
          <w:sz w:val="24"/>
        </w:rPr>
      </w:pPr>
      <w:r w:rsidRPr="00D5348F">
        <w:rPr>
          <w:rFonts w:ascii="宋体" w:hAnsi="宋体" w:hint="eastAsia"/>
          <w:sz w:val="24"/>
        </w:rPr>
        <w:t>十、招 标 人：</w:t>
      </w:r>
      <w:r w:rsidRPr="00D5348F">
        <w:rPr>
          <w:rFonts w:ascii="宋体" w:hAnsi="宋体" w:hint="eastAsia"/>
          <w:bCs/>
          <w:sz w:val="24"/>
        </w:rPr>
        <w:t>中华人民共和国大连出入境检验检疫局</w:t>
      </w:r>
    </w:p>
    <w:p w:rsidR="00C33D48" w:rsidRPr="00D5348F" w:rsidRDefault="00C33D48" w:rsidP="00C33D48">
      <w:pPr>
        <w:adjustRightInd w:val="0"/>
        <w:snapToGrid w:val="0"/>
        <w:spacing w:line="360" w:lineRule="auto"/>
        <w:ind w:firstLineChars="200" w:firstLine="480"/>
        <w:jc w:val="left"/>
        <w:rPr>
          <w:rFonts w:ascii="宋体" w:hAnsi="宋体" w:hint="eastAsia"/>
          <w:bCs/>
          <w:sz w:val="24"/>
        </w:rPr>
      </w:pPr>
      <w:r w:rsidRPr="00D5348F">
        <w:rPr>
          <w:rFonts w:ascii="宋体" w:hAnsi="宋体" w:hint="eastAsia"/>
          <w:bCs/>
          <w:sz w:val="24"/>
        </w:rPr>
        <w:t xml:space="preserve">    地    址：大连保税区填海区中港路151号</w:t>
      </w:r>
    </w:p>
    <w:p w:rsidR="00C33D48" w:rsidRPr="00D5348F" w:rsidRDefault="00C33D48" w:rsidP="00C33D48">
      <w:pPr>
        <w:spacing w:line="360" w:lineRule="auto"/>
        <w:ind w:firstLineChars="400" w:firstLine="960"/>
        <w:rPr>
          <w:rFonts w:ascii="宋体" w:hAnsi="宋体" w:hint="eastAsia"/>
          <w:sz w:val="24"/>
        </w:rPr>
      </w:pPr>
      <w:r w:rsidRPr="00D5348F">
        <w:rPr>
          <w:rFonts w:ascii="宋体" w:hAnsi="宋体" w:hint="eastAsia"/>
          <w:sz w:val="24"/>
        </w:rPr>
        <w:t>联 系 人：</w:t>
      </w:r>
      <w:r>
        <w:rPr>
          <w:rFonts w:ascii="宋体" w:hAnsi="宋体" w:hint="eastAsia"/>
          <w:sz w:val="24"/>
        </w:rPr>
        <w:t>董媛媛</w:t>
      </w:r>
      <w:r w:rsidRPr="00D5348F">
        <w:rPr>
          <w:rFonts w:ascii="宋体" w:hAnsi="宋体" w:hint="eastAsia"/>
          <w:sz w:val="24"/>
        </w:rPr>
        <w:t xml:space="preserve">       电  话：0411－</w:t>
      </w:r>
      <w:r>
        <w:rPr>
          <w:rFonts w:ascii="宋体" w:hAnsi="宋体" w:hint="eastAsia"/>
          <w:sz w:val="24"/>
        </w:rPr>
        <w:t>87960206</w:t>
      </w:r>
      <w:r w:rsidRPr="00D5348F">
        <w:rPr>
          <w:rFonts w:ascii="宋体" w:hAnsi="宋体" w:hint="eastAsia"/>
          <w:sz w:val="24"/>
        </w:rPr>
        <w:t xml:space="preserve">     </w:t>
      </w:r>
    </w:p>
    <w:p w:rsidR="00C33D48" w:rsidRPr="00D5348F" w:rsidRDefault="00C33D48" w:rsidP="00C33D48">
      <w:pPr>
        <w:spacing w:line="360" w:lineRule="auto"/>
        <w:ind w:firstLineChars="200" w:firstLine="480"/>
        <w:rPr>
          <w:rFonts w:ascii="宋体" w:hAnsi="宋体" w:hint="eastAsia"/>
          <w:sz w:val="24"/>
        </w:rPr>
      </w:pPr>
      <w:r w:rsidRPr="00D5348F">
        <w:rPr>
          <w:rFonts w:ascii="宋体" w:hAnsi="宋体" w:hint="eastAsia"/>
          <w:sz w:val="24"/>
        </w:rPr>
        <w:t>十一、招标代理人：大连通利项目管理有限公司</w:t>
      </w:r>
    </w:p>
    <w:p w:rsidR="00C33D48" w:rsidRPr="00D5348F" w:rsidRDefault="00C33D48" w:rsidP="00C33D48">
      <w:pPr>
        <w:spacing w:line="360" w:lineRule="auto"/>
        <w:ind w:left="1"/>
        <w:rPr>
          <w:rFonts w:ascii="宋体" w:hAnsi="宋体" w:hint="eastAsia"/>
          <w:sz w:val="24"/>
        </w:rPr>
      </w:pPr>
      <w:r w:rsidRPr="00D5348F">
        <w:rPr>
          <w:rFonts w:ascii="宋体" w:hAnsi="宋体" w:hint="eastAsia"/>
          <w:sz w:val="24"/>
        </w:rPr>
        <w:t xml:space="preserve">        联 系 人：王麒翔      电  话：0411－84610609</w:t>
      </w:r>
    </w:p>
    <w:p w:rsidR="00C33D48" w:rsidRPr="00D5348F" w:rsidRDefault="00C33D48" w:rsidP="00C33D48">
      <w:pPr>
        <w:spacing w:line="360" w:lineRule="auto"/>
        <w:ind w:left="1" w:firstLineChars="400" w:firstLine="960"/>
        <w:rPr>
          <w:rFonts w:ascii="宋体" w:hAnsi="宋体" w:hint="eastAsia"/>
          <w:sz w:val="24"/>
        </w:rPr>
      </w:pPr>
      <w:r w:rsidRPr="00D5348F">
        <w:rPr>
          <w:rFonts w:ascii="宋体" w:hAnsi="宋体" w:hint="eastAsia"/>
          <w:sz w:val="24"/>
        </w:rPr>
        <w:t>传    真：0411－84651726（自动）电子邮箱：</w:t>
      </w:r>
      <w:hyperlink r:id="rId6" w:history="1">
        <w:r w:rsidRPr="00D5348F">
          <w:rPr>
            <w:rFonts w:ascii="宋体" w:hAnsi="宋体" w:hint="eastAsia"/>
            <w:sz w:val="24"/>
          </w:rPr>
          <w:t>tongli_dl@163.com</w:t>
        </w:r>
      </w:hyperlink>
    </w:p>
    <w:p w:rsidR="00C33D48" w:rsidRPr="00D5348F" w:rsidRDefault="00C33D48" w:rsidP="00C33D48">
      <w:pPr>
        <w:spacing w:line="360" w:lineRule="auto"/>
        <w:ind w:left="1" w:firstLine="960"/>
        <w:rPr>
          <w:rFonts w:ascii="宋体" w:hAnsi="宋体" w:hint="eastAsia"/>
          <w:sz w:val="24"/>
        </w:rPr>
      </w:pPr>
      <w:r w:rsidRPr="00D5348F">
        <w:rPr>
          <w:rFonts w:ascii="宋体" w:hAnsi="宋体" w:hint="eastAsia"/>
          <w:sz w:val="24"/>
        </w:rPr>
        <w:t>地    址：大连市沙河口区万岁街135号</w:t>
      </w:r>
    </w:p>
    <w:p w:rsidR="00D01F53" w:rsidRDefault="00C33D48" w:rsidP="00C33D48">
      <w:r w:rsidRPr="00D5348F">
        <w:rPr>
          <w:rFonts w:ascii="宋体" w:hAnsi="宋体" w:hint="eastAsia"/>
          <w:sz w:val="24"/>
        </w:rPr>
        <w:t xml:space="preserve">开户银行及帐号：中信银行大连沙河口支行  </w:t>
      </w:r>
      <w:r w:rsidRPr="00D5348F">
        <w:rPr>
          <w:rFonts w:ascii="宋体" w:hAnsi="宋体"/>
          <w:sz w:val="24"/>
        </w:rPr>
        <w:t>7212910182600212019</w:t>
      </w:r>
    </w:p>
    <w:sectPr w:rsidR="00D01F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F53" w:rsidRDefault="00D01F53" w:rsidP="00C33D48">
      <w:r>
        <w:separator/>
      </w:r>
    </w:p>
  </w:endnote>
  <w:endnote w:type="continuationSeparator" w:id="1">
    <w:p w:rsidR="00D01F53" w:rsidRDefault="00D01F53" w:rsidP="00C33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F53" w:rsidRDefault="00D01F53" w:rsidP="00C33D48">
      <w:r>
        <w:separator/>
      </w:r>
    </w:p>
  </w:footnote>
  <w:footnote w:type="continuationSeparator" w:id="1">
    <w:p w:rsidR="00D01F53" w:rsidRDefault="00D01F53" w:rsidP="00C33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D48"/>
    <w:rsid w:val="00C33D48"/>
    <w:rsid w:val="00D01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3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3D48"/>
    <w:rPr>
      <w:sz w:val="18"/>
      <w:szCs w:val="18"/>
    </w:rPr>
  </w:style>
  <w:style w:type="paragraph" w:styleId="a4">
    <w:name w:val="footer"/>
    <w:basedOn w:val="a"/>
    <w:link w:val="Char0"/>
    <w:uiPriority w:val="99"/>
    <w:semiHidden/>
    <w:unhideWhenUsed/>
    <w:rsid w:val="00C33D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3D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gli_dl@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0</DocSecurity>
  <Lines>11</Lines>
  <Paragraphs>3</Paragraphs>
  <ScaleCrop>false</ScaleCrop>
  <Company>Sky123.Org</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2018-04-09T05:26:00Z</dcterms:created>
  <dcterms:modified xsi:type="dcterms:W3CDTF">2018-04-09T05:26:00Z</dcterms:modified>
</cp:coreProperties>
</file>