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087F2" w14:textId="77777777" w:rsidR="001D0AB5" w:rsidRPr="00381CA4" w:rsidRDefault="001D0AB5" w:rsidP="001D0AB5">
      <w:pPr>
        <w:adjustRightInd w:val="0"/>
        <w:snapToGrid w:val="0"/>
        <w:jc w:val="center"/>
        <w:rPr>
          <w:rFonts w:ascii="宋体" w:hAnsi="宋体" w:hint="eastAsia"/>
          <w:b/>
          <w:sz w:val="24"/>
        </w:rPr>
      </w:pPr>
    </w:p>
    <w:p w14:paraId="558C0E14" w14:textId="77777777" w:rsidR="001D0AB5" w:rsidRPr="00381CA4" w:rsidRDefault="001D0AB5" w:rsidP="001D0AB5">
      <w:pPr>
        <w:adjustRightInd w:val="0"/>
        <w:snapToGrid w:val="0"/>
        <w:jc w:val="center"/>
        <w:rPr>
          <w:rFonts w:ascii="宋体" w:hAnsi="宋体" w:hint="eastAsia"/>
          <w:b/>
          <w:sz w:val="24"/>
        </w:rPr>
      </w:pPr>
    </w:p>
    <w:p w14:paraId="7904F3D2" w14:textId="77777777" w:rsidR="001D0AB5" w:rsidRPr="00381CA4" w:rsidRDefault="001D0AB5" w:rsidP="001D0AB5">
      <w:pPr>
        <w:adjustRightInd w:val="0"/>
        <w:snapToGrid w:val="0"/>
        <w:jc w:val="center"/>
        <w:rPr>
          <w:rFonts w:ascii="宋体" w:hAnsi="宋体" w:hint="eastAsia"/>
          <w:b/>
          <w:sz w:val="24"/>
        </w:rPr>
      </w:pPr>
    </w:p>
    <w:p w14:paraId="4E0AC855" w14:textId="77777777" w:rsidR="001D0AB5" w:rsidRPr="00381CA4" w:rsidRDefault="001D0AB5" w:rsidP="001D0AB5">
      <w:pPr>
        <w:adjustRightInd w:val="0"/>
        <w:snapToGrid w:val="0"/>
        <w:jc w:val="center"/>
        <w:rPr>
          <w:rFonts w:ascii="宋体" w:hAnsi="宋体" w:hint="eastAsia"/>
          <w:b/>
          <w:sz w:val="24"/>
        </w:rPr>
      </w:pPr>
    </w:p>
    <w:p w14:paraId="0EB44743" w14:textId="77777777" w:rsidR="001D0AB5" w:rsidRPr="00381CA4" w:rsidRDefault="001D0AB5" w:rsidP="001D0AB5">
      <w:pPr>
        <w:adjustRightInd w:val="0"/>
        <w:snapToGrid w:val="0"/>
        <w:jc w:val="center"/>
        <w:rPr>
          <w:rFonts w:ascii="宋体" w:hAnsi="宋体" w:hint="eastAsia"/>
          <w:b/>
          <w:sz w:val="24"/>
        </w:rPr>
      </w:pPr>
    </w:p>
    <w:p w14:paraId="351E9BC6" w14:textId="77777777" w:rsidR="001D0AB5" w:rsidRPr="00381CA4" w:rsidRDefault="001D0AB5" w:rsidP="001D0AB5">
      <w:pPr>
        <w:adjustRightInd w:val="0"/>
        <w:snapToGrid w:val="0"/>
        <w:jc w:val="center"/>
        <w:rPr>
          <w:rFonts w:ascii="宋体" w:hAnsi="宋体" w:hint="eastAsia"/>
          <w:b/>
          <w:sz w:val="24"/>
        </w:rPr>
      </w:pPr>
    </w:p>
    <w:p w14:paraId="724ACAE0" w14:textId="77777777" w:rsidR="001D0AB5" w:rsidRPr="00381CA4" w:rsidRDefault="001D0AB5" w:rsidP="001D0AB5">
      <w:pPr>
        <w:adjustRightInd w:val="0"/>
        <w:snapToGrid w:val="0"/>
        <w:jc w:val="center"/>
        <w:rPr>
          <w:rFonts w:ascii="宋体" w:hAnsi="宋体" w:hint="eastAsia"/>
          <w:b/>
          <w:sz w:val="24"/>
        </w:rPr>
      </w:pPr>
    </w:p>
    <w:p w14:paraId="3A55EC4F" w14:textId="77777777" w:rsidR="001D0AB5" w:rsidRPr="00381CA4" w:rsidRDefault="001D0AB5" w:rsidP="001D0AB5">
      <w:pPr>
        <w:adjustRightInd w:val="0"/>
        <w:snapToGrid w:val="0"/>
        <w:jc w:val="center"/>
        <w:rPr>
          <w:rFonts w:ascii="宋体" w:hAnsi="宋体" w:hint="eastAsia"/>
          <w:b/>
          <w:sz w:val="24"/>
        </w:rPr>
      </w:pPr>
    </w:p>
    <w:p w14:paraId="0D577323" w14:textId="77777777" w:rsidR="001D0AB5" w:rsidRPr="00381CA4" w:rsidRDefault="001D0AB5" w:rsidP="001D0AB5">
      <w:pPr>
        <w:adjustRightInd w:val="0"/>
        <w:snapToGrid w:val="0"/>
        <w:jc w:val="center"/>
        <w:rPr>
          <w:rFonts w:ascii="宋体" w:hAnsi="宋体" w:hint="eastAsia"/>
          <w:b/>
          <w:sz w:val="24"/>
        </w:rPr>
      </w:pPr>
    </w:p>
    <w:p w14:paraId="6EE8B06C" w14:textId="77777777" w:rsidR="001D0AB5" w:rsidRPr="00381CA4" w:rsidRDefault="001D0AB5" w:rsidP="001D0AB5">
      <w:pPr>
        <w:adjustRightInd w:val="0"/>
        <w:snapToGrid w:val="0"/>
        <w:jc w:val="center"/>
        <w:rPr>
          <w:rFonts w:ascii="宋体" w:hAnsi="宋体" w:hint="eastAsia"/>
          <w:b/>
          <w:sz w:val="24"/>
        </w:rPr>
      </w:pPr>
    </w:p>
    <w:p w14:paraId="6FC50D9A" w14:textId="77777777" w:rsidR="001D0AB5" w:rsidRPr="00381CA4" w:rsidRDefault="001D0AB5" w:rsidP="001D0AB5">
      <w:pPr>
        <w:adjustRightInd w:val="0"/>
        <w:snapToGrid w:val="0"/>
        <w:jc w:val="center"/>
        <w:rPr>
          <w:rFonts w:ascii="宋体" w:hAnsi="宋体" w:hint="eastAsia"/>
          <w:b/>
          <w:sz w:val="24"/>
        </w:rPr>
      </w:pPr>
    </w:p>
    <w:p w14:paraId="75A7BC36" w14:textId="77777777" w:rsidR="001D0AB5" w:rsidRPr="00381CA4" w:rsidRDefault="001D0AB5" w:rsidP="001D0AB5">
      <w:pPr>
        <w:adjustRightInd w:val="0"/>
        <w:snapToGrid w:val="0"/>
        <w:spacing w:beforeLines="300" w:before="936"/>
        <w:jc w:val="center"/>
        <w:rPr>
          <w:rFonts w:ascii="黑体" w:eastAsia="黑体" w:hint="eastAsia"/>
          <w:b/>
          <w:kern w:val="44"/>
          <w:sz w:val="48"/>
          <w:szCs w:val="20"/>
        </w:rPr>
      </w:pPr>
      <w:r w:rsidRPr="00381CA4">
        <w:rPr>
          <w:rFonts w:ascii="黑体" w:eastAsia="黑体" w:hint="eastAsia"/>
          <w:b/>
          <w:kern w:val="44"/>
          <w:sz w:val="48"/>
          <w:szCs w:val="20"/>
        </w:rPr>
        <w:t>第八部分  技术部分</w:t>
      </w:r>
      <w:r w:rsidRPr="00381CA4">
        <w:rPr>
          <w:rFonts w:ascii="黑体" w:eastAsia="黑体"/>
          <w:b/>
          <w:kern w:val="44"/>
          <w:sz w:val="48"/>
          <w:szCs w:val="20"/>
        </w:rPr>
        <w:br w:type="page"/>
      </w:r>
    </w:p>
    <w:p w14:paraId="3EEC59C8" w14:textId="77777777" w:rsidR="001D0AB5" w:rsidRPr="00381CA4" w:rsidRDefault="001D0AB5" w:rsidP="001D0AB5">
      <w:pPr>
        <w:numPr>
          <w:ilvl w:val="2"/>
          <w:numId w:val="1"/>
        </w:numPr>
        <w:adjustRightInd w:val="0"/>
        <w:snapToGrid w:val="0"/>
        <w:jc w:val="center"/>
        <w:rPr>
          <w:rFonts w:ascii="宋体" w:hAnsi="宋体" w:hint="eastAsia"/>
          <w:b/>
          <w:sz w:val="30"/>
          <w:szCs w:val="30"/>
        </w:rPr>
      </w:pPr>
      <w:r w:rsidRPr="00381CA4">
        <w:rPr>
          <w:rFonts w:ascii="宋体" w:hAnsi="宋体" w:hint="eastAsia"/>
          <w:b/>
          <w:sz w:val="30"/>
          <w:szCs w:val="30"/>
        </w:rPr>
        <w:lastRenderedPageBreak/>
        <w:t>货物需求一览表</w:t>
      </w:r>
    </w:p>
    <w:p w14:paraId="0C3D125E" w14:textId="77777777" w:rsidR="001D0AB5" w:rsidRPr="00381CA4" w:rsidRDefault="001D0AB5" w:rsidP="001D0AB5">
      <w:pPr>
        <w:adjustRightInd w:val="0"/>
        <w:snapToGrid w:val="0"/>
        <w:jc w:val="center"/>
        <w:rPr>
          <w:rFonts w:ascii="宋体" w:hAnsi="宋体" w:hint="eastAsia"/>
          <w:b/>
          <w:sz w:val="30"/>
          <w:szCs w:val="30"/>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890"/>
        <w:gridCol w:w="452"/>
        <w:gridCol w:w="666"/>
        <w:gridCol w:w="4448"/>
        <w:gridCol w:w="813"/>
        <w:gridCol w:w="1023"/>
        <w:gridCol w:w="658"/>
      </w:tblGrid>
      <w:tr w:rsidR="001D0AB5" w:rsidRPr="00381CA4" w14:paraId="7F5A4F78" w14:textId="77777777" w:rsidTr="009D6AC6">
        <w:trPr>
          <w:trHeight w:val="444"/>
        </w:trPr>
        <w:tc>
          <w:tcPr>
            <w:tcW w:w="0" w:type="auto"/>
            <w:vAlign w:val="center"/>
          </w:tcPr>
          <w:p w14:paraId="1DF66948" w14:textId="77777777" w:rsidR="001D0AB5" w:rsidRPr="00381CA4" w:rsidRDefault="001D0AB5" w:rsidP="009D6AC6">
            <w:pPr>
              <w:jc w:val="center"/>
              <w:rPr>
                <w:rFonts w:ascii="宋体" w:hAnsi="宋体"/>
                <w:bCs/>
                <w:szCs w:val="21"/>
              </w:rPr>
            </w:pPr>
            <w:r w:rsidRPr="00381CA4">
              <w:rPr>
                <w:rFonts w:ascii="宋体" w:hAnsi="宋体" w:hint="eastAsia"/>
                <w:szCs w:val="21"/>
              </w:rPr>
              <w:t>包号</w:t>
            </w:r>
          </w:p>
        </w:tc>
        <w:tc>
          <w:tcPr>
            <w:tcW w:w="0" w:type="auto"/>
            <w:vAlign w:val="center"/>
          </w:tcPr>
          <w:p w14:paraId="1131AD6D" w14:textId="77777777" w:rsidR="001D0AB5" w:rsidRPr="00381CA4" w:rsidRDefault="001D0AB5" w:rsidP="009D6AC6">
            <w:pPr>
              <w:jc w:val="center"/>
              <w:rPr>
                <w:rFonts w:ascii="宋体" w:hAnsi="宋体" w:hint="eastAsia"/>
                <w:szCs w:val="21"/>
              </w:rPr>
            </w:pPr>
            <w:r w:rsidRPr="00381CA4">
              <w:rPr>
                <w:rFonts w:ascii="宋体" w:hAnsi="宋体" w:hint="eastAsia"/>
                <w:szCs w:val="21"/>
              </w:rPr>
              <w:t>设备</w:t>
            </w:r>
          </w:p>
          <w:p w14:paraId="39D6DFE7" w14:textId="77777777" w:rsidR="001D0AB5" w:rsidRPr="00381CA4" w:rsidRDefault="001D0AB5" w:rsidP="009D6AC6">
            <w:pPr>
              <w:jc w:val="center"/>
              <w:rPr>
                <w:rFonts w:ascii="宋体" w:hAnsi="宋体"/>
                <w:szCs w:val="21"/>
              </w:rPr>
            </w:pPr>
            <w:r w:rsidRPr="00381CA4">
              <w:rPr>
                <w:rFonts w:ascii="宋体" w:hAnsi="宋体" w:hint="eastAsia"/>
                <w:szCs w:val="21"/>
              </w:rPr>
              <w:t>名称</w:t>
            </w:r>
          </w:p>
        </w:tc>
        <w:tc>
          <w:tcPr>
            <w:tcW w:w="0" w:type="auto"/>
            <w:vAlign w:val="center"/>
          </w:tcPr>
          <w:p w14:paraId="03586854" w14:textId="77777777" w:rsidR="001D0AB5" w:rsidRPr="00381CA4" w:rsidRDefault="001D0AB5" w:rsidP="009D6AC6">
            <w:pPr>
              <w:jc w:val="center"/>
              <w:rPr>
                <w:rFonts w:ascii="宋体" w:hAnsi="宋体"/>
                <w:szCs w:val="21"/>
              </w:rPr>
            </w:pPr>
            <w:r w:rsidRPr="00381CA4">
              <w:rPr>
                <w:rFonts w:ascii="宋体" w:hAnsi="宋体" w:hint="eastAsia"/>
                <w:szCs w:val="21"/>
              </w:rPr>
              <w:t>数量</w:t>
            </w:r>
          </w:p>
        </w:tc>
        <w:tc>
          <w:tcPr>
            <w:tcW w:w="0" w:type="auto"/>
            <w:vAlign w:val="center"/>
          </w:tcPr>
          <w:p w14:paraId="71A715F6" w14:textId="77777777" w:rsidR="001D0AB5" w:rsidRPr="00381CA4" w:rsidRDefault="001D0AB5" w:rsidP="009D6AC6">
            <w:pPr>
              <w:widowControl/>
              <w:jc w:val="center"/>
              <w:rPr>
                <w:rFonts w:ascii="宋体" w:hAnsi="宋体"/>
                <w:szCs w:val="21"/>
              </w:rPr>
            </w:pPr>
            <w:r w:rsidRPr="00381CA4">
              <w:rPr>
                <w:rFonts w:ascii="宋体" w:hAnsi="宋体" w:hint="eastAsia"/>
                <w:szCs w:val="21"/>
              </w:rPr>
              <w:t>预算</w:t>
            </w:r>
          </w:p>
        </w:tc>
        <w:tc>
          <w:tcPr>
            <w:tcW w:w="0" w:type="auto"/>
            <w:vAlign w:val="center"/>
          </w:tcPr>
          <w:p w14:paraId="32026818" w14:textId="77777777" w:rsidR="001D0AB5" w:rsidRPr="00381CA4" w:rsidRDefault="001D0AB5" w:rsidP="009D6AC6">
            <w:pPr>
              <w:adjustRightInd w:val="0"/>
              <w:snapToGrid w:val="0"/>
              <w:jc w:val="center"/>
              <w:rPr>
                <w:rFonts w:ascii="宋体" w:hAnsi="宋体"/>
                <w:szCs w:val="21"/>
              </w:rPr>
            </w:pPr>
            <w:r w:rsidRPr="00381CA4">
              <w:rPr>
                <w:rFonts w:ascii="宋体" w:hAnsi="宋体" w:hint="eastAsia"/>
                <w:szCs w:val="21"/>
              </w:rPr>
              <w:t>简要要求</w:t>
            </w:r>
          </w:p>
        </w:tc>
        <w:tc>
          <w:tcPr>
            <w:tcW w:w="0" w:type="auto"/>
            <w:vAlign w:val="center"/>
          </w:tcPr>
          <w:p w14:paraId="21601F96" w14:textId="77777777" w:rsidR="001D0AB5" w:rsidRPr="00381CA4" w:rsidRDefault="001D0AB5" w:rsidP="009D6AC6">
            <w:pPr>
              <w:adjustRightInd w:val="0"/>
              <w:snapToGrid w:val="0"/>
              <w:jc w:val="center"/>
              <w:rPr>
                <w:rFonts w:ascii="宋体" w:hAnsi="宋体"/>
                <w:szCs w:val="21"/>
              </w:rPr>
            </w:pPr>
            <w:r w:rsidRPr="00381CA4">
              <w:rPr>
                <w:rFonts w:ascii="宋体" w:hAnsi="宋体" w:hint="eastAsia"/>
                <w:szCs w:val="21"/>
              </w:rPr>
              <w:t>交货期</w:t>
            </w:r>
          </w:p>
        </w:tc>
        <w:tc>
          <w:tcPr>
            <w:tcW w:w="0" w:type="auto"/>
            <w:vAlign w:val="center"/>
          </w:tcPr>
          <w:p w14:paraId="7FA8802D" w14:textId="77777777" w:rsidR="001D0AB5" w:rsidRPr="00381CA4" w:rsidRDefault="001D0AB5" w:rsidP="009D6AC6">
            <w:pPr>
              <w:jc w:val="center"/>
              <w:rPr>
                <w:rFonts w:ascii="宋体" w:hAnsi="宋体"/>
                <w:szCs w:val="21"/>
              </w:rPr>
            </w:pPr>
            <w:r w:rsidRPr="00381CA4">
              <w:rPr>
                <w:rFonts w:ascii="宋体" w:hAnsi="宋体" w:hint="eastAsia"/>
                <w:szCs w:val="21"/>
              </w:rPr>
              <w:t>交货地点</w:t>
            </w:r>
          </w:p>
        </w:tc>
        <w:tc>
          <w:tcPr>
            <w:tcW w:w="0" w:type="auto"/>
            <w:vAlign w:val="center"/>
          </w:tcPr>
          <w:p w14:paraId="7E4A3182" w14:textId="77777777" w:rsidR="001D0AB5" w:rsidRPr="00381CA4" w:rsidRDefault="001D0AB5" w:rsidP="009D6AC6">
            <w:pPr>
              <w:jc w:val="center"/>
              <w:rPr>
                <w:rFonts w:ascii="宋体" w:hAnsi="宋体"/>
                <w:szCs w:val="21"/>
              </w:rPr>
            </w:pPr>
            <w:r w:rsidRPr="00381CA4">
              <w:rPr>
                <w:rFonts w:ascii="宋体" w:hAnsi="宋体"/>
                <w:szCs w:val="21"/>
              </w:rPr>
              <w:t>是否允许采购进口产品</w:t>
            </w:r>
          </w:p>
        </w:tc>
      </w:tr>
      <w:tr w:rsidR="001D0AB5" w:rsidRPr="00381CA4" w14:paraId="0B4CD660" w14:textId="77777777" w:rsidTr="009D6AC6">
        <w:trPr>
          <w:trHeight w:val="444"/>
        </w:trPr>
        <w:tc>
          <w:tcPr>
            <w:tcW w:w="0" w:type="auto"/>
            <w:tcBorders>
              <w:top w:val="single" w:sz="4" w:space="0" w:color="auto"/>
              <w:left w:val="single" w:sz="4" w:space="0" w:color="auto"/>
              <w:bottom w:val="single" w:sz="4" w:space="0" w:color="auto"/>
              <w:right w:val="single" w:sz="4" w:space="0" w:color="auto"/>
            </w:tcBorders>
            <w:vAlign w:val="center"/>
          </w:tcPr>
          <w:p w14:paraId="46A7A98D" w14:textId="77777777" w:rsidR="001D0AB5" w:rsidRPr="00381CA4" w:rsidRDefault="001D0AB5" w:rsidP="009D6AC6">
            <w:pPr>
              <w:jc w:val="center"/>
              <w:rPr>
                <w:rFonts w:ascii="宋体" w:hAnsi="宋体"/>
                <w:szCs w:val="21"/>
              </w:rPr>
            </w:pPr>
            <w:r w:rsidRPr="00381CA4">
              <w:rPr>
                <w:rFonts w:ascii="宋体" w:hAnsi="宋体" w:hint="eastAsia"/>
                <w:szCs w:val="21"/>
              </w:rPr>
              <w:t>第</w:t>
            </w:r>
          </w:p>
          <w:p w14:paraId="292062E9" w14:textId="77777777" w:rsidR="001D0AB5" w:rsidRPr="00381CA4" w:rsidRDefault="001D0AB5" w:rsidP="009D6AC6">
            <w:pPr>
              <w:jc w:val="center"/>
              <w:rPr>
                <w:rFonts w:ascii="宋体" w:hAnsi="宋体"/>
                <w:szCs w:val="21"/>
              </w:rPr>
            </w:pPr>
            <w:r w:rsidRPr="00381CA4">
              <w:rPr>
                <w:rFonts w:ascii="宋体" w:hAnsi="宋体"/>
                <w:szCs w:val="21"/>
              </w:rPr>
              <w:t>1</w:t>
            </w:r>
          </w:p>
          <w:p w14:paraId="5A7F5292" w14:textId="77777777" w:rsidR="001D0AB5" w:rsidRPr="00381CA4" w:rsidRDefault="001D0AB5" w:rsidP="009D6AC6">
            <w:pPr>
              <w:jc w:val="center"/>
              <w:rPr>
                <w:rFonts w:ascii="宋体" w:hAnsi="宋体"/>
                <w:szCs w:val="21"/>
              </w:rPr>
            </w:pPr>
            <w:r w:rsidRPr="00381CA4">
              <w:rPr>
                <w:rFonts w:ascii="宋体" w:hAnsi="宋体" w:hint="eastAsia"/>
                <w:szCs w:val="21"/>
              </w:rPr>
              <w:t>包</w:t>
            </w:r>
          </w:p>
        </w:tc>
        <w:tc>
          <w:tcPr>
            <w:tcW w:w="0" w:type="auto"/>
            <w:tcBorders>
              <w:top w:val="single" w:sz="4" w:space="0" w:color="auto"/>
              <w:left w:val="single" w:sz="4" w:space="0" w:color="auto"/>
              <w:bottom w:val="single" w:sz="4" w:space="0" w:color="auto"/>
              <w:right w:val="single" w:sz="4" w:space="0" w:color="auto"/>
            </w:tcBorders>
            <w:vAlign w:val="center"/>
          </w:tcPr>
          <w:p w14:paraId="618F8148" w14:textId="77777777" w:rsidR="001D0AB5" w:rsidRPr="00381CA4" w:rsidRDefault="001D0AB5" w:rsidP="009D6AC6">
            <w:pPr>
              <w:jc w:val="left"/>
              <w:rPr>
                <w:rFonts w:ascii="宋体" w:hAnsi="宋体"/>
                <w:szCs w:val="21"/>
              </w:rPr>
            </w:pPr>
            <w:r w:rsidRPr="00381CA4">
              <w:rPr>
                <w:rFonts w:ascii="宋体" w:hAnsi="宋体" w:hint="eastAsia"/>
                <w:szCs w:val="21"/>
              </w:rPr>
              <w:t>高分辨生物分子及稀土聚集体荧光成像系统</w:t>
            </w:r>
          </w:p>
        </w:tc>
        <w:tc>
          <w:tcPr>
            <w:tcW w:w="0" w:type="auto"/>
            <w:tcBorders>
              <w:top w:val="single" w:sz="4" w:space="0" w:color="auto"/>
              <w:left w:val="single" w:sz="4" w:space="0" w:color="auto"/>
              <w:bottom w:val="single" w:sz="4" w:space="0" w:color="auto"/>
              <w:right w:val="single" w:sz="4" w:space="0" w:color="auto"/>
            </w:tcBorders>
            <w:vAlign w:val="center"/>
          </w:tcPr>
          <w:p w14:paraId="595F839E" w14:textId="77777777" w:rsidR="001D0AB5" w:rsidRPr="00381CA4" w:rsidRDefault="001D0AB5" w:rsidP="009D6AC6">
            <w:pPr>
              <w:jc w:val="center"/>
              <w:rPr>
                <w:rFonts w:ascii="宋体" w:hAnsi="宋体"/>
                <w:szCs w:val="21"/>
              </w:rPr>
            </w:pPr>
            <w:r w:rsidRPr="00381CA4">
              <w:rPr>
                <w:rFonts w:ascii="宋体" w:hAnsi="宋体"/>
                <w:szCs w:val="21"/>
              </w:rPr>
              <w:t>1</w:t>
            </w:r>
            <w:r w:rsidRPr="00381CA4">
              <w:rPr>
                <w:rFonts w:ascii="宋体" w:hAnsi="宋体" w:hint="eastAsia"/>
                <w:szCs w:val="21"/>
              </w:rPr>
              <w:t>套</w:t>
            </w:r>
          </w:p>
        </w:tc>
        <w:tc>
          <w:tcPr>
            <w:tcW w:w="0" w:type="auto"/>
            <w:tcBorders>
              <w:top w:val="single" w:sz="4" w:space="0" w:color="auto"/>
              <w:left w:val="single" w:sz="4" w:space="0" w:color="auto"/>
              <w:bottom w:val="single" w:sz="4" w:space="0" w:color="auto"/>
              <w:right w:val="single" w:sz="4" w:space="0" w:color="auto"/>
            </w:tcBorders>
            <w:vAlign w:val="center"/>
          </w:tcPr>
          <w:p w14:paraId="404923C8" w14:textId="77777777" w:rsidR="001D0AB5" w:rsidRPr="00381CA4" w:rsidRDefault="001D0AB5" w:rsidP="009D6AC6">
            <w:pPr>
              <w:jc w:val="center"/>
              <w:rPr>
                <w:rFonts w:ascii="宋体" w:hAnsi="宋体"/>
                <w:szCs w:val="21"/>
              </w:rPr>
            </w:pPr>
            <w:r w:rsidRPr="00381CA4">
              <w:rPr>
                <w:rFonts w:ascii="宋体" w:hAnsi="宋体" w:hint="eastAsia"/>
                <w:szCs w:val="21"/>
              </w:rPr>
              <w:t>22</w:t>
            </w:r>
            <w:r>
              <w:rPr>
                <w:rFonts w:ascii="宋体" w:hAnsi="宋体" w:hint="eastAsia"/>
                <w:szCs w:val="21"/>
              </w:rPr>
              <w:t>5</w:t>
            </w:r>
            <w:r w:rsidRPr="00381CA4">
              <w:rPr>
                <w:rFonts w:ascii="宋体" w:hAnsi="宋体" w:hint="eastAsia"/>
                <w:szCs w:val="21"/>
              </w:rPr>
              <w:t>万元人民币</w:t>
            </w:r>
          </w:p>
        </w:tc>
        <w:tc>
          <w:tcPr>
            <w:tcW w:w="0" w:type="auto"/>
            <w:tcBorders>
              <w:top w:val="single" w:sz="4" w:space="0" w:color="auto"/>
              <w:left w:val="single" w:sz="4" w:space="0" w:color="auto"/>
              <w:bottom w:val="single" w:sz="4" w:space="0" w:color="auto"/>
              <w:right w:val="single" w:sz="4" w:space="0" w:color="auto"/>
            </w:tcBorders>
            <w:vAlign w:val="center"/>
          </w:tcPr>
          <w:p w14:paraId="50EE9243" w14:textId="77777777" w:rsidR="001D0AB5" w:rsidRPr="00381CA4" w:rsidRDefault="001D0AB5" w:rsidP="009D6AC6">
            <w:pPr>
              <w:jc w:val="left"/>
              <w:rPr>
                <w:rFonts w:ascii="宋体" w:hAnsi="宋体"/>
                <w:szCs w:val="21"/>
              </w:rPr>
            </w:pPr>
            <w:r w:rsidRPr="00381CA4">
              <w:rPr>
                <w:rFonts w:hint="eastAsia"/>
              </w:rPr>
              <w:t>通过捕捉活细胞、基因及后续表达的蛋白聚集体的动态过程，实时快速的采集，显示图象进行三维立体分析，对杂化材料在纳米结构上的时空行为和动态结构进行高时空分辨与高灵敏表征。同时，不易对生物大分子样品造成损伤，适合生物大分子样品的结构和聚集体的微观分析。构建稀土生物分子杂化材料的设计合成、微结构表征及物理化学性能分析系统，以实现对稀土基生物大分子杂化材料在纳米结构上的时空行为和动态结构进行高时空分辨与高灵敏表征、稀土</w:t>
            </w:r>
            <w:r w:rsidRPr="00381CA4">
              <w:rPr>
                <w:rFonts w:hint="eastAsia"/>
              </w:rPr>
              <w:t>-</w:t>
            </w:r>
            <w:r w:rsidRPr="00381CA4">
              <w:rPr>
                <w:rFonts w:hint="eastAsia"/>
              </w:rPr>
              <w:t>蛋白纤维材料微纳米尺度结构表征、大分子蛋白产物的精确分离表达与定量分析、稀土</w:t>
            </w:r>
            <w:r w:rsidRPr="00381CA4">
              <w:rPr>
                <w:rFonts w:hint="eastAsia"/>
              </w:rPr>
              <w:t>-</w:t>
            </w:r>
            <w:r w:rsidRPr="00381CA4">
              <w:rPr>
                <w:rFonts w:hint="eastAsia"/>
              </w:rPr>
              <w:t>核酸杂化纳米结构的高分辨成像等多种功能。</w:t>
            </w:r>
          </w:p>
        </w:tc>
        <w:tc>
          <w:tcPr>
            <w:tcW w:w="0" w:type="auto"/>
            <w:tcBorders>
              <w:top w:val="single" w:sz="4" w:space="0" w:color="auto"/>
              <w:left w:val="single" w:sz="4" w:space="0" w:color="auto"/>
              <w:bottom w:val="single" w:sz="4" w:space="0" w:color="auto"/>
              <w:right w:val="single" w:sz="4" w:space="0" w:color="auto"/>
            </w:tcBorders>
            <w:vAlign w:val="center"/>
          </w:tcPr>
          <w:p w14:paraId="6B6DEFAD" w14:textId="77777777" w:rsidR="001D0AB5" w:rsidRPr="00381CA4" w:rsidRDefault="001D0AB5" w:rsidP="009D6AC6">
            <w:pPr>
              <w:jc w:val="left"/>
              <w:rPr>
                <w:rFonts w:ascii="宋体" w:hAnsi="宋体"/>
                <w:szCs w:val="21"/>
              </w:rPr>
            </w:pPr>
            <w:r w:rsidRPr="00381CA4">
              <w:rPr>
                <w:rFonts w:ascii="宋体" w:hAnsi="宋体" w:hint="eastAsia"/>
                <w:szCs w:val="21"/>
              </w:rPr>
              <w:t>合同签订后出口许可批复后6个月内</w:t>
            </w:r>
          </w:p>
        </w:tc>
        <w:tc>
          <w:tcPr>
            <w:tcW w:w="0" w:type="auto"/>
            <w:tcBorders>
              <w:top w:val="single" w:sz="4" w:space="0" w:color="auto"/>
              <w:left w:val="single" w:sz="4" w:space="0" w:color="auto"/>
              <w:bottom w:val="single" w:sz="4" w:space="0" w:color="auto"/>
              <w:right w:val="single" w:sz="4" w:space="0" w:color="auto"/>
            </w:tcBorders>
            <w:vAlign w:val="center"/>
          </w:tcPr>
          <w:p w14:paraId="7390A9CB" w14:textId="77777777" w:rsidR="001D0AB5" w:rsidRPr="00381CA4" w:rsidRDefault="001D0AB5" w:rsidP="009D6AC6">
            <w:pPr>
              <w:jc w:val="center"/>
              <w:rPr>
                <w:rFonts w:ascii="宋体" w:hAnsi="宋体"/>
                <w:szCs w:val="21"/>
              </w:rPr>
            </w:pPr>
            <w:r w:rsidRPr="00381CA4">
              <w:rPr>
                <w:rFonts w:ascii="宋体" w:hAnsi="宋体" w:hint="eastAsia"/>
                <w:szCs w:val="21"/>
              </w:rPr>
              <w:t>长春应用化学研究所（吉林省长春市）</w:t>
            </w:r>
          </w:p>
        </w:tc>
        <w:tc>
          <w:tcPr>
            <w:tcW w:w="0" w:type="auto"/>
            <w:tcBorders>
              <w:top w:val="single" w:sz="4" w:space="0" w:color="auto"/>
              <w:left w:val="single" w:sz="4" w:space="0" w:color="auto"/>
              <w:bottom w:val="single" w:sz="4" w:space="0" w:color="auto"/>
              <w:right w:val="single" w:sz="4" w:space="0" w:color="auto"/>
            </w:tcBorders>
            <w:vAlign w:val="center"/>
          </w:tcPr>
          <w:p w14:paraId="0FCECAF5" w14:textId="77777777" w:rsidR="001D0AB5" w:rsidRPr="00381CA4" w:rsidRDefault="001D0AB5" w:rsidP="009D6AC6">
            <w:pPr>
              <w:jc w:val="center"/>
              <w:rPr>
                <w:rFonts w:ascii="宋体" w:hAnsi="宋体"/>
                <w:szCs w:val="21"/>
              </w:rPr>
            </w:pPr>
            <w:r w:rsidRPr="00381CA4">
              <w:rPr>
                <w:rFonts w:ascii="宋体" w:hAnsi="宋体"/>
                <w:szCs w:val="21"/>
              </w:rPr>
              <w:t>是</w:t>
            </w:r>
          </w:p>
        </w:tc>
      </w:tr>
      <w:tr w:rsidR="001D0AB5" w:rsidRPr="00381CA4" w14:paraId="06B50E80" w14:textId="77777777" w:rsidTr="009D6AC6">
        <w:trPr>
          <w:trHeight w:val="444"/>
        </w:trPr>
        <w:tc>
          <w:tcPr>
            <w:tcW w:w="0" w:type="auto"/>
            <w:tcBorders>
              <w:top w:val="single" w:sz="4" w:space="0" w:color="auto"/>
              <w:left w:val="single" w:sz="4" w:space="0" w:color="auto"/>
              <w:bottom w:val="single" w:sz="4" w:space="0" w:color="auto"/>
              <w:right w:val="single" w:sz="4" w:space="0" w:color="auto"/>
            </w:tcBorders>
            <w:vAlign w:val="center"/>
          </w:tcPr>
          <w:p w14:paraId="1DC8CB49" w14:textId="77777777" w:rsidR="001D0AB5" w:rsidRPr="00381CA4" w:rsidRDefault="001D0AB5" w:rsidP="009D6AC6">
            <w:pPr>
              <w:jc w:val="center"/>
              <w:rPr>
                <w:rFonts w:ascii="宋体" w:hAnsi="宋体" w:hint="eastAsia"/>
                <w:szCs w:val="21"/>
              </w:rPr>
            </w:pPr>
            <w:r w:rsidRPr="00381CA4">
              <w:rPr>
                <w:rFonts w:ascii="宋体" w:hAnsi="宋体" w:hint="eastAsia"/>
                <w:szCs w:val="21"/>
              </w:rPr>
              <w:t>2</w:t>
            </w:r>
          </w:p>
        </w:tc>
        <w:tc>
          <w:tcPr>
            <w:tcW w:w="0" w:type="auto"/>
            <w:tcBorders>
              <w:top w:val="single" w:sz="4" w:space="0" w:color="auto"/>
              <w:left w:val="single" w:sz="4" w:space="0" w:color="auto"/>
              <w:bottom w:val="single" w:sz="4" w:space="0" w:color="auto"/>
              <w:right w:val="single" w:sz="4" w:space="0" w:color="auto"/>
            </w:tcBorders>
            <w:vAlign w:val="center"/>
          </w:tcPr>
          <w:p w14:paraId="3B2B8204" w14:textId="77777777" w:rsidR="001D0AB5" w:rsidRPr="00381CA4" w:rsidRDefault="001D0AB5" w:rsidP="009D6AC6">
            <w:pPr>
              <w:jc w:val="left"/>
              <w:rPr>
                <w:rFonts w:ascii="宋体" w:hAnsi="宋体"/>
                <w:szCs w:val="21"/>
              </w:rPr>
            </w:pPr>
            <w:r w:rsidRPr="00381CA4">
              <w:rPr>
                <w:rFonts w:ascii="宋体" w:hAnsi="宋体" w:hint="eastAsia"/>
                <w:szCs w:val="21"/>
              </w:rPr>
              <w:t>细胞及蛋白表达检测系统</w:t>
            </w:r>
          </w:p>
        </w:tc>
        <w:tc>
          <w:tcPr>
            <w:tcW w:w="0" w:type="auto"/>
            <w:tcBorders>
              <w:top w:val="single" w:sz="4" w:space="0" w:color="auto"/>
              <w:left w:val="single" w:sz="4" w:space="0" w:color="auto"/>
              <w:bottom w:val="single" w:sz="4" w:space="0" w:color="auto"/>
              <w:right w:val="single" w:sz="4" w:space="0" w:color="auto"/>
            </w:tcBorders>
            <w:vAlign w:val="center"/>
          </w:tcPr>
          <w:p w14:paraId="0F27ACC5" w14:textId="77777777" w:rsidR="001D0AB5" w:rsidRPr="00381CA4" w:rsidRDefault="001D0AB5" w:rsidP="009D6AC6">
            <w:pPr>
              <w:jc w:val="center"/>
              <w:rPr>
                <w:rFonts w:ascii="宋体" w:hAnsi="宋体"/>
                <w:szCs w:val="21"/>
              </w:rPr>
            </w:pPr>
            <w:r w:rsidRPr="00381CA4">
              <w:rPr>
                <w:rFonts w:ascii="宋体" w:hAnsi="宋体"/>
                <w:szCs w:val="21"/>
              </w:rPr>
              <w:t>1</w:t>
            </w:r>
            <w:r w:rsidRPr="00381CA4">
              <w:rPr>
                <w:rFonts w:ascii="宋体" w:hAnsi="宋体" w:hint="eastAsia"/>
                <w:szCs w:val="21"/>
              </w:rPr>
              <w:t>套</w:t>
            </w:r>
          </w:p>
        </w:tc>
        <w:tc>
          <w:tcPr>
            <w:tcW w:w="0" w:type="auto"/>
            <w:tcBorders>
              <w:top w:val="single" w:sz="4" w:space="0" w:color="auto"/>
              <w:left w:val="single" w:sz="4" w:space="0" w:color="auto"/>
              <w:bottom w:val="single" w:sz="4" w:space="0" w:color="auto"/>
              <w:right w:val="single" w:sz="4" w:space="0" w:color="auto"/>
            </w:tcBorders>
            <w:vAlign w:val="center"/>
          </w:tcPr>
          <w:p w14:paraId="001BC8D4" w14:textId="77777777" w:rsidR="001D0AB5" w:rsidRPr="00381CA4" w:rsidRDefault="001D0AB5" w:rsidP="009D6AC6">
            <w:pPr>
              <w:jc w:val="center"/>
              <w:rPr>
                <w:rFonts w:ascii="宋体" w:hAnsi="宋体"/>
                <w:szCs w:val="21"/>
              </w:rPr>
            </w:pPr>
            <w:r w:rsidRPr="00381CA4">
              <w:rPr>
                <w:rFonts w:ascii="宋体" w:hAnsi="宋体"/>
                <w:szCs w:val="21"/>
              </w:rPr>
              <w:t>11</w:t>
            </w:r>
            <w:r>
              <w:rPr>
                <w:rFonts w:ascii="宋体" w:hAnsi="宋体" w:hint="eastAsia"/>
                <w:szCs w:val="21"/>
              </w:rPr>
              <w:t>8</w:t>
            </w:r>
            <w:r w:rsidRPr="00381CA4">
              <w:rPr>
                <w:rFonts w:ascii="宋体" w:hAnsi="宋体" w:hint="eastAsia"/>
                <w:szCs w:val="21"/>
              </w:rPr>
              <w:t>万元人民币</w:t>
            </w:r>
          </w:p>
        </w:tc>
        <w:tc>
          <w:tcPr>
            <w:tcW w:w="0" w:type="auto"/>
            <w:tcBorders>
              <w:top w:val="single" w:sz="4" w:space="0" w:color="auto"/>
              <w:left w:val="single" w:sz="4" w:space="0" w:color="auto"/>
              <w:bottom w:val="single" w:sz="4" w:space="0" w:color="auto"/>
              <w:right w:val="single" w:sz="4" w:space="0" w:color="auto"/>
            </w:tcBorders>
            <w:vAlign w:val="center"/>
          </w:tcPr>
          <w:p w14:paraId="44F41687" w14:textId="77777777" w:rsidR="001D0AB5" w:rsidRPr="00381CA4" w:rsidRDefault="001D0AB5" w:rsidP="009D6AC6">
            <w:pPr>
              <w:jc w:val="left"/>
              <w:rPr>
                <w:rFonts w:ascii="宋体" w:hAnsi="宋体"/>
                <w:szCs w:val="21"/>
              </w:rPr>
            </w:pPr>
            <w:r w:rsidRPr="00381CA4">
              <w:rPr>
                <w:rFonts w:ascii="宋体" w:hAnsi="宋体"/>
                <w:szCs w:val="21"/>
              </w:rPr>
              <w:t>通过</w:t>
            </w:r>
            <w:r w:rsidRPr="00381CA4">
              <w:rPr>
                <w:rFonts w:ascii="宋体" w:hAnsi="宋体" w:hint="eastAsia"/>
                <w:szCs w:val="21"/>
              </w:rPr>
              <w:t>激光光学</w:t>
            </w:r>
            <w:r w:rsidRPr="00381CA4">
              <w:rPr>
                <w:rFonts w:ascii="宋体" w:hAnsi="宋体"/>
                <w:szCs w:val="21"/>
              </w:rPr>
              <w:t>系统</w:t>
            </w:r>
            <w:r w:rsidRPr="00381CA4">
              <w:rPr>
                <w:rFonts w:ascii="宋体" w:hAnsi="宋体" w:hint="eastAsia"/>
                <w:szCs w:val="21"/>
              </w:rPr>
              <w:t>激发照射工程菌，监测细胞中总核酸量及总蛋白量等指标</w:t>
            </w:r>
            <w:r w:rsidRPr="00381CA4">
              <w:rPr>
                <w:rFonts w:ascii="宋体" w:hAnsi="宋体"/>
                <w:szCs w:val="21"/>
              </w:rPr>
              <w:t>。主要功能包括</w:t>
            </w:r>
            <w:r w:rsidRPr="00381CA4">
              <w:rPr>
                <w:rFonts w:ascii="宋体" w:hAnsi="宋体" w:hint="eastAsia"/>
                <w:szCs w:val="21"/>
              </w:rPr>
              <w:t>对细胞</w:t>
            </w:r>
            <w:r w:rsidRPr="00381CA4">
              <w:rPr>
                <w:rFonts w:ascii="宋体" w:hAnsi="宋体"/>
                <w:szCs w:val="21"/>
              </w:rPr>
              <w:t>、</w:t>
            </w:r>
            <w:r w:rsidRPr="00381CA4">
              <w:rPr>
                <w:rFonts w:ascii="宋体" w:hAnsi="宋体" w:hint="eastAsia"/>
                <w:szCs w:val="21"/>
              </w:rPr>
              <w:t>微生物</w:t>
            </w:r>
            <w:r w:rsidRPr="00381CA4">
              <w:rPr>
                <w:rFonts w:ascii="宋体" w:hAnsi="宋体"/>
                <w:szCs w:val="21"/>
              </w:rPr>
              <w:t>、</w:t>
            </w:r>
            <w:r w:rsidRPr="00381CA4">
              <w:rPr>
                <w:rFonts w:ascii="宋体" w:hAnsi="宋体" w:hint="eastAsia"/>
                <w:szCs w:val="21"/>
              </w:rPr>
              <w:t>类细胞无机颗粒</w:t>
            </w:r>
            <w:r w:rsidRPr="00381CA4">
              <w:rPr>
                <w:rFonts w:ascii="宋体" w:hAnsi="宋体"/>
                <w:szCs w:val="21"/>
              </w:rPr>
              <w:t>等样品的</w:t>
            </w:r>
            <w:r w:rsidRPr="00381CA4">
              <w:rPr>
                <w:rFonts w:ascii="宋体" w:hAnsi="宋体" w:hint="eastAsia"/>
                <w:szCs w:val="21"/>
              </w:rPr>
              <w:t>内部、表面荧光和光学解析表征</w:t>
            </w:r>
            <w:r w:rsidRPr="00381CA4">
              <w:rPr>
                <w:rFonts w:ascii="宋体" w:hAnsi="宋体"/>
                <w:szCs w:val="21"/>
              </w:rPr>
              <w:t>实验，</w:t>
            </w:r>
            <w:r w:rsidRPr="00381CA4">
              <w:rPr>
                <w:rFonts w:ascii="宋体" w:hAnsi="宋体" w:hint="eastAsia"/>
                <w:szCs w:val="21"/>
              </w:rPr>
              <w:t>可对其内部总核酸量及总蛋白量、可溶性蛋白分子定量解析。可高速</w:t>
            </w:r>
            <w:r w:rsidRPr="00381CA4">
              <w:rPr>
                <w:rFonts w:ascii="宋体" w:hAnsi="宋体"/>
                <w:szCs w:val="21"/>
              </w:rPr>
              <w:t>据采集，</w:t>
            </w:r>
            <w:r w:rsidRPr="00381CA4">
              <w:rPr>
                <w:rFonts w:ascii="宋体" w:hAnsi="宋体" w:hint="eastAsia"/>
                <w:szCs w:val="21"/>
              </w:rPr>
              <w:t>导出第三方数据解析软件，展示实验结果。</w:t>
            </w:r>
          </w:p>
        </w:tc>
        <w:tc>
          <w:tcPr>
            <w:tcW w:w="0" w:type="auto"/>
            <w:tcBorders>
              <w:top w:val="single" w:sz="4" w:space="0" w:color="auto"/>
              <w:left w:val="single" w:sz="4" w:space="0" w:color="auto"/>
              <w:bottom w:val="single" w:sz="4" w:space="0" w:color="auto"/>
              <w:right w:val="single" w:sz="4" w:space="0" w:color="auto"/>
            </w:tcBorders>
            <w:vAlign w:val="center"/>
          </w:tcPr>
          <w:p w14:paraId="631104A5" w14:textId="77777777" w:rsidR="001D0AB5" w:rsidRPr="00381CA4" w:rsidRDefault="001D0AB5" w:rsidP="009D6AC6">
            <w:pPr>
              <w:jc w:val="left"/>
              <w:rPr>
                <w:rFonts w:ascii="宋体" w:hAnsi="宋体"/>
                <w:szCs w:val="21"/>
              </w:rPr>
            </w:pPr>
            <w:r w:rsidRPr="00381CA4">
              <w:rPr>
                <w:rFonts w:ascii="宋体" w:hAnsi="宋体" w:hint="eastAsia"/>
                <w:szCs w:val="21"/>
              </w:rPr>
              <w:t>合同签订后出口许可批复后6个月内</w:t>
            </w:r>
          </w:p>
        </w:tc>
        <w:tc>
          <w:tcPr>
            <w:tcW w:w="0" w:type="auto"/>
            <w:tcBorders>
              <w:top w:val="single" w:sz="4" w:space="0" w:color="auto"/>
              <w:left w:val="single" w:sz="4" w:space="0" w:color="auto"/>
              <w:bottom w:val="single" w:sz="4" w:space="0" w:color="auto"/>
              <w:right w:val="single" w:sz="4" w:space="0" w:color="auto"/>
            </w:tcBorders>
            <w:vAlign w:val="center"/>
          </w:tcPr>
          <w:p w14:paraId="1EEC20BC" w14:textId="77777777" w:rsidR="001D0AB5" w:rsidRPr="00381CA4" w:rsidRDefault="001D0AB5" w:rsidP="009D6AC6">
            <w:pPr>
              <w:jc w:val="center"/>
              <w:rPr>
                <w:rFonts w:ascii="宋体" w:hAnsi="宋体"/>
                <w:szCs w:val="21"/>
              </w:rPr>
            </w:pPr>
            <w:r w:rsidRPr="00381CA4">
              <w:rPr>
                <w:rFonts w:ascii="宋体" w:hAnsi="宋体" w:hint="eastAsia"/>
                <w:szCs w:val="21"/>
              </w:rPr>
              <w:t>长春应用化学研究所（吉林省长春市）</w:t>
            </w:r>
          </w:p>
        </w:tc>
        <w:tc>
          <w:tcPr>
            <w:tcW w:w="0" w:type="auto"/>
            <w:tcBorders>
              <w:top w:val="single" w:sz="4" w:space="0" w:color="auto"/>
              <w:left w:val="single" w:sz="4" w:space="0" w:color="auto"/>
              <w:bottom w:val="single" w:sz="4" w:space="0" w:color="auto"/>
              <w:right w:val="single" w:sz="4" w:space="0" w:color="auto"/>
            </w:tcBorders>
            <w:vAlign w:val="center"/>
          </w:tcPr>
          <w:p w14:paraId="63B08A43" w14:textId="77777777" w:rsidR="001D0AB5" w:rsidRPr="00381CA4" w:rsidRDefault="001D0AB5" w:rsidP="009D6AC6">
            <w:pPr>
              <w:jc w:val="center"/>
              <w:rPr>
                <w:rFonts w:ascii="宋体" w:hAnsi="宋体"/>
                <w:szCs w:val="21"/>
              </w:rPr>
            </w:pPr>
            <w:r w:rsidRPr="00381CA4">
              <w:rPr>
                <w:rFonts w:ascii="宋体" w:hAnsi="宋体"/>
                <w:szCs w:val="21"/>
              </w:rPr>
              <w:t>是</w:t>
            </w:r>
          </w:p>
        </w:tc>
      </w:tr>
    </w:tbl>
    <w:p w14:paraId="6AF9F606" w14:textId="77777777" w:rsidR="001D0AB5" w:rsidRPr="00381CA4" w:rsidRDefault="001D0AB5" w:rsidP="001D0AB5">
      <w:pPr>
        <w:adjustRightInd w:val="0"/>
        <w:snapToGrid w:val="0"/>
        <w:jc w:val="center"/>
        <w:rPr>
          <w:rFonts w:ascii="宋体" w:hAnsi="宋体" w:hint="eastAsia"/>
          <w:b/>
          <w:sz w:val="30"/>
          <w:szCs w:val="30"/>
        </w:rPr>
      </w:pPr>
    </w:p>
    <w:p w14:paraId="126046DC" w14:textId="77777777" w:rsidR="001D0AB5" w:rsidRPr="00381CA4" w:rsidRDefault="001D0AB5" w:rsidP="001D0AB5">
      <w:pPr>
        <w:adjustRightInd w:val="0"/>
        <w:snapToGrid w:val="0"/>
        <w:jc w:val="center"/>
        <w:rPr>
          <w:rFonts w:ascii="宋体" w:hAnsi="宋体" w:hint="eastAsia"/>
          <w:b/>
          <w:sz w:val="30"/>
          <w:szCs w:val="30"/>
        </w:rPr>
      </w:pPr>
    </w:p>
    <w:p w14:paraId="128B1102" w14:textId="77777777" w:rsidR="001D0AB5" w:rsidRPr="00381CA4" w:rsidRDefault="001D0AB5" w:rsidP="001D0AB5">
      <w:pPr>
        <w:rPr>
          <w:rFonts w:ascii="Bookman Old Style" w:hAnsi="Bookman Old Style" w:hint="eastAsia"/>
          <w:sz w:val="24"/>
        </w:rPr>
      </w:pPr>
      <w:r w:rsidRPr="00381CA4">
        <w:rPr>
          <w:rFonts w:hint="eastAsia"/>
          <w:sz w:val="24"/>
        </w:rPr>
        <w:t>注：投标人须对上述投标内容中完整的一包或几包进行投标，</w:t>
      </w:r>
      <w:r w:rsidRPr="00381CA4">
        <w:rPr>
          <w:rFonts w:ascii="Bookman Old Style" w:hAnsi="Bookman Old Style" w:hint="eastAsia"/>
          <w:sz w:val="24"/>
        </w:rPr>
        <w:t>不完整的投标将视为非响应性投标予以拒绝。</w:t>
      </w:r>
    </w:p>
    <w:p w14:paraId="7C183E35" w14:textId="77777777" w:rsidR="001D0AB5" w:rsidRPr="00381CA4" w:rsidRDefault="001D0AB5" w:rsidP="001D0AB5">
      <w:pPr>
        <w:adjustRightInd w:val="0"/>
        <w:snapToGrid w:val="0"/>
        <w:rPr>
          <w:rFonts w:ascii="宋体" w:hAnsi="宋体" w:hint="eastAsia"/>
          <w:szCs w:val="21"/>
        </w:rPr>
      </w:pPr>
    </w:p>
    <w:p w14:paraId="49177835" w14:textId="77777777" w:rsidR="001D0AB5" w:rsidRPr="00381CA4" w:rsidRDefault="001D0AB5" w:rsidP="001D0AB5">
      <w:pPr>
        <w:adjustRightInd w:val="0"/>
        <w:snapToGrid w:val="0"/>
        <w:rPr>
          <w:rFonts w:ascii="宋体" w:hAnsi="宋体" w:hint="eastAsia"/>
          <w:szCs w:val="21"/>
        </w:rPr>
      </w:pPr>
    </w:p>
    <w:p w14:paraId="246B53F6" w14:textId="77777777" w:rsidR="001D0AB5" w:rsidRPr="00381CA4" w:rsidRDefault="001D0AB5" w:rsidP="001D0AB5">
      <w:pPr>
        <w:adjustRightInd w:val="0"/>
        <w:snapToGrid w:val="0"/>
        <w:rPr>
          <w:rFonts w:ascii="宋体" w:hAnsi="宋体" w:hint="eastAsia"/>
          <w:szCs w:val="21"/>
        </w:rPr>
      </w:pPr>
    </w:p>
    <w:p w14:paraId="4480BB84" w14:textId="77777777" w:rsidR="001D0AB5" w:rsidRPr="00381CA4" w:rsidRDefault="001D0AB5" w:rsidP="001D0AB5">
      <w:pPr>
        <w:adjustRightInd w:val="0"/>
        <w:snapToGrid w:val="0"/>
        <w:rPr>
          <w:rFonts w:ascii="宋体" w:hAnsi="宋体" w:hint="eastAsia"/>
          <w:szCs w:val="21"/>
        </w:rPr>
      </w:pPr>
    </w:p>
    <w:p w14:paraId="19A684CE" w14:textId="77777777" w:rsidR="001D0AB5" w:rsidRPr="00381CA4" w:rsidRDefault="001D0AB5" w:rsidP="001D0AB5">
      <w:pPr>
        <w:adjustRightInd w:val="0"/>
        <w:snapToGrid w:val="0"/>
        <w:rPr>
          <w:rFonts w:ascii="宋体" w:hAnsi="宋体" w:hint="eastAsia"/>
          <w:szCs w:val="21"/>
        </w:rPr>
      </w:pPr>
    </w:p>
    <w:p w14:paraId="2441A21D" w14:textId="77777777" w:rsidR="001D0AB5" w:rsidRPr="00381CA4" w:rsidRDefault="001D0AB5" w:rsidP="001D0AB5">
      <w:pPr>
        <w:adjustRightInd w:val="0"/>
        <w:snapToGrid w:val="0"/>
        <w:rPr>
          <w:rFonts w:ascii="宋体" w:hAnsi="宋体" w:hint="eastAsia"/>
          <w:szCs w:val="21"/>
        </w:rPr>
      </w:pPr>
    </w:p>
    <w:p w14:paraId="04F4ECC2" w14:textId="77777777" w:rsidR="001D0AB5" w:rsidRPr="00381CA4" w:rsidRDefault="001D0AB5" w:rsidP="001D0AB5">
      <w:pPr>
        <w:adjustRightInd w:val="0"/>
        <w:snapToGrid w:val="0"/>
        <w:rPr>
          <w:rFonts w:ascii="宋体" w:hAnsi="宋体" w:hint="eastAsia"/>
          <w:szCs w:val="21"/>
        </w:rPr>
      </w:pPr>
    </w:p>
    <w:p w14:paraId="432B871F" w14:textId="77777777" w:rsidR="001D0AB5" w:rsidRPr="00381CA4" w:rsidRDefault="001D0AB5" w:rsidP="001D0AB5">
      <w:pPr>
        <w:adjustRightInd w:val="0"/>
        <w:snapToGrid w:val="0"/>
        <w:rPr>
          <w:rFonts w:ascii="宋体" w:hAnsi="宋体" w:hint="eastAsia"/>
          <w:szCs w:val="21"/>
        </w:rPr>
      </w:pPr>
    </w:p>
    <w:p w14:paraId="77EB9663" w14:textId="77777777" w:rsidR="001D0AB5" w:rsidRPr="00381CA4" w:rsidRDefault="001D0AB5" w:rsidP="001D0AB5">
      <w:pPr>
        <w:adjustRightInd w:val="0"/>
        <w:snapToGrid w:val="0"/>
        <w:rPr>
          <w:rFonts w:ascii="宋体" w:hAnsi="宋体" w:hint="eastAsia"/>
          <w:szCs w:val="21"/>
        </w:rPr>
      </w:pPr>
    </w:p>
    <w:p w14:paraId="23F543E9" w14:textId="77777777" w:rsidR="001D0AB5" w:rsidRPr="00381CA4" w:rsidRDefault="001D0AB5" w:rsidP="001D0AB5">
      <w:pPr>
        <w:adjustRightInd w:val="0"/>
        <w:snapToGrid w:val="0"/>
        <w:rPr>
          <w:rFonts w:ascii="宋体" w:hAnsi="宋体" w:hint="eastAsia"/>
          <w:szCs w:val="21"/>
        </w:rPr>
      </w:pPr>
    </w:p>
    <w:p w14:paraId="133B0382" w14:textId="77777777" w:rsidR="001D0AB5" w:rsidRPr="00381CA4" w:rsidRDefault="001D0AB5" w:rsidP="001D0AB5">
      <w:pPr>
        <w:adjustRightInd w:val="0"/>
        <w:snapToGrid w:val="0"/>
        <w:rPr>
          <w:rFonts w:ascii="宋体" w:hAnsi="宋体" w:hint="eastAsia"/>
          <w:szCs w:val="21"/>
        </w:rPr>
      </w:pPr>
    </w:p>
    <w:p w14:paraId="5A025F1A" w14:textId="77777777" w:rsidR="001D0AB5" w:rsidRPr="00381CA4" w:rsidRDefault="001D0AB5" w:rsidP="001D0AB5">
      <w:pPr>
        <w:adjustRightInd w:val="0"/>
        <w:snapToGrid w:val="0"/>
        <w:rPr>
          <w:rFonts w:ascii="宋体" w:hAnsi="宋体" w:hint="eastAsia"/>
          <w:szCs w:val="21"/>
        </w:rPr>
      </w:pPr>
    </w:p>
    <w:p w14:paraId="28075039" w14:textId="77777777" w:rsidR="001D0AB5" w:rsidRPr="00381CA4" w:rsidRDefault="001D0AB5" w:rsidP="001D0AB5">
      <w:pPr>
        <w:adjustRightInd w:val="0"/>
        <w:snapToGrid w:val="0"/>
        <w:rPr>
          <w:rFonts w:ascii="宋体" w:hAnsi="宋体"/>
          <w:b/>
          <w:sz w:val="30"/>
          <w:szCs w:val="30"/>
        </w:rPr>
      </w:pPr>
      <w:r w:rsidRPr="00381CA4">
        <w:rPr>
          <w:rFonts w:ascii="宋体" w:hAnsi="宋体"/>
          <w:b/>
          <w:sz w:val="30"/>
          <w:szCs w:val="30"/>
        </w:rPr>
        <w:br w:type="page"/>
      </w:r>
    </w:p>
    <w:p w14:paraId="3B9D6423" w14:textId="77777777" w:rsidR="001D0AB5" w:rsidRPr="00381CA4" w:rsidRDefault="001D0AB5" w:rsidP="001D0AB5">
      <w:pPr>
        <w:spacing w:line="360" w:lineRule="auto"/>
        <w:ind w:left="600" w:hanging="600"/>
        <w:rPr>
          <w:rFonts w:ascii="宋体" w:hAnsi="宋体" w:hint="eastAsia"/>
          <w:b/>
          <w:sz w:val="30"/>
          <w:szCs w:val="30"/>
        </w:rPr>
      </w:pPr>
      <w:r w:rsidRPr="00381CA4">
        <w:rPr>
          <w:rFonts w:ascii="宋体" w:hAnsi="宋体" w:hint="eastAsia"/>
          <w:b/>
          <w:sz w:val="30"/>
          <w:szCs w:val="30"/>
        </w:rPr>
        <w:lastRenderedPageBreak/>
        <w:t>二、总</w:t>
      </w:r>
      <w:r w:rsidRPr="00381CA4">
        <w:rPr>
          <w:rFonts w:ascii="宋体" w:hAnsi="宋体"/>
          <w:b/>
          <w:sz w:val="30"/>
          <w:szCs w:val="30"/>
        </w:rPr>
        <w:t xml:space="preserve">  </w:t>
      </w:r>
      <w:r w:rsidRPr="00381CA4">
        <w:rPr>
          <w:rFonts w:ascii="宋体" w:hAnsi="宋体" w:hint="eastAsia"/>
          <w:b/>
          <w:sz w:val="30"/>
          <w:szCs w:val="30"/>
        </w:rPr>
        <w:t>则</w:t>
      </w:r>
    </w:p>
    <w:p w14:paraId="20176CDB" w14:textId="77777777" w:rsidR="001D0AB5" w:rsidRPr="00381CA4" w:rsidRDefault="001D0AB5" w:rsidP="001D0AB5">
      <w:pPr>
        <w:spacing w:beforeLines="50" w:before="156" w:afterLines="50" w:after="156" w:line="360" w:lineRule="auto"/>
        <w:ind w:left="601" w:hanging="601"/>
        <w:rPr>
          <w:rFonts w:ascii="宋体" w:hAnsi="宋体"/>
          <w:b/>
          <w:sz w:val="28"/>
        </w:rPr>
      </w:pPr>
      <w:r w:rsidRPr="00381CA4">
        <w:rPr>
          <w:rFonts w:ascii="宋体" w:hAnsi="宋体"/>
          <w:b/>
          <w:sz w:val="28"/>
        </w:rPr>
        <w:t>1</w:t>
      </w:r>
      <w:r w:rsidRPr="00381CA4">
        <w:rPr>
          <w:rFonts w:ascii="宋体" w:hAnsi="宋体" w:hint="eastAsia"/>
          <w:b/>
          <w:sz w:val="28"/>
        </w:rPr>
        <w:t>、投标要求</w:t>
      </w:r>
    </w:p>
    <w:p w14:paraId="3DB7D4BE"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sz w:val="24"/>
        </w:rPr>
        <w:t xml:space="preserve">1.1 </w:t>
      </w:r>
      <w:r w:rsidRPr="00381CA4">
        <w:rPr>
          <w:rFonts w:ascii="宋体" w:hAnsi="宋体" w:hint="eastAsia"/>
          <w:sz w:val="24"/>
        </w:rPr>
        <w:t xml:space="preserve"> 投标人在准备投标书时，务必在所提供的商品的技术规格文件中，标明型号、商标名称、目录号。</w:t>
      </w:r>
    </w:p>
    <w:p w14:paraId="506945EE"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14:paraId="71AC8B2F"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 xml:space="preserve">1.3  </w:t>
      </w:r>
      <w:r w:rsidRPr="00381CA4">
        <w:rPr>
          <w:rFonts w:hint="eastAsia"/>
          <w:sz w:val="24"/>
        </w:rPr>
        <w:t>投标人提供的</w:t>
      </w:r>
      <w:r w:rsidRPr="00381CA4">
        <w:rPr>
          <w:rFonts w:ascii="宋体" w:hint="eastAsia"/>
          <w:sz w:val="24"/>
        </w:rPr>
        <w:t>产品</w:t>
      </w:r>
      <w:r w:rsidRPr="00381CA4">
        <w:rPr>
          <w:rFonts w:hint="eastAsia"/>
          <w:sz w:val="24"/>
        </w:rPr>
        <w:t>样本，必须是“原件”而非复印件，</w:t>
      </w:r>
      <w:r w:rsidRPr="00381CA4">
        <w:rPr>
          <w:rFonts w:ascii="宋体" w:hint="eastAsia"/>
          <w:sz w:val="24"/>
        </w:rPr>
        <w:t>图表、简图、电路图以及印刷电路板图等都应</w:t>
      </w:r>
      <w:r w:rsidRPr="00381CA4">
        <w:rPr>
          <w:rFonts w:hint="eastAsia"/>
          <w:sz w:val="24"/>
        </w:rPr>
        <w:t>清晰易读。买方有权</w:t>
      </w:r>
      <w:r w:rsidRPr="00381CA4">
        <w:rPr>
          <w:rFonts w:ascii="宋体" w:hint="eastAsia"/>
          <w:sz w:val="24"/>
        </w:rPr>
        <w:t>不付任何附加费用</w:t>
      </w:r>
      <w:r w:rsidRPr="00381CA4">
        <w:rPr>
          <w:rFonts w:hint="eastAsia"/>
          <w:sz w:val="24"/>
        </w:rPr>
        <w:t>复制这些资料</w:t>
      </w:r>
      <w:r w:rsidRPr="00381CA4">
        <w:rPr>
          <w:rFonts w:ascii="宋体" w:hint="eastAsia"/>
          <w:sz w:val="24"/>
        </w:rPr>
        <w:t>以供参考。</w:t>
      </w:r>
    </w:p>
    <w:p w14:paraId="03646E1C" w14:textId="77777777" w:rsidR="001D0AB5" w:rsidRPr="00381CA4" w:rsidRDefault="001D0AB5" w:rsidP="001D0AB5">
      <w:pPr>
        <w:spacing w:beforeLines="50" w:before="156" w:afterLines="50" w:after="156" w:line="360" w:lineRule="auto"/>
        <w:ind w:left="601" w:hanging="601"/>
        <w:rPr>
          <w:rFonts w:ascii="宋体" w:hAnsi="宋体"/>
          <w:b/>
          <w:sz w:val="28"/>
        </w:rPr>
      </w:pPr>
      <w:r w:rsidRPr="00381CA4">
        <w:rPr>
          <w:rFonts w:ascii="宋体" w:hAnsi="宋体" w:hint="eastAsia"/>
          <w:b/>
          <w:sz w:val="28"/>
        </w:rPr>
        <w:t>2、评标标准</w:t>
      </w:r>
    </w:p>
    <w:p w14:paraId="3EE0C82B" w14:textId="77777777" w:rsidR="001D0AB5" w:rsidRPr="00381CA4" w:rsidRDefault="001D0AB5" w:rsidP="001D0AB5">
      <w:pPr>
        <w:spacing w:line="360" w:lineRule="auto"/>
        <w:ind w:left="554" w:hangingChars="231" w:hanging="554"/>
        <w:rPr>
          <w:rFonts w:ascii="宋体" w:hint="eastAsia"/>
          <w:sz w:val="24"/>
        </w:rPr>
      </w:pPr>
      <w:r w:rsidRPr="00381CA4">
        <w:rPr>
          <w:rFonts w:ascii="宋体" w:hAnsi="宋体"/>
          <w:sz w:val="24"/>
        </w:rPr>
        <w:t>2.</w:t>
      </w:r>
      <w:r w:rsidRPr="00381CA4">
        <w:rPr>
          <w:rFonts w:ascii="宋体" w:hAnsi="宋体" w:hint="eastAsia"/>
          <w:sz w:val="24"/>
        </w:rPr>
        <w:t xml:space="preserve">1  </w:t>
      </w:r>
      <w:r w:rsidRPr="00381CA4">
        <w:rPr>
          <w:rFonts w:hint="eastAsia"/>
          <w:sz w:val="24"/>
        </w:rPr>
        <w:t>除招标文件中指定的附件和专用工具外，</w:t>
      </w:r>
      <w:r w:rsidRPr="00381CA4">
        <w:rPr>
          <w:rFonts w:ascii="宋体" w:hint="eastAsia"/>
          <w:sz w:val="24"/>
        </w:rPr>
        <w:t>投标人应提供仪器设备的正常运行和常规保养所需的全套标准附件、专用工具</w:t>
      </w:r>
      <w:r w:rsidRPr="00381CA4">
        <w:rPr>
          <w:rFonts w:hint="eastAsia"/>
          <w:sz w:val="24"/>
        </w:rPr>
        <w:t>和消耗品</w:t>
      </w:r>
      <w:r w:rsidRPr="00381CA4">
        <w:rPr>
          <w:rFonts w:ascii="宋体" w:hint="eastAsia"/>
          <w:sz w:val="24"/>
        </w:rPr>
        <w:t>。投标人在投标书中需列出这些附件和工具的数量和单价的清单，这些附件和工具的报价的总值需计入投标价中。</w:t>
      </w:r>
    </w:p>
    <w:p w14:paraId="506BE29A" w14:textId="77777777" w:rsidR="001D0AB5" w:rsidRPr="00381CA4" w:rsidRDefault="001D0AB5" w:rsidP="001D0AB5">
      <w:pPr>
        <w:spacing w:line="360" w:lineRule="auto"/>
        <w:ind w:left="554" w:hangingChars="231" w:hanging="554"/>
        <w:rPr>
          <w:rFonts w:hint="eastAsia"/>
          <w:sz w:val="24"/>
        </w:rPr>
      </w:pPr>
      <w:r w:rsidRPr="00381CA4">
        <w:rPr>
          <w:rFonts w:ascii="宋体" w:hAnsi="宋体" w:hint="eastAsia"/>
          <w:sz w:val="24"/>
        </w:rPr>
        <w:t xml:space="preserve">2.2  </w:t>
      </w:r>
      <w:r w:rsidRPr="00381CA4">
        <w:rPr>
          <w:rFonts w:hint="eastAsia"/>
          <w:sz w:val="24"/>
        </w:rPr>
        <w:t>对于标书</w:t>
      </w:r>
      <w:r w:rsidRPr="00381CA4">
        <w:rPr>
          <w:rFonts w:ascii="宋体" w:hint="eastAsia"/>
          <w:sz w:val="24"/>
        </w:rPr>
        <w:t>技术规范中已列</w:t>
      </w:r>
      <w:r w:rsidRPr="00381CA4">
        <w:rPr>
          <w:rFonts w:hint="eastAsia"/>
          <w:sz w:val="24"/>
        </w:rPr>
        <w:t>出的作为查询选件的附件、零配件、专用工具和消耗品，投标书中</w:t>
      </w:r>
      <w:r w:rsidRPr="00381CA4">
        <w:rPr>
          <w:rFonts w:ascii="宋体" w:hint="eastAsia"/>
          <w:sz w:val="24"/>
        </w:rPr>
        <w:t>应列明其数量、单价、总价供买方参考。投标人也可推荐买方没有要求的附件或专用工具作为选件，并列明其数量、单价、总价供买方参考。选件价格不计入评标价中。</w:t>
      </w:r>
      <w:r w:rsidRPr="00381CA4">
        <w:rPr>
          <w:rFonts w:hint="eastAsia"/>
          <w:sz w:val="24"/>
        </w:rPr>
        <w:t>选件一旦为用户接受，其费用将加入合同价中。</w:t>
      </w:r>
    </w:p>
    <w:p w14:paraId="55E104A3"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2.3  为便于用户进行接收仪器的准备工作，卖方应在合同生效后</w:t>
      </w:r>
      <w:r w:rsidRPr="00381CA4">
        <w:rPr>
          <w:rFonts w:ascii="宋体" w:hAnsi="宋体" w:hint="eastAsia"/>
          <w:b/>
          <w:sz w:val="24"/>
        </w:rPr>
        <w:t>60</w:t>
      </w:r>
      <w:r w:rsidRPr="00381CA4">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14:paraId="347BC120"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2</w:t>
      </w:r>
      <w:r w:rsidRPr="00381CA4">
        <w:rPr>
          <w:rFonts w:ascii="宋体" w:hAnsi="宋体"/>
          <w:sz w:val="24"/>
        </w:rPr>
        <w:t>.</w:t>
      </w:r>
      <w:r w:rsidRPr="00381CA4">
        <w:rPr>
          <w:rFonts w:ascii="宋体" w:hAnsi="宋体" w:hint="eastAsia"/>
          <w:sz w:val="24"/>
        </w:rPr>
        <w:t>4</w:t>
      </w:r>
      <w:r w:rsidRPr="00381CA4">
        <w:rPr>
          <w:rFonts w:ascii="宋体" w:hAnsi="宋体"/>
          <w:sz w:val="24"/>
        </w:rPr>
        <w:t xml:space="preserve"> </w:t>
      </w:r>
      <w:r w:rsidRPr="00381CA4">
        <w:rPr>
          <w:rFonts w:ascii="宋体" w:hAnsi="宋体" w:hint="eastAsia"/>
          <w:sz w:val="24"/>
        </w:rPr>
        <w:t xml:space="preserve"> 关于设备的安装调试，如果有必要的安装准备条件，卖方应在合同生效后一个月内向买方提出详细的要求或计划。安装调试的费用应计入投标价中，并应单独列出，供评标使用。</w:t>
      </w:r>
    </w:p>
    <w:p w14:paraId="0AACAF49" w14:textId="77777777" w:rsidR="001D0AB5" w:rsidRPr="00381CA4" w:rsidRDefault="001D0AB5" w:rsidP="001D0AB5">
      <w:pPr>
        <w:spacing w:line="360" w:lineRule="auto"/>
        <w:ind w:left="554" w:hangingChars="231" w:hanging="554"/>
        <w:rPr>
          <w:rFonts w:ascii="宋体" w:hAnsi="宋体"/>
          <w:sz w:val="24"/>
        </w:rPr>
      </w:pPr>
      <w:r w:rsidRPr="00381CA4">
        <w:rPr>
          <w:rFonts w:ascii="宋体" w:hAnsi="宋体"/>
          <w:sz w:val="24"/>
        </w:rPr>
        <w:t>2.</w:t>
      </w:r>
      <w:r w:rsidRPr="00381CA4">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14:paraId="1DCD4203"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2</w:t>
      </w:r>
      <w:r w:rsidRPr="00381CA4">
        <w:rPr>
          <w:rFonts w:ascii="宋体" w:hAnsi="宋体"/>
          <w:sz w:val="24"/>
        </w:rPr>
        <w:t>.</w:t>
      </w:r>
      <w:r w:rsidRPr="00381CA4">
        <w:rPr>
          <w:rFonts w:ascii="宋体" w:hAnsi="宋体" w:hint="eastAsia"/>
          <w:sz w:val="24"/>
        </w:rPr>
        <w:t xml:space="preserve">6  </w:t>
      </w:r>
      <w:r w:rsidRPr="00381CA4">
        <w:rPr>
          <w:rFonts w:hint="eastAsia"/>
          <w:sz w:val="24"/>
        </w:rPr>
        <w:t>在评标过程中，买方有权向投标人索取任何与评标有关的资料，投标人务必在接到此</w:t>
      </w:r>
      <w:r w:rsidRPr="00381CA4">
        <w:rPr>
          <w:rFonts w:hint="eastAsia"/>
          <w:sz w:val="24"/>
        </w:rPr>
        <w:lastRenderedPageBreak/>
        <w:t>类要求后，在规定时间内予以答复。对于无答复的投标人，买方有权拒绝其投标。</w:t>
      </w:r>
    </w:p>
    <w:p w14:paraId="666A334C" w14:textId="77777777" w:rsidR="001D0AB5" w:rsidRPr="00381CA4" w:rsidRDefault="001D0AB5" w:rsidP="001D0AB5">
      <w:pPr>
        <w:spacing w:beforeLines="50" w:before="156" w:afterLines="50" w:after="156" w:line="360" w:lineRule="auto"/>
        <w:ind w:left="601" w:hanging="601"/>
        <w:rPr>
          <w:rFonts w:ascii="宋体" w:hAnsi="宋体" w:hint="eastAsia"/>
          <w:b/>
          <w:sz w:val="28"/>
        </w:rPr>
      </w:pPr>
      <w:r w:rsidRPr="00381CA4">
        <w:rPr>
          <w:rFonts w:ascii="宋体" w:hAnsi="宋体" w:hint="eastAsia"/>
          <w:b/>
          <w:sz w:val="28"/>
        </w:rPr>
        <w:t>3、工作条件</w:t>
      </w:r>
    </w:p>
    <w:p w14:paraId="133ECC05" w14:textId="77777777" w:rsidR="001D0AB5" w:rsidRPr="00381CA4" w:rsidRDefault="001D0AB5" w:rsidP="001D0AB5">
      <w:pPr>
        <w:spacing w:afterLines="100" w:after="312" w:line="360" w:lineRule="auto"/>
        <w:rPr>
          <w:rFonts w:ascii="宋体" w:hAnsi="宋体" w:hint="eastAsia"/>
          <w:sz w:val="24"/>
        </w:rPr>
      </w:pPr>
      <w:r w:rsidRPr="00381CA4">
        <w:rPr>
          <w:rFonts w:ascii="宋体" w:hAnsi="宋体" w:hint="eastAsia"/>
          <w:sz w:val="24"/>
        </w:rPr>
        <w:t>除非在技术规格中另有说明，所有仪器、设备和系统都应符合下列要求：</w:t>
      </w:r>
      <w:r w:rsidRPr="00381CA4">
        <w:rPr>
          <w:rFonts w:ascii="宋体" w:hAnsi="宋体"/>
          <w:sz w:val="24"/>
        </w:rPr>
        <w:t xml:space="preserve"> </w:t>
      </w:r>
    </w:p>
    <w:p w14:paraId="6B259463"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3.1  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381CA4">
          <w:rPr>
            <w:rFonts w:ascii="宋体" w:hAnsi="宋体"/>
            <w:b/>
            <w:sz w:val="24"/>
          </w:rPr>
          <w:t>-40</w:t>
        </w:r>
        <w:r w:rsidRPr="00381CA4">
          <w:rPr>
            <w:rFonts w:ascii="宋体" w:hAnsi="宋体" w:hint="eastAsia"/>
            <w:b/>
            <w:sz w:val="24"/>
          </w:rPr>
          <w:t>℃</w:t>
        </w:r>
      </w:smartTag>
      <w:r w:rsidRPr="00381CA4">
        <w:rPr>
          <w:rFonts w:ascii="宋体" w:hAnsi="宋体" w:hint="eastAsia"/>
          <w:b/>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381CA4">
          <w:rPr>
            <w:rFonts w:ascii="宋体" w:hAnsi="宋体"/>
            <w:b/>
            <w:sz w:val="24"/>
          </w:rPr>
          <w:t>50</w:t>
        </w:r>
        <w:r w:rsidRPr="00381CA4">
          <w:rPr>
            <w:rFonts w:ascii="宋体" w:hAnsi="宋体" w:hint="eastAsia"/>
            <w:b/>
            <w:sz w:val="24"/>
          </w:rPr>
          <w:t>℃</w:t>
        </w:r>
      </w:smartTag>
      <w:r w:rsidRPr="00381CA4">
        <w:rPr>
          <w:rFonts w:ascii="宋体" w:hAnsi="宋体" w:hint="eastAsia"/>
          <w:sz w:val="24"/>
        </w:rPr>
        <w:t>和相对湿度为</w:t>
      </w:r>
      <w:r w:rsidRPr="00381CA4">
        <w:rPr>
          <w:rFonts w:ascii="宋体" w:hAnsi="宋体"/>
          <w:b/>
          <w:sz w:val="24"/>
        </w:rPr>
        <w:t>90</w:t>
      </w:r>
      <w:r w:rsidRPr="00381CA4">
        <w:rPr>
          <w:rFonts w:ascii="宋体" w:hAnsi="宋体" w:hint="eastAsia"/>
          <w:b/>
          <w:sz w:val="24"/>
        </w:rPr>
        <w:t>％</w:t>
      </w:r>
      <w:r w:rsidRPr="00381CA4">
        <w:rPr>
          <w:rFonts w:ascii="宋体" w:hAnsi="宋体" w:hint="eastAsia"/>
          <w:sz w:val="24"/>
        </w:rPr>
        <w:t>的环境条件下运输和贮存。</w:t>
      </w:r>
    </w:p>
    <w:p w14:paraId="1BBA7920"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3.2  适于在电源</w:t>
      </w:r>
      <w:r w:rsidRPr="00381CA4">
        <w:rPr>
          <w:rFonts w:ascii="宋体" w:hAnsi="宋体"/>
          <w:b/>
          <w:sz w:val="24"/>
        </w:rPr>
        <w:t>220V</w:t>
      </w:r>
      <w:r w:rsidRPr="00381CA4">
        <w:rPr>
          <w:rFonts w:ascii="宋体" w:hAnsi="宋体" w:hint="eastAsia"/>
          <w:b/>
          <w:sz w:val="24"/>
        </w:rPr>
        <w:t>（</w:t>
      </w:r>
      <w:r w:rsidRPr="00381CA4">
        <w:rPr>
          <w:rFonts w:ascii="宋体" w:hAnsi="宋体"/>
          <w:b/>
          <w:sz w:val="24"/>
        </w:rPr>
        <w:sym w:font="Symbol" w:char="F0B1"/>
      </w:r>
      <w:r w:rsidRPr="00381CA4">
        <w:rPr>
          <w:rFonts w:ascii="宋体" w:hAnsi="宋体"/>
          <w:b/>
          <w:sz w:val="24"/>
        </w:rPr>
        <w:t>10</w:t>
      </w:r>
      <w:r w:rsidRPr="00381CA4">
        <w:rPr>
          <w:rFonts w:ascii="宋体" w:hAnsi="宋体" w:hint="eastAsia"/>
          <w:b/>
          <w:sz w:val="24"/>
        </w:rPr>
        <w:t>％）</w:t>
      </w:r>
      <w:r w:rsidRPr="00381CA4">
        <w:rPr>
          <w:rFonts w:ascii="宋体" w:hAnsi="宋体"/>
          <w:b/>
          <w:sz w:val="24"/>
        </w:rPr>
        <w:t>/50Hz</w:t>
      </w:r>
      <w:r w:rsidRPr="00381CA4">
        <w:rPr>
          <w:rFonts w:ascii="宋体" w:hAnsi="宋体" w:hint="eastAsia"/>
          <w:sz w:val="24"/>
        </w:rPr>
        <w:t>、气温摄氏</w:t>
      </w:r>
      <w:r w:rsidRPr="00381CA4">
        <w:rPr>
          <w:rFonts w:ascii="宋体" w:hAnsi="宋体" w:hint="eastAsia"/>
          <w:b/>
          <w:sz w:val="24"/>
        </w:rPr>
        <w:t>+</w:t>
      </w:r>
      <w:smartTag w:uri="urn:schemas-microsoft-com:office:smarttags" w:element="chmetcnv">
        <w:smartTagPr>
          <w:attr w:name="UnitName" w:val="℃"/>
          <w:attr w:name="SourceValue" w:val="15"/>
          <w:attr w:name="HasSpace" w:val="False"/>
          <w:attr w:name="Negative" w:val="False"/>
          <w:attr w:name="NumberType" w:val="1"/>
          <w:attr w:name="TCSC" w:val="0"/>
        </w:smartTagPr>
        <w:r w:rsidRPr="00381CA4">
          <w:rPr>
            <w:rFonts w:ascii="宋体" w:hAnsi="宋体" w:hint="eastAsia"/>
            <w:b/>
            <w:sz w:val="24"/>
          </w:rPr>
          <w:t>1</w:t>
        </w:r>
        <w:r w:rsidRPr="00381CA4">
          <w:rPr>
            <w:rFonts w:ascii="宋体" w:hAnsi="宋体"/>
            <w:b/>
            <w:sz w:val="24"/>
          </w:rPr>
          <w:t>5</w:t>
        </w:r>
        <w:r w:rsidRPr="00381CA4">
          <w:rPr>
            <w:rFonts w:ascii="宋体" w:hAnsi="宋体" w:hint="eastAsia"/>
            <w:b/>
            <w:sz w:val="24"/>
          </w:rPr>
          <w:t>℃</w:t>
        </w:r>
      </w:smartTag>
      <w:r w:rsidRPr="00381CA4">
        <w:rPr>
          <w:rFonts w:ascii="宋体" w:hAnsi="宋体" w:hint="eastAsia"/>
          <w:b/>
          <w:sz w:val="24"/>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381CA4">
          <w:rPr>
            <w:rFonts w:ascii="宋体" w:hAnsi="宋体" w:hint="eastAsia"/>
            <w:b/>
            <w:sz w:val="24"/>
          </w:rPr>
          <w:t>3</w:t>
        </w:r>
        <w:r w:rsidRPr="00381CA4">
          <w:rPr>
            <w:rFonts w:ascii="宋体" w:hAnsi="宋体"/>
            <w:b/>
            <w:sz w:val="24"/>
          </w:rPr>
          <w:t>0</w:t>
        </w:r>
        <w:r w:rsidRPr="00381CA4">
          <w:rPr>
            <w:rFonts w:ascii="宋体" w:hAnsi="宋体" w:hint="eastAsia"/>
            <w:b/>
            <w:sz w:val="24"/>
          </w:rPr>
          <w:t>℃</w:t>
        </w:r>
      </w:smartTag>
      <w:r w:rsidRPr="00381CA4">
        <w:rPr>
          <w:rFonts w:ascii="宋体" w:hAnsi="宋体" w:hint="eastAsia"/>
          <w:sz w:val="24"/>
        </w:rPr>
        <w:t>和相对湿度小于</w:t>
      </w:r>
      <w:r w:rsidRPr="00381CA4">
        <w:rPr>
          <w:rFonts w:ascii="宋体" w:hAnsi="宋体"/>
          <w:b/>
          <w:sz w:val="24"/>
        </w:rPr>
        <w:t>8</w:t>
      </w:r>
      <w:r w:rsidRPr="00381CA4">
        <w:rPr>
          <w:rFonts w:ascii="宋体" w:hAnsi="宋体" w:hint="eastAsia"/>
          <w:b/>
          <w:sz w:val="24"/>
        </w:rPr>
        <w:t>0％</w:t>
      </w:r>
      <w:r w:rsidRPr="00381CA4">
        <w:rPr>
          <w:rFonts w:ascii="宋体" w:hAnsi="宋体" w:hint="eastAsia"/>
          <w:sz w:val="24"/>
        </w:rPr>
        <w:t>的环境条件下运行。</w:t>
      </w:r>
      <w:r w:rsidRPr="00381CA4">
        <w:rPr>
          <w:rFonts w:ascii="宋体" w:hAnsi="宋体" w:hint="eastAsia"/>
          <w:b/>
          <w:sz w:val="24"/>
        </w:rPr>
        <w:t>能够连续正常工作。</w:t>
      </w:r>
    </w:p>
    <w:p w14:paraId="5BC58E79"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3.3  配置符合中国有关标准要求的插头，如果没有这样的插头，则需</w:t>
      </w:r>
      <w:r w:rsidRPr="00381CA4">
        <w:rPr>
          <w:rFonts w:ascii="宋体" w:hint="eastAsia"/>
          <w:sz w:val="24"/>
        </w:rPr>
        <w:t>提供适当的转</w:t>
      </w:r>
      <w:r w:rsidRPr="00381CA4">
        <w:rPr>
          <w:rFonts w:ascii="宋体" w:hAnsi="宋体" w:hint="eastAsia"/>
          <w:sz w:val="24"/>
        </w:rPr>
        <w:t>换插座。</w:t>
      </w:r>
    </w:p>
    <w:p w14:paraId="44F7AD98"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3.4  如产品达不到上述要求，投标人应注明其偏差。如仪器设备需要特殊工作条件（如水、电源、磁场强度、温度、湿度、动强度等）投标人应在投标书中加以说明。</w:t>
      </w:r>
    </w:p>
    <w:p w14:paraId="6CCB80CD" w14:textId="77777777" w:rsidR="001D0AB5" w:rsidRPr="00381CA4" w:rsidRDefault="001D0AB5" w:rsidP="001D0AB5">
      <w:pPr>
        <w:spacing w:beforeLines="50" w:before="156" w:afterLines="50" w:after="156" w:line="360" w:lineRule="auto"/>
        <w:ind w:left="601" w:hanging="601"/>
        <w:rPr>
          <w:rFonts w:ascii="宋体" w:hAnsi="宋体" w:hint="eastAsia"/>
          <w:b/>
          <w:sz w:val="28"/>
        </w:rPr>
      </w:pPr>
      <w:r w:rsidRPr="00381CA4">
        <w:rPr>
          <w:rFonts w:ascii="宋体" w:hAnsi="宋体" w:hint="eastAsia"/>
          <w:b/>
          <w:sz w:val="28"/>
        </w:rPr>
        <w:t>4、验收标准</w:t>
      </w:r>
    </w:p>
    <w:p w14:paraId="5619177B" w14:textId="77777777" w:rsidR="001D0AB5" w:rsidRPr="00381CA4" w:rsidRDefault="001D0AB5" w:rsidP="001D0AB5">
      <w:pPr>
        <w:spacing w:afterLines="100" w:after="312" w:line="360" w:lineRule="auto"/>
        <w:rPr>
          <w:rFonts w:ascii="宋体" w:hAnsi="宋体" w:hint="eastAsia"/>
          <w:sz w:val="24"/>
        </w:rPr>
      </w:pPr>
      <w:r w:rsidRPr="00381CA4">
        <w:rPr>
          <w:rFonts w:ascii="宋体" w:hAnsi="宋体" w:hint="eastAsia"/>
          <w:sz w:val="24"/>
        </w:rPr>
        <w:t>除非在技术规格中另有说明，所有仪器、设备和系统按下列要求进行验收：</w:t>
      </w:r>
      <w:r w:rsidRPr="00381CA4">
        <w:rPr>
          <w:rFonts w:ascii="宋体" w:hAnsi="宋体"/>
          <w:sz w:val="24"/>
        </w:rPr>
        <w:t xml:space="preserve"> </w:t>
      </w:r>
    </w:p>
    <w:p w14:paraId="1BA6AFD0"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4.1  仪器设备运抵安装现场后，买方将与卖方共同开箱验收</w:t>
      </w:r>
      <w:r w:rsidRPr="00381CA4">
        <w:rPr>
          <w:rFonts w:ascii="宋体" w:hAnsi="宋体"/>
          <w:sz w:val="24"/>
        </w:rPr>
        <w:t xml:space="preserve">, </w:t>
      </w:r>
      <w:r w:rsidRPr="00381CA4">
        <w:rPr>
          <w:rFonts w:ascii="宋体" w:hAnsi="宋体" w:hint="eastAsia"/>
          <w:sz w:val="24"/>
        </w:rPr>
        <w:t>如卖方届时不派人来</w:t>
      </w:r>
      <w:r w:rsidRPr="00381CA4">
        <w:rPr>
          <w:rFonts w:ascii="宋体" w:hAnsi="宋体"/>
          <w:sz w:val="24"/>
        </w:rPr>
        <w:t xml:space="preserve">, </w:t>
      </w:r>
      <w:r w:rsidRPr="00381CA4">
        <w:rPr>
          <w:rFonts w:ascii="宋体" w:hAnsi="宋体" w:hint="eastAsia"/>
          <w:sz w:val="24"/>
        </w:rPr>
        <w:t>则验收结果应以买方的验收报告为最终验收结果。验收时发现短缺、破损</w:t>
      </w:r>
      <w:r w:rsidRPr="00381CA4">
        <w:rPr>
          <w:rFonts w:ascii="宋体" w:hAnsi="宋体"/>
          <w:sz w:val="24"/>
        </w:rPr>
        <w:t xml:space="preserve">, </w:t>
      </w:r>
      <w:r w:rsidRPr="00381CA4">
        <w:rPr>
          <w:rFonts w:ascii="宋体" w:hAnsi="宋体" w:hint="eastAsia"/>
          <w:sz w:val="24"/>
        </w:rPr>
        <w:t>买方有权要求卖方负责更换。</w:t>
      </w:r>
    </w:p>
    <w:p w14:paraId="64B38824"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 xml:space="preserve">4.2  </w:t>
      </w:r>
      <w:r w:rsidRPr="00381CA4">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14:paraId="567AB527" w14:textId="77777777" w:rsidR="001D0AB5" w:rsidRPr="00381CA4" w:rsidRDefault="001D0AB5" w:rsidP="001D0AB5">
      <w:pPr>
        <w:spacing w:line="360" w:lineRule="auto"/>
        <w:ind w:left="554" w:hangingChars="231" w:hanging="554"/>
        <w:rPr>
          <w:rFonts w:ascii="宋体" w:hAnsi="宋体" w:hint="eastAsia"/>
          <w:sz w:val="24"/>
        </w:rPr>
      </w:pPr>
      <w:r w:rsidRPr="00381CA4">
        <w:rPr>
          <w:rFonts w:ascii="宋体" w:hAnsi="宋体" w:hint="eastAsia"/>
          <w:sz w:val="24"/>
        </w:rPr>
        <w:t xml:space="preserve">4.3  </w:t>
      </w:r>
      <w:r w:rsidRPr="00381CA4">
        <w:rPr>
          <w:rFonts w:ascii="宋体" w:hAnsi="宋体"/>
          <w:sz w:val="24"/>
        </w:rPr>
        <w:t>验收由采购人、中标人及相关人员依国家有关标准、合同及有关附件要求进行，验收完毕由采购人及中标人在验收报告上签名。</w:t>
      </w:r>
    </w:p>
    <w:p w14:paraId="3C847E79" w14:textId="77777777" w:rsidR="001D0AB5" w:rsidRPr="00381CA4" w:rsidRDefault="001D0AB5" w:rsidP="001D0AB5">
      <w:pPr>
        <w:pStyle w:val="a4"/>
        <w:spacing w:line="360" w:lineRule="auto"/>
        <w:ind w:left="410" w:hangingChars="170" w:hanging="410"/>
        <w:rPr>
          <w:rFonts w:hAnsi="宋体" w:hint="eastAsia"/>
          <w:b/>
          <w:sz w:val="24"/>
          <w:szCs w:val="24"/>
        </w:rPr>
      </w:pPr>
    </w:p>
    <w:p w14:paraId="41F4B19D" w14:textId="77777777" w:rsidR="001D0AB5" w:rsidRPr="00381CA4" w:rsidRDefault="001D0AB5" w:rsidP="001D0AB5">
      <w:pPr>
        <w:pStyle w:val="a4"/>
        <w:spacing w:line="360" w:lineRule="auto"/>
        <w:ind w:left="410" w:hangingChars="170" w:hanging="410"/>
        <w:rPr>
          <w:rFonts w:hAnsi="宋体" w:hint="eastAsia"/>
          <w:b/>
          <w:sz w:val="24"/>
          <w:szCs w:val="24"/>
        </w:rPr>
      </w:pPr>
      <w:r w:rsidRPr="00381CA4">
        <w:rPr>
          <w:rFonts w:hAnsi="宋体" w:hint="eastAsia"/>
          <w:b/>
          <w:sz w:val="24"/>
          <w:szCs w:val="24"/>
        </w:rPr>
        <w:t>5、本技术规格书中标注“★”号的为关键技术参数，对这些关键技术参数的任何负偏离将导致废标。</w:t>
      </w:r>
    </w:p>
    <w:p w14:paraId="634E9CB7" w14:textId="77777777" w:rsidR="001D0AB5" w:rsidRPr="00381CA4" w:rsidRDefault="001D0AB5" w:rsidP="001D0AB5">
      <w:pPr>
        <w:pStyle w:val="a4"/>
        <w:spacing w:line="360" w:lineRule="auto"/>
        <w:rPr>
          <w:rFonts w:hAnsi="宋体" w:hint="eastAsia"/>
          <w:b/>
          <w:sz w:val="24"/>
          <w:szCs w:val="24"/>
        </w:rPr>
      </w:pPr>
    </w:p>
    <w:p w14:paraId="59DEF9A9" w14:textId="77777777" w:rsidR="001D0AB5" w:rsidRPr="00381CA4" w:rsidRDefault="001D0AB5" w:rsidP="001D0AB5">
      <w:pPr>
        <w:pStyle w:val="a4"/>
        <w:spacing w:line="360" w:lineRule="auto"/>
        <w:rPr>
          <w:rFonts w:hAnsi="宋体" w:hint="eastAsia"/>
          <w:b/>
          <w:sz w:val="24"/>
          <w:szCs w:val="24"/>
        </w:rPr>
      </w:pPr>
      <w:r w:rsidRPr="00381CA4">
        <w:rPr>
          <w:rFonts w:hAnsi="宋体" w:hint="eastAsia"/>
          <w:b/>
          <w:sz w:val="24"/>
          <w:szCs w:val="24"/>
        </w:rPr>
        <w:t>6、如在具体技术规格中有本总则不一致之处，以具体技术规格中的要求为准。</w:t>
      </w:r>
    </w:p>
    <w:p w14:paraId="5A1CB8C9" w14:textId="77777777" w:rsidR="001D0AB5" w:rsidRPr="00381CA4" w:rsidRDefault="001D0AB5" w:rsidP="001D0AB5">
      <w:pPr>
        <w:spacing w:afterLines="50" w:after="156"/>
        <w:ind w:left="601" w:hanging="601"/>
        <w:rPr>
          <w:rFonts w:ascii="宋体" w:hAnsi="宋体" w:hint="eastAsia"/>
          <w:b/>
          <w:sz w:val="28"/>
        </w:rPr>
      </w:pPr>
      <w:r w:rsidRPr="00381CA4">
        <w:rPr>
          <w:rFonts w:ascii="宋体" w:hAnsi="宋体"/>
          <w:b/>
          <w:sz w:val="28"/>
        </w:rPr>
        <w:br w:type="page"/>
      </w:r>
      <w:r w:rsidRPr="00381CA4">
        <w:rPr>
          <w:rFonts w:ascii="宋体" w:hAnsi="宋体" w:hint="eastAsia"/>
          <w:b/>
          <w:sz w:val="28"/>
        </w:rPr>
        <w:lastRenderedPageBreak/>
        <w:t>三、具体技术规格</w:t>
      </w:r>
    </w:p>
    <w:p w14:paraId="1AE9E28B" w14:textId="77777777" w:rsidR="001D0AB5" w:rsidRPr="00381CA4" w:rsidRDefault="001D0AB5" w:rsidP="001D0AB5">
      <w:pPr>
        <w:jc w:val="center"/>
        <w:rPr>
          <w:rFonts w:ascii="宋体" w:hAnsi="宋体"/>
          <w:b/>
          <w:sz w:val="28"/>
        </w:rPr>
      </w:pPr>
      <w:r w:rsidRPr="00381CA4">
        <w:rPr>
          <w:rFonts w:ascii="宋体" w:hAnsi="宋体" w:hint="eastAsia"/>
          <w:b/>
          <w:sz w:val="28"/>
        </w:rPr>
        <w:t>第一包</w:t>
      </w:r>
    </w:p>
    <w:p w14:paraId="19A4BB13"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sz w:val="24"/>
          <w:szCs w:val="24"/>
        </w:rPr>
        <w:t>一、综述：</w:t>
      </w:r>
    </w:p>
    <w:p w14:paraId="5FA993CE"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名称：</w:t>
      </w:r>
      <w:r w:rsidRPr="00381CA4">
        <w:rPr>
          <w:rFonts w:ascii="宋体" w:hAnsi="宋体" w:hint="eastAsia"/>
          <w:sz w:val="24"/>
        </w:rPr>
        <w:t>中国科学院长春应用化学研究所分子生物学研发平台（所级中心）之高分辨生物分子及稀土聚集体荧光成像系统、细胞及蛋白表达检测系统采购项目</w:t>
      </w:r>
    </w:p>
    <w:p w14:paraId="07981FC1"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数量：1套</w:t>
      </w:r>
    </w:p>
    <w:p w14:paraId="7206E163" w14:textId="77777777" w:rsidR="001D0AB5" w:rsidRPr="00381CA4" w:rsidRDefault="001D0AB5" w:rsidP="001D0AB5">
      <w:pPr>
        <w:spacing w:line="360" w:lineRule="auto"/>
        <w:ind w:firstLine="480"/>
        <w:rPr>
          <w:rFonts w:ascii="宋体" w:hAnsi="宋体" w:hint="eastAsia"/>
          <w:sz w:val="24"/>
        </w:rPr>
      </w:pPr>
      <w:r w:rsidRPr="00381CA4">
        <w:rPr>
          <w:rFonts w:ascii="宋体" w:hAnsi="宋体"/>
          <w:sz w:val="24"/>
        </w:rPr>
        <w:t>交货期：出口许可批复后6个月内</w:t>
      </w:r>
    </w:p>
    <w:p w14:paraId="0D018E9A"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hint="eastAsia"/>
          <w:sz w:val="24"/>
          <w:szCs w:val="24"/>
        </w:rPr>
        <w:t>★</w:t>
      </w:r>
      <w:r w:rsidRPr="00381CA4">
        <w:rPr>
          <w:rFonts w:ascii="宋体" w:hAnsi="宋体"/>
          <w:sz w:val="24"/>
          <w:szCs w:val="24"/>
        </w:rPr>
        <w:t>二、功能：</w:t>
      </w:r>
    </w:p>
    <w:p w14:paraId="0FC8525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通过捕捉活细胞、基因及后续表达的蛋白聚集体的动态过程，实时快速的采集，显示图象进行三维立体分析，对杂化材料在纳米结构上的时空行为和动态结构进行高时空分辨与高灵敏表征。同时，不易对生物大分子样品造成损伤，适合生物大分子样品的结构和聚集体的微观分析。构建稀土生物分子杂化材料的设计合成、微结构表征及物理化学性能分析系统，以实现对稀土基生物大分子杂化材料在纳米结构上的时空行为和动态结构进行高时空分辨与高灵敏表征、稀土-蛋白纤维材料微纳米尺度结构表征、大分子蛋白产物的精确分离表达与定量分析、稀土-核酸杂化纳米结构的高分辨成像等多种功能。</w:t>
      </w:r>
      <w:r>
        <w:rPr>
          <w:rFonts w:ascii="宋体" w:hAnsi="宋体" w:hint="eastAsia"/>
          <w:sz w:val="24"/>
        </w:rPr>
        <w:t>(不用提供证明资料</w:t>
      </w:r>
      <w:r>
        <w:rPr>
          <w:rFonts w:ascii="宋体" w:hAnsi="宋体"/>
          <w:sz w:val="24"/>
        </w:rPr>
        <w:t>)</w:t>
      </w:r>
    </w:p>
    <w:p w14:paraId="130B5D0D"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sz w:val="24"/>
          <w:szCs w:val="24"/>
        </w:rPr>
        <w:t>三、技术要求：</w:t>
      </w:r>
    </w:p>
    <w:p w14:paraId="35FD6ADA"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主要技术指标</w:t>
      </w:r>
    </w:p>
    <w:p w14:paraId="55F910B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w:t>
      </w:r>
      <w:r w:rsidRPr="00381CA4">
        <w:rPr>
          <w:rFonts w:ascii="宋体" w:hAnsi="宋体"/>
          <w:sz w:val="24"/>
        </w:rPr>
        <w:t>单光子共聚焦模块：</w:t>
      </w:r>
      <w:r w:rsidRPr="00381CA4">
        <w:rPr>
          <w:rFonts w:ascii="宋体" w:hAnsi="宋体" w:hint="eastAsia"/>
          <w:sz w:val="24"/>
        </w:rPr>
        <w:t>包含激光器，Big检测器，高灵敏度检测器，共有4个可进行四通道同时荧光成像；，1个透射通道，共聚焦成像和分析软件。</w:t>
      </w:r>
    </w:p>
    <w:p w14:paraId="4F028542"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★1.1</w:t>
      </w:r>
      <w:r w:rsidRPr="00381CA4">
        <w:rPr>
          <w:rFonts w:ascii="宋体" w:hAnsi="宋体"/>
          <w:sz w:val="24"/>
        </w:rPr>
        <w:t>单光子激光器</w:t>
      </w:r>
      <w:r w:rsidRPr="00381CA4">
        <w:rPr>
          <w:rFonts w:ascii="宋体" w:hAnsi="宋体" w:hint="eastAsia"/>
          <w:sz w:val="24"/>
        </w:rPr>
        <w:t>及探测器</w:t>
      </w:r>
      <w:r w:rsidRPr="00381CA4">
        <w:rPr>
          <w:rFonts w:ascii="宋体" w:hAnsi="宋体"/>
          <w:sz w:val="24"/>
        </w:rPr>
        <w:t>：</w:t>
      </w:r>
    </w:p>
    <w:p w14:paraId="2EBF13D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w:t>
      </w:r>
      <w:r w:rsidRPr="00381CA4">
        <w:rPr>
          <w:rFonts w:ascii="宋体" w:hAnsi="宋体"/>
          <w:sz w:val="24"/>
        </w:rPr>
        <w:t>）蓝宝石固体激光：405nm，功率≥</w:t>
      </w:r>
      <w:r w:rsidRPr="00381CA4">
        <w:rPr>
          <w:rFonts w:ascii="宋体" w:hAnsi="宋体" w:hint="eastAsia"/>
          <w:sz w:val="24"/>
        </w:rPr>
        <w:t>5</w:t>
      </w:r>
      <w:r w:rsidRPr="00381CA4">
        <w:rPr>
          <w:rFonts w:ascii="宋体" w:hAnsi="宋体"/>
          <w:sz w:val="24"/>
        </w:rPr>
        <w:t>0mW</w:t>
      </w:r>
      <w:r w:rsidRPr="00381CA4">
        <w:rPr>
          <w:rFonts w:ascii="宋体" w:hAnsi="宋体" w:hint="eastAsia"/>
          <w:sz w:val="24"/>
        </w:rPr>
        <w:t>，</w:t>
      </w:r>
      <w:r w:rsidRPr="00381CA4">
        <w:rPr>
          <w:rFonts w:ascii="宋体" w:hAnsi="宋体"/>
          <w:sz w:val="24"/>
        </w:rPr>
        <w:t>功率调节范围</w:t>
      </w:r>
      <w:r w:rsidRPr="00381CA4">
        <w:rPr>
          <w:rFonts w:ascii="宋体" w:hAnsi="宋体" w:hint="eastAsia"/>
          <w:sz w:val="24"/>
        </w:rPr>
        <w:t>0-50mW</w:t>
      </w:r>
      <w:r w:rsidRPr="00381CA4">
        <w:rPr>
          <w:rFonts w:ascii="宋体" w:hAnsi="宋体"/>
          <w:sz w:val="24"/>
        </w:rPr>
        <w:t>；</w:t>
      </w:r>
    </w:p>
    <w:p w14:paraId="7368D0EE"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2</w:t>
      </w:r>
      <w:r w:rsidRPr="00381CA4">
        <w:rPr>
          <w:rFonts w:ascii="宋体" w:hAnsi="宋体"/>
          <w:sz w:val="24"/>
        </w:rPr>
        <w:t>）固体兰光激光：488nm, 功率≥</w:t>
      </w:r>
      <w:r w:rsidRPr="00381CA4">
        <w:rPr>
          <w:rFonts w:ascii="宋体" w:hAnsi="宋体" w:hint="eastAsia"/>
          <w:sz w:val="24"/>
        </w:rPr>
        <w:t>5</w:t>
      </w:r>
      <w:r w:rsidRPr="00381CA4">
        <w:rPr>
          <w:rFonts w:ascii="宋体" w:hAnsi="宋体"/>
          <w:sz w:val="24"/>
        </w:rPr>
        <w:t>0mW</w:t>
      </w:r>
      <w:r w:rsidRPr="00381CA4">
        <w:rPr>
          <w:rFonts w:ascii="宋体" w:hAnsi="宋体" w:hint="eastAsia"/>
          <w:sz w:val="24"/>
        </w:rPr>
        <w:t>,</w:t>
      </w:r>
      <w:r w:rsidRPr="00381CA4">
        <w:rPr>
          <w:rFonts w:ascii="宋体" w:hAnsi="宋体"/>
          <w:sz w:val="24"/>
        </w:rPr>
        <w:t xml:space="preserve"> 功率调节范围</w:t>
      </w:r>
      <w:r w:rsidRPr="00381CA4">
        <w:rPr>
          <w:rFonts w:ascii="宋体" w:hAnsi="宋体" w:hint="eastAsia"/>
          <w:sz w:val="24"/>
        </w:rPr>
        <w:t>0-50mW</w:t>
      </w:r>
      <w:r w:rsidRPr="00381CA4">
        <w:rPr>
          <w:rFonts w:ascii="宋体" w:hAnsi="宋体"/>
          <w:sz w:val="24"/>
        </w:rPr>
        <w:t>；</w:t>
      </w:r>
    </w:p>
    <w:p w14:paraId="172432A6"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3）固体绿光激光：561nm, 功率≥</w:t>
      </w:r>
      <w:r w:rsidRPr="00381CA4">
        <w:rPr>
          <w:rFonts w:ascii="宋体" w:hAnsi="宋体" w:hint="eastAsia"/>
          <w:sz w:val="24"/>
        </w:rPr>
        <w:t>5</w:t>
      </w:r>
      <w:r w:rsidRPr="00381CA4">
        <w:rPr>
          <w:rFonts w:ascii="宋体" w:hAnsi="宋体"/>
          <w:sz w:val="24"/>
        </w:rPr>
        <w:t>0mW</w:t>
      </w:r>
      <w:r w:rsidRPr="00381CA4">
        <w:rPr>
          <w:rFonts w:ascii="宋体" w:hAnsi="宋体" w:hint="eastAsia"/>
          <w:sz w:val="24"/>
        </w:rPr>
        <w:t>,</w:t>
      </w:r>
      <w:r w:rsidRPr="00381CA4">
        <w:rPr>
          <w:rFonts w:ascii="宋体" w:hAnsi="宋体"/>
          <w:sz w:val="24"/>
        </w:rPr>
        <w:t xml:space="preserve"> 功率调节范围</w:t>
      </w:r>
      <w:r w:rsidRPr="00381CA4">
        <w:rPr>
          <w:rFonts w:ascii="宋体" w:hAnsi="宋体" w:hint="eastAsia"/>
          <w:sz w:val="24"/>
        </w:rPr>
        <w:t>0-50mW</w:t>
      </w:r>
      <w:r w:rsidRPr="00381CA4">
        <w:rPr>
          <w:rFonts w:ascii="宋体" w:hAnsi="宋体"/>
          <w:sz w:val="24"/>
        </w:rPr>
        <w:t>；</w:t>
      </w:r>
    </w:p>
    <w:p w14:paraId="62B7CB44"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4) </w:t>
      </w:r>
      <w:r w:rsidRPr="00381CA4">
        <w:rPr>
          <w:rFonts w:ascii="宋体" w:hAnsi="宋体"/>
          <w:sz w:val="24"/>
        </w:rPr>
        <w:t>固体红光激光：640nm, 功率≥</w:t>
      </w:r>
      <w:r w:rsidRPr="00381CA4">
        <w:rPr>
          <w:rFonts w:ascii="宋体" w:hAnsi="宋体" w:hint="eastAsia"/>
          <w:sz w:val="24"/>
        </w:rPr>
        <w:t>4</w:t>
      </w:r>
      <w:r w:rsidRPr="00381CA4">
        <w:rPr>
          <w:rFonts w:ascii="宋体" w:hAnsi="宋体"/>
          <w:sz w:val="24"/>
        </w:rPr>
        <w:t>0mW</w:t>
      </w:r>
      <w:r w:rsidRPr="00381CA4">
        <w:rPr>
          <w:rFonts w:ascii="宋体" w:hAnsi="宋体" w:hint="eastAsia"/>
          <w:sz w:val="24"/>
        </w:rPr>
        <w:t>,</w:t>
      </w:r>
      <w:r w:rsidRPr="00381CA4">
        <w:rPr>
          <w:rFonts w:ascii="宋体" w:hAnsi="宋体"/>
          <w:sz w:val="24"/>
        </w:rPr>
        <w:t xml:space="preserve"> 功率调节范围</w:t>
      </w:r>
      <w:r w:rsidRPr="00381CA4">
        <w:rPr>
          <w:rFonts w:ascii="宋体" w:hAnsi="宋体" w:hint="eastAsia"/>
          <w:sz w:val="24"/>
        </w:rPr>
        <w:t>0-40mW;</w:t>
      </w:r>
    </w:p>
    <w:p w14:paraId="3FFDDC0D"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#1.2</w:t>
      </w:r>
      <w:r w:rsidRPr="00381CA4">
        <w:rPr>
          <w:rFonts w:ascii="宋体" w:hAnsi="宋体"/>
          <w:sz w:val="24"/>
        </w:rPr>
        <w:t>单光子激光器耦合部分：可见光束分光器：8通道(AOTF)</w:t>
      </w:r>
      <w:r w:rsidRPr="00381CA4">
        <w:rPr>
          <w:rFonts w:ascii="宋体" w:hAnsi="宋体" w:hint="eastAsia"/>
          <w:sz w:val="24"/>
        </w:rPr>
        <w:t>，能自动调节激光强度和功率，也能通过软件设定激光强度。</w:t>
      </w:r>
    </w:p>
    <w:p w14:paraId="08EFAB3A"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#1.3激光强度调节精度：0.01%，</w:t>
      </w:r>
      <w:r w:rsidRPr="00381CA4">
        <w:rPr>
          <w:rFonts w:ascii="宋体" w:hAnsi="宋体"/>
          <w:sz w:val="24"/>
        </w:rPr>
        <w:t>；开放式激光耦合器(一体式，无须调节光纤中心)，</w:t>
      </w:r>
      <w:r w:rsidRPr="00381CA4">
        <w:rPr>
          <w:rFonts w:ascii="宋体" w:hAnsi="宋体" w:hint="eastAsia"/>
          <w:sz w:val="24"/>
        </w:rPr>
        <w:t>可升级</w:t>
      </w:r>
      <w:r w:rsidRPr="00381CA4">
        <w:rPr>
          <w:rFonts w:ascii="宋体" w:hAnsi="宋体"/>
          <w:sz w:val="24"/>
        </w:rPr>
        <w:t>三个激光器</w:t>
      </w:r>
      <w:r w:rsidRPr="00381CA4">
        <w:rPr>
          <w:rFonts w:ascii="宋体" w:hAnsi="宋体" w:hint="eastAsia"/>
          <w:sz w:val="24"/>
        </w:rPr>
        <w:t>，</w:t>
      </w:r>
      <w:r w:rsidRPr="00381CA4">
        <w:rPr>
          <w:rFonts w:ascii="宋体" w:hAnsi="宋体"/>
          <w:sz w:val="24"/>
        </w:rPr>
        <w:t>用户可随意添加或者更换激光器</w:t>
      </w:r>
      <w:r w:rsidRPr="00381CA4">
        <w:rPr>
          <w:rFonts w:ascii="宋体" w:hAnsi="宋体" w:hint="eastAsia"/>
          <w:sz w:val="24"/>
        </w:rPr>
        <w:t>，</w:t>
      </w:r>
      <w:r w:rsidRPr="00381CA4">
        <w:rPr>
          <w:rFonts w:ascii="宋体" w:hAnsi="宋体"/>
          <w:sz w:val="24"/>
        </w:rPr>
        <w:t>以方便满足不同的实验需求</w:t>
      </w:r>
      <w:r w:rsidRPr="00381CA4">
        <w:rPr>
          <w:rFonts w:ascii="宋体" w:hAnsi="宋体" w:hint="eastAsia"/>
          <w:sz w:val="24"/>
        </w:rPr>
        <w:t>；</w:t>
      </w:r>
      <w:r w:rsidRPr="00381CA4">
        <w:rPr>
          <w:rFonts w:ascii="宋体" w:hAnsi="宋体"/>
          <w:sz w:val="24"/>
        </w:rPr>
        <w:t>要求</w:t>
      </w:r>
      <w:r w:rsidRPr="00381CA4">
        <w:rPr>
          <w:rFonts w:ascii="宋体" w:hAnsi="宋体"/>
          <w:sz w:val="24"/>
        </w:rPr>
        <w:lastRenderedPageBreak/>
        <w:t>采用光纤导出方式；以保证方便散热及维护</w:t>
      </w:r>
      <w:r w:rsidRPr="00381CA4">
        <w:rPr>
          <w:rFonts w:ascii="宋体" w:hAnsi="宋体" w:hint="eastAsia"/>
          <w:sz w:val="24"/>
        </w:rPr>
        <w:t>：</w:t>
      </w:r>
    </w:p>
    <w:p w14:paraId="6D889500"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★1.4单光子探测器：</w:t>
      </w:r>
      <w:r w:rsidRPr="00381CA4">
        <w:rPr>
          <w:rFonts w:ascii="宋体" w:hAnsi="宋体"/>
          <w:sz w:val="24"/>
        </w:rPr>
        <w:t>4个标准</w:t>
      </w:r>
      <w:r w:rsidRPr="00381CA4">
        <w:rPr>
          <w:rFonts w:ascii="宋体" w:hAnsi="宋体" w:hint="eastAsia"/>
          <w:sz w:val="24"/>
        </w:rPr>
        <w:t>单光子</w:t>
      </w:r>
      <w:r w:rsidRPr="00381CA4">
        <w:rPr>
          <w:rFonts w:ascii="宋体" w:hAnsi="宋体"/>
          <w:sz w:val="24"/>
        </w:rPr>
        <w:t>PMT探测器通道</w:t>
      </w:r>
      <w:r w:rsidRPr="00381CA4">
        <w:rPr>
          <w:rFonts w:ascii="宋体" w:hAnsi="宋体" w:hint="eastAsia"/>
          <w:sz w:val="24"/>
        </w:rPr>
        <w:t>；高灵敏光电倍增管，</w:t>
      </w:r>
      <w:r w:rsidRPr="00381CA4">
        <w:rPr>
          <w:rFonts w:ascii="宋体" w:hAnsi="宋体"/>
          <w:sz w:val="24"/>
        </w:rPr>
        <w:t>每个PMT探测器通道有6孔滤光镜转轮，可以放置5个滤色片组</w:t>
      </w:r>
      <w:r w:rsidRPr="00381CA4">
        <w:rPr>
          <w:rFonts w:ascii="宋体" w:hAnsi="宋体" w:hint="eastAsia"/>
          <w:sz w:val="24"/>
        </w:rPr>
        <w:t>。</w:t>
      </w:r>
    </w:p>
    <w:p w14:paraId="2BC9256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2、可升级双光子激光器及探测器：</w:t>
      </w:r>
    </w:p>
    <w:p w14:paraId="5EAC926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2.1</w:t>
      </w:r>
      <w:r w:rsidRPr="00381CA4">
        <w:rPr>
          <w:rFonts w:ascii="宋体" w:hAnsi="宋体"/>
          <w:sz w:val="24"/>
        </w:rPr>
        <w:t>双光子激光器: 波长范围：690-1040nm，脉冲宽度</w:t>
      </w:r>
      <w:r w:rsidRPr="00381CA4">
        <w:rPr>
          <w:rFonts w:ascii="宋体" w:hAnsi="宋体" w:hint="eastAsia"/>
          <w:sz w:val="24"/>
        </w:rPr>
        <w:t>10</w:t>
      </w:r>
      <w:r w:rsidRPr="00381CA4">
        <w:rPr>
          <w:rFonts w:ascii="宋体" w:hAnsi="宋体"/>
          <w:sz w:val="24"/>
        </w:rPr>
        <w:t>0飞秒，脉冲频率 80MHz</w:t>
      </w:r>
      <w:r w:rsidRPr="00381CA4">
        <w:rPr>
          <w:rFonts w:ascii="宋体" w:hAnsi="宋体" w:hint="eastAsia"/>
          <w:sz w:val="24"/>
        </w:rPr>
        <w:t>，平均功率：</w:t>
      </w:r>
      <w:r w:rsidRPr="00381CA4">
        <w:rPr>
          <w:rFonts w:ascii="宋体" w:hAnsi="宋体"/>
          <w:sz w:val="24"/>
        </w:rPr>
        <w:t>≥</w:t>
      </w:r>
      <w:r w:rsidRPr="00381CA4">
        <w:rPr>
          <w:rFonts w:ascii="宋体" w:hAnsi="宋体" w:hint="eastAsia"/>
          <w:sz w:val="24"/>
        </w:rPr>
        <w:t>2.1W，峰值功率：266KW</w:t>
      </w:r>
      <w:r w:rsidRPr="00381CA4">
        <w:rPr>
          <w:rFonts w:ascii="宋体" w:hAnsi="宋体"/>
          <w:sz w:val="24"/>
        </w:rPr>
        <w:t>；</w:t>
      </w:r>
    </w:p>
    <w:p w14:paraId="1D790C74"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#2.2</w:t>
      </w:r>
      <w:r w:rsidRPr="00381CA4">
        <w:rPr>
          <w:rFonts w:ascii="宋体" w:hAnsi="宋体"/>
          <w:sz w:val="24"/>
        </w:rPr>
        <w:t>显微镜连接采用直接镜偶合连接，实现自动光路准直及波长调节；显微镜后部安装全自动准直红外光路,用户通过软件可以直接控制调节, 无需厂家工程师调节。</w:t>
      </w:r>
    </w:p>
    <w:p w14:paraId="47DF76DC"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2.3</w:t>
      </w:r>
      <w:r w:rsidRPr="00381CA4">
        <w:rPr>
          <w:rFonts w:ascii="宋体" w:hAnsi="宋体"/>
          <w:sz w:val="24"/>
        </w:rPr>
        <w:t>双光子激光耦合器：红外激光耦合器。</w:t>
      </w:r>
    </w:p>
    <w:p w14:paraId="62DFC304"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扫描系统：</w:t>
      </w:r>
    </w:p>
    <w:p w14:paraId="3D495C47"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.1双扫描系统：采用独立式双镜扫描镜，提供高分辨的直流扫描振镜</w:t>
      </w:r>
      <w:r w:rsidRPr="00381CA4">
        <w:rPr>
          <w:rFonts w:ascii="宋体" w:hAnsi="宋体" w:hint="eastAsia"/>
          <w:sz w:val="24"/>
        </w:rPr>
        <w:t>。</w:t>
      </w:r>
    </w:p>
    <w:p w14:paraId="4265D1E1"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.2 扫描速度：</w:t>
      </w:r>
      <w:r w:rsidRPr="00381CA4">
        <w:rPr>
          <w:rFonts w:ascii="宋体" w:hAnsi="宋体" w:hint="eastAsia"/>
          <w:sz w:val="24"/>
        </w:rPr>
        <w:t>最高扫描分辨率时像素数应不小于</w:t>
      </w:r>
      <w:r w:rsidRPr="00381CA4">
        <w:rPr>
          <w:rFonts w:ascii="宋体" w:hAnsi="宋体"/>
          <w:sz w:val="24"/>
        </w:rPr>
        <w:t>4096×4096像数点。扫描视场对角线≥18mm</w:t>
      </w:r>
      <w:r w:rsidRPr="00381CA4">
        <w:rPr>
          <w:rFonts w:ascii="宋体" w:hAnsi="宋体" w:hint="eastAsia"/>
          <w:sz w:val="24"/>
        </w:rPr>
        <w:t>。</w:t>
      </w:r>
    </w:p>
    <w:p w14:paraId="5731868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.3扫描分辨率：最高扫描分辨率时像素数应不小于4096×4096像数点；</w:t>
      </w:r>
    </w:p>
    <w:p w14:paraId="220277BB" w14:textId="77777777" w:rsidR="001D0AB5" w:rsidRPr="00381CA4" w:rsidRDefault="001D0AB5" w:rsidP="001D0AB5">
      <w:pPr>
        <w:spacing w:line="360" w:lineRule="auto"/>
        <w:ind w:firstLineChars="500" w:firstLine="1200"/>
        <w:rPr>
          <w:rFonts w:ascii="宋体" w:hAnsi="宋体"/>
          <w:sz w:val="24"/>
        </w:rPr>
      </w:pPr>
      <w:r w:rsidRPr="00381CA4">
        <w:rPr>
          <w:rFonts w:ascii="宋体" w:hAnsi="宋体"/>
          <w:sz w:val="24"/>
        </w:rPr>
        <w:t>光学变倍：≥1-1000X (连续变化)</w:t>
      </w:r>
    </w:p>
    <w:p w14:paraId="53B80B7D"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.4扫描范围：旋转范围：扫描旋转范围为0-360°</w:t>
      </w:r>
      <w:r w:rsidRPr="00381CA4">
        <w:rPr>
          <w:rFonts w:ascii="宋体" w:hAnsi="宋体" w:hint="eastAsia"/>
          <w:sz w:val="24"/>
        </w:rPr>
        <w:t>，</w:t>
      </w:r>
      <w:r w:rsidRPr="00381CA4">
        <w:rPr>
          <w:rFonts w:ascii="宋体" w:hAnsi="宋体"/>
          <w:sz w:val="24"/>
        </w:rPr>
        <w:t>调节精度</w:t>
      </w:r>
      <w:r w:rsidRPr="00381CA4">
        <w:rPr>
          <w:rFonts w:ascii="宋体" w:hAnsi="宋体" w:hint="eastAsia"/>
          <w:sz w:val="24"/>
        </w:rPr>
        <w:t>：1°</w:t>
      </w:r>
      <w:r w:rsidRPr="00381CA4">
        <w:rPr>
          <w:rFonts w:ascii="宋体" w:hAnsi="宋体"/>
          <w:sz w:val="24"/>
        </w:rPr>
        <w:t>，图像旋转范围360°，扫描视场对角线≥18mm</w:t>
      </w:r>
      <w:r w:rsidRPr="00381CA4">
        <w:rPr>
          <w:rFonts w:ascii="宋体" w:hAnsi="宋体" w:hint="eastAsia"/>
          <w:sz w:val="24"/>
        </w:rPr>
        <w:t>（</w:t>
      </w:r>
      <w:r w:rsidRPr="00381CA4">
        <w:rPr>
          <w:rFonts w:ascii="宋体" w:hAnsi="宋体"/>
          <w:sz w:val="24"/>
        </w:rPr>
        <w:t>任何扫描速度下</w:t>
      </w:r>
      <w:r w:rsidRPr="00381CA4">
        <w:rPr>
          <w:rFonts w:ascii="宋体" w:hAnsi="宋体" w:hint="eastAsia"/>
          <w:sz w:val="24"/>
        </w:rPr>
        <w:t>）</w:t>
      </w:r>
      <w:r w:rsidRPr="00381CA4">
        <w:rPr>
          <w:rFonts w:ascii="宋体" w:hAnsi="宋体"/>
          <w:sz w:val="24"/>
        </w:rPr>
        <w:t>。</w:t>
      </w:r>
    </w:p>
    <w:p w14:paraId="569D89FC"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.5扫描模式：可采用点扫描，矩形扫描，旋转扫描，任意线扫描，任意区域扫描，任意角度扫描,或者X，Y，Z，T，波长（任意结合）等多种扫描模式</w:t>
      </w:r>
      <w:r w:rsidRPr="00381CA4">
        <w:rPr>
          <w:rFonts w:ascii="宋体" w:hAnsi="宋体" w:hint="eastAsia"/>
          <w:sz w:val="24"/>
        </w:rPr>
        <w:t>。</w:t>
      </w:r>
    </w:p>
    <w:p w14:paraId="74C35EA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★3.6</w:t>
      </w:r>
      <w:r w:rsidRPr="00381CA4">
        <w:rPr>
          <w:rFonts w:ascii="宋体" w:hAnsi="宋体"/>
          <w:sz w:val="24"/>
        </w:rPr>
        <w:t>针孔规格：应采用全自动调节方式；针孔数量：</w:t>
      </w:r>
      <w:r w:rsidRPr="00381CA4">
        <w:rPr>
          <w:rFonts w:ascii="宋体" w:hAnsi="宋体" w:hint="eastAsia"/>
          <w:sz w:val="24"/>
        </w:rPr>
        <w:t>1</w:t>
      </w:r>
      <w:r w:rsidRPr="00381CA4">
        <w:rPr>
          <w:rFonts w:ascii="宋体" w:hAnsi="宋体"/>
          <w:sz w:val="24"/>
        </w:rPr>
        <w:t>个；针孔形状：</w:t>
      </w:r>
      <w:r w:rsidRPr="00381CA4">
        <w:rPr>
          <w:rFonts w:ascii="宋体" w:hAnsi="宋体" w:hint="eastAsia"/>
          <w:sz w:val="24"/>
        </w:rPr>
        <w:t>六边形</w:t>
      </w:r>
      <w:r w:rsidRPr="00381CA4">
        <w:rPr>
          <w:rFonts w:ascii="宋体" w:hAnsi="宋体"/>
          <w:sz w:val="24"/>
        </w:rPr>
        <w:t>，12-256um直径；针孔调节方式：全自动调节到最佳状态</w:t>
      </w:r>
      <w:r w:rsidRPr="00381CA4">
        <w:rPr>
          <w:rFonts w:ascii="宋体" w:hAnsi="宋体" w:hint="eastAsia"/>
          <w:sz w:val="24"/>
        </w:rPr>
        <w:t>。</w:t>
      </w:r>
    </w:p>
    <w:p w14:paraId="0612881B"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#3.7</w:t>
      </w:r>
      <w:r w:rsidRPr="00381CA4">
        <w:rPr>
          <w:rFonts w:ascii="宋体" w:hAnsi="宋体"/>
          <w:sz w:val="24"/>
        </w:rPr>
        <w:t>荧光分光方式：滤色片分光和高分辨率光栅,同时可以提供三组光栅吸收滤色镜：在检测器前装有吸收滤色镜，进行特异性观察；滤色镜：高选择透过滤色镜</w:t>
      </w:r>
      <w:r w:rsidRPr="00381CA4">
        <w:rPr>
          <w:rFonts w:ascii="宋体" w:hAnsi="宋体" w:hint="eastAsia"/>
          <w:sz w:val="24"/>
        </w:rPr>
        <w:t>。</w:t>
      </w:r>
    </w:p>
    <w:p w14:paraId="0FFC351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4.光谱系统：配备1nm高精度光谱系统。</w:t>
      </w:r>
    </w:p>
    <w:p w14:paraId="598CD56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5．全数字化控制软件及数据分析软件系统（</w:t>
      </w:r>
      <w:r w:rsidRPr="00381CA4">
        <w:rPr>
          <w:rFonts w:ascii="宋体" w:hAnsi="宋体"/>
          <w:sz w:val="24"/>
        </w:rPr>
        <w:t>单</w:t>
      </w:r>
      <w:r w:rsidRPr="00381CA4">
        <w:rPr>
          <w:rFonts w:ascii="宋体" w:hAnsi="宋体" w:hint="eastAsia"/>
          <w:sz w:val="24"/>
        </w:rPr>
        <w:t>、</w:t>
      </w:r>
      <w:r w:rsidRPr="00381CA4">
        <w:rPr>
          <w:rFonts w:ascii="宋体" w:hAnsi="宋体"/>
          <w:sz w:val="24"/>
        </w:rPr>
        <w:t>双光子共聚焦软件</w:t>
      </w:r>
      <w:r w:rsidRPr="00381CA4">
        <w:rPr>
          <w:rFonts w:ascii="宋体" w:hAnsi="宋体" w:hint="eastAsia"/>
          <w:sz w:val="24"/>
        </w:rPr>
        <w:t>）</w:t>
      </w:r>
      <w:r w:rsidRPr="00381CA4">
        <w:rPr>
          <w:rFonts w:ascii="宋体" w:hAnsi="宋体"/>
          <w:sz w:val="24"/>
        </w:rPr>
        <w:t xml:space="preserve">： </w:t>
      </w:r>
    </w:p>
    <w:p w14:paraId="0AE3661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#5.1所有硬件均由同一软件进行控制，具备自动预扫描功能、扫描条件调用功能及多功能测量分析软件。</w:t>
      </w:r>
    </w:p>
    <w:p w14:paraId="50CFAD5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5.2全数字化控制软件包：允许用户通过计算机全权操控显微镜及相关操作，具体要求软件能实时、灵活控制激光器、扫描检测系统、电动显微镜全部功能，控制数据的获取和同步化，并能进行长时间实验采图（如：时间序列成像、空间序列成像及多维组合成像等）。</w:t>
      </w:r>
    </w:p>
    <w:p w14:paraId="4A398C31"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lastRenderedPageBreak/>
        <w:t>5.3</w:t>
      </w:r>
      <w:r w:rsidRPr="00381CA4">
        <w:rPr>
          <w:rFonts w:ascii="宋体" w:hAnsi="宋体"/>
          <w:sz w:val="24"/>
        </w:rPr>
        <w:t>共聚焦系统</w:t>
      </w:r>
      <w:r w:rsidRPr="00381CA4">
        <w:rPr>
          <w:rFonts w:ascii="宋体" w:hAnsi="宋体" w:hint="eastAsia"/>
          <w:sz w:val="24"/>
        </w:rPr>
        <w:t>数据分析</w:t>
      </w:r>
      <w:r w:rsidRPr="00381CA4">
        <w:rPr>
          <w:rFonts w:ascii="宋体" w:hAnsi="宋体"/>
          <w:sz w:val="24"/>
        </w:rPr>
        <w:t>专用软件</w:t>
      </w:r>
      <w:r w:rsidRPr="00381CA4">
        <w:rPr>
          <w:rFonts w:ascii="宋体" w:hAnsi="宋体" w:hint="eastAsia"/>
          <w:sz w:val="24"/>
        </w:rPr>
        <w:t>包</w:t>
      </w:r>
    </w:p>
    <w:p w14:paraId="1CC40660"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5.4基本功能：</w:t>
      </w:r>
      <w:r w:rsidRPr="00381CA4">
        <w:rPr>
          <w:rFonts w:ascii="宋体" w:hAnsi="宋体"/>
          <w:sz w:val="24"/>
        </w:rPr>
        <w:t>扫描取图条件可保存、可恢复。</w:t>
      </w:r>
    </w:p>
    <w:p w14:paraId="27354ACC"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5.5</w:t>
      </w:r>
      <w:r w:rsidRPr="00381CA4">
        <w:rPr>
          <w:rFonts w:ascii="宋体" w:hAnsi="宋体"/>
          <w:sz w:val="24"/>
        </w:rPr>
        <w:t>多维扫描模式取图：</w:t>
      </w:r>
      <w:r w:rsidRPr="00381CA4">
        <w:rPr>
          <w:rFonts w:ascii="宋体" w:hAnsi="宋体" w:hint="eastAsia"/>
          <w:sz w:val="24"/>
        </w:rPr>
        <w:t>能实现</w:t>
      </w:r>
      <w:r w:rsidRPr="00381CA4">
        <w:rPr>
          <w:rFonts w:ascii="宋体" w:hAnsi="宋体"/>
          <w:sz w:val="24"/>
        </w:rPr>
        <w:t>点扫描、任意线（直线，曲线）扫描、面扫描、拼接扫描，Z轴堆栈扫描、波长扫描、时间序列扫描、旋转扫描以及</w:t>
      </w:r>
      <w:r w:rsidRPr="00381CA4">
        <w:rPr>
          <w:rFonts w:ascii="宋体" w:hAnsi="宋体" w:hint="eastAsia"/>
          <w:sz w:val="24"/>
        </w:rPr>
        <w:t>X</w:t>
      </w:r>
      <w:r w:rsidRPr="00381CA4">
        <w:rPr>
          <w:rFonts w:ascii="宋体" w:hAnsi="宋体"/>
          <w:sz w:val="24"/>
        </w:rPr>
        <w:t>、Y、Z、t、λ，θ、I、A等多维组合扫描</w:t>
      </w:r>
      <w:r w:rsidRPr="00381CA4">
        <w:rPr>
          <w:rFonts w:ascii="宋体" w:hAnsi="宋体" w:hint="eastAsia"/>
          <w:sz w:val="24"/>
        </w:rPr>
        <w:t>，如3D、4D全部功能</w:t>
      </w:r>
      <w:r w:rsidRPr="00381CA4">
        <w:rPr>
          <w:rFonts w:ascii="宋体" w:hAnsi="宋体"/>
          <w:sz w:val="24"/>
        </w:rPr>
        <w:t>。</w:t>
      </w:r>
    </w:p>
    <w:p w14:paraId="4283373F"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5.6</w:t>
      </w:r>
      <w:r w:rsidRPr="00381CA4">
        <w:rPr>
          <w:rFonts w:ascii="宋体" w:hAnsi="宋体"/>
          <w:sz w:val="24"/>
        </w:rPr>
        <w:t>实时ROI扫描：</w:t>
      </w:r>
      <w:r w:rsidRPr="00381CA4">
        <w:rPr>
          <w:rFonts w:ascii="宋体" w:hAnsi="宋体" w:hint="eastAsia"/>
          <w:sz w:val="24"/>
        </w:rPr>
        <w:t>能实现允许用户</w:t>
      </w:r>
      <w:r w:rsidRPr="00381CA4">
        <w:rPr>
          <w:rFonts w:ascii="宋体" w:hAnsi="宋体"/>
          <w:sz w:val="24"/>
        </w:rPr>
        <w:t>任意定义形状</w:t>
      </w:r>
      <w:r w:rsidRPr="00381CA4">
        <w:rPr>
          <w:rFonts w:ascii="宋体" w:hAnsi="宋体" w:hint="eastAsia"/>
          <w:sz w:val="24"/>
        </w:rPr>
        <w:t>，包括但不限于</w:t>
      </w:r>
      <w:r w:rsidRPr="00381CA4">
        <w:rPr>
          <w:rFonts w:ascii="宋体" w:hAnsi="宋体"/>
          <w:sz w:val="24"/>
        </w:rPr>
        <w:t>矩形、多边形</w:t>
      </w:r>
      <w:r w:rsidRPr="00381CA4">
        <w:rPr>
          <w:rFonts w:ascii="宋体" w:hAnsi="宋体" w:hint="eastAsia"/>
          <w:sz w:val="24"/>
        </w:rPr>
        <w:t>、</w:t>
      </w:r>
      <w:r w:rsidRPr="00381CA4">
        <w:rPr>
          <w:rFonts w:ascii="宋体" w:hAnsi="宋体"/>
          <w:sz w:val="24"/>
        </w:rPr>
        <w:t>圆形</w:t>
      </w:r>
      <w:r w:rsidRPr="00381CA4">
        <w:rPr>
          <w:rFonts w:ascii="宋体" w:hAnsi="宋体" w:hint="eastAsia"/>
          <w:sz w:val="24"/>
        </w:rPr>
        <w:t>、</w:t>
      </w:r>
      <w:r w:rsidRPr="00381CA4">
        <w:rPr>
          <w:rFonts w:ascii="宋体" w:hAnsi="宋体"/>
          <w:sz w:val="24"/>
        </w:rPr>
        <w:t>不规则圆形区域扫描等，ROI</w:t>
      </w:r>
      <w:r w:rsidRPr="00381CA4">
        <w:rPr>
          <w:rFonts w:ascii="宋体" w:hAnsi="宋体" w:hint="eastAsia"/>
          <w:sz w:val="24"/>
        </w:rPr>
        <w:t>不少于90个，并能</w:t>
      </w:r>
      <w:r w:rsidRPr="00381CA4">
        <w:rPr>
          <w:rFonts w:ascii="宋体" w:hAnsi="宋体"/>
          <w:sz w:val="24"/>
        </w:rPr>
        <w:t>圆滑地圈出细胞轮廓进行区域扫描</w:t>
      </w:r>
      <w:r w:rsidRPr="00381CA4">
        <w:rPr>
          <w:rFonts w:ascii="宋体" w:hAnsi="宋体" w:hint="eastAsia"/>
          <w:sz w:val="24"/>
        </w:rPr>
        <w:t>的全部功能</w:t>
      </w:r>
      <w:r w:rsidRPr="00381CA4">
        <w:rPr>
          <w:rFonts w:ascii="宋体" w:hAnsi="宋体"/>
          <w:sz w:val="24"/>
        </w:rPr>
        <w:t>，</w:t>
      </w:r>
      <w:r w:rsidRPr="00381CA4">
        <w:rPr>
          <w:rFonts w:ascii="宋体" w:hAnsi="宋体" w:hint="eastAsia"/>
          <w:sz w:val="24"/>
        </w:rPr>
        <w:t>且对于</w:t>
      </w:r>
      <w:r w:rsidRPr="00381CA4">
        <w:rPr>
          <w:rFonts w:ascii="宋体" w:hAnsi="宋体"/>
          <w:sz w:val="24"/>
        </w:rPr>
        <w:t>FRAP</w:t>
      </w:r>
      <w:r w:rsidRPr="00381CA4">
        <w:rPr>
          <w:rFonts w:ascii="宋体" w:hAnsi="宋体" w:hint="eastAsia"/>
          <w:sz w:val="24"/>
        </w:rPr>
        <w:t>以及</w:t>
      </w:r>
      <w:r w:rsidRPr="00381CA4">
        <w:rPr>
          <w:rFonts w:ascii="宋体" w:hAnsi="宋体"/>
          <w:sz w:val="24"/>
        </w:rPr>
        <w:t>Uncaging实验</w:t>
      </w:r>
      <w:r w:rsidRPr="00381CA4">
        <w:rPr>
          <w:rFonts w:ascii="宋体" w:hAnsi="宋体" w:hint="eastAsia"/>
          <w:sz w:val="24"/>
        </w:rPr>
        <w:t>等</w:t>
      </w:r>
      <w:r w:rsidRPr="00381CA4">
        <w:rPr>
          <w:rFonts w:ascii="宋体" w:hAnsi="宋体"/>
          <w:sz w:val="24"/>
        </w:rPr>
        <w:t>可选择</w:t>
      </w:r>
      <w:r w:rsidRPr="00381CA4">
        <w:rPr>
          <w:rFonts w:ascii="宋体" w:hAnsi="宋体" w:hint="eastAsia"/>
          <w:sz w:val="24"/>
        </w:rPr>
        <w:t>不低于90</w:t>
      </w:r>
      <w:r w:rsidRPr="00381CA4">
        <w:rPr>
          <w:rFonts w:ascii="宋体" w:hAnsi="宋体"/>
          <w:sz w:val="24"/>
        </w:rPr>
        <w:t>个区域进行工作。</w:t>
      </w:r>
    </w:p>
    <w:p w14:paraId="3EEB3C2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5.7能实现</w:t>
      </w:r>
      <w:r w:rsidRPr="00381CA4">
        <w:rPr>
          <w:rFonts w:ascii="宋体" w:hAnsi="宋体"/>
          <w:sz w:val="24"/>
        </w:rPr>
        <w:t>激光1次性扫描取图要求能采集整个可见光谱的荧光信号，对于多色荧光探针标本能实现光谱解拆分（解串色）</w:t>
      </w:r>
      <w:r w:rsidRPr="00381CA4">
        <w:rPr>
          <w:rFonts w:ascii="宋体" w:hAnsi="宋体" w:hint="eastAsia"/>
          <w:sz w:val="24"/>
        </w:rPr>
        <w:t>的功能，</w:t>
      </w:r>
      <w:r w:rsidRPr="00381CA4">
        <w:rPr>
          <w:rFonts w:ascii="宋体" w:hAnsi="宋体"/>
          <w:sz w:val="24"/>
        </w:rPr>
        <w:t>解决多色荧光串色问题。</w:t>
      </w:r>
    </w:p>
    <w:p w14:paraId="616ED2CB"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5.8实时解串色功能：还能</w:t>
      </w:r>
      <w:r w:rsidRPr="00381CA4">
        <w:rPr>
          <w:rFonts w:ascii="宋体" w:hAnsi="宋体"/>
          <w:sz w:val="24"/>
        </w:rPr>
        <w:t>实时、在线光谱解拆分，解决标本自发荧光问题。</w:t>
      </w:r>
    </w:p>
    <w:p w14:paraId="7399ABE8"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5.9</w:t>
      </w:r>
      <w:r w:rsidRPr="00381CA4">
        <w:rPr>
          <w:rFonts w:ascii="宋体" w:hAnsi="宋体"/>
          <w:sz w:val="24"/>
        </w:rPr>
        <w:t>光谱解拆分</w:t>
      </w:r>
      <w:r w:rsidRPr="00381CA4">
        <w:rPr>
          <w:rFonts w:ascii="宋体" w:hAnsi="宋体" w:hint="eastAsia"/>
          <w:sz w:val="24"/>
        </w:rPr>
        <w:t>方式：应提供包括但不限于</w:t>
      </w:r>
      <w:r w:rsidRPr="00381CA4">
        <w:rPr>
          <w:rFonts w:ascii="宋体" w:hAnsi="宋体"/>
          <w:sz w:val="24"/>
        </w:rPr>
        <w:t>在线、离线、自动、互动等多种方式进行。</w:t>
      </w:r>
    </w:p>
    <w:p w14:paraId="6964CE47"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5.10</w:t>
      </w:r>
      <w:r w:rsidRPr="00381CA4">
        <w:rPr>
          <w:rFonts w:ascii="宋体" w:hAnsi="宋体"/>
          <w:sz w:val="24"/>
        </w:rPr>
        <w:t>图像显示：</w:t>
      </w:r>
      <w:r w:rsidRPr="00381CA4">
        <w:rPr>
          <w:rFonts w:ascii="宋体" w:hAnsi="宋体" w:hint="eastAsia"/>
          <w:sz w:val="24"/>
        </w:rPr>
        <w:t>除基本的</w:t>
      </w:r>
      <w:r w:rsidRPr="00381CA4">
        <w:rPr>
          <w:rFonts w:ascii="宋体" w:hAnsi="宋体"/>
          <w:sz w:val="24"/>
        </w:rPr>
        <w:t>正交</w:t>
      </w:r>
      <w:r w:rsidRPr="00381CA4">
        <w:rPr>
          <w:rFonts w:ascii="宋体" w:hAnsi="宋体" w:hint="eastAsia"/>
          <w:sz w:val="24"/>
        </w:rPr>
        <w:t>X</w:t>
      </w:r>
      <w:r w:rsidRPr="00381CA4">
        <w:rPr>
          <w:rFonts w:ascii="宋体" w:hAnsi="宋体"/>
          <w:sz w:val="24"/>
        </w:rPr>
        <w:t>Y、</w:t>
      </w:r>
      <w:r w:rsidRPr="00381CA4">
        <w:rPr>
          <w:rFonts w:ascii="宋体" w:hAnsi="宋体" w:hint="eastAsia"/>
          <w:sz w:val="24"/>
        </w:rPr>
        <w:t>X</w:t>
      </w:r>
      <w:r w:rsidRPr="00381CA4">
        <w:rPr>
          <w:rFonts w:ascii="宋体" w:hAnsi="宋体"/>
          <w:sz w:val="24"/>
        </w:rPr>
        <w:t>Z、YZ显示</w:t>
      </w:r>
      <w:r w:rsidRPr="00381CA4">
        <w:rPr>
          <w:rFonts w:ascii="宋体" w:hAnsi="宋体" w:hint="eastAsia"/>
          <w:sz w:val="24"/>
        </w:rPr>
        <w:t>外</w:t>
      </w:r>
      <w:r w:rsidRPr="00381CA4">
        <w:rPr>
          <w:rFonts w:ascii="宋体" w:hAnsi="宋体"/>
          <w:sz w:val="24"/>
        </w:rPr>
        <w:t>，</w:t>
      </w:r>
      <w:r w:rsidRPr="00381CA4">
        <w:rPr>
          <w:rFonts w:ascii="宋体" w:hAnsi="宋体" w:hint="eastAsia"/>
          <w:sz w:val="24"/>
        </w:rPr>
        <w:t>还应具备</w:t>
      </w:r>
      <w:r w:rsidRPr="00381CA4">
        <w:rPr>
          <w:rFonts w:ascii="宋体" w:hAnsi="宋体"/>
          <w:sz w:val="24"/>
        </w:rPr>
        <w:t>3D截面显示</w:t>
      </w:r>
      <w:r w:rsidRPr="00381CA4">
        <w:rPr>
          <w:rFonts w:ascii="宋体" w:hAnsi="宋体" w:hint="eastAsia"/>
          <w:sz w:val="24"/>
        </w:rPr>
        <w:t>、“</w:t>
      </w:r>
      <w:r w:rsidRPr="00381CA4">
        <w:rPr>
          <w:rFonts w:ascii="宋体" w:hAnsi="宋体"/>
          <w:sz w:val="24"/>
        </w:rPr>
        <w:t>2.5D</w:t>
      </w:r>
      <w:r w:rsidRPr="00381CA4">
        <w:rPr>
          <w:rFonts w:ascii="宋体" w:hAnsi="宋体" w:hint="eastAsia"/>
          <w:sz w:val="24"/>
        </w:rPr>
        <w:t>”</w:t>
      </w:r>
      <w:r w:rsidRPr="00381CA4">
        <w:rPr>
          <w:rFonts w:ascii="宋体" w:hAnsi="宋体"/>
          <w:sz w:val="24"/>
        </w:rPr>
        <w:t>（时间系列线扫描）显示</w:t>
      </w:r>
      <w:r w:rsidRPr="00381CA4">
        <w:rPr>
          <w:rFonts w:ascii="宋体" w:hAnsi="宋体" w:hint="eastAsia"/>
          <w:sz w:val="24"/>
        </w:rPr>
        <w:t>、</w:t>
      </w:r>
      <w:r w:rsidRPr="00381CA4">
        <w:rPr>
          <w:rFonts w:ascii="宋体" w:hAnsi="宋体"/>
          <w:sz w:val="24"/>
        </w:rPr>
        <w:t>投影显示</w:t>
      </w:r>
      <w:r w:rsidRPr="00381CA4">
        <w:rPr>
          <w:rFonts w:ascii="宋体" w:hAnsi="宋体" w:hint="eastAsia"/>
          <w:sz w:val="24"/>
        </w:rPr>
        <w:t>以及</w:t>
      </w:r>
      <w:r w:rsidRPr="00381CA4">
        <w:rPr>
          <w:rFonts w:ascii="宋体" w:hAnsi="宋体"/>
          <w:sz w:val="24"/>
        </w:rPr>
        <w:t>动画显示</w:t>
      </w:r>
      <w:r w:rsidRPr="00381CA4">
        <w:rPr>
          <w:rFonts w:ascii="宋体" w:hAnsi="宋体" w:hint="eastAsia"/>
          <w:sz w:val="24"/>
        </w:rPr>
        <w:t>等</w:t>
      </w:r>
      <w:r w:rsidRPr="00381CA4">
        <w:rPr>
          <w:rFonts w:ascii="宋体" w:hAnsi="宋体"/>
          <w:sz w:val="24"/>
        </w:rPr>
        <w:t>，</w:t>
      </w:r>
      <w:r w:rsidRPr="00381CA4">
        <w:rPr>
          <w:rFonts w:ascii="宋体" w:hAnsi="宋体" w:hint="eastAsia"/>
          <w:sz w:val="24"/>
        </w:rPr>
        <w:t>并</w:t>
      </w:r>
      <w:r w:rsidRPr="00381CA4">
        <w:rPr>
          <w:rFonts w:ascii="宋体" w:hAnsi="宋体"/>
          <w:sz w:val="24"/>
        </w:rPr>
        <w:t>具有图像处理功能。</w:t>
      </w:r>
    </w:p>
    <w:p w14:paraId="5B4A6251"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5.11</w:t>
      </w:r>
      <w:r w:rsidRPr="00381CA4">
        <w:rPr>
          <w:rFonts w:ascii="宋体" w:hAnsi="宋体"/>
          <w:sz w:val="24"/>
        </w:rPr>
        <w:t>图像分析：</w:t>
      </w:r>
      <w:r w:rsidRPr="00381CA4">
        <w:rPr>
          <w:rFonts w:ascii="宋体" w:hAnsi="宋体" w:hint="eastAsia"/>
          <w:sz w:val="24"/>
        </w:rPr>
        <w:t>提供</w:t>
      </w:r>
      <w:r w:rsidRPr="00381CA4">
        <w:rPr>
          <w:rFonts w:ascii="宋体" w:hAnsi="宋体"/>
          <w:sz w:val="24"/>
        </w:rPr>
        <w:t>共定位分析</w:t>
      </w:r>
      <w:r w:rsidRPr="00381CA4">
        <w:rPr>
          <w:rFonts w:ascii="宋体" w:hAnsi="宋体" w:hint="eastAsia"/>
          <w:sz w:val="24"/>
        </w:rPr>
        <w:t>、</w:t>
      </w:r>
      <w:r w:rsidRPr="00381CA4">
        <w:rPr>
          <w:rFonts w:ascii="宋体" w:hAnsi="宋体"/>
          <w:sz w:val="24"/>
        </w:rPr>
        <w:t>直方图分析</w:t>
      </w:r>
      <w:r w:rsidRPr="00381CA4">
        <w:rPr>
          <w:rFonts w:ascii="宋体" w:hAnsi="宋体" w:hint="eastAsia"/>
          <w:sz w:val="24"/>
        </w:rPr>
        <w:t>等；对</w:t>
      </w:r>
      <w:r w:rsidRPr="00381CA4">
        <w:rPr>
          <w:rFonts w:ascii="宋体" w:hAnsi="宋体"/>
          <w:sz w:val="24"/>
        </w:rPr>
        <w:t>剖面</w:t>
      </w:r>
      <w:r w:rsidRPr="00381CA4">
        <w:rPr>
          <w:rFonts w:ascii="宋体" w:hAnsi="宋体" w:hint="eastAsia"/>
          <w:sz w:val="24"/>
        </w:rPr>
        <w:t>的</w:t>
      </w:r>
      <w:r w:rsidRPr="00381CA4">
        <w:rPr>
          <w:rFonts w:ascii="宋体" w:hAnsi="宋体"/>
          <w:sz w:val="24"/>
        </w:rPr>
        <w:t>测量，</w:t>
      </w:r>
      <w:r w:rsidRPr="00381CA4">
        <w:rPr>
          <w:rFonts w:ascii="宋体" w:hAnsi="宋体" w:hint="eastAsia"/>
          <w:sz w:val="24"/>
        </w:rPr>
        <w:t>包括</w:t>
      </w:r>
      <w:r w:rsidRPr="00381CA4">
        <w:rPr>
          <w:rFonts w:ascii="宋体" w:hAnsi="宋体"/>
          <w:sz w:val="24"/>
        </w:rPr>
        <w:t>测量长度、角度、表面、亮度等。</w:t>
      </w:r>
    </w:p>
    <w:p w14:paraId="4FAAA62D"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5.12</w:t>
      </w:r>
      <w:r w:rsidRPr="00381CA4">
        <w:rPr>
          <w:rFonts w:ascii="宋体" w:hAnsi="宋体"/>
          <w:sz w:val="24"/>
        </w:rPr>
        <w:t>图像逻辑操作：</w:t>
      </w:r>
      <w:r w:rsidRPr="00381CA4">
        <w:rPr>
          <w:rFonts w:ascii="宋体" w:hAnsi="宋体" w:hint="eastAsia"/>
          <w:sz w:val="24"/>
        </w:rPr>
        <w:t>必须具备以下基本功能，包括图像叠加</w:t>
      </w:r>
      <w:r w:rsidRPr="00381CA4">
        <w:rPr>
          <w:rFonts w:ascii="宋体" w:hAnsi="宋体"/>
          <w:sz w:val="24"/>
        </w:rPr>
        <w:t>、</w:t>
      </w:r>
      <w:r w:rsidRPr="00381CA4">
        <w:rPr>
          <w:rFonts w:ascii="宋体" w:hAnsi="宋体" w:hint="eastAsia"/>
          <w:sz w:val="24"/>
        </w:rPr>
        <w:t>图像减影</w:t>
      </w:r>
      <w:r w:rsidRPr="00381CA4">
        <w:rPr>
          <w:rFonts w:ascii="宋体" w:hAnsi="宋体"/>
          <w:sz w:val="24"/>
        </w:rPr>
        <w:t>、</w:t>
      </w:r>
      <w:r w:rsidRPr="00381CA4">
        <w:rPr>
          <w:rFonts w:ascii="宋体" w:hAnsi="宋体" w:hint="eastAsia"/>
          <w:sz w:val="24"/>
        </w:rPr>
        <w:t>图像放大</w:t>
      </w:r>
      <w:r w:rsidRPr="00381CA4">
        <w:rPr>
          <w:rFonts w:ascii="宋体" w:hAnsi="宋体"/>
          <w:sz w:val="24"/>
        </w:rPr>
        <w:t>、</w:t>
      </w:r>
      <w:r w:rsidRPr="00381CA4">
        <w:rPr>
          <w:rFonts w:ascii="宋体" w:hAnsi="宋体" w:hint="eastAsia"/>
          <w:sz w:val="24"/>
        </w:rPr>
        <w:t>图像分割算法实现图像边缘检测</w:t>
      </w:r>
      <w:r w:rsidRPr="00381CA4">
        <w:rPr>
          <w:rFonts w:ascii="宋体" w:hAnsi="宋体"/>
          <w:sz w:val="24"/>
        </w:rPr>
        <w:t>、</w:t>
      </w:r>
      <w:r w:rsidRPr="00381CA4">
        <w:rPr>
          <w:rFonts w:ascii="宋体" w:hAnsi="宋体" w:hint="eastAsia"/>
          <w:sz w:val="24"/>
        </w:rPr>
        <w:t>图像分割算法</w:t>
      </w:r>
      <w:r w:rsidRPr="00381CA4">
        <w:rPr>
          <w:rFonts w:ascii="宋体" w:hAnsi="宋体"/>
          <w:sz w:val="24"/>
        </w:rPr>
        <w:t>、</w:t>
      </w:r>
      <w:r w:rsidRPr="00381CA4">
        <w:rPr>
          <w:rFonts w:ascii="宋体" w:hAnsi="宋体" w:hint="eastAsia"/>
          <w:sz w:val="24"/>
        </w:rPr>
        <w:t>图像滤波算法</w:t>
      </w:r>
      <w:r w:rsidRPr="00381CA4">
        <w:rPr>
          <w:rFonts w:ascii="宋体" w:hAnsi="宋体"/>
          <w:sz w:val="24"/>
        </w:rPr>
        <w:t>（</w:t>
      </w:r>
      <w:r w:rsidRPr="00381CA4">
        <w:rPr>
          <w:rFonts w:ascii="宋体" w:hAnsi="宋体" w:hint="eastAsia"/>
          <w:sz w:val="24"/>
        </w:rPr>
        <w:t>低通滤波</w:t>
      </w:r>
      <w:r w:rsidRPr="00381CA4">
        <w:rPr>
          <w:rFonts w:ascii="宋体" w:hAnsi="宋体"/>
          <w:sz w:val="24"/>
        </w:rPr>
        <w:t>，</w:t>
      </w:r>
      <w:r w:rsidRPr="00381CA4">
        <w:rPr>
          <w:rFonts w:ascii="宋体" w:hAnsi="宋体" w:hint="eastAsia"/>
          <w:sz w:val="24"/>
        </w:rPr>
        <w:t>中值滤波</w:t>
      </w:r>
      <w:r w:rsidRPr="00381CA4">
        <w:rPr>
          <w:rFonts w:ascii="宋体" w:hAnsi="宋体"/>
          <w:sz w:val="24"/>
        </w:rPr>
        <w:t>，</w:t>
      </w:r>
      <w:r w:rsidRPr="00381CA4">
        <w:rPr>
          <w:rFonts w:ascii="宋体" w:hAnsi="宋体" w:hint="eastAsia"/>
          <w:sz w:val="24"/>
        </w:rPr>
        <w:t>高通滤波</w:t>
      </w:r>
      <w:r w:rsidRPr="00381CA4">
        <w:rPr>
          <w:rFonts w:ascii="宋体" w:hAnsi="宋体"/>
          <w:sz w:val="24"/>
        </w:rPr>
        <w:t>等），可自定义滤镜。</w:t>
      </w:r>
    </w:p>
    <w:p w14:paraId="60B5E3A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5.13荧光强度校正：应具有荧光深度校正功能，并能对Z轴进行补偿。</w:t>
      </w:r>
    </w:p>
    <w:p w14:paraId="3CEAD582"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5.14荧光共定位定量分析：对多重荧光图像能进行共定位定量分析。</w:t>
      </w:r>
    </w:p>
    <w:p w14:paraId="180DA848"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5.15</w:t>
      </w:r>
      <w:r w:rsidRPr="00381CA4">
        <w:rPr>
          <w:rFonts w:ascii="宋体" w:hAnsi="宋体"/>
          <w:sz w:val="24"/>
        </w:rPr>
        <w:t>图像存档、输出：</w:t>
      </w:r>
      <w:r w:rsidRPr="00381CA4">
        <w:rPr>
          <w:rFonts w:ascii="宋体" w:hAnsi="宋体" w:hint="eastAsia"/>
          <w:sz w:val="24"/>
        </w:rPr>
        <w:t>提供多种文件</w:t>
      </w:r>
      <w:r w:rsidRPr="00381CA4">
        <w:rPr>
          <w:rFonts w:ascii="宋体" w:hAnsi="宋体"/>
          <w:sz w:val="24"/>
        </w:rPr>
        <w:t>格式</w:t>
      </w:r>
      <w:r w:rsidRPr="00381CA4">
        <w:rPr>
          <w:rFonts w:ascii="宋体" w:hAnsi="宋体" w:hint="eastAsia"/>
          <w:sz w:val="24"/>
        </w:rPr>
        <w:t>，包括但不限于</w:t>
      </w:r>
      <w:r w:rsidRPr="00381CA4">
        <w:rPr>
          <w:rFonts w:ascii="宋体" w:hAnsi="宋体"/>
          <w:sz w:val="24"/>
        </w:rPr>
        <w:t>如TIF、BMP、JPG、PSD、PC</w:t>
      </w:r>
      <w:r w:rsidRPr="00381CA4">
        <w:rPr>
          <w:rFonts w:ascii="宋体" w:hAnsi="宋体" w:hint="eastAsia"/>
          <w:sz w:val="24"/>
        </w:rPr>
        <w:t>X</w:t>
      </w:r>
      <w:r w:rsidRPr="00381CA4">
        <w:rPr>
          <w:rFonts w:ascii="宋体" w:hAnsi="宋体"/>
          <w:sz w:val="24"/>
        </w:rPr>
        <w:t>、GIF、AVI、</w:t>
      </w:r>
      <w:proofErr w:type="spellStart"/>
      <w:r w:rsidRPr="00381CA4">
        <w:rPr>
          <w:rFonts w:ascii="宋体" w:hAnsi="宋体"/>
          <w:sz w:val="24"/>
        </w:rPr>
        <w:t>Quicktime</w:t>
      </w:r>
      <w:proofErr w:type="spellEnd"/>
      <w:r w:rsidRPr="00381CA4">
        <w:rPr>
          <w:rFonts w:ascii="宋体" w:hAnsi="宋体"/>
          <w:sz w:val="24"/>
        </w:rPr>
        <w:t>等。</w:t>
      </w:r>
    </w:p>
    <w:p w14:paraId="5EFD93A4"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5.16 要求能做到3D切割，面旋转显示，分析。 </w:t>
      </w:r>
    </w:p>
    <w:p w14:paraId="4115F157"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5.17 软件系统应包括上述所有功能要求的内容，实现</w:t>
      </w:r>
      <w:r w:rsidRPr="00381CA4">
        <w:rPr>
          <w:rFonts w:ascii="宋体" w:hAnsi="宋体"/>
          <w:sz w:val="24"/>
        </w:rPr>
        <w:t xml:space="preserve">图像实时采集,RAM图像捕捉,多通道荧光采集叠加, </w:t>
      </w:r>
      <w:r w:rsidRPr="00381CA4">
        <w:rPr>
          <w:rFonts w:ascii="宋体" w:hAnsi="宋体" w:hint="eastAsia"/>
          <w:sz w:val="24"/>
        </w:rPr>
        <w:t>6维分析</w:t>
      </w:r>
      <w:r w:rsidRPr="00381CA4">
        <w:rPr>
          <w:rFonts w:ascii="宋体" w:hAnsi="宋体"/>
          <w:sz w:val="24"/>
        </w:rPr>
        <w:t>,大图无缝拼接,面积、长度角度等自动测量, 时间分段测量,报告生成器,数据库管理,多维文件格式</w:t>
      </w:r>
      <w:r w:rsidRPr="00381CA4">
        <w:rPr>
          <w:rFonts w:ascii="宋体" w:hAnsi="宋体" w:hint="eastAsia"/>
          <w:sz w:val="24"/>
        </w:rPr>
        <w:t>，以及实时动态分析、FRET、FRAP等功能。并保证可根据软件的功能开发及时有效地升级。</w:t>
      </w:r>
    </w:p>
    <w:p w14:paraId="01D86CA1"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5.18</w:t>
      </w:r>
      <w:r w:rsidRPr="00381CA4">
        <w:rPr>
          <w:rFonts w:ascii="宋体" w:hAnsi="宋体"/>
          <w:sz w:val="24"/>
        </w:rPr>
        <w:t>有电生理测定软件用于测定钙，钾，氢等离子浓度，可测细胞内外等游离状态。</w:t>
      </w:r>
    </w:p>
    <w:p w14:paraId="66CBFDAE"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5.19软件反卷积模块：软件包包括生命科学中先进的去卷积软件。全套</w:t>
      </w:r>
      <w:r w:rsidRPr="00381CA4">
        <w:rPr>
          <w:rFonts w:ascii="宋体" w:hAnsi="宋体"/>
          <w:sz w:val="24"/>
        </w:rPr>
        <w:t>2D</w:t>
      </w:r>
      <w:r w:rsidRPr="00381CA4">
        <w:rPr>
          <w:rFonts w:ascii="宋体" w:hAnsi="宋体" w:hint="eastAsia"/>
          <w:sz w:val="24"/>
        </w:rPr>
        <w:t>、</w:t>
      </w:r>
      <w:r w:rsidRPr="00381CA4">
        <w:rPr>
          <w:rFonts w:ascii="宋体" w:hAnsi="宋体"/>
          <w:sz w:val="24"/>
        </w:rPr>
        <w:t>3D</w:t>
      </w:r>
      <w:r w:rsidRPr="00381CA4">
        <w:rPr>
          <w:rFonts w:ascii="宋体" w:hAnsi="宋体" w:hint="eastAsia"/>
          <w:sz w:val="24"/>
        </w:rPr>
        <w:t>运算软</w:t>
      </w:r>
      <w:r w:rsidRPr="00381CA4">
        <w:rPr>
          <w:rFonts w:ascii="宋体" w:hAnsi="宋体" w:hint="eastAsia"/>
          <w:sz w:val="24"/>
        </w:rPr>
        <w:lastRenderedPageBreak/>
        <w:t>件，可以从图中得到更好的数据，包括先进的盲算法。</w:t>
      </w:r>
    </w:p>
    <w:p w14:paraId="3ACFE7F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★5.20</w:t>
      </w:r>
      <w:r w:rsidRPr="00381CA4">
        <w:rPr>
          <w:rFonts w:ascii="宋体" w:hAnsi="宋体"/>
          <w:sz w:val="24"/>
        </w:rPr>
        <w:t xml:space="preserve"> 完美聚焦系统，彩色CCD，电动控制Z轴，电动物镜转盘、电动滤色镜转盘，电动切转观察方式，可提供3个连接数码CCD接口，使用870nm红外激光进行实时跟踪，有效防止长时间拍摄或者添加试剂造成的焦点飘移</w:t>
      </w:r>
      <w:r w:rsidRPr="00381CA4">
        <w:rPr>
          <w:rFonts w:ascii="宋体" w:hAnsi="宋体" w:hint="eastAsia"/>
          <w:sz w:val="24"/>
        </w:rPr>
        <w:t>。</w:t>
      </w:r>
    </w:p>
    <w:p w14:paraId="55029A7D"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w:t>
      </w:r>
      <w:r w:rsidRPr="00381CA4">
        <w:rPr>
          <w:rFonts w:ascii="宋体" w:hAnsi="宋体"/>
          <w:sz w:val="24"/>
        </w:rPr>
        <w:t>全电动显微镜：</w:t>
      </w:r>
    </w:p>
    <w:p w14:paraId="5FED8A3F"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★6.1光学系统</w:t>
      </w:r>
      <w:r w:rsidRPr="00381CA4">
        <w:rPr>
          <w:rFonts w:ascii="宋体" w:hAnsi="宋体"/>
          <w:sz w:val="24"/>
        </w:rPr>
        <w:t>：</w:t>
      </w:r>
      <w:r w:rsidRPr="00381CA4">
        <w:rPr>
          <w:rFonts w:ascii="宋体" w:hAnsi="宋体" w:hint="eastAsia"/>
          <w:sz w:val="24"/>
        </w:rPr>
        <w:t>无限远光学校正系统，齐焦距离60mm。</w:t>
      </w:r>
    </w:p>
    <w:p w14:paraId="36DD6EC0"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研究型全自动倒置显微镜，电动X、Y、Z轴，电动物镜转换器，电动荧光滤色镜转换，荧光挡板何光强度电动调节，细胞自动跟踪系统。</w:t>
      </w:r>
    </w:p>
    <w:p w14:paraId="67EE89C0"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6.2</w:t>
      </w:r>
      <w:r w:rsidRPr="00381CA4">
        <w:rPr>
          <w:rFonts w:ascii="宋体" w:hAnsi="宋体"/>
          <w:sz w:val="24"/>
        </w:rPr>
        <w:t>显微镜状态在共聚焦系统显示和一体化控制，可电动、手动控制,可触摸屏或软件控制。</w:t>
      </w:r>
    </w:p>
    <w:p w14:paraId="452767F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★6.3PFS完美聚焦系统，</w:t>
      </w:r>
      <w:r w:rsidRPr="00381CA4">
        <w:rPr>
          <w:rFonts w:ascii="宋体" w:hAnsi="宋体"/>
          <w:sz w:val="24"/>
        </w:rPr>
        <w:t>具有自动实时反馈齐焦装置，870nm红外跟踪，保持焦距一致。实现长时间观察无焦点漂移。具有显微镜工作状态屏幕显示，可电脑控制与显示，可机身按键控制，可自动跟踪</w:t>
      </w:r>
      <w:r w:rsidRPr="00381CA4">
        <w:rPr>
          <w:rFonts w:ascii="宋体" w:hAnsi="宋体" w:hint="eastAsia"/>
          <w:sz w:val="24"/>
        </w:rPr>
        <w:t>。</w:t>
      </w:r>
    </w:p>
    <w:p w14:paraId="13CC20B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#6.4</w:t>
      </w:r>
      <w:r w:rsidRPr="00381CA4">
        <w:rPr>
          <w:rFonts w:ascii="宋体" w:hAnsi="宋体"/>
          <w:sz w:val="24"/>
        </w:rPr>
        <w:t>载物台：显微镜内置电动调焦驱动马达，最小步进：25 nm，调焦行程：10 mm，防漂移设计，XY高精度电动载物台（移动速度：可达150mm/秒；步进精度： XY轴10nm）</w:t>
      </w:r>
    </w:p>
    <w:p w14:paraId="190F9F84"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6.5</w:t>
      </w:r>
      <w:r w:rsidRPr="00381CA4">
        <w:rPr>
          <w:rFonts w:ascii="宋体" w:hAnsi="宋体"/>
          <w:sz w:val="24"/>
        </w:rPr>
        <w:t>透射光源：显微镜透射光源：12V 100W卤素灯</w:t>
      </w:r>
      <w:r w:rsidRPr="00381CA4">
        <w:rPr>
          <w:rFonts w:ascii="宋体" w:hAnsi="宋体" w:hint="eastAsia"/>
          <w:sz w:val="24"/>
        </w:rPr>
        <w:t>，</w:t>
      </w:r>
      <w:r w:rsidRPr="00381CA4">
        <w:rPr>
          <w:rFonts w:ascii="宋体" w:hAnsi="宋体"/>
          <w:sz w:val="24"/>
        </w:rPr>
        <w:t>提供</w:t>
      </w:r>
      <w:r w:rsidRPr="00381CA4">
        <w:rPr>
          <w:rFonts w:ascii="宋体" w:hAnsi="宋体" w:hint="eastAsia"/>
          <w:sz w:val="24"/>
        </w:rPr>
        <w:t>2个灯泡</w:t>
      </w:r>
      <w:r w:rsidRPr="00381CA4">
        <w:rPr>
          <w:rFonts w:ascii="宋体" w:hAnsi="宋体"/>
          <w:sz w:val="24"/>
        </w:rPr>
        <w:t>。</w:t>
      </w:r>
    </w:p>
    <w:p w14:paraId="076743AD"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#6.6</w:t>
      </w:r>
      <w:r w:rsidRPr="00381CA4">
        <w:rPr>
          <w:rFonts w:ascii="宋体" w:hAnsi="宋体"/>
          <w:sz w:val="24"/>
        </w:rPr>
        <w:t>荧光光源：电动荧光附件：电动荧光转盘；130W 使用寿命≥2000小时汞灯，光纤导管，光的强度电动调节，光纤传输，含DAPI、</w:t>
      </w:r>
      <w:r w:rsidRPr="00381CA4">
        <w:rPr>
          <w:rFonts w:ascii="宋体" w:hAnsi="宋体" w:hint="eastAsia"/>
          <w:sz w:val="24"/>
        </w:rPr>
        <w:t>FITC</w:t>
      </w:r>
      <w:r w:rsidRPr="00381CA4">
        <w:rPr>
          <w:rFonts w:ascii="宋体" w:hAnsi="宋体"/>
          <w:sz w:val="24"/>
        </w:rPr>
        <w:t>、</w:t>
      </w:r>
      <w:r w:rsidRPr="00381CA4">
        <w:rPr>
          <w:rFonts w:ascii="宋体" w:hAnsi="宋体" w:hint="eastAsia"/>
          <w:sz w:val="24"/>
        </w:rPr>
        <w:t>TRITC</w:t>
      </w:r>
      <w:r w:rsidRPr="00381CA4">
        <w:rPr>
          <w:rFonts w:ascii="宋体" w:hAnsi="宋体"/>
          <w:sz w:val="24"/>
        </w:rPr>
        <w:t>、CY5激发滤色镜,6位荧光滤块电动转换. 配置快速电动光闸．荧光带有噪声消除器，使图象的信噪比提高5倍</w:t>
      </w:r>
    </w:p>
    <w:p w14:paraId="1F9C0A9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#6.7微分干涉</w:t>
      </w:r>
      <w:r w:rsidRPr="00381CA4">
        <w:rPr>
          <w:rFonts w:ascii="宋体" w:hAnsi="宋体"/>
          <w:sz w:val="24"/>
        </w:rPr>
        <w:t>模块：电动微分干涉（DIC）功能。</w:t>
      </w:r>
    </w:p>
    <w:p w14:paraId="404EBB96"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6.8目镜：10X目镜，屈光度可调，防霉。</w:t>
      </w:r>
    </w:p>
    <w:p w14:paraId="277F51F2"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6.9</w:t>
      </w:r>
      <w:r w:rsidRPr="00381CA4">
        <w:rPr>
          <w:rFonts w:ascii="宋体" w:hAnsi="宋体"/>
          <w:sz w:val="24"/>
        </w:rPr>
        <w:t>物镜：物镜：顶级平场复消色差共聚焦专用荧光物镜， 配有紫外校正透镜, 保证物镜对可见光与紫外齐焦性。</w:t>
      </w:r>
    </w:p>
    <w:p w14:paraId="5A776C5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1</w:t>
      </w:r>
      <w:r w:rsidRPr="00381CA4">
        <w:rPr>
          <w:rFonts w:ascii="宋体" w:hAnsi="宋体"/>
          <w:sz w:val="24"/>
        </w:rPr>
        <w:t>）</w:t>
      </w:r>
      <w:r w:rsidRPr="00381CA4">
        <w:rPr>
          <w:rFonts w:ascii="宋体" w:hAnsi="宋体" w:hint="eastAsia"/>
          <w:sz w:val="24"/>
        </w:rPr>
        <w:t>10x数值孔径0.45工作距离4.0mm；</w:t>
      </w:r>
    </w:p>
    <w:p w14:paraId="3283D44B"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2</w:t>
      </w:r>
      <w:r w:rsidRPr="00381CA4">
        <w:rPr>
          <w:rFonts w:ascii="宋体" w:hAnsi="宋体"/>
          <w:sz w:val="24"/>
        </w:rPr>
        <w:t>）</w:t>
      </w:r>
      <w:r w:rsidRPr="00381CA4">
        <w:rPr>
          <w:rFonts w:ascii="宋体" w:hAnsi="宋体" w:hint="eastAsia"/>
          <w:sz w:val="24"/>
        </w:rPr>
        <w:t>20x数值孔径0.75工作距离1.0mm；</w:t>
      </w:r>
    </w:p>
    <w:p w14:paraId="06740BCE"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3</w:t>
      </w:r>
      <w:r w:rsidRPr="00381CA4">
        <w:rPr>
          <w:rFonts w:ascii="宋体" w:hAnsi="宋体"/>
          <w:sz w:val="24"/>
        </w:rPr>
        <w:t>）</w:t>
      </w:r>
      <w:r w:rsidRPr="00381CA4">
        <w:rPr>
          <w:rFonts w:ascii="宋体" w:hAnsi="宋体" w:hint="eastAsia"/>
          <w:sz w:val="24"/>
        </w:rPr>
        <w:t>40x数值孔径1.15工作距离0.6mm；</w:t>
      </w:r>
    </w:p>
    <w:p w14:paraId="2CF5870C"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4</w:t>
      </w:r>
      <w:r w:rsidRPr="00381CA4">
        <w:rPr>
          <w:rFonts w:ascii="宋体" w:hAnsi="宋体"/>
          <w:sz w:val="24"/>
        </w:rPr>
        <w:t>）</w:t>
      </w:r>
      <w:r w:rsidRPr="00381CA4">
        <w:rPr>
          <w:rFonts w:ascii="宋体" w:hAnsi="宋体" w:hint="eastAsia"/>
          <w:sz w:val="24"/>
        </w:rPr>
        <w:t>60x数值孔径1.4工作距离0.3mm。</w:t>
      </w:r>
    </w:p>
    <w:p w14:paraId="624AAD7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7.激光器光路耦合，模块式激光耦合器，并且采用精准冷却模式。</w:t>
      </w:r>
    </w:p>
    <w:p w14:paraId="65ED09AA"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#7.1激光波长选择和激光能量控制均由1个8通道AOTF完成, 激光输出模式：单线/多线混合。AOTF性能参数：光谱范围：400-650nm, 输出功率0-100%连续可调。</w:t>
      </w:r>
    </w:p>
    <w:p w14:paraId="5198A662"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lastRenderedPageBreak/>
        <w:t>8.</w:t>
      </w:r>
      <w:r w:rsidRPr="00381CA4">
        <w:rPr>
          <w:rFonts w:ascii="宋体" w:hAnsi="宋体"/>
          <w:sz w:val="24"/>
        </w:rPr>
        <w:t>光学工作台和工作站</w:t>
      </w:r>
    </w:p>
    <w:p w14:paraId="6833DF7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8.1</w:t>
      </w:r>
      <w:r w:rsidRPr="00381CA4">
        <w:rPr>
          <w:rFonts w:ascii="宋体" w:hAnsi="宋体"/>
          <w:sz w:val="24"/>
        </w:rPr>
        <w:t>光学防震</w:t>
      </w:r>
      <w:r w:rsidRPr="00381CA4">
        <w:rPr>
          <w:rFonts w:ascii="宋体" w:hAnsi="宋体" w:hint="eastAsia"/>
          <w:sz w:val="24"/>
        </w:rPr>
        <w:t>平台</w:t>
      </w:r>
      <w:r w:rsidRPr="00381CA4">
        <w:rPr>
          <w:rFonts w:ascii="宋体" w:hAnsi="宋体"/>
          <w:sz w:val="24"/>
        </w:rPr>
        <w:t>：气垫式</w:t>
      </w:r>
      <w:r w:rsidRPr="00381CA4">
        <w:rPr>
          <w:rFonts w:ascii="宋体" w:hAnsi="宋体" w:hint="eastAsia"/>
          <w:sz w:val="24"/>
        </w:rPr>
        <w:t>隔震平台1张；</w:t>
      </w:r>
    </w:p>
    <w:p w14:paraId="29106DE3"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8.2</w:t>
      </w:r>
      <w:r w:rsidRPr="00381CA4">
        <w:rPr>
          <w:rFonts w:ascii="宋体" w:hAnsi="宋体"/>
          <w:sz w:val="24"/>
        </w:rPr>
        <w:t>双光子图像工作站：惠普Z820工作站，至强八核4.2GHz以上处理器，2T高速硬盘；</w:t>
      </w:r>
      <w:r w:rsidRPr="00381CA4">
        <w:rPr>
          <w:rFonts w:ascii="宋体" w:hAnsi="宋体" w:hint="eastAsia"/>
          <w:sz w:val="24"/>
        </w:rPr>
        <w:t>16</w:t>
      </w:r>
      <w:r w:rsidRPr="00381CA4">
        <w:rPr>
          <w:rFonts w:ascii="宋体" w:hAnsi="宋体"/>
          <w:sz w:val="24"/>
        </w:rPr>
        <w:t>G内存，</w:t>
      </w:r>
      <w:r w:rsidRPr="00381CA4">
        <w:rPr>
          <w:rFonts w:ascii="宋体" w:hAnsi="宋体" w:hint="eastAsia"/>
          <w:sz w:val="24"/>
        </w:rPr>
        <w:t>2</w:t>
      </w:r>
      <w:r w:rsidRPr="00381CA4">
        <w:rPr>
          <w:rFonts w:ascii="宋体" w:hAnsi="宋体"/>
          <w:sz w:val="24"/>
        </w:rPr>
        <w:t>G显卡，DVD兼CD-RW驱动器，双24英寸纯平液晶显示器；所有数据传送采用光纤传送，速度可达达1000M/秒；除软件控制外，还有旋钮控制，且有LCD ZOOM.PMT灵敏度，Z-Stack 等参数显示</w:t>
      </w:r>
      <w:r w:rsidRPr="00381CA4">
        <w:rPr>
          <w:rFonts w:ascii="宋体" w:hAnsi="宋体" w:hint="eastAsia"/>
          <w:sz w:val="24"/>
        </w:rPr>
        <w:t>。</w:t>
      </w:r>
    </w:p>
    <w:p w14:paraId="765463E5" w14:textId="77777777" w:rsidR="001D0AB5" w:rsidRPr="00381CA4" w:rsidRDefault="001D0AB5" w:rsidP="001D0AB5">
      <w:pPr>
        <w:spacing w:line="360" w:lineRule="auto"/>
        <w:rPr>
          <w:rFonts w:ascii="宋体" w:hAnsi="宋体"/>
          <w:sz w:val="24"/>
        </w:rPr>
      </w:pPr>
    </w:p>
    <w:p w14:paraId="1E893E81"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sz w:val="24"/>
          <w:szCs w:val="24"/>
        </w:rPr>
        <w:t>★四、设备</w:t>
      </w:r>
      <w:r w:rsidRPr="00381CA4">
        <w:rPr>
          <w:rFonts w:ascii="宋体" w:hAnsi="宋体" w:hint="eastAsia"/>
          <w:sz w:val="24"/>
          <w:szCs w:val="24"/>
        </w:rPr>
        <w:t>主要</w:t>
      </w:r>
      <w:r w:rsidRPr="00381CA4">
        <w:rPr>
          <w:rFonts w:ascii="宋体" w:hAnsi="宋体"/>
          <w:sz w:val="24"/>
          <w:szCs w:val="24"/>
        </w:rPr>
        <w:t>配置要求：</w:t>
      </w:r>
      <w:r>
        <w:rPr>
          <w:rFonts w:ascii="宋体" w:hAnsi="宋体" w:hint="eastAsia"/>
          <w:sz w:val="24"/>
        </w:rPr>
        <w:t>(不用提供证明资料</w:t>
      </w:r>
      <w:r>
        <w:rPr>
          <w:rFonts w:ascii="宋体" w:hAnsi="宋体"/>
          <w:sz w:val="24"/>
        </w:rPr>
        <w:t>)</w:t>
      </w:r>
    </w:p>
    <w:tbl>
      <w:tblPr>
        <w:tblpPr w:leftFromText="180" w:rightFromText="180" w:vertAnchor="text" w:horzAnchor="margin" w:tblpY="11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93"/>
        <w:gridCol w:w="1057"/>
        <w:gridCol w:w="4755"/>
      </w:tblGrid>
      <w:tr w:rsidR="001D0AB5" w:rsidRPr="00381CA4" w14:paraId="7F2A7E39" w14:textId="77777777" w:rsidTr="009D6AC6">
        <w:trPr>
          <w:trHeight w:val="20"/>
        </w:trPr>
        <w:tc>
          <w:tcPr>
            <w:tcW w:w="1101" w:type="dxa"/>
            <w:vAlign w:val="center"/>
          </w:tcPr>
          <w:p w14:paraId="122FAD83" w14:textId="77777777" w:rsidR="001D0AB5" w:rsidRPr="00381CA4" w:rsidRDefault="001D0AB5" w:rsidP="009D6AC6">
            <w:pPr>
              <w:spacing w:line="360" w:lineRule="auto"/>
              <w:ind w:firstLineChars="100" w:firstLine="240"/>
              <w:rPr>
                <w:rFonts w:ascii="宋体" w:hAnsi="宋体"/>
                <w:sz w:val="24"/>
              </w:rPr>
            </w:pPr>
            <w:r w:rsidRPr="00381CA4">
              <w:rPr>
                <w:rFonts w:ascii="宋体" w:hAnsi="宋体"/>
                <w:sz w:val="24"/>
              </w:rPr>
              <w:t>序号</w:t>
            </w:r>
          </w:p>
        </w:tc>
        <w:tc>
          <w:tcPr>
            <w:tcW w:w="2693" w:type="dxa"/>
            <w:vAlign w:val="center"/>
          </w:tcPr>
          <w:p w14:paraId="4A203B7A"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部件号</w:t>
            </w:r>
          </w:p>
        </w:tc>
        <w:tc>
          <w:tcPr>
            <w:tcW w:w="1057" w:type="dxa"/>
            <w:vAlign w:val="center"/>
          </w:tcPr>
          <w:p w14:paraId="51969CB3" w14:textId="77777777" w:rsidR="001D0AB5" w:rsidRPr="00381CA4" w:rsidRDefault="001D0AB5" w:rsidP="009D6AC6">
            <w:pPr>
              <w:spacing w:line="360" w:lineRule="auto"/>
              <w:ind w:firstLineChars="100" w:firstLine="240"/>
              <w:rPr>
                <w:rFonts w:ascii="宋体" w:hAnsi="宋体"/>
                <w:sz w:val="24"/>
              </w:rPr>
            </w:pPr>
            <w:r w:rsidRPr="00381CA4">
              <w:rPr>
                <w:rFonts w:ascii="宋体" w:hAnsi="宋体"/>
                <w:sz w:val="24"/>
              </w:rPr>
              <w:t>数量</w:t>
            </w:r>
          </w:p>
        </w:tc>
        <w:tc>
          <w:tcPr>
            <w:tcW w:w="4755" w:type="dxa"/>
            <w:vAlign w:val="center"/>
          </w:tcPr>
          <w:p w14:paraId="1A064FA7" w14:textId="77777777" w:rsidR="001D0AB5" w:rsidRPr="00381CA4" w:rsidRDefault="001D0AB5" w:rsidP="009D6AC6">
            <w:pPr>
              <w:spacing w:line="360" w:lineRule="auto"/>
              <w:rPr>
                <w:rFonts w:ascii="宋体" w:hAnsi="宋体"/>
                <w:sz w:val="24"/>
              </w:rPr>
            </w:pPr>
            <w:r w:rsidRPr="00381CA4">
              <w:rPr>
                <w:rFonts w:ascii="宋体" w:hAnsi="宋体"/>
                <w:sz w:val="24"/>
              </w:rPr>
              <w:t>描述</w:t>
            </w:r>
          </w:p>
        </w:tc>
      </w:tr>
      <w:tr w:rsidR="001D0AB5" w:rsidRPr="00381CA4" w14:paraId="559C6355" w14:textId="77777777" w:rsidTr="009D6AC6">
        <w:trPr>
          <w:trHeight w:val="20"/>
        </w:trPr>
        <w:tc>
          <w:tcPr>
            <w:tcW w:w="1101" w:type="dxa"/>
            <w:vAlign w:val="center"/>
          </w:tcPr>
          <w:p w14:paraId="1C3958A1"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2693" w:type="dxa"/>
            <w:vAlign w:val="center"/>
          </w:tcPr>
          <w:p w14:paraId="5F09DF25" w14:textId="77777777" w:rsidR="001D0AB5" w:rsidRPr="00381CA4" w:rsidRDefault="001D0AB5" w:rsidP="009D6AC6">
            <w:pPr>
              <w:spacing w:line="360" w:lineRule="auto"/>
              <w:rPr>
                <w:rFonts w:ascii="宋体" w:hAnsi="宋体"/>
                <w:sz w:val="24"/>
              </w:rPr>
            </w:pPr>
            <w:r w:rsidRPr="00381CA4">
              <w:rPr>
                <w:rFonts w:ascii="宋体" w:hAnsi="宋体" w:hint="eastAsia"/>
                <w:sz w:val="24"/>
              </w:rPr>
              <w:t>光学显微镜主机</w:t>
            </w:r>
          </w:p>
        </w:tc>
        <w:tc>
          <w:tcPr>
            <w:tcW w:w="1057" w:type="dxa"/>
            <w:vAlign w:val="center"/>
          </w:tcPr>
          <w:p w14:paraId="18C2734C"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76CDF0D0" w14:textId="77777777" w:rsidR="001D0AB5" w:rsidRPr="00381CA4" w:rsidRDefault="001D0AB5" w:rsidP="009D6AC6">
            <w:pPr>
              <w:spacing w:line="360" w:lineRule="auto"/>
              <w:rPr>
                <w:rFonts w:ascii="宋体" w:hAnsi="宋体"/>
                <w:sz w:val="24"/>
              </w:rPr>
            </w:pPr>
            <w:r w:rsidRPr="00381CA4">
              <w:rPr>
                <w:rFonts w:ascii="宋体" w:hAnsi="宋体" w:hint="eastAsia"/>
                <w:sz w:val="24"/>
              </w:rPr>
              <w:t>全电动显微镜平台主机</w:t>
            </w:r>
          </w:p>
        </w:tc>
      </w:tr>
      <w:tr w:rsidR="001D0AB5" w:rsidRPr="00381CA4" w14:paraId="029E12CB" w14:textId="77777777" w:rsidTr="009D6AC6">
        <w:trPr>
          <w:trHeight w:val="20"/>
        </w:trPr>
        <w:tc>
          <w:tcPr>
            <w:tcW w:w="1101" w:type="dxa"/>
            <w:vAlign w:val="center"/>
          </w:tcPr>
          <w:p w14:paraId="6B9B92D0"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2</w:t>
            </w:r>
          </w:p>
        </w:tc>
        <w:tc>
          <w:tcPr>
            <w:tcW w:w="2693" w:type="dxa"/>
            <w:vAlign w:val="center"/>
          </w:tcPr>
          <w:p w14:paraId="4A5C14B9" w14:textId="77777777" w:rsidR="001D0AB5" w:rsidRPr="00381CA4" w:rsidRDefault="001D0AB5" w:rsidP="009D6AC6">
            <w:pPr>
              <w:spacing w:line="360" w:lineRule="auto"/>
              <w:rPr>
                <w:rFonts w:ascii="宋体" w:hAnsi="宋体"/>
                <w:sz w:val="24"/>
              </w:rPr>
            </w:pPr>
            <w:r w:rsidRPr="00381CA4">
              <w:rPr>
                <w:rFonts w:ascii="宋体" w:hAnsi="宋体" w:hint="eastAsia"/>
                <w:sz w:val="24"/>
              </w:rPr>
              <w:t>激光探测器</w:t>
            </w:r>
          </w:p>
        </w:tc>
        <w:tc>
          <w:tcPr>
            <w:tcW w:w="1057" w:type="dxa"/>
            <w:vAlign w:val="center"/>
          </w:tcPr>
          <w:p w14:paraId="4993CB0F"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45E1CDB9" w14:textId="77777777" w:rsidR="001D0AB5" w:rsidRPr="00381CA4" w:rsidRDefault="001D0AB5" w:rsidP="009D6AC6">
            <w:pPr>
              <w:spacing w:line="360" w:lineRule="auto"/>
              <w:rPr>
                <w:rFonts w:ascii="宋体" w:hAnsi="宋体"/>
                <w:sz w:val="24"/>
              </w:rPr>
            </w:pPr>
            <w:r w:rsidRPr="00381CA4">
              <w:rPr>
                <w:rFonts w:ascii="宋体" w:hAnsi="宋体" w:hint="eastAsia"/>
                <w:sz w:val="24"/>
              </w:rPr>
              <w:t>双光子探测器装置</w:t>
            </w:r>
          </w:p>
        </w:tc>
      </w:tr>
      <w:tr w:rsidR="001D0AB5" w:rsidRPr="00381CA4" w14:paraId="3B49FCE0" w14:textId="77777777" w:rsidTr="009D6AC6">
        <w:trPr>
          <w:trHeight w:val="20"/>
        </w:trPr>
        <w:tc>
          <w:tcPr>
            <w:tcW w:w="1101" w:type="dxa"/>
            <w:vAlign w:val="center"/>
          </w:tcPr>
          <w:p w14:paraId="0543AE65"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3</w:t>
            </w:r>
          </w:p>
        </w:tc>
        <w:tc>
          <w:tcPr>
            <w:tcW w:w="2693" w:type="dxa"/>
            <w:vAlign w:val="center"/>
          </w:tcPr>
          <w:p w14:paraId="10861876" w14:textId="77777777" w:rsidR="001D0AB5" w:rsidRPr="00381CA4" w:rsidRDefault="001D0AB5" w:rsidP="009D6AC6">
            <w:pPr>
              <w:spacing w:line="360" w:lineRule="auto"/>
              <w:rPr>
                <w:rFonts w:ascii="宋体" w:hAnsi="宋体"/>
                <w:sz w:val="24"/>
              </w:rPr>
            </w:pPr>
            <w:r w:rsidRPr="00381CA4">
              <w:rPr>
                <w:rFonts w:ascii="宋体" w:hAnsi="宋体" w:hint="eastAsia"/>
                <w:sz w:val="24"/>
              </w:rPr>
              <w:t>电动载物台</w:t>
            </w:r>
          </w:p>
        </w:tc>
        <w:tc>
          <w:tcPr>
            <w:tcW w:w="1057" w:type="dxa"/>
            <w:vAlign w:val="center"/>
          </w:tcPr>
          <w:p w14:paraId="03652115"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59B2CC07" w14:textId="77777777" w:rsidR="001D0AB5" w:rsidRPr="00381CA4" w:rsidRDefault="001D0AB5" w:rsidP="009D6AC6">
            <w:pPr>
              <w:spacing w:line="360" w:lineRule="auto"/>
              <w:rPr>
                <w:rFonts w:ascii="宋体" w:hAnsi="宋体"/>
                <w:sz w:val="24"/>
              </w:rPr>
            </w:pPr>
            <w:r w:rsidRPr="00381CA4">
              <w:rPr>
                <w:rFonts w:ascii="宋体" w:hAnsi="宋体" w:hint="eastAsia"/>
                <w:sz w:val="24"/>
              </w:rPr>
              <w:t>高精度X,Y全电动载物台</w:t>
            </w:r>
          </w:p>
        </w:tc>
      </w:tr>
      <w:tr w:rsidR="001D0AB5" w:rsidRPr="00381CA4" w14:paraId="4E8F807F" w14:textId="77777777" w:rsidTr="009D6AC6">
        <w:trPr>
          <w:trHeight w:val="20"/>
        </w:trPr>
        <w:tc>
          <w:tcPr>
            <w:tcW w:w="1101" w:type="dxa"/>
            <w:vAlign w:val="center"/>
          </w:tcPr>
          <w:p w14:paraId="2076F4BE"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4</w:t>
            </w:r>
          </w:p>
        </w:tc>
        <w:tc>
          <w:tcPr>
            <w:tcW w:w="2693" w:type="dxa"/>
            <w:vAlign w:val="center"/>
          </w:tcPr>
          <w:p w14:paraId="0E97EEEC" w14:textId="77777777" w:rsidR="001D0AB5" w:rsidRPr="00381CA4" w:rsidRDefault="001D0AB5" w:rsidP="009D6AC6">
            <w:pPr>
              <w:spacing w:line="360" w:lineRule="auto"/>
              <w:rPr>
                <w:rFonts w:ascii="宋体" w:hAnsi="宋体"/>
                <w:sz w:val="24"/>
              </w:rPr>
            </w:pPr>
            <w:r w:rsidRPr="00381CA4">
              <w:rPr>
                <w:rFonts w:ascii="宋体" w:hAnsi="宋体" w:hint="eastAsia"/>
                <w:sz w:val="24"/>
              </w:rPr>
              <w:t>激光器</w:t>
            </w:r>
          </w:p>
        </w:tc>
        <w:tc>
          <w:tcPr>
            <w:tcW w:w="1057" w:type="dxa"/>
            <w:vAlign w:val="center"/>
          </w:tcPr>
          <w:p w14:paraId="75B59BAA"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5321B0FB" w14:textId="77777777" w:rsidR="001D0AB5" w:rsidRPr="00381CA4" w:rsidRDefault="001D0AB5" w:rsidP="009D6AC6">
            <w:pPr>
              <w:spacing w:line="360" w:lineRule="auto"/>
              <w:rPr>
                <w:rFonts w:ascii="宋体" w:hAnsi="宋体"/>
                <w:sz w:val="24"/>
              </w:rPr>
            </w:pPr>
            <w:r w:rsidRPr="00381CA4">
              <w:rPr>
                <w:rFonts w:ascii="宋体" w:hAnsi="宋体" w:hint="eastAsia"/>
                <w:sz w:val="24"/>
              </w:rPr>
              <w:t>多通道高功率激光台</w:t>
            </w:r>
          </w:p>
        </w:tc>
      </w:tr>
      <w:tr w:rsidR="001D0AB5" w:rsidRPr="00381CA4" w14:paraId="09F203A5" w14:textId="77777777" w:rsidTr="009D6AC6">
        <w:trPr>
          <w:trHeight w:val="20"/>
        </w:trPr>
        <w:tc>
          <w:tcPr>
            <w:tcW w:w="1101" w:type="dxa"/>
            <w:vAlign w:val="center"/>
          </w:tcPr>
          <w:p w14:paraId="724176E1"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5</w:t>
            </w:r>
          </w:p>
        </w:tc>
        <w:tc>
          <w:tcPr>
            <w:tcW w:w="2693" w:type="dxa"/>
            <w:vAlign w:val="center"/>
          </w:tcPr>
          <w:p w14:paraId="547A8169" w14:textId="77777777" w:rsidR="001D0AB5" w:rsidRPr="00381CA4" w:rsidRDefault="001D0AB5" w:rsidP="009D6AC6">
            <w:pPr>
              <w:spacing w:line="360" w:lineRule="auto"/>
              <w:rPr>
                <w:rFonts w:ascii="宋体" w:hAnsi="宋体"/>
                <w:sz w:val="24"/>
              </w:rPr>
            </w:pPr>
            <w:r w:rsidRPr="00381CA4">
              <w:rPr>
                <w:rFonts w:ascii="宋体" w:hAnsi="宋体" w:hint="eastAsia"/>
                <w:sz w:val="24"/>
              </w:rPr>
              <w:t>物镜转换器</w:t>
            </w:r>
          </w:p>
        </w:tc>
        <w:tc>
          <w:tcPr>
            <w:tcW w:w="1057" w:type="dxa"/>
            <w:vAlign w:val="center"/>
          </w:tcPr>
          <w:p w14:paraId="7AC373BB"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373BBDED" w14:textId="77777777" w:rsidR="001D0AB5" w:rsidRPr="00381CA4" w:rsidRDefault="001D0AB5" w:rsidP="009D6AC6">
            <w:pPr>
              <w:spacing w:line="360" w:lineRule="auto"/>
              <w:rPr>
                <w:rFonts w:ascii="宋体" w:hAnsi="宋体"/>
                <w:sz w:val="24"/>
              </w:rPr>
            </w:pPr>
            <w:r w:rsidRPr="00381CA4">
              <w:rPr>
                <w:rFonts w:ascii="宋体" w:hAnsi="宋体" w:hint="eastAsia"/>
                <w:sz w:val="24"/>
              </w:rPr>
              <w:t>全自动完美对焦系统</w:t>
            </w:r>
          </w:p>
        </w:tc>
      </w:tr>
      <w:tr w:rsidR="001D0AB5" w:rsidRPr="00381CA4" w14:paraId="05112150" w14:textId="77777777" w:rsidTr="009D6AC6">
        <w:trPr>
          <w:trHeight w:val="20"/>
        </w:trPr>
        <w:tc>
          <w:tcPr>
            <w:tcW w:w="1101" w:type="dxa"/>
            <w:vAlign w:val="center"/>
          </w:tcPr>
          <w:p w14:paraId="24827C8D"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6</w:t>
            </w:r>
          </w:p>
        </w:tc>
        <w:tc>
          <w:tcPr>
            <w:tcW w:w="2693" w:type="dxa"/>
            <w:vAlign w:val="center"/>
          </w:tcPr>
          <w:p w14:paraId="3CF0FC1F" w14:textId="77777777" w:rsidR="001D0AB5" w:rsidRPr="00381CA4" w:rsidRDefault="001D0AB5" w:rsidP="009D6AC6">
            <w:pPr>
              <w:spacing w:line="360" w:lineRule="auto"/>
              <w:rPr>
                <w:rFonts w:ascii="宋体" w:hAnsi="宋体"/>
                <w:sz w:val="24"/>
              </w:rPr>
            </w:pPr>
            <w:r w:rsidRPr="00381CA4">
              <w:rPr>
                <w:rFonts w:ascii="宋体" w:hAnsi="宋体" w:hint="eastAsia"/>
                <w:sz w:val="24"/>
              </w:rPr>
              <w:t>物镜</w:t>
            </w:r>
          </w:p>
        </w:tc>
        <w:tc>
          <w:tcPr>
            <w:tcW w:w="1057" w:type="dxa"/>
            <w:vAlign w:val="center"/>
          </w:tcPr>
          <w:p w14:paraId="0405155F" w14:textId="77777777" w:rsidR="001D0AB5" w:rsidRPr="00381CA4" w:rsidRDefault="001D0AB5" w:rsidP="009D6AC6">
            <w:pPr>
              <w:spacing w:line="360" w:lineRule="auto"/>
              <w:ind w:firstLine="480"/>
              <w:rPr>
                <w:rFonts w:ascii="宋体" w:hAnsi="宋体"/>
                <w:sz w:val="24"/>
              </w:rPr>
            </w:pPr>
            <w:r w:rsidRPr="00381CA4">
              <w:rPr>
                <w:rFonts w:ascii="宋体" w:hAnsi="宋体" w:hint="eastAsia"/>
                <w:sz w:val="24"/>
              </w:rPr>
              <w:t>1</w:t>
            </w:r>
          </w:p>
        </w:tc>
        <w:tc>
          <w:tcPr>
            <w:tcW w:w="4755" w:type="dxa"/>
            <w:vAlign w:val="center"/>
          </w:tcPr>
          <w:p w14:paraId="52118466" w14:textId="77777777" w:rsidR="001D0AB5" w:rsidRPr="00381CA4" w:rsidRDefault="001D0AB5" w:rsidP="009D6AC6">
            <w:pPr>
              <w:spacing w:line="360" w:lineRule="auto"/>
              <w:rPr>
                <w:rFonts w:ascii="宋体" w:hAnsi="宋体"/>
                <w:sz w:val="24"/>
              </w:rPr>
            </w:pPr>
            <w:r w:rsidRPr="00381CA4">
              <w:rPr>
                <w:rFonts w:ascii="宋体" w:hAnsi="宋体" w:hint="eastAsia"/>
                <w:sz w:val="24"/>
              </w:rPr>
              <w:t>10X,20X,40X，60X</w:t>
            </w:r>
          </w:p>
        </w:tc>
      </w:tr>
      <w:tr w:rsidR="001D0AB5" w:rsidRPr="00381CA4" w14:paraId="1F2AA702" w14:textId="77777777" w:rsidTr="009D6AC6">
        <w:trPr>
          <w:trHeight w:val="20"/>
        </w:trPr>
        <w:tc>
          <w:tcPr>
            <w:tcW w:w="1101" w:type="dxa"/>
            <w:vAlign w:val="center"/>
          </w:tcPr>
          <w:p w14:paraId="7D37AEE2"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7</w:t>
            </w:r>
          </w:p>
        </w:tc>
        <w:tc>
          <w:tcPr>
            <w:tcW w:w="2693" w:type="dxa"/>
            <w:vAlign w:val="center"/>
          </w:tcPr>
          <w:p w14:paraId="5C3D167A" w14:textId="77777777" w:rsidR="001D0AB5" w:rsidRPr="00381CA4" w:rsidRDefault="001D0AB5" w:rsidP="009D6AC6">
            <w:pPr>
              <w:spacing w:line="360" w:lineRule="auto"/>
              <w:rPr>
                <w:rFonts w:ascii="宋体" w:hAnsi="宋体"/>
                <w:sz w:val="24"/>
              </w:rPr>
            </w:pPr>
            <w:r w:rsidRPr="00381CA4">
              <w:rPr>
                <w:rFonts w:ascii="宋体" w:hAnsi="宋体" w:hint="eastAsia"/>
                <w:sz w:val="24"/>
              </w:rPr>
              <w:t>控制器</w:t>
            </w:r>
          </w:p>
        </w:tc>
        <w:tc>
          <w:tcPr>
            <w:tcW w:w="1057" w:type="dxa"/>
            <w:vAlign w:val="center"/>
          </w:tcPr>
          <w:p w14:paraId="2E942242"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03F312F3" w14:textId="77777777" w:rsidR="001D0AB5" w:rsidRPr="00381CA4" w:rsidRDefault="001D0AB5" w:rsidP="009D6AC6">
            <w:pPr>
              <w:spacing w:line="360" w:lineRule="auto"/>
              <w:rPr>
                <w:rFonts w:ascii="宋体" w:hAnsi="宋体"/>
                <w:sz w:val="24"/>
              </w:rPr>
            </w:pPr>
            <w:r w:rsidRPr="00381CA4">
              <w:rPr>
                <w:rFonts w:ascii="宋体" w:hAnsi="宋体" w:hint="eastAsia"/>
                <w:sz w:val="24"/>
              </w:rPr>
              <w:t>控制单双光子的控制器</w:t>
            </w:r>
          </w:p>
        </w:tc>
      </w:tr>
      <w:tr w:rsidR="001D0AB5" w:rsidRPr="00381CA4" w14:paraId="3D40216F" w14:textId="77777777" w:rsidTr="009D6AC6">
        <w:trPr>
          <w:trHeight w:val="20"/>
        </w:trPr>
        <w:tc>
          <w:tcPr>
            <w:tcW w:w="1101" w:type="dxa"/>
            <w:vAlign w:val="center"/>
          </w:tcPr>
          <w:p w14:paraId="4255AA14"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8</w:t>
            </w:r>
          </w:p>
        </w:tc>
        <w:tc>
          <w:tcPr>
            <w:tcW w:w="2693" w:type="dxa"/>
            <w:vAlign w:val="center"/>
          </w:tcPr>
          <w:p w14:paraId="6B6A9D80" w14:textId="77777777" w:rsidR="001D0AB5" w:rsidRPr="00381CA4" w:rsidRDefault="001D0AB5" w:rsidP="009D6AC6">
            <w:pPr>
              <w:spacing w:line="360" w:lineRule="auto"/>
              <w:rPr>
                <w:rFonts w:ascii="宋体" w:hAnsi="宋体"/>
                <w:sz w:val="24"/>
              </w:rPr>
            </w:pPr>
            <w:r w:rsidRPr="00381CA4">
              <w:rPr>
                <w:rFonts w:ascii="宋体" w:hAnsi="宋体" w:hint="eastAsia"/>
                <w:sz w:val="24"/>
              </w:rPr>
              <w:t>电动长寿命荧光附件</w:t>
            </w:r>
          </w:p>
        </w:tc>
        <w:tc>
          <w:tcPr>
            <w:tcW w:w="1057" w:type="dxa"/>
            <w:vAlign w:val="center"/>
          </w:tcPr>
          <w:p w14:paraId="74292857"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69FD80B9" w14:textId="77777777" w:rsidR="001D0AB5" w:rsidRPr="00381CA4" w:rsidRDefault="001D0AB5" w:rsidP="009D6AC6">
            <w:pPr>
              <w:spacing w:line="360" w:lineRule="auto"/>
              <w:rPr>
                <w:rFonts w:ascii="宋体" w:hAnsi="宋体"/>
                <w:sz w:val="24"/>
              </w:rPr>
            </w:pPr>
            <w:r w:rsidRPr="00381CA4">
              <w:rPr>
                <w:rFonts w:ascii="宋体" w:hAnsi="宋体" w:hint="eastAsia"/>
                <w:sz w:val="24"/>
              </w:rPr>
              <w:t>荧光光源，控制器，滤色块装置</w:t>
            </w:r>
          </w:p>
        </w:tc>
      </w:tr>
      <w:tr w:rsidR="001D0AB5" w:rsidRPr="00381CA4" w14:paraId="6A849526" w14:textId="77777777" w:rsidTr="009D6AC6">
        <w:trPr>
          <w:trHeight w:val="20"/>
        </w:trPr>
        <w:tc>
          <w:tcPr>
            <w:tcW w:w="1101" w:type="dxa"/>
            <w:vAlign w:val="center"/>
          </w:tcPr>
          <w:p w14:paraId="604F6C33"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9</w:t>
            </w:r>
          </w:p>
        </w:tc>
        <w:tc>
          <w:tcPr>
            <w:tcW w:w="2693" w:type="dxa"/>
            <w:vAlign w:val="center"/>
          </w:tcPr>
          <w:p w14:paraId="61F6C84D" w14:textId="77777777" w:rsidR="001D0AB5" w:rsidRPr="00381CA4" w:rsidRDefault="001D0AB5" w:rsidP="009D6AC6">
            <w:pPr>
              <w:spacing w:line="360" w:lineRule="auto"/>
              <w:rPr>
                <w:rFonts w:ascii="宋体" w:hAnsi="宋体"/>
                <w:sz w:val="24"/>
              </w:rPr>
            </w:pPr>
            <w:r w:rsidRPr="00381CA4">
              <w:rPr>
                <w:rFonts w:ascii="宋体" w:hAnsi="宋体" w:hint="eastAsia"/>
                <w:sz w:val="24"/>
              </w:rPr>
              <w:t>微分干涉观察附件</w:t>
            </w:r>
          </w:p>
        </w:tc>
        <w:tc>
          <w:tcPr>
            <w:tcW w:w="1057" w:type="dxa"/>
            <w:vAlign w:val="center"/>
          </w:tcPr>
          <w:p w14:paraId="536F21C4"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696F3657" w14:textId="77777777" w:rsidR="001D0AB5" w:rsidRPr="00381CA4" w:rsidRDefault="001D0AB5" w:rsidP="009D6AC6">
            <w:pPr>
              <w:spacing w:line="360" w:lineRule="auto"/>
              <w:rPr>
                <w:rFonts w:ascii="宋体" w:hAnsi="宋体"/>
                <w:sz w:val="24"/>
              </w:rPr>
            </w:pPr>
            <w:r w:rsidRPr="00381CA4">
              <w:rPr>
                <w:rFonts w:ascii="宋体" w:hAnsi="宋体" w:hint="eastAsia"/>
                <w:sz w:val="24"/>
              </w:rPr>
              <w:t>观察3D立体效果</w:t>
            </w:r>
          </w:p>
        </w:tc>
      </w:tr>
      <w:tr w:rsidR="001D0AB5" w:rsidRPr="00381CA4" w14:paraId="17A23FF1" w14:textId="77777777" w:rsidTr="009D6AC6">
        <w:trPr>
          <w:trHeight w:val="20"/>
        </w:trPr>
        <w:tc>
          <w:tcPr>
            <w:tcW w:w="1101" w:type="dxa"/>
            <w:vAlign w:val="center"/>
          </w:tcPr>
          <w:p w14:paraId="7B5AC212"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10</w:t>
            </w:r>
          </w:p>
        </w:tc>
        <w:tc>
          <w:tcPr>
            <w:tcW w:w="2693" w:type="dxa"/>
            <w:vAlign w:val="center"/>
          </w:tcPr>
          <w:p w14:paraId="63D422A0" w14:textId="77777777" w:rsidR="001D0AB5" w:rsidRPr="00381CA4" w:rsidRDefault="001D0AB5" w:rsidP="009D6AC6">
            <w:pPr>
              <w:spacing w:line="360" w:lineRule="auto"/>
              <w:rPr>
                <w:rFonts w:ascii="宋体" w:hAnsi="宋体"/>
                <w:sz w:val="24"/>
              </w:rPr>
            </w:pPr>
            <w:r w:rsidRPr="00381CA4">
              <w:rPr>
                <w:rFonts w:ascii="宋体" w:hAnsi="宋体" w:hint="eastAsia"/>
                <w:sz w:val="24"/>
              </w:rPr>
              <w:t>软件控制单元</w:t>
            </w:r>
          </w:p>
        </w:tc>
        <w:tc>
          <w:tcPr>
            <w:tcW w:w="1057" w:type="dxa"/>
            <w:vAlign w:val="center"/>
          </w:tcPr>
          <w:p w14:paraId="5C413827"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4D141CD0" w14:textId="77777777" w:rsidR="001D0AB5" w:rsidRPr="00381CA4" w:rsidRDefault="001D0AB5" w:rsidP="009D6AC6">
            <w:pPr>
              <w:spacing w:line="360" w:lineRule="auto"/>
              <w:rPr>
                <w:rFonts w:ascii="宋体" w:hAnsi="宋体"/>
                <w:sz w:val="24"/>
              </w:rPr>
            </w:pPr>
            <w:r w:rsidRPr="00381CA4">
              <w:rPr>
                <w:rFonts w:ascii="宋体" w:hAnsi="宋体" w:hint="eastAsia"/>
                <w:sz w:val="24"/>
              </w:rPr>
              <w:t>控制所有硬件，软件分析，带加密狗</w:t>
            </w:r>
          </w:p>
        </w:tc>
      </w:tr>
      <w:tr w:rsidR="001D0AB5" w:rsidRPr="00381CA4" w14:paraId="734C0935" w14:textId="77777777" w:rsidTr="009D6AC6">
        <w:trPr>
          <w:trHeight w:val="20"/>
        </w:trPr>
        <w:tc>
          <w:tcPr>
            <w:tcW w:w="1101" w:type="dxa"/>
            <w:vAlign w:val="center"/>
          </w:tcPr>
          <w:p w14:paraId="467BB500"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11</w:t>
            </w:r>
          </w:p>
        </w:tc>
        <w:tc>
          <w:tcPr>
            <w:tcW w:w="2693" w:type="dxa"/>
            <w:vAlign w:val="center"/>
          </w:tcPr>
          <w:p w14:paraId="12DBA089" w14:textId="77777777" w:rsidR="001D0AB5" w:rsidRPr="00381CA4" w:rsidRDefault="001D0AB5" w:rsidP="009D6AC6">
            <w:pPr>
              <w:spacing w:line="360" w:lineRule="auto"/>
              <w:rPr>
                <w:rFonts w:ascii="宋体" w:hAnsi="宋体"/>
                <w:sz w:val="24"/>
              </w:rPr>
            </w:pPr>
            <w:r w:rsidRPr="00381CA4">
              <w:rPr>
                <w:rFonts w:ascii="宋体" w:hAnsi="宋体" w:hint="eastAsia"/>
                <w:sz w:val="24"/>
              </w:rPr>
              <w:t>光学平台</w:t>
            </w:r>
          </w:p>
        </w:tc>
        <w:tc>
          <w:tcPr>
            <w:tcW w:w="1057" w:type="dxa"/>
            <w:vAlign w:val="center"/>
          </w:tcPr>
          <w:p w14:paraId="0EAA71F4"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3BE24A60" w14:textId="77777777" w:rsidR="001D0AB5" w:rsidRPr="00381CA4" w:rsidRDefault="001D0AB5" w:rsidP="009D6AC6">
            <w:pPr>
              <w:spacing w:line="360" w:lineRule="auto"/>
              <w:rPr>
                <w:rFonts w:ascii="宋体" w:hAnsi="宋体"/>
                <w:sz w:val="24"/>
              </w:rPr>
            </w:pPr>
            <w:r w:rsidRPr="00381CA4">
              <w:rPr>
                <w:rFonts w:ascii="宋体" w:hAnsi="宋体" w:hint="eastAsia"/>
                <w:sz w:val="24"/>
              </w:rPr>
              <w:t>防震平台</w:t>
            </w:r>
          </w:p>
        </w:tc>
      </w:tr>
      <w:tr w:rsidR="001D0AB5" w:rsidRPr="00381CA4" w14:paraId="3171D638" w14:textId="77777777" w:rsidTr="009D6AC6">
        <w:trPr>
          <w:trHeight w:val="20"/>
        </w:trPr>
        <w:tc>
          <w:tcPr>
            <w:tcW w:w="1101" w:type="dxa"/>
            <w:vAlign w:val="center"/>
          </w:tcPr>
          <w:p w14:paraId="470A2945"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12</w:t>
            </w:r>
          </w:p>
        </w:tc>
        <w:tc>
          <w:tcPr>
            <w:tcW w:w="2693" w:type="dxa"/>
            <w:vAlign w:val="center"/>
          </w:tcPr>
          <w:p w14:paraId="6BDE0F02" w14:textId="77777777" w:rsidR="001D0AB5" w:rsidRPr="00381CA4" w:rsidRDefault="001D0AB5" w:rsidP="009D6AC6">
            <w:pPr>
              <w:spacing w:line="360" w:lineRule="auto"/>
              <w:rPr>
                <w:rFonts w:ascii="宋体" w:hAnsi="宋体"/>
                <w:sz w:val="24"/>
              </w:rPr>
            </w:pPr>
            <w:r w:rsidRPr="00381CA4">
              <w:rPr>
                <w:rFonts w:ascii="宋体" w:hAnsi="宋体" w:hint="eastAsia"/>
                <w:sz w:val="24"/>
              </w:rPr>
              <w:t>工作站</w:t>
            </w:r>
          </w:p>
        </w:tc>
        <w:tc>
          <w:tcPr>
            <w:tcW w:w="1057" w:type="dxa"/>
            <w:vAlign w:val="center"/>
          </w:tcPr>
          <w:p w14:paraId="40F2C2DA" w14:textId="77777777" w:rsidR="001D0AB5" w:rsidRPr="00381CA4" w:rsidRDefault="001D0AB5" w:rsidP="009D6AC6">
            <w:pPr>
              <w:spacing w:line="360" w:lineRule="auto"/>
              <w:ind w:firstLine="480"/>
              <w:rPr>
                <w:rFonts w:ascii="宋体" w:hAnsi="宋体"/>
                <w:sz w:val="24"/>
              </w:rPr>
            </w:pPr>
            <w:r w:rsidRPr="00381CA4">
              <w:rPr>
                <w:rFonts w:ascii="宋体" w:hAnsi="宋体"/>
                <w:sz w:val="24"/>
              </w:rPr>
              <w:t>1</w:t>
            </w:r>
          </w:p>
        </w:tc>
        <w:tc>
          <w:tcPr>
            <w:tcW w:w="4755" w:type="dxa"/>
            <w:vAlign w:val="center"/>
          </w:tcPr>
          <w:p w14:paraId="3C29FA3D" w14:textId="77777777" w:rsidR="001D0AB5" w:rsidRPr="00381CA4" w:rsidRDefault="001D0AB5" w:rsidP="009D6AC6">
            <w:pPr>
              <w:spacing w:line="360" w:lineRule="auto"/>
              <w:rPr>
                <w:rFonts w:ascii="宋体" w:hAnsi="宋体"/>
                <w:sz w:val="24"/>
              </w:rPr>
            </w:pPr>
            <w:r w:rsidRPr="00381CA4">
              <w:rPr>
                <w:rFonts w:ascii="宋体" w:hAnsi="宋体" w:hint="eastAsia"/>
                <w:sz w:val="24"/>
              </w:rPr>
              <w:t>高速度，高容量工作站</w:t>
            </w:r>
          </w:p>
        </w:tc>
      </w:tr>
    </w:tbl>
    <w:p w14:paraId="7733F6EF" w14:textId="77777777" w:rsidR="001D0AB5" w:rsidRPr="00381CA4" w:rsidRDefault="001D0AB5" w:rsidP="001D0AB5">
      <w:pPr>
        <w:spacing w:line="360" w:lineRule="auto"/>
        <w:rPr>
          <w:rFonts w:ascii="宋体" w:hAnsi="宋体" w:hint="eastAsia"/>
          <w:sz w:val="24"/>
        </w:rPr>
      </w:pPr>
    </w:p>
    <w:p w14:paraId="1F9531CD"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sz w:val="24"/>
          <w:szCs w:val="24"/>
        </w:rPr>
        <w:t>五、随机文件资料</w:t>
      </w:r>
    </w:p>
    <w:p w14:paraId="39A44C6E"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1</w:t>
      </w:r>
      <w:r w:rsidRPr="00381CA4">
        <w:rPr>
          <w:rFonts w:ascii="宋体" w:hAnsi="宋体" w:hint="eastAsia"/>
          <w:sz w:val="24"/>
        </w:rPr>
        <w:t xml:space="preserve">. </w:t>
      </w:r>
      <w:r w:rsidRPr="00381CA4">
        <w:rPr>
          <w:rFonts w:ascii="宋体" w:hAnsi="宋体"/>
          <w:sz w:val="24"/>
        </w:rPr>
        <w:t>随机文件资料（电子版）：至少1套</w:t>
      </w:r>
      <w:r w:rsidRPr="00381CA4">
        <w:rPr>
          <w:rFonts w:ascii="宋体" w:hAnsi="宋体" w:hint="eastAsia"/>
          <w:sz w:val="24"/>
        </w:rPr>
        <w:t>。</w:t>
      </w:r>
    </w:p>
    <w:p w14:paraId="6F14F252"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2</w:t>
      </w:r>
      <w:r w:rsidRPr="00381CA4">
        <w:rPr>
          <w:rFonts w:ascii="宋体" w:hAnsi="宋体" w:hint="eastAsia"/>
          <w:sz w:val="24"/>
        </w:rPr>
        <w:t xml:space="preserve">. </w:t>
      </w:r>
      <w:r w:rsidRPr="00381CA4">
        <w:rPr>
          <w:rFonts w:ascii="宋体" w:hAnsi="宋体"/>
          <w:sz w:val="24"/>
        </w:rPr>
        <w:t>设备操作使用说明书（英文）：至少1套</w:t>
      </w:r>
      <w:r w:rsidRPr="00381CA4">
        <w:rPr>
          <w:rFonts w:ascii="宋体" w:hAnsi="宋体" w:hint="eastAsia"/>
          <w:sz w:val="24"/>
        </w:rPr>
        <w:t>。</w:t>
      </w:r>
    </w:p>
    <w:p w14:paraId="11A1363E"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3</w:t>
      </w:r>
      <w:r w:rsidRPr="00381CA4">
        <w:rPr>
          <w:rFonts w:ascii="宋体" w:hAnsi="宋体" w:hint="eastAsia"/>
          <w:sz w:val="24"/>
        </w:rPr>
        <w:t xml:space="preserve">. </w:t>
      </w:r>
      <w:r w:rsidRPr="00381CA4">
        <w:rPr>
          <w:rFonts w:ascii="宋体" w:hAnsi="宋体"/>
          <w:sz w:val="24"/>
        </w:rPr>
        <w:t>软件使用及开发指南（英文）：至少1套</w:t>
      </w:r>
      <w:r w:rsidRPr="00381CA4">
        <w:rPr>
          <w:rFonts w:ascii="宋体" w:hAnsi="宋体" w:hint="eastAsia"/>
          <w:sz w:val="24"/>
        </w:rPr>
        <w:t>。</w:t>
      </w:r>
    </w:p>
    <w:p w14:paraId="70AAA523"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4</w:t>
      </w:r>
      <w:r w:rsidRPr="00381CA4">
        <w:rPr>
          <w:rFonts w:ascii="宋体" w:hAnsi="宋体" w:hint="eastAsia"/>
          <w:sz w:val="24"/>
        </w:rPr>
        <w:t xml:space="preserve">. </w:t>
      </w:r>
      <w:r w:rsidRPr="00381CA4">
        <w:rPr>
          <w:rFonts w:ascii="宋体" w:hAnsi="宋体"/>
          <w:sz w:val="24"/>
        </w:rPr>
        <w:t>其它应附随机资料</w:t>
      </w:r>
    </w:p>
    <w:p w14:paraId="5D8E2DE5" w14:textId="77777777" w:rsidR="001D0AB5" w:rsidRPr="00381CA4" w:rsidRDefault="001D0AB5" w:rsidP="001D0AB5">
      <w:pPr>
        <w:spacing w:line="360" w:lineRule="auto"/>
        <w:ind w:firstLine="480"/>
        <w:rPr>
          <w:rFonts w:ascii="宋体" w:hAnsi="宋体"/>
          <w:sz w:val="24"/>
          <w:lang w:val="en-GB"/>
        </w:rPr>
      </w:pPr>
      <w:r w:rsidRPr="00381CA4">
        <w:rPr>
          <w:rFonts w:ascii="宋体" w:hAnsi="宋体"/>
          <w:sz w:val="24"/>
          <w:lang w:val="en-GB"/>
        </w:rPr>
        <w:t>卖方应在供货同时向买方提供所有有关本合同执行的技术文件。如果项目必需但合同又未作规定的要卖方才能提供的技术文件，卖方也应及时向买方提供。上述技术文件应包含保证买方能够正确进行安装、操作、检查、维修、维护、测试、调试、验收和运作的需要</w:t>
      </w:r>
      <w:r w:rsidRPr="00381CA4">
        <w:rPr>
          <w:rFonts w:ascii="宋体" w:hAnsi="宋体"/>
          <w:sz w:val="24"/>
          <w:lang w:val="en-GB"/>
        </w:rPr>
        <w:lastRenderedPageBreak/>
        <w:t>的所有内容。同时买方完全按照技术文件的指导进行的任何安装、操作、检查维修、维护、测试、调试、验收所引起的系统和/或设备或其部件的损坏由卖方承担责任；</w:t>
      </w:r>
    </w:p>
    <w:p w14:paraId="32837F89" w14:textId="77777777" w:rsidR="001D0AB5" w:rsidRPr="00381CA4" w:rsidRDefault="001D0AB5" w:rsidP="001D0AB5">
      <w:pPr>
        <w:spacing w:line="360" w:lineRule="auto"/>
        <w:ind w:firstLine="480"/>
        <w:rPr>
          <w:rFonts w:ascii="宋体" w:hAnsi="宋体"/>
          <w:sz w:val="24"/>
          <w:lang w:val="en-GB"/>
        </w:rPr>
      </w:pPr>
      <w:r w:rsidRPr="00381CA4">
        <w:rPr>
          <w:rFonts w:ascii="宋体" w:hAnsi="宋体"/>
          <w:sz w:val="24"/>
          <w:lang w:val="en-GB"/>
        </w:rPr>
        <w:t>所有卖方提供的技术文件的全部费用已包含在合同货物价格中。</w:t>
      </w:r>
    </w:p>
    <w:p w14:paraId="79C08056"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sz w:val="24"/>
          <w:szCs w:val="24"/>
          <w:lang w:val="en-GB"/>
        </w:rPr>
        <w:t>六、</w:t>
      </w:r>
      <w:r w:rsidRPr="00381CA4">
        <w:rPr>
          <w:rFonts w:ascii="宋体" w:hAnsi="宋体"/>
          <w:sz w:val="24"/>
          <w:szCs w:val="24"/>
        </w:rPr>
        <w:t>技术商务要求</w:t>
      </w:r>
    </w:p>
    <w:p w14:paraId="69084DB7"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1. </w:t>
      </w:r>
      <w:r w:rsidRPr="00381CA4">
        <w:rPr>
          <w:rFonts w:ascii="宋体" w:hAnsi="宋体"/>
          <w:sz w:val="24"/>
        </w:rPr>
        <w:t>卖方应在仪器到达用户所在地后，在接到用户通知后2周内进行安装调试，直至通过验收。</w:t>
      </w:r>
    </w:p>
    <w:p w14:paraId="7E9A43A9"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2. </w:t>
      </w:r>
      <w:r w:rsidRPr="00381CA4">
        <w:rPr>
          <w:rFonts w:ascii="宋体" w:hAnsi="宋体"/>
          <w:sz w:val="24"/>
        </w:rPr>
        <w:t>技术培训：卖方应对买方提供现场技术培训，在卖方设备安装调试完成后，卖方应对用户技术人员进行调试、操作、仪器维护、故障排除等方面的现场培训，时间为5个工作日。</w:t>
      </w:r>
    </w:p>
    <w:p w14:paraId="7F22B6F5"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3. </w:t>
      </w:r>
      <w:r w:rsidRPr="00381CA4">
        <w:rPr>
          <w:rFonts w:ascii="宋体" w:hAnsi="宋体"/>
          <w:sz w:val="24"/>
        </w:rPr>
        <w:t>售后服务：中国区建立有售后服务机构，并配备专业维修工程师，能提供及时有效的售后服务。</w:t>
      </w:r>
    </w:p>
    <w:p w14:paraId="71D1CBEA"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★4. </w:t>
      </w:r>
      <w:r w:rsidRPr="00381CA4">
        <w:rPr>
          <w:rFonts w:ascii="宋体" w:hAnsi="宋体"/>
          <w:sz w:val="24"/>
        </w:rPr>
        <w:t xml:space="preserve">保修期：卖方提供1年的整机免费保修, </w:t>
      </w:r>
      <w:r w:rsidRPr="00381CA4">
        <w:rPr>
          <w:rFonts w:ascii="宋体" w:hAnsi="宋体" w:hint="eastAsia"/>
          <w:sz w:val="24"/>
        </w:rPr>
        <w:t>小角部分提供3年质保，</w:t>
      </w:r>
      <w:r w:rsidRPr="00381CA4">
        <w:rPr>
          <w:rFonts w:ascii="宋体" w:hAnsi="宋体"/>
          <w:sz w:val="24"/>
        </w:rPr>
        <w:t>保修期自仪器验收签字之日起计算。</w:t>
      </w:r>
      <w:r>
        <w:rPr>
          <w:rFonts w:ascii="宋体" w:hAnsi="宋体" w:hint="eastAsia"/>
          <w:sz w:val="24"/>
        </w:rPr>
        <w:t>(不用提供证明资料</w:t>
      </w:r>
      <w:r>
        <w:rPr>
          <w:rFonts w:ascii="宋体" w:hAnsi="宋体"/>
          <w:sz w:val="24"/>
        </w:rPr>
        <w:t>)</w:t>
      </w:r>
    </w:p>
    <w:p w14:paraId="1888B40A"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5. </w:t>
      </w:r>
      <w:r w:rsidRPr="00381CA4">
        <w:rPr>
          <w:rFonts w:ascii="宋体" w:hAnsi="宋体"/>
          <w:sz w:val="24"/>
        </w:rPr>
        <w:t>维修响应时间：卖方应在24小时内对用户的服务要求给以响应；需要在现场解决问题的，应在3个工作日内到达仪器现场。</w:t>
      </w:r>
    </w:p>
    <w:p w14:paraId="4F6FA9FD" w14:textId="77777777" w:rsidR="001D0AB5" w:rsidRPr="00381CA4" w:rsidRDefault="001D0AB5" w:rsidP="001D0AB5">
      <w:pPr>
        <w:spacing w:line="360" w:lineRule="auto"/>
        <w:ind w:firstLine="480"/>
        <w:rPr>
          <w:rFonts w:ascii="宋体" w:hAnsi="宋体"/>
          <w:sz w:val="24"/>
        </w:rPr>
      </w:pPr>
      <w:r w:rsidRPr="00381CA4">
        <w:rPr>
          <w:rFonts w:ascii="宋体" w:hAnsi="宋体" w:hint="eastAsia"/>
          <w:sz w:val="24"/>
        </w:rPr>
        <w:t xml:space="preserve">6. 付款方式： 100%信用证，其中90%凭装船单据议付，另外的10%凭验收报告议付。 </w:t>
      </w:r>
      <w:r w:rsidRPr="00381CA4">
        <w:rPr>
          <w:rFonts w:ascii="宋体" w:hAnsi="宋体"/>
          <w:sz w:val="24"/>
        </w:rPr>
        <w:t xml:space="preserve"> </w:t>
      </w:r>
    </w:p>
    <w:p w14:paraId="09D93E42" w14:textId="77777777" w:rsidR="001D0AB5" w:rsidRPr="00381CA4" w:rsidRDefault="001D0AB5" w:rsidP="001D0AB5">
      <w:pPr>
        <w:pStyle w:val="5"/>
        <w:spacing w:before="0" w:after="0" w:line="360" w:lineRule="auto"/>
        <w:ind w:firstLine="562"/>
        <w:rPr>
          <w:rFonts w:ascii="宋体" w:hAnsi="宋体"/>
          <w:sz w:val="24"/>
          <w:szCs w:val="24"/>
        </w:rPr>
      </w:pPr>
      <w:r w:rsidRPr="00381CA4">
        <w:rPr>
          <w:rFonts w:ascii="宋体" w:hAnsi="宋体"/>
          <w:sz w:val="24"/>
          <w:szCs w:val="24"/>
        </w:rPr>
        <w:t>七、设备包装要求及运输方式</w:t>
      </w:r>
    </w:p>
    <w:p w14:paraId="6E361A4E"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1</w:t>
      </w:r>
      <w:r w:rsidRPr="00381CA4">
        <w:rPr>
          <w:rFonts w:ascii="宋体" w:hAnsi="宋体" w:hint="eastAsia"/>
          <w:sz w:val="24"/>
        </w:rPr>
        <w:t xml:space="preserve">. </w:t>
      </w:r>
      <w:r w:rsidRPr="00381CA4">
        <w:rPr>
          <w:rFonts w:ascii="宋体" w:hAnsi="宋体"/>
          <w:sz w:val="24"/>
        </w:rPr>
        <w:t>设备包装应符合海运、陆运、空运的标准，适合长途运输、防潮，防震，防绣；保证设备完好无损；适于海、陆、空运输和整体吊装。</w:t>
      </w:r>
    </w:p>
    <w:p w14:paraId="2C9C023F"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2</w:t>
      </w:r>
      <w:r w:rsidRPr="00381CA4">
        <w:rPr>
          <w:rFonts w:ascii="宋体" w:hAnsi="宋体" w:hint="eastAsia"/>
          <w:sz w:val="24"/>
        </w:rPr>
        <w:t xml:space="preserve">. </w:t>
      </w:r>
      <w:r w:rsidRPr="00381CA4">
        <w:rPr>
          <w:rFonts w:ascii="宋体" w:hAnsi="宋体"/>
          <w:sz w:val="24"/>
        </w:rPr>
        <w:t>由于包装不当所造成的货物锈蚀、损坏和损失均由卖方负责。</w:t>
      </w:r>
    </w:p>
    <w:p w14:paraId="780EF18A"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3</w:t>
      </w:r>
      <w:r w:rsidRPr="00381CA4">
        <w:rPr>
          <w:rFonts w:ascii="宋体" w:hAnsi="宋体" w:hint="eastAsia"/>
          <w:sz w:val="24"/>
        </w:rPr>
        <w:t xml:space="preserve">. </w:t>
      </w:r>
      <w:r w:rsidRPr="00381CA4">
        <w:rPr>
          <w:rFonts w:ascii="宋体" w:hAnsi="宋体"/>
          <w:sz w:val="24"/>
        </w:rPr>
        <w:t>每份包装箱内应附一份详细装箱清单和质量检验合格证明或厂商提供的出厂检测报告。</w:t>
      </w:r>
    </w:p>
    <w:p w14:paraId="70554659" w14:textId="77777777" w:rsidR="001D0AB5" w:rsidRPr="00381CA4" w:rsidRDefault="001D0AB5" w:rsidP="001D0AB5">
      <w:pPr>
        <w:spacing w:line="360" w:lineRule="auto"/>
        <w:rPr>
          <w:rFonts w:ascii="宋体" w:hAnsi="宋体"/>
          <w:sz w:val="24"/>
        </w:rPr>
      </w:pPr>
    </w:p>
    <w:p w14:paraId="1278B10E" w14:textId="77777777" w:rsidR="001D0AB5" w:rsidRPr="00381CA4" w:rsidRDefault="001D0AB5" w:rsidP="001D0AB5">
      <w:pPr>
        <w:spacing w:line="360" w:lineRule="auto"/>
        <w:ind w:firstLine="480"/>
        <w:rPr>
          <w:rFonts w:ascii="宋体" w:hAnsi="宋体"/>
          <w:sz w:val="24"/>
        </w:rPr>
      </w:pPr>
      <w:r w:rsidRPr="00381CA4">
        <w:rPr>
          <w:rFonts w:ascii="宋体" w:hAnsi="宋体"/>
          <w:sz w:val="24"/>
        </w:rPr>
        <w:t>注：对第五章货物需求一览表及技术规格中“★”号条款为关键技术条款，“#”号条款为重要技术条款。</w:t>
      </w:r>
    </w:p>
    <w:p w14:paraId="3B2D2F24" w14:textId="77777777" w:rsidR="001D0AB5" w:rsidRPr="00381CA4" w:rsidRDefault="001D0AB5" w:rsidP="001D0AB5">
      <w:pPr>
        <w:spacing w:line="360" w:lineRule="auto"/>
        <w:ind w:firstLine="480"/>
      </w:pPr>
      <w:r w:rsidRPr="00381CA4">
        <w:rPr>
          <w:rFonts w:ascii="宋体" w:hAnsi="宋体"/>
          <w:sz w:val="24"/>
        </w:rPr>
        <w:t>“★”号条款的偏离将致导投标被否决</w:t>
      </w:r>
    </w:p>
    <w:p w14:paraId="4F7655BD" w14:textId="77777777" w:rsidR="001D0AB5" w:rsidRPr="00381CA4" w:rsidRDefault="001D0AB5" w:rsidP="001D0AB5">
      <w:pPr>
        <w:jc w:val="center"/>
        <w:rPr>
          <w:rFonts w:ascii="宋体" w:hAnsi="宋体" w:hint="eastAsia"/>
          <w:b/>
          <w:sz w:val="28"/>
        </w:rPr>
      </w:pPr>
      <w:r w:rsidRPr="00381CA4">
        <w:rPr>
          <w:rFonts w:ascii="宋体" w:hAnsi="宋体"/>
          <w:b/>
          <w:sz w:val="28"/>
        </w:rPr>
        <w:br w:type="page"/>
      </w:r>
      <w:r w:rsidRPr="00381CA4">
        <w:rPr>
          <w:rFonts w:ascii="宋体" w:hAnsi="宋体" w:hint="eastAsia"/>
          <w:b/>
          <w:sz w:val="28"/>
        </w:rPr>
        <w:lastRenderedPageBreak/>
        <w:t>第二包</w:t>
      </w:r>
    </w:p>
    <w:p w14:paraId="09C40F73" w14:textId="77777777" w:rsidR="001D0AB5" w:rsidRPr="00381CA4" w:rsidRDefault="001D0AB5" w:rsidP="001D0AB5">
      <w:pPr>
        <w:spacing w:line="360" w:lineRule="auto"/>
        <w:rPr>
          <w:rFonts w:ascii="宋体" w:hAnsi="宋体"/>
          <w:sz w:val="24"/>
        </w:rPr>
      </w:pPr>
      <w:r w:rsidRPr="00381CA4">
        <w:rPr>
          <w:rFonts w:ascii="宋体" w:hAnsi="宋体"/>
          <w:sz w:val="24"/>
        </w:rPr>
        <w:t>一、综述：</w:t>
      </w:r>
    </w:p>
    <w:p w14:paraId="419175CF" w14:textId="77777777" w:rsidR="001D0AB5" w:rsidRPr="00381CA4" w:rsidRDefault="001D0AB5" w:rsidP="001D0AB5">
      <w:pPr>
        <w:spacing w:line="360" w:lineRule="auto"/>
        <w:rPr>
          <w:rFonts w:ascii="宋体" w:hAnsi="宋体"/>
          <w:sz w:val="24"/>
        </w:rPr>
      </w:pPr>
      <w:r w:rsidRPr="00381CA4">
        <w:rPr>
          <w:rFonts w:ascii="宋体" w:hAnsi="宋体"/>
          <w:sz w:val="24"/>
        </w:rPr>
        <w:t>名称：</w:t>
      </w:r>
      <w:r w:rsidRPr="00381CA4">
        <w:rPr>
          <w:rFonts w:ascii="宋体" w:hAnsi="宋体" w:hint="eastAsia"/>
          <w:sz w:val="24"/>
        </w:rPr>
        <w:t>中国科学院长春应用化学研究所分子生物学研发平台（所级中心）之细胞及蛋白表达检测系统采购项目</w:t>
      </w:r>
    </w:p>
    <w:p w14:paraId="04616789" w14:textId="77777777" w:rsidR="001D0AB5" w:rsidRPr="00381CA4" w:rsidRDefault="001D0AB5" w:rsidP="001D0AB5">
      <w:pPr>
        <w:spacing w:line="360" w:lineRule="auto"/>
        <w:rPr>
          <w:rFonts w:ascii="宋体" w:hAnsi="宋体"/>
          <w:sz w:val="24"/>
        </w:rPr>
      </w:pPr>
      <w:r w:rsidRPr="00381CA4">
        <w:rPr>
          <w:rFonts w:ascii="宋体" w:hAnsi="宋体"/>
          <w:sz w:val="24"/>
        </w:rPr>
        <w:t>数量：1套</w:t>
      </w:r>
    </w:p>
    <w:p w14:paraId="27CDA460" w14:textId="77777777" w:rsidR="001D0AB5" w:rsidRPr="00381CA4" w:rsidRDefault="001D0AB5" w:rsidP="001D0AB5">
      <w:pPr>
        <w:spacing w:line="360" w:lineRule="auto"/>
        <w:rPr>
          <w:rFonts w:ascii="宋体" w:hAnsi="宋体"/>
          <w:sz w:val="24"/>
        </w:rPr>
      </w:pPr>
      <w:r w:rsidRPr="00381CA4">
        <w:rPr>
          <w:rFonts w:ascii="宋体" w:hAnsi="宋体"/>
          <w:sz w:val="24"/>
        </w:rPr>
        <w:t>交货期：出口许可批复后6个月内</w:t>
      </w:r>
    </w:p>
    <w:p w14:paraId="1727B3CB" w14:textId="77777777" w:rsidR="001D0AB5" w:rsidRPr="00381CA4" w:rsidRDefault="001D0AB5" w:rsidP="001D0AB5">
      <w:pPr>
        <w:spacing w:line="360" w:lineRule="auto"/>
        <w:rPr>
          <w:rFonts w:ascii="宋体" w:hAnsi="宋体"/>
          <w:sz w:val="24"/>
        </w:rPr>
      </w:pPr>
      <w:r w:rsidRPr="00381CA4">
        <w:rPr>
          <w:rFonts w:ascii="宋体" w:hAnsi="宋体" w:hint="eastAsia"/>
          <w:sz w:val="24"/>
        </w:rPr>
        <w:t>★</w:t>
      </w:r>
      <w:r w:rsidRPr="00381CA4">
        <w:rPr>
          <w:rFonts w:ascii="宋体" w:hAnsi="宋体"/>
          <w:sz w:val="24"/>
        </w:rPr>
        <w:t>二、</w:t>
      </w:r>
      <w:r w:rsidRPr="00381CA4">
        <w:rPr>
          <w:rFonts w:ascii="宋体" w:hAnsi="宋体" w:hint="eastAsia"/>
          <w:sz w:val="24"/>
        </w:rPr>
        <w:t>设备用途及功能</w:t>
      </w:r>
      <w:r w:rsidRPr="00381CA4">
        <w:rPr>
          <w:rFonts w:ascii="宋体" w:hAnsi="宋体"/>
          <w:sz w:val="24"/>
        </w:rPr>
        <w:t>：</w:t>
      </w:r>
    </w:p>
    <w:p w14:paraId="69294012" w14:textId="77777777" w:rsidR="001D0AB5" w:rsidRPr="00381CA4" w:rsidRDefault="001D0AB5" w:rsidP="001D0AB5">
      <w:pPr>
        <w:spacing w:line="360" w:lineRule="auto"/>
        <w:rPr>
          <w:rFonts w:ascii="宋体" w:hAnsi="宋体"/>
          <w:sz w:val="24"/>
        </w:rPr>
      </w:pPr>
      <w:r w:rsidRPr="00381CA4">
        <w:rPr>
          <w:rFonts w:ascii="宋体" w:hAnsi="宋体"/>
          <w:sz w:val="24"/>
        </w:rPr>
        <w:t>通过</w:t>
      </w:r>
      <w:r w:rsidRPr="00381CA4">
        <w:rPr>
          <w:rFonts w:ascii="宋体" w:hAnsi="宋体" w:hint="eastAsia"/>
          <w:sz w:val="24"/>
        </w:rPr>
        <w:t>激光光学</w:t>
      </w:r>
      <w:r w:rsidRPr="00381CA4">
        <w:rPr>
          <w:rFonts w:ascii="宋体" w:hAnsi="宋体"/>
          <w:sz w:val="24"/>
        </w:rPr>
        <w:t>系统</w:t>
      </w:r>
      <w:r w:rsidRPr="00381CA4">
        <w:rPr>
          <w:rFonts w:ascii="宋体" w:hAnsi="宋体" w:hint="eastAsia"/>
          <w:sz w:val="24"/>
        </w:rPr>
        <w:t>激发照射工程菌，监测细胞中总核酸量及总蛋白量等指标</w:t>
      </w:r>
      <w:r w:rsidRPr="00381CA4">
        <w:rPr>
          <w:rFonts w:ascii="宋体" w:hAnsi="宋体"/>
          <w:sz w:val="24"/>
        </w:rPr>
        <w:t>。主要功能包括</w:t>
      </w:r>
      <w:r w:rsidRPr="00381CA4">
        <w:rPr>
          <w:rFonts w:ascii="宋体" w:hAnsi="宋体" w:hint="eastAsia"/>
          <w:sz w:val="24"/>
        </w:rPr>
        <w:t>对细胞</w:t>
      </w:r>
      <w:r w:rsidRPr="00381CA4">
        <w:rPr>
          <w:rFonts w:ascii="宋体" w:hAnsi="宋体"/>
          <w:sz w:val="24"/>
        </w:rPr>
        <w:t>、</w:t>
      </w:r>
      <w:r w:rsidRPr="00381CA4">
        <w:rPr>
          <w:rFonts w:ascii="宋体" w:hAnsi="宋体" w:hint="eastAsia"/>
          <w:sz w:val="24"/>
        </w:rPr>
        <w:t>微生物</w:t>
      </w:r>
      <w:r w:rsidRPr="00381CA4">
        <w:rPr>
          <w:rFonts w:ascii="宋体" w:hAnsi="宋体"/>
          <w:sz w:val="24"/>
        </w:rPr>
        <w:t>、</w:t>
      </w:r>
      <w:r w:rsidRPr="00381CA4">
        <w:rPr>
          <w:rFonts w:ascii="宋体" w:hAnsi="宋体" w:hint="eastAsia"/>
          <w:sz w:val="24"/>
        </w:rPr>
        <w:t>类细胞无机颗粒</w:t>
      </w:r>
      <w:r w:rsidRPr="00381CA4">
        <w:rPr>
          <w:rFonts w:ascii="宋体" w:hAnsi="宋体"/>
          <w:sz w:val="24"/>
        </w:rPr>
        <w:t>等样品的</w:t>
      </w:r>
      <w:r w:rsidRPr="00381CA4">
        <w:rPr>
          <w:rFonts w:ascii="宋体" w:hAnsi="宋体" w:hint="eastAsia"/>
          <w:sz w:val="24"/>
        </w:rPr>
        <w:t>内部、表面荧光和光学解析表征</w:t>
      </w:r>
      <w:r w:rsidRPr="00381CA4">
        <w:rPr>
          <w:rFonts w:ascii="宋体" w:hAnsi="宋体"/>
          <w:sz w:val="24"/>
        </w:rPr>
        <w:t>实验，</w:t>
      </w:r>
      <w:r w:rsidRPr="00381CA4">
        <w:rPr>
          <w:rFonts w:ascii="宋体" w:hAnsi="宋体" w:hint="eastAsia"/>
          <w:sz w:val="24"/>
        </w:rPr>
        <w:t>可对其内部总核酸量及总蛋白量、可溶性蛋白分子定量解析。可高速</w:t>
      </w:r>
      <w:r w:rsidRPr="00381CA4">
        <w:rPr>
          <w:rFonts w:ascii="宋体" w:hAnsi="宋体"/>
          <w:sz w:val="24"/>
        </w:rPr>
        <w:t>据采集，</w:t>
      </w:r>
      <w:r w:rsidRPr="00381CA4">
        <w:rPr>
          <w:rFonts w:ascii="宋体" w:hAnsi="宋体" w:hint="eastAsia"/>
          <w:sz w:val="24"/>
        </w:rPr>
        <w:t>导出第三方数据解析软件，展示实验结果。</w:t>
      </w:r>
      <w:r>
        <w:rPr>
          <w:rFonts w:ascii="宋体" w:hAnsi="宋体" w:hint="eastAsia"/>
          <w:sz w:val="24"/>
        </w:rPr>
        <w:t>(不用提供证明资料</w:t>
      </w:r>
      <w:r>
        <w:rPr>
          <w:rFonts w:ascii="宋体" w:hAnsi="宋体"/>
          <w:sz w:val="24"/>
        </w:rPr>
        <w:t>)</w:t>
      </w:r>
    </w:p>
    <w:p w14:paraId="6E8BDDC2" w14:textId="77777777" w:rsidR="001D0AB5" w:rsidRPr="00381CA4" w:rsidRDefault="001D0AB5" w:rsidP="001D0AB5">
      <w:pPr>
        <w:spacing w:line="360" w:lineRule="auto"/>
        <w:rPr>
          <w:rFonts w:ascii="宋体" w:hAnsi="宋体"/>
          <w:sz w:val="24"/>
        </w:rPr>
      </w:pPr>
      <w:r w:rsidRPr="00381CA4">
        <w:rPr>
          <w:rFonts w:ascii="宋体" w:hAnsi="宋体"/>
          <w:sz w:val="24"/>
        </w:rPr>
        <w:t>三、技术要求：</w:t>
      </w:r>
    </w:p>
    <w:p w14:paraId="06C758E9" w14:textId="77777777" w:rsidR="001D0AB5" w:rsidRPr="00381CA4" w:rsidRDefault="001D0AB5" w:rsidP="001D0AB5">
      <w:pPr>
        <w:spacing w:line="360" w:lineRule="auto"/>
        <w:rPr>
          <w:rFonts w:ascii="宋体" w:hAnsi="宋体"/>
          <w:sz w:val="24"/>
        </w:rPr>
      </w:pPr>
      <w:r w:rsidRPr="00381CA4">
        <w:rPr>
          <w:rFonts w:ascii="宋体" w:hAnsi="宋体" w:hint="eastAsia"/>
          <w:sz w:val="24"/>
        </w:rPr>
        <w:t>1.工作条件</w:t>
      </w:r>
    </w:p>
    <w:p w14:paraId="28AA98D2" w14:textId="77777777" w:rsidR="001D0AB5" w:rsidRPr="00381CA4" w:rsidRDefault="001D0AB5" w:rsidP="001D0AB5">
      <w:pPr>
        <w:spacing w:line="360" w:lineRule="auto"/>
        <w:rPr>
          <w:rFonts w:ascii="宋体" w:hAnsi="宋体"/>
          <w:sz w:val="24"/>
        </w:rPr>
      </w:pPr>
      <w:r w:rsidRPr="00381CA4">
        <w:rPr>
          <w:rFonts w:ascii="宋体" w:hAnsi="宋体" w:hint="eastAsia"/>
          <w:sz w:val="24"/>
        </w:rPr>
        <w:t>1.1 电源要求：</w:t>
      </w:r>
      <w:r w:rsidRPr="00381CA4">
        <w:rPr>
          <w:rFonts w:ascii="宋体" w:hAnsi="宋体"/>
          <w:sz w:val="24"/>
        </w:rPr>
        <w:t>220V (±10%)</w:t>
      </w:r>
      <w:r w:rsidRPr="00381CA4">
        <w:rPr>
          <w:rFonts w:ascii="宋体" w:hAnsi="宋体" w:hint="eastAsia"/>
          <w:sz w:val="24"/>
        </w:rPr>
        <w:t>，50HZ（±10%）</w:t>
      </w:r>
    </w:p>
    <w:p w14:paraId="33B57047" w14:textId="77777777" w:rsidR="001D0AB5" w:rsidRPr="00381CA4" w:rsidRDefault="001D0AB5" w:rsidP="001D0AB5">
      <w:pPr>
        <w:spacing w:line="360" w:lineRule="auto"/>
        <w:rPr>
          <w:rFonts w:ascii="宋体" w:hAnsi="宋体"/>
          <w:sz w:val="24"/>
        </w:rPr>
      </w:pPr>
      <w:r w:rsidRPr="00381CA4">
        <w:rPr>
          <w:rFonts w:ascii="宋体" w:hAnsi="宋体" w:hint="eastAsia"/>
          <w:sz w:val="24"/>
        </w:rPr>
        <w:t>1.2 环境温度：15-30℃</w:t>
      </w:r>
    </w:p>
    <w:p w14:paraId="52A13247" w14:textId="77777777" w:rsidR="001D0AB5" w:rsidRPr="00381CA4" w:rsidRDefault="001D0AB5" w:rsidP="001D0AB5">
      <w:pPr>
        <w:spacing w:line="360" w:lineRule="auto"/>
        <w:rPr>
          <w:rFonts w:ascii="宋体" w:hAnsi="宋体"/>
          <w:sz w:val="24"/>
        </w:rPr>
      </w:pPr>
      <w:r w:rsidRPr="00381CA4">
        <w:rPr>
          <w:rFonts w:ascii="宋体" w:hAnsi="宋体" w:hint="eastAsia"/>
          <w:sz w:val="24"/>
        </w:rPr>
        <w:t>1.3 湿度：10-80%的环镜</w:t>
      </w:r>
    </w:p>
    <w:p w14:paraId="0D12A982" w14:textId="77777777" w:rsidR="001D0AB5" w:rsidRPr="00381CA4" w:rsidRDefault="001D0AB5" w:rsidP="001D0AB5">
      <w:pPr>
        <w:numPr>
          <w:ilvl w:val="0"/>
          <w:numId w:val="2"/>
        </w:numPr>
        <w:tabs>
          <w:tab w:val="num" w:pos="312"/>
        </w:tabs>
        <w:spacing w:line="360" w:lineRule="auto"/>
        <w:rPr>
          <w:rFonts w:ascii="宋体" w:hAnsi="宋体"/>
          <w:sz w:val="24"/>
        </w:rPr>
      </w:pPr>
      <w:r w:rsidRPr="00381CA4">
        <w:rPr>
          <w:rFonts w:ascii="宋体" w:hAnsi="宋体" w:hint="eastAsia"/>
          <w:sz w:val="24"/>
        </w:rPr>
        <w:t>技术参数及指标</w:t>
      </w:r>
    </w:p>
    <w:p w14:paraId="1FFDA04B" w14:textId="77777777" w:rsidR="001D0AB5" w:rsidRPr="00381CA4" w:rsidRDefault="001D0AB5" w:rsidP="001D0AB5">
      <w:pPr>
        <w:spacing w:line="360" w:lineRule="auto"/>
        <w:rPr>
          <w:rFonts w:ascii="宋体" w:hAnsi="宋体"/>
          <w:sz w:val="24"/>
        </w:rPr>
      </w:pPr>
      <w:r w:rsidRPr="00381CA4">
        <w:rPr>
          <w:rFonts w:ascii="宋体" w:hAnsi="宋体" w:hint="eastAsia"/>
          <w:sz w:val="24"/>
        </w:rPr>
        <w:t>2.1 主机系统</w:t>
      </w:r>
    </w:p>
    <w:p w14:paraId="5FFB1C56" w14:textId="77777777" w:rsidR="001D0AB5" w:rsidRPr="00381CA4" w:rsidRDefault="001D0AB5" w:rsidP="001D0AB5">
      <w:pPr>
        <w:spacing w:line="360" w:lineRule="auto"/>
        <w:rPr>
          <w:rFonts w:ascii="宋体" w:hAnsi="宋体"/>
          <w:sz w:val="24"/>
        </w:rPr>
      </w:pPr>
      <w:r w:rsidRPr="00381CA4">
        <w:rPr>
          <w:rFonts w:ascii="宋体" w:hAnsi="宋体" w:hint="eastAsia"/>
          <w:sz w:val="24"/>
        </w:rPr>
        <w:t>★2.1.1 激光器</w:t>
      </w:r>
    </w:p>
    <w:p w14:paraId="3F7AE6D5" w14:textId="77777777" w:rsidR="001D0AB5" w:rsidRPr="00381CA4" w:rsidRDefault="001D0AB5" w:rsidP="001D0AB5">
      <w:pPr>
        <w:spacing w:line="360" w:lineRule="auto"/>
        <w:rPr>
          <w:rFonts w:ascii="宋体" w:hAnsi="宋体"/>
          <w:sz w:val="24"/>
        </w:rPr>
      </w:pPr>
      <w:r w:rsidRPr="00381CA4">
        <w:rPr>
          <w:rFonts w:ascii="宋体" w:hAnsi="宋体" w:hint="eastAsia"/>
          <w:sz w:val="24"/>
        </w:rPr>
        <w:t>激光配置: 配置405nm、488nm、638nm激光器，三根激光可激发和检测13种荧光；</w:t>
      </w:r>
    </w:p>
    <w:p w14:paraId="68F6602E" w14:textId="77777777" w:rsidR="001D0AB5" w:rsidRPr="00381CA4" w:rsidRDefault="001D0AB5" w:rsidP="001D0AB5">
      <w:pPr>
        <w:spacing w:line="360" w:lineRule="auto"/>
        <w:rPr>
          <w:rFonts w:ascii="宋体" w:hAnsi="宋体"/>
          <w:sz w:val="24"/>
        </w:rPr>
      </w:pPr>
      <w:r w:rsidRPr="00381CA4">
        <w:rPr>
          <w:rFonts w:ascii="宋体" w:hAnsi="宋体" w:hint="eastAsia"/>
          <w:sz w:val="24"/>
        </w:rPr>
        <w:t>★2.1.2 检测功率</w:t>
      </w:r>
    </w:p>
    <w:p w14:paraId="4ED4A6A4" w14:textId="77777777" w:rsidR="001D0AB5" w:rsidRPr="00381CA4" w:rsidRDefault="001D0AB5" w:rsidP="001D0AB5">
      <w:pPr>
        <w:spacing w:line="360" w:lineRule="auto"/>
        <w:rPr>
          <w:rFonts w:ascii="宋体" w:hAnsi="宋体"/>
          <w:sz w:val="24"/>
        </w:rPr>
      </w:pPr>
      <w:r w:rsidRPr="00381CA4">
        <w:rPr>
          <w:rFonts w:ascii="宋体" w:hAnsi="宋体" w:hint="eastAsia"/>
          <w:sz w:val="24"/>
        </w:rPr>
        <w:t>激光功率488nm和638nm均达到50mW, 405nm激光功率高达80mW，最多可以支持到7个空间独立的激光同时激发的信号收集</w:t>
      </w:r>
    </w:p>
    <w:p w14:paraId="4F09CAED" w14:textId="77777777" w:rsidR="001D0AB5" w:rsidRPr="00381CA4" w:rsidRDefault="001D0AB5" w:rsidP="001D0AB5">
      <w:pPr>
        <w:spacing w:line="360" w:lineRule="auto"/>
        <w:rPr>
          <w:rFonts w:ascii="宋体" w:hAnsi="宋体"/>
          <w:sz w:val="24"/>
        </w:rPr>
      </w:pPr>
      <w:r w:rsidRPr="00381CA4">
        <w:rPr>
          <w:rFonts w:ascii="宋体" w:hAnsi="宋体" w:hint="eastAsia"/>
          <w:sz w:val="24"/>
        </w:rPr>
        <w:t>2.1.3 聚焦方式：流体力学聚焦原理</w:t>
      </w:r>
    </w:p>
    <w:p w14:paraId="45BACEC6" w14:textId="77777777" w:rsidR="001D0AB5" w:rsidRPr="00381CA4" w:rsidRDefault="001D0AB5" w:rsidP="001D0AB5">
      <w:pPr>
        <w:spacing w:line="360" w:lineRule="auto"/>
        <w:rPr>
          <w:rFonts w:ascii="宋体" w:hAnsi="宋体"/>
          <w:sz w:val="24"/>
        </w:rPr>
      </w:pPr>
      <w:r w:rsidRPr="00381CA4">
        <w:rPr>
          <w:rFonts w:ascii="宋体" w:hAnsi="宋体" w:hint="eastAsia"/>
          <w:sz w:val="24"/>
        </w:rPr>
        <w:t>#2.1.4 光路</w:t>
      </w:r>
    </w:p>
    <w:p w14:paraId="2A9B5241" w14:textId="77777777" w:rsidR="001D0AB5" w:rsidRPr="00381CA4" w:rsidRDefault="001D0AB5" w:rsidP="001D0AB5">
      <w:pPr>
        <w:spacing w:line="360" w:lineRule="auto"/>
        <w:rPr>
          <w:rFonts w:ascii="宋体" w:hAnsi="宋体"/>
          <w:sz w:val="24"/>
        </w:rPr>
      </w:pPr>
      <w:r w:rsidRPr="00381CA4">
        <w:rPr>
          <w:rFonts w:ascii="宋体" w:hAnsi="宋体" w:hint="eastAsia"/>
          <w:sz w:val="24"/>
        </w:rPr>
        <w:t>激光采用空间立体激发非共轴重合式激发，且激光传递和荧光传导需要采用全光纤化光路；</w:t>
      </w:r>
    </w:p>
    <w:p w14:paraId="23AF56AA" w14:textId="77777777" w:rsidR="001D0AB5" w:rsidRPr="00381CA4" w:rsidRDefault="001D0AB5" w:rsidP="001D0AB5">
      <w:pPr>
        <w:spacing w:line="360" w:lineRule="auto"/>
        <w:rPr>
          <w:rFonts w:ascii="宋体" w:hAnsi="宋体"/>
          <w:sz w:val="24"/>
        </w:rPr>
      </w:pPr>
      <w:r w:rsidRPr="00381CA4">
        <w:rPr>
          <w:rFonts w:ascii="宋体" w:hAnsi="宋体" w:hint="eastAsia"/>
          <w:sz w:val="24"/>
        </w:rPr>
        <w:t>488nm蓝色激光器对应1组前后光纤系统，包括1根前光纤及1根后光纤；</w:t>
      </w:r>
    </w:p>
    <w:p w14:paraId="189C8370" w14:textId="77777777" w:rsidR="001D0AB5" w:rsidRPr="00381CA4" w:rsidRDefault="001D0AB5" w:rsidP="001D0AB5">
      <w:pPr>
        <w:spacing w:line="360" w:lineRule="auto"/>
        <w:rPr>
          <w:rFonts w:ascii="宋体" w:hAnsi="宋体"/>
          <w:sz w:val="24"/>
        </w:rPr>
      </w:pPr>
      <w:r w:rsidRPr="00381CA4">
        <w:rPr>
          <w:rFonts w:ascii="宋体" w:hAnsi="宋体" w:hint="eastAsia"/>
          <w:sz w:val="24"/>
        </w:rPr>
        <w:t>638nm红色激光器对应1组前后光纤系统，包括1根前光纤及1根后光纤；</w:t>
      </w:r>
    </w:p>
    <w:p w14:paraId="476B24B2" w14:textId="77777777" w:rsidR="001D0AB5" w:rsidRPr="00381CA4" w:rsidRDefault="001D0AB5" w:rsidP="001D0AB5">
      <w:pPr>
        <w:spacing w:line="360" w:lineRule="auto"/>
        <w:rPr>
          <w:rFonts w:ascii="宋体" w:hAnsi="宋体"/>
          <w:sz w:val="24"/>
        </w:rPr>
      </w:pPr>
      <w:r w:rsidRPr="00381CA4">
        <w:rPr>
          <w:rFonts w:ascii="宋体" w:hAnsi="宋体" w:hint="eastAsia"/>
          <w:sz w:val="24"/>
        </w:rPr>
        <w:t>共计6根光纤，包括3根前光纤及3根后光纤；</w:t>
      </w:r>
    </w:p>
    <w:p w14:paraId="746BA5AA" w14:textId="77777777" w:rsidR="001D0AB5" w:rsidRPr="00381CA4" w:rsidRDefault="001D0AB5" w:rsidP="001D0AB5">
      <w:pPr>
        <w:spacing w:line="360" w:lineRule="auto"/>
        <w:rPr>
          <w:rFonts w:ascii="宋体" w:hAnsi="宋体"/>
          <w:sz w:val="24"/>
        </w:rPr>
      </w:pPr>
      <w:r w:rsidRPr="00381CA4">
        <w:rPr>
          <w:rFonts w:ascii="宋体" w:hAnsi="宋体" w:hint="eastAsia"/>
          <w:sz w:val="24"/>
        </w:rPr>
        <w:t>★2.1.5上样管支持1.5mL、2mLEP管以及5mL（12 x 75mm）的标准流式管</w:t>
      </w:r>
    </w:p>
    <w:p w14:paraId="60BF6544" w14:textId="77777777" w:rsidR="001D0AB5" w:rsidRPr="00381CA4" w:rsidRDefault="001D0AB5" w:rsidP="001D0AB5">
      <w:pPr>
        <w:spacing w:line="360" w:lineRule="auto"/>
        <w:rPr>
          <w:rFonts w:ascii="宋体" w:hAnsi="宋体"/>
          <w:sz w:val="24"/>
        </w:rPr>
      </w:pPr>
    </w:p>
    <w:p w14:paraId="299CBAF2" w14:textId="77777777" w:rsidR="001D0AB5" w:rsidRPr="00381CA4" w:rsidRDefault="001D0AB5" w:rsidP="001D0AB5">
      <w:pPr>
        <w:spacing w:line="360" w:lineRule="auto"/>
        <w:rPr>
          <w:rFonts w:ascii="宋体" w:hAnsi="宋体"/>
          <w:sz w:val="24"/>
        </w:rPr>
      </w:pPr>
      <w:r w:rsidRPr="00381CA4">
        <w:rPr>
          <w:rFonts w:ascii="宋体" w:hAnsi="宋体" w:hint="eastAsia"/>
          <w:sz w:val="24"/>
        </w:rPr>
        <w:t>2.1.6 检测池</w:t>
      </w:r>
    </w:p>
    <w:p w14:paraId="7CBC9633" w14:textId="77777777" w:rsidR="001D0AB5" w:rsidRPr="00381CA4" w:rsidRDefault="001D0AB5" w:rsidP="001D0AB5">
      <w:pPr>
        <w:spacing w:line="360" w:lineRule="auto"/>
        <w:rPr>
          <w:rFonts w:ascii="宋体" w:hAnsi="宋体"/>
          <w:sz w:val="24"/>
        </w:rPr>
      </w:pPr>
      <w:r w:rsidRPr="00381CA4">
        <w:rPr>
          <w:rFonts w:ascii="宋体" w:hAnsi="宋体" w:hint="eastAsia"/>
          <w:sz w:val="24"/>
        </w:rPr>
        <w:t>光胶耦合物镜石英杯检测池</w:t>
      </w:r>
    </w:p>
    <w:p w14:paraId="69DB1CE2" w14:textId="77777777" w:rsidR="001D0AB5" w:rsidRPr="00381CA4" w:rsidRDefault="001D0AB5" w:rsidP="001D0AB5">
      <w:pPr>
        <w:spacing w:line="360" w:lineRule="auto"/>
        <w:rPr>
          <w:rFonts w:ascii="宋体" w:hAnsi="宋体"/>
          <w:sz w:val="24"/>
        </w:rPr>
      </w:pPr>
      <w:r w:rsidRPr="00381CA4">
        <w:rPr>
          <w:rFonts w:ascii="宋体" w:hAnsi="宋体" w:hint="eastAsia"/>
          <w:sz w:val="24"/>
        </w:rPr>
        <w:t>#2.1.7具备合理的有效检测通道，收集效率高，并与相邻检测通道干扰少，补偿值&gt;15%的荧光组应少于或等于2组</w:t>
      </w:r>
    </w:p>
    <w:p w14:paraId="15EFFBC5" w14:textId="77777777" w:rsidR="001D0AB5" w:rsidRPr="00381CA4" w:rsidRDefault="001D0AB5" w:rsidP="001D0AB5">
      <w:pPr>
        <w:spacing w:line="360" w:lineRule="auto"/>
        <w:rPr>
          <w:rFonts w:ascii="宋体" w:hAnsi="宋体"/>
          <w:sz w:val="24"/>
        </w:rPr>
      </w:pPr>
      <w:r w:rsidRPr="00381CA4">
        <w:rPr>
          <w:rFonts w:ascii="宋体" w:hAnsi="宋体" w:hint="eastAsia"/>
          <w:sz w:val="24"/>
        </w:rPr>
        <w:t>2.2 检测性能</w:t>
      </w:r>
    </w:p>
    <w:p w14:paraId="329A7D19" w14:textId="77777777" w:rsidR="001D0AB5" w:rsidRPr="00381CA4" w:rsidRDefault="001D0AB5" w:rsidP="001D0AB5">
      <w:pPr>
        <w:spacing w:line="360" w:lineRule="auto"/>
        <w:rPr>
          <w:rFonts w:ascii="宋体" w:hAnsi="宋体"/>
          <w:sz w:val="24"/>
        </w:rPr>
      </w:pPr>
      <w:r w:rsidRPr="00381CA4">
        <w:rPr>
          <w:rFonts w:ascii="宋体" w:hAnsi="宋体" w:hint="eastAsia"/>
          <w:sz w:val="24"/>
        </w:rPr>
        <w:t>★2.2.1 荧光检测灵敏FITC≤30MESF，PE≤10MESF</w:t>
      </w:r>
    </w:p>
    <w:p w14:paraId="6BBDFB53" w14:textId="77777777" w:rsidR="001D0AB5" w:rsidRPr="00381CA4" w:rsidRDefault="001D0AB5" w:rsidP="001D0AB5">
      <w:pPr>
        <w:spacing w:line="360" w:lineRule="auto"/>
        <w:rPr>
          <w:rFonts w:ascii="宋体" w:hAnsi="宋体"/>
          <w:sz w:val="24"/>
        </w:rPr>
      </w:pPr>
      <w:r w:rsidRPr="00381CA4">
        <w:rPr>
          <w:rFonts w:ascii="宋体" w:hAnsi="宋体" w:hint="eastAsia"/>
          <w:sz w:val="24"/>
        </w:rPr>
        <w:t>#2.2.2 样本交叉污染率≤0.1%</w:t>
      </w:r>
    </w:p>
    <w:p w14:paraId="725F97C9" w14:textId="77777777" w:rsidR="001D0AB5" w:rsidRPr="00381CA4" w:rsidRDefault="001D0AB5" w:rsidP="001D0AB5">
      <w:pPr>
        <w:spacing w:line="360" w:lineRule="auto"/>
        <w:rPr>
          <w:rFonts w:ascii="宋体" w:hAnsi="宋体"/>
          <w:sz w:val="24"/>
        </w:rPr>
      </w:pPr>
      <w:r w:rsidRPr="00381CA4">
        <w:rPr>
          <w:rFonts w:ascii="宋体" w:hAnsi="宋体" w:hint="eastAsia"/>
          <w:sz w:val="24"/>
        </w:rPr>
        <w:t>★2.2.3 液流系统：20L鞘液桶一个，且液流运行时全峰宽CV&lt;3%</w:t>
      </w:r>
    </w:p>
    <w:p w14:paraId="584EE4F1" w14:textId="77777777" w:rsidR="001D0AB5" w:rsidRPr="00381CA4" w:rsidRDefault="001D0AB5" w:rsidP="001D0AB5">
      <w:pPr>
        <w:spacing w:line="360" w:lineRule="auto"/>
        <w:rPr>
          <w:rFonts w:ascii="宋体" w:hAnsi="宋体"/>
          <w:sz w:val="24"/>
        </w:rPr>
      </w:pPr>
      <w:r w:rsidRPr="00381CA4">
        <w:rPr>
          <w:rFonts w:ascii="宋体" w:hAnsi="宋体" w:hint="eastAsia"/>
          <w:sz w:val="24"/>
        </w:rPr>
        <w:t>#2.2.4 支持多色荧光信号共同采集，信号获取速度达到30,000个/秒以上</w:t>
      </w:r>
    </w:p>
    <w:p w14:paraId="65B1D32E" w14:textId="77777777" w:rsidR="001D0AB5" w:rsidRPr="00381CA4" w:rsidRDefault="001D0AB5" w:rsidP="001D0AB5">
      <w:pPr>
        <w:spacing w:line="360" w:lineRule="auto"/>
        <w:rPr>
          <w:rFonts w:ascii="宋体" w:hAnsi="宋体"/>
          <w:sz w:val="24"/>
        </w:rPr>
      </w:pPr>
      <w:r w:rsidRPr="00381CA4">
        <w:rPr>
          <w:rFonts w:ascii="宋体" w:hAnsi="宋体" w:hint="eastAsia"/>
          <w:sz w:val="24"/>
        </w:rPr>
        <w:t>2.2.5 IEEE运算浮点：32bit</w:t>
      </w:r>
    </w:p>
    <w:p w14:paraId="71FF7F8C" w14:textId="77777777" w:rsidR="001D0AB5" w:rsidRPr="00381CA4" w:rsidRDefault="001D0AB5" w:rsidP="001D0AB5">
      <w:pPr>
        <w:spacing w:line="360" w:lineRule="auto"/>
        <w:rPr>
          <w:rFonts w:ascii="宋体" w:hAnsi="宋体"/>
          <w:sz w:val="24"/>
        </w:rPr>
      </w:pPr>
      <w:r w:rsidRPr="00381CA4">
        <w:rPr>
          <w:rFonts w:ascii="宋体" w:hAnsi="宋体" w:hint="eastAsia"/>
          <w:sz w:val="24"/>
        </w:rPr>
        <w:t>2.2.6 补偿方式：数字化矩阵补偿，可实现实时补偿、脱机补偿和自动补偿</w:t>
      </w:r>
    </w:p>
    <w:p w14:paraId="71CD1704" w14:textId="77777777" w:rsidR="001D0AB5" w:rsidRPr="00381CA4" w:rsidRDefault="001D0AB5" w:rsidP="001D0AB5">
      <w:pPr>
        <w:spacing w:line="360" w:lineRule="auto"/>
        <w:rPr>
          <w:rFonts w:ascii="宋体" w:hAnsi="宋体"/>
          <w:sz w:val="24"/>
        </w:rPr>
      </w:pPr>
      <w:r w:rsidRPr="00381CA4">
        <w:rPr>
          <w:rFonts w:ascii="宋体" w:hAnsi="宋体" w:hint="eastAsia"/>
          <w:sz w:val="24"/>
        </w:rPr>
        <w:t>#2.2.7 可准确区分0.2um和0.3um的颗粒</w:t>
      </w:r>
    </w:p>
    <w:p w14:paraId="63F8E9B7" w14:textId="77777777" w:rsidR="001D0AB5" w:rsidRPr="00381CA4" w:rsidRDefault="001D0AB5" w:rsidP="001D0AB5">
      <w:pPr>
        <w:spacing w:line="360" w:lineRule="auto"/>
        <w:rPr>
          <w:rFonts w:ascii="宋体" w:hAnsi="宋体"/>
          <w:sz w:val="24"/>
        </w:rPr>
      </w:pPr>
      <w:r w:rsidRPr="00381CA4">
        <w:rPr>
          <w:rFonts w:ascii="宋体" w:hAnsi="宋体" w:hint="eastAsia"/>
          <w:sz w:val="24"/>
        </w:rPr>
        <w:t>#2.2.8 流动室孔径：</w:t>
      </w:r>
      <w:r w:rsidRPr="00381CA4">
        <w:rPr>
          <w:rFonts w:ascii="宋体" w:hAnsi="宋体"/>
          <w:sz w:val="24"/>
        </w:rPr>
        <w:t>430um X 180um</w:t>
      </w:r>
    </w:p>
    <w:p w14:paraId="5F2AF5A8" w14:textId="77777777" w:rsidR="001D0AB5" w:rsidRPr="00381CA4" w:rsidRDefault="001D0AB5" w:rsidP="001D0AB5">
      <w:pPr>
        <w:spacing w:line="360" w:lineRule="auto"/>
        <w:rPr>
          <w:rFonts w:ascii="宋体" w:hAnsi="宋体"/>
          <w:sz w:val="24"/>
        </w:rPr>
      </w:pPr>
      <w:r w:rsidRPr="00381CA4">
        <w:rPr>
          <w:rFonts w:ascii="宋体" w:hAnsi="宋体" w:hint="eastAsia"/>
          <w:sz w:val="24"/>
        </w:rPr>
        <w:t>★2.2.9 荧光</w:t>
      </w:r>
      <w:r w:rsidRPr="00381CA4">
        <w:rPr>
          <w:rFonts w:ascii="宋体" w:hAnsi="宋体"/>
          <w:sz w:val="24"/>
        </w:rPr>
        <w:t>检测器类别：PMT</w:t>
      </w:r>
      <w:r w:rsidRPr="00381CA4">
        <w:rPr>
          <w:rFonts w:ascii="宋体" w:hAnsi="宋体" w:hint="eastAsia"/>
          <w:sz w:val="24"/>
        </w:rPr>
        <w:t>或光栅</w:t>
      </w:r>
      <w:r w:rsidRPr="00381CA4">
        <w:rPr>
          <w:rFonts w:ascii="宋体" w:hAnsi="宋体"/>
          <w:sz w:val="24"/>
        </w:rPr>
        <w:t>。非</w:t>
      </w:r>
      <w:r w:rsidRPr="00381CA4">
        <w:rPr>
          <w:rFonts w:ascii="宋体" w:hAnsi="宋体" w:hint="eastAsia"/>
          <w:sz w:val="24"/>
        </w:rPr>
        <w:t>二极管（APD）</w:t>
      </w:r>
    </w:p>
    <w:p w14:paraId="0E1F289E" w14:textId="77777777" w:rsidR="001D0AB5" w:rsidRPr="00381CA4" w:rsidRDefault="001D0AB5" w:rsidP="001D0AB5">
      <w:pPr>
        <w:spacing w:line="360" w:lineRule="auto"/>
        <w:rPr>
          <w:rFonts w:ascii="宋体" w:hAnsi="宋体"/>
          <w:sz w:val="24"/>
        </w:rPr>
      </w:pPr>
      <w:r w:rsidRPr="00381CA4">
        <w:rPr>
          <w:rFonts w:ascii="宋体" w:hAnsi="宋体" w:hint="eastAsia"/>
          <w:sz w:val="24"/>
        </w:rPr>
        <w:t>#2.3脉冲处理系统：同时分析脉冲信号峰值、脉冲积分（面积）及脉冲宽度，用脉冲宽度和面积区分双连体细胞（如假四倍体细胞）</w:t>
      </w:r>
    </w:p>
    <w:p w14:paraId="5C65EF2B" w14:textId="77777777" w:rsidR="001D0AB5" w:rsidRPr="00381CA4" w:rsidRDefault="001D0AB5" w:rsidP="001D0AB5">
      <w:pPr>
        <w:spacing w:line="360" w:lineRule="auto"/>
        <w:rPr>
          <w:rFonts w:ascii="宋体" w:hAnsi="宋体"/>
          <w:sz w:val="24"/>
        </w:rPr>
      </w:pPr>
      <w:r w:rsidRPr="00381CA4">
        <w:rPr>
          <w:rFonts w:ascii="宋体" w:hAnsi="宋体" w:hint="eastAsia"/>
          <w:sz w:val="24"/>
        </w:rPr>
        <w:t>#2.4 数字化软件处理系统</w:t>
      </w:r>
    </w:p>
    <w:p w14:paraId="4D95202F" w14:textId="77777777" w:rsidR="001D0AB5" w:rsidRPr="00381CA4" w:rsidRDefault="001D0AB5" w:rsidP="001D0AB5">
      <w:pPr>
        <w:spacing w:line="360" w:lineRule="auto"/>
        <w:rPr>
          <w:rFonts w:ascii="宋体" w:hAnsi="宋体"/>
          <w:sz w:val="24"/>
        </w:rPr>
      </w:pPr>
      <w:r w:rsidRPr="00381CA4">
        <w:rPr>
          <w:rFonts w:ascii="宋体" w:hAnsi="宋体" w:hint="eastAsia"/>
          <w:sz w:val="24"/>
        </w:rPr>
        <w:t>#2.5需要具有独立的液流车系统，5L清洗液桶一个，5L关机液桶一个，10L废液桶一个，实现全自动开机、关机和清洗维护；具备液流压力平衡系统，且保证检测过程中液流压力变化小于0.01psi</w:t>
      </w:r>
    </w:p>
    <w:p w14:paraId="6D008390" w14:textId="77777777" w:rsidR="001D0AB5" w:rsidRPr="00381CA4" w:rsidRDefault="001D0AB5" w:rsidP="001D0AB5">
      <w:pPr>
        <w:spacing w:line="360" w:lineRule="auto"/>
        <w:rPr>
          <w:rFonts w:ascii="宋体" w:hAnsi="宋体"/>
          <w:sz w:val="24"/>
        </w:rPr>
      </w:pPr>
      <w:r w:rsidRPr="00381CA4">
        <w:rPr>
          <w:rFonts w:ascii="宋体" w:hAnsi="宋体" w:hint="eastAsia"/>
          <w:sz w:val="24"/>
        </w:rPr>
        <w:t>#2.6 具备完善的CS&amp;T智能全程质控系统</w:t>
      </w:r>
    </w:p>
    <w:p w14:paraId="47C41902" w14:textId="77777777" w:rsidR="001D0AB5" w:rsidRPr="00381CA4" w:rsidRDefault="001D0AB5" w:rsidP="001D0AB5">
      <w:pPr>
        <w:spacing w:line="360" w:lineRule="auto"/>
        <w:rPr>
          <w:rFonts w:ascii="宋体" w:hAnsi="宋体" w:hint="eastAsia"/>
          <w:sz w:val="24"/>
        </w:rPr>
      </w:pPr>
      <w:r w:rsidRPr="00381CA4">
        <w:rPr>
          <w:rFonts w:ascii="宋体" w:hAnsi="宋体" w:hint="eastAsia"/>
          <w:sz w:val="24"/>
        </w:rPr>
        <w:t>#2.7 激光束与检测池之间有不少于3块光学棱镜</w:t>
      </w:r>
    </w:p>
    <w:p w14:paraId="49003891" w14:textId="77777777" w:rsidR="001D0AB5" w:rsidRPr="00381CA4" w:rsidRDefault="001D0AB5" w:rsidP="001D0AB5">
      <w:pPr>
        <w:spacing w:line="360" w:lineRule="auto"/>
        <w:rPr>
          <w:rFonts w:ascii="宋体" w:hAnsi="宋体"/>
          <w:sz w:val="24"/>
        </w:rPr>
      </w:pPr>
    </w:p>
    <w:p w14:paraId="28870086" w14:textId="77777777" w:rsidR="001D0AB5" w:rsidRPr="00381CA4" w:rsidRDefault="001D0AB5" w:rsidP="001D0AB5">
      <w:pPr>
        <w:spacing w:line="360" w:lineRule="auto"/>
        <w:rPr>
          <w:rFonts w:ascii="宋体" w:hAnsi="宋体"/>
          <w:sz w:val="24"/>
        </w:rPr>
      </w:pPr>
      <w:r w:rsidRPr="00381CA4">
        <w:rPr>
          <w:rFonts w:ascii="宋体" w:hAnsi="宋体"/>
          <w:sz w:val="24"/>
        </w:rPr>
        <w:t>★四、设备配置要求：</w:t>
      </w:r>
      <w:r>
        <w:rPr>
          <w:rFonts w:ascii="宋体" w:hAnsi="宋体" w:hint="eastAsia"/>
          <w:sz w:val="24"/>
        </w:rPr>
        <w:t>(不用提供证明资料</w:t>
      </w:r>
      <w:r>
        <w:rPr>
          <w:rFonts w:ascii="宋体" w:hAnsi="宋体"/>
          <w:sz w:val="24"/>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709"/>
        <w:gridCol w:w="4769"/>
      </w:tblGrid>
      <w:tr w:rsidR="001D0AB5" w:rsidRPr="00381CA4" w14:paraId="4055A33A" w14:textId="77777777" w:rsidTr="009D6AC6">
        <w:trPr>
          <w:trHeight w:val="132"/>
        </w:trPr>
        <w:tc>
          <w:tcPr>
            <w:tcW w:w="817" w:type="dxa"/>
            <w:vAlign w:val="center"/>
          </w:tcPr>
          <w:p w14:paraId="5E2BD318" w14:textId="77777777" w:rsidR="001D0AB5" w:rsidRPr="00381CA4" w:rsidRDefault="001D0AB5" w:rsidP="009D6AC6">
            <w:pPr>
              <w:spacing w:line="360" w:lineRule="auto"/>
              <w:rPr>
                <w:rFonts w:ascii="宋体" w:hAnsi="宋体"/>
                <w:sz w:val="24"/>
              </w:rPr>
            </w:pPr>
            <w:r w:rsidRPr="00381CA4">
              <w:rPr>
                <w:rFonts w:ascii="宋体" w:hAnsi="宋体"/>
                <w:sz w:val="24"/>
              </w:rPr>
              <w:t>序号</w:t>
            </w:r>
          </w:p>
        </w:tc>
        <w:tc>
          <w:tcPr>
            <w:tcW w:w="3119" w:type="dxa"/>
            <w:vAlign w:val="center"/>
          </w:tcPr>
          <w:p w14:paraId="524E2552" w14:textId="77777777" w:rsidR="001D0AB5" w:rsidRPr="00381CA4" w:rsidRDefault="001D0AB5" w:rsidP="009D6AC6">
            <w:pPr>
              <w:spacing w:line="360" w:lineRule="auto"/>
              <w:rPr>
                <w:rFonts w:ascii="宋体" w:hAnsi="宋体"/>
                <w:sz w:val="24"/>
              </w:rPr>
            </w:pPr>
            <w:r w:rsidRPr="00381CA4">
              <w:rPr>
                <w:rFonts w:ascii="宋体" w:hAnsi="宋体"/>
                <w:sz w:val="24"/>
              </w:rPr>
              <w:t>部件号</w:t>
            </w:r>
          </w:p>
        </w:tc>
        <w:tc>
          <w:tcPr>
            <w:tcW w:w="709" w:type="dxa"/>
            <w:vAlign w:val="center"/>
          </w:tcPr>
          <w:p w14:paraId="1AFAA052" w14:textId="77777777" w:rsidR="001D0AB5" w:rsidRPr="00381CA4" w:rsidRDefault="001D0AB5" w:rsidP="009D6AC6">
            <w:pPr>
              <w:spacing w:line="360" w:lineRule="auto"/>
              <w:rPr>
                <w:rFonts w:ascii="宋体" w:hAnsi="宋体"/>
                <w:sz w:val="24"/>
              </w:rPr>
            </w:pPr>
            <w:r w:rsidRPr="00381CA4">
              <w:rPr>
                <w:rFonts w:ascii="宋体" w:hAnsi="宋体"/>
                <w:sz w:val="24"/>
              </w:rPr>
              <w:t>数量</w:t>
            </w:r>
          </w:p>
        </w:tc>
        <w:tc>
          <w:tcPr>
            <w:tcW w:w="4769" w:type="dxa"/>
            <w:vAlign w:val="center"/>
          </w:tcPr>
          <w:p w14:paraId="1BE521FD" w14:textId="77777777" w:rsidR="001D0AB5" w:rsidRPr="00381CA4" w:rsidRDefault="001D0AB5" w:rsidP="009D6AC6">
            <w:pPr>
              <w:spacing w:line="360" w:lineRule="auto"/>
              <w:rPr>
                <w:rFonts w:ascii="宋体" w:hAnsi="宋体"/>
                <w:sz w:val="24"/>
              </w:rPr>
            </w:pPr>
            <w:r w:rsidRPr="00381CA4">
              <w:rPr>
                <w:rFonts w:ascii="宋体" w:hAnsi="宋体"/>
                <w:sz w:val="24"/>
              </w:rPr>
              <w:t>描述</w:t>
            </w:r>
          </w:p>
        </w:tc>
      </w:tr>
      <w:tr w:rsidR="001D0AB5" w:rsidRPr="00381CA4" w14:paraId="3B6F2D5C" w14:textId="77777777" w:rsidTr="009D6AC6">
        <w:trPr>
          <w:trHeight w:val="70"/>
        </w:trPr>
        <w:tc>
          <w:tcPr>
            <w:tcW w:w="817" w:type="dxa"/>
            <w:vAlign w:val="center"/>
          </w:tcPr>
          <w:p w14:paraId="3063CA61"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3119" w:type="dxa"/>
            <w:vAlign w:val="center"/>
          </w:tcPr>
          <w:p w14:paraId="7F57AAB3" w14:textId="77777777" w:rsidR="001D0AB5" w:rsidRPr="00381CA4" w:rsidRDefault="001D0AB5" w:rsidP="009D6AC6">
            <w:pPr>
              <w:spacing w:line="360" w:lineRule="auto"/>
              <w:rPr>
                <w:rFonts w:ascii="宋体" w:hAnsi="宋体"/>
                <w:sz w:val="24"/>
              </w:rPr>
            </w:pPr>
            <w:r w:rsidRPr="00381CA4">
              <w:rPr>
                <w:rFonts w:ascii="宋体" w:hAnsi="宋体"/>
                <w:sz w:val="24"/>
              </w:rPr>
              <w:t>主机</w:t>
            </w:r>
          </w:p>
        </w:tc>
        <w:tc>
          <w:tcPr>
            <w:tcW w:w="709" w:type="dxa"/>
            <w:vAlign w:val="center"/>
          </w:tcPr>
          <w:p w14:paraId="613C8F75"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6B587436" w14:textId="77777777" w:rsidR="001D0AB5" w:rsidRPr="00381CA4" w:rsidRDefault="001D0AB5" w:rsidP="009D6AC6">
            <w:pPr>
              <w:spacing w:line="360" w:lineRule="auto"/>
              <w:rPr>
                <w:rFonts w:ascii="宋体" w:hAnsi="宋体"/>
                <w:sz w:val="24"/>
              </w:rPr>
            </w:pPr>
            <w:r w:rsidRPr="00381CA4">
              <w:rPr>
                <w:rFonts w:ascii="宋体" w:hAnsi="宋体" w:hint="eastAsia"/>
                <w:sz w:val="24"/>
              </w:rPr>
              <w:t>分析系统主机</w:t>
            </w:r>
          </w:p>
        </w:tc>
      </w:tr>
      <w:tr w:rsidR="001D0AB5" w:rsidRPr="00381CA4" w14:paraId="0629CC38" w14:textId="77777777" w:rsidTr="009D6AC6">
        <w:trPr>
          <w:trHeight w:val="70"/>
        </w:trPr>
        <w:tc>
          <w:tcPr>
            <w:tcW w:w="817" w:type="dxa"/>
            <w:vAlign w:val="center"/>
          </w:tcPr>
          <w:p w14:paraId="332BF212" w14:textId="77777777" w:rsidR="001D0AB5" w:rsidRPr="00381CA4" w:rsidRDefault="001D0AB5" w:rsidP="009D6AC6">
            <w:pPr>
              <w:spacing w:line="360" w:lineRule="auto"/>
              <w:jc w:val="center"/>
              <w:rPr>
                <w:rFonts w:ascii="宋体" w:hAnsi="宋体"/>
                <w:sz w:val="24"/>
              </w:rPr>
            </w:pPr>
            <w:r w:rsidRPr="00381CA4">
              <w:rPr>
                <w:rFonts w:ascii="宋体" w:hAnsi="宋体"/>
                <w:sz w:val="24"/>
              </w:rPr>
              <w:t>2</w:t>
            </w:r>
          </w:p>
        </w:tc>
        <w:tc>
          <w:tcPr>
            <w:tcW w:w="3119" w:type="dxa"/>
            <w:vAlign w:val="center"/>
          </w:tcPr>
          <w:p w14:paraId="37F2799A"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电脑工作站</w:t>
            </w:r>
          </w:p>
        </w:tc>
        <w:tc>
          <w:tcPr>
            <w:tcW w:w="709" w:type="dxa"/>
            <w:vAlign w:val="center"/>
          </w:tcPr>
          <w:p w14:paraId="6C2FD359"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01CBE556"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用于图形化数据处理</w:t>
            </w:r>
          </w:p>
        </w:tc>
      </w:tr>
      <w:tr w:rsidR="001D0AB5" w:rsidRPr="00381CA4" w14:paraId="53D7A8F1" w14:textId="77777777" w:rsidTr="009D6AC6">
        <w:trPr>
          <w:trHeight w:val="139"/>
        </w:trPr>
        <w:tc>
          <w:tcPr>
            <w:tcW w:w="817" w:type="dxa"/>
            <w:vAlign w:val="center"/>
          </w:tcPr>
          <w:p w14:paraId="0C8C27C3" w14:textId="77777777" w:rsidR="001D0AB5" w:rsidRPr="00381CA4" w:rsidRDefault="001D0AB5" w:rsidP="009D6AC6">
            <w:pPr>
              <w:spacing w:line="360" w:lineRule="auto"/>
              <w:jc w:val="center"/>
              <w:rPr>
                <w:rFonts w:ascii="宋体" w:hAnsi="宋体"/>
                <w:sz w:val="24"/>
              </w:rPr>
            </w:pPr>
            <w:r w:rsidRPr="00381CA4">
              <w:rPr>
                <w:rFonts w:ascii="宋体" w:hAnsi="宋体"/>
                <w:sz w:val="24"/>
              </w:rPr>
              <w:t>3</w:t>
            </w:r>
          </w:p>
        </w:tc>
        <w:tc>
          <w:tcPr>
            <w:tcW w:w="3119" w:type="dxa"/>
            <w:vAlign w:val="center"/>
          </w:tcPr>
          <w:p w14:paraId="77DE1CC6"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液流车系统</w:t>
            </w:r>
          </w:p>
        </w:tc>
        <w:tc>
          <w:tcPr>
            <w:tcW w:w="709" w:type="dxa"/>
            <w:vAlign w:val="center"/>
          </w:tcPr>
          <w:p w14:paraId="1F02CAAD"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49260D43" w14:textId="77777777" w:rsidR="001D0AB5" w:rsidRPr="00381CA4" w:rsidRDefault="001D0AB5" w:rsidP="009D6AC6">
            <w:pPr>
              <w:spacing w:line="360" w:lineRule="auto"/>
              <w:rPr>
                <w:rFonts w:ascii="宋体" w:hAnsi="宋体"/>
                <w:sz w:val="24"/>
              </w:rPr>
            </w:pPr>
            <w:r w:rsidRPr="00381CA4">
              <w:rPr>
                <w:rFonts w:ascii="宋体" w:hAnsi="宋体"/>
                <w:sz w:val="24"/>
              </w:rPr>
              <w:t>用于样品</w:t>
            </w:r>
            <w:r w:rsidRPr="00381CA4">
              <w:rPr>
                <w:rFonts w:ascii="宋体" w:hAnsi="宋体" w:hint="eastAsia"/>
                <w:sz w:val="24"/>
              </w:rPr>
              <w:t>聚焦排序</w:t>
            </w:r>
          </w:p>
        </w:tc>
      </w:tr>
      <w:tr w:rsidR="001D0AB5" w:rsidRPr="00381CA4" w14:paraId="3D6148E7" w14:textId="77777777" w:rsidTr="009D6AC6">
        <w:trPr>
          <w:trHeight w:val="193"/>
        </w:trPr>
        <w:tc>
          <w:tcPr>
            <w:tcW w:w="817" w:type="dxa"/>
            <w:vAlign w:val="center"/>
          </w:tcPr>
          <w:p w14:paraId="13790B15" w14:textId="77777777" w:rsidR="001D0AB5" w:rsidRPr="00381CA4" w:rsidRDefault="001D0AB5" w:rsidP="009D6AC6">
            <w:pPr>
              <w:spacing w:line="360" w:lineRule="auto"/>
              <w:jc w:val="center"/>
              <w:rPr>
                <w:rFonts w:ascii="宋体" w:hAnsi="宋体"/>
                <w:sz w:val="24"/>
              </w:rPr>
            </w:pPr>
            <w:r w:rsidRPr="00381CA4">
              <w:rPr>
                <w:rFonts w:ascii="宋体" w:hAnsi="宋体"/>
                <w:sz w:val="24"/>
              </w:rPr>
              <w:t>4</w:t>
            </w:r>
          </w:p>
        </w:tc>
        <w:tc>
          <w:tcPr>
            <w:tcW w:w="3119" w:type="dxa"/>
            <w:vAlign w:val="center"/>
          </w:tcPr>
          <w:p w14:paraId="25AADCD4" w14:textId="77777777" w:rsidR="001D0AB5" w:rsidRPr="00381CA4" w:rsidRDefault="001D0AB5" w:rsidP="009D6AC6">
            <w:pPr>
              <w:widowControl/>
              <w:spacing w:line="360" w:lineRule="auto"/>
              <w:textAlignment w:val="center"/>
              <w:rPr>
                <w:rFonts w:ascii="宋体" w:hAnsi="宋体"/>
                <w:sz w:val="24"/>
              </w:rPr>
            </w:pPr>
            <w:r w:rsidRPr="00381CA4">
              <w:rPr>
                <w:rStyle w:val="font11"/>
                <w:rFonts w:ascii="宋体" w:hAnsi="宋体"/>
                <w:sz w:val="24"/>
                <w:lang w:bidi="ar"/>
              </w:rPr>
              <w:t>DNA</w:t>
            </w:r>
            <w:r w:rsidRPr="00381CA4">
              <w:rPr>
                <w:rStyle w:val="font21"/>
                <w:rFonts w:hint="default"/>
                <w:sz w:val="24"/>
                <w:lang w:bidi="ar"/>
              </w:rPr>
              <w:t>分析软件（</w:t>
            </w:r>
            <w:proofErr w:type="spellStart"/>
            <w:r w:rsidRPr="00381CA4">
              <w:rPr>
                <w:rStyle w:val="font11"/>
                <w:rFonts w:ascii="宋体" w:hAnsi="宋体"/>
                <w:sz w:val="24"/>
                <w:lang w:bidi="ar"/>
              </w:rPr>
              <w:t>Modfit</w:t>
            </w:r>
            <w:proofErr w:type="spellEnd"/>
            <w:r w:rsidRPr="00381CA4">
              <w:rPr>
                <w:rStyle w:val="font21"/>
                <w:rFonts w:hint="default"/>
                <w:sz w:val="24"/>
                <w:lang w:bidi="ar"/>
              </w:rPr>
              <w:t>）</w:t>
            </w:r>
          </w:p>
        </w:tc>
        <w:tc>
          <w:tcPr>
            <w:tcW w:w="709" w:type="dxa"/>
            <w:vAlign w:val="center"/>
          </w:tcPr>
          <w:p w14:paraId="26E66D56"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70FD382F"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用于分析核酸总量</w:t>
            </w:r>
          </w:p>
        </w:tc>
      </w:tr>
      <w:tr w:rsidR="001D0AB5" w:rsidRPr="00381CA4" w14:paraId="30B3DA0A" w14:textId="77777777" w:rsidTr="009D6AC6">
        <w:trPr>
          <w:trHeight w:val="139"/>
        </w:trPr>
        <w:tc>
          <w:tcPr>
            <w:tcW w:w="817" w:type="dxa"/>
            <w:vAlign w:val="center"/>
          </w:tcPr>
          <w:p w14:paraId="58369A10" w14:textId="77777777" w:rsidR="001D0AB5" w:rsidRPr="00381CA4" w:rsidRDefault="001D0AB5" w:rsidP="009D6AC6">
            <w:pPr>
              <w:spacing w:line="360" w:lineRule="auto"/>
              <w:jc w:val="center"/>
              <w:rPr>
                <w:rFonts w:ascii="宋体" w:hAnsi="宋体"/>
                <w:sz w:val="24"/>
              </w:rPr>
            </w:pPr>
            <w:r w:rsidRPr="00381CA4">
              <w:rPr>
                <w:rFonts w:ascii="宋体" w:hAnsi="宋体"/>
                <w:sz w:val="24"/>
              </w:rPr>
              <w:lastRenderedPageBreak/>
              <w:t>5</w:t>
            </w:r>
          </w:p>
        </w:tc>
        <w:tc>
          <w:tcPr>
            <w:tcW w:w="3119" w:type="dxa"/>
            <w:vAlign w:val="center"/>
          </w:tcPr>
          <w:p w14:paraId="41C130FA" w14:textId="77777777" w:rsidR="001D0AB5" w:rsidRPr="00381CA4" w:rsidRDefault="001D0AB5" w:rsidP="009D6AC6">
            <w:pPr>
              <w:widowControl/>
              <w:spacing w:line="360" w:lineRule="auto"/>
              <w:textAlignment w:val="center"/>
              <w:rPr>
                <w:rFonts w:ascii="宋体" w:hAnsi="宋体"/>
                <w:sz w:val="24"/>
              </w:rPr>
            </w:pPr>
            <w:r w:rsidRPr="00381CA4">
              <w:rPr>
                <w:rStyle w:val="font01"/>
                <w:rFonts w:hint="default"/>
                <w:sz w:val="24"/>
                <w:lang w:bidi="ar"/>
              </w:rPr>
              <w:t>数字化软件</w:t>
            </w:r>
          </w:p>
        </w:tc>
        <w:tc>
          <w:tcPr>
            <w:tcW w:w="709" w:type="dxa"/>
            <w:vAlign w:val="center"/>
          </w:tcPr>
          <w:p w14:paraId="2B80C681"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064C1AFC"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用于操作控制主机系统</w:t>
            </w:r>
          </w:p>
        </w:tc>
      </w:tr>
      <w:tr w:rsidR="001D0AB5" w:rsidRPr="00381CA4" w14:paraId="59813C29" w14:textId="77777777" w:rsidTr="009D6AC6">
        <w:trPr>
          <w:trHeight w:val="139"/>
        </w:trPr>
        <w:tc>
          <w:tcPr>
            <w:tcW w:w="817" w:type="dxa"/>
            <w:vAlign w:val="center"/>
          </w:tcPr>
          <w:p w14:paraId="7EC076B7" w14:textId="77777777" w:rsidR="001D0AB5" w:rsidRPr="00381CA4" w:rsidRDefault="001D0AB5" w:rsidP="009D6AC6">
            <w:pPr>
              <w:spacing w:line="360" w:lineRule="auto"/>
              <w:jc w:val="center"/>
              <w:rPr>
                <w:rFonts w:ascii="宋体" w:hAnsi="宋体"/>
                <w:sz w:val="24"/>
              </w:rPr>
            </w:pPr>
            <w:r w:rsidRPr="00381CA4">
              <w:rPr>
                <w:rFonts w:ascii="宋体" w:hAnsi="宋体"/>
                <w:sz w:val="24"/>
              </w:rPr>
              <w:t>6</w:t>
            </w:r>
          </w:p>
        </w:tc>
        <w:tc>
          <w:tcPr>
            <w:tcW w:w="3119" w:type="dxa"/>
            <w:vAlign w:val="center"/>
          </w:tcPr>
          <w:p w14:paraId="38973674"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标准品</w:t>
            </w:r>
          </w:p>
        </w:tc>
        <w:tc>
          <w:tcPr>
            <w:tcW w:w="709" w:type="dxa"/>
            <w:vAlign w:val="center"/>
          </w:tcPr>
          <w:p w14:paraId="1C10D03E" w14:textId="77777777" w:rsidR="001D0AB5" w:rsidRPr="00381CA4" w:rsidRDefault="001D0AB5" w:rsidP="009D6AC6">
            <w:pPr>
              <w:spacing w:line="360" w:lineRule="auto"/>
              <w:jc w:val="center"/>
              <w:rPr>
                <w:rFonts w:ascii="宋体" w:hAnsi="宋体"/>
                <w:sz w:val="24"/>
              </w:rPr>
            </w:pPr>
            <w:r w:rsidRPr="00381CA4">
              <w:rPr>
                <w:rFonts w:ascii="宋体" w:hAnsi="宋体" w:hint="eastAsia"/>
                <w:sz w:val="24"/>
              </w:rPr>
              <w:t>1</w:t>
            </w:r>
          </w:p>
        </w:tc>
        <w:tc>
          <w:tcPr>
            <w:tcW w:w="4769" w:type="dxa"/>
            <w:vAlign w:val="center"/>
          </w:tcPr>
          <w:p w14:paraId="4C1194AB" w14:textId="77777777" w:rsidR="001D0AB5" w:rsidRPr="00381CA4" w:rsidRDefault="001D0AB5" w:rsidP="009D6AC6">
            <w:pPr>
              <w:spacing w:line="360" w:lineRule="auto"/>
              <w:rPr>
                <w:rFonts w:ascii="宋体" w:hAnsi="宋体"/>
                <w:sz w:val="24"/>
              </w:rPr>
            </w:pPr>
            <w:r w:rsidRPr="00381CA4">
              <w:rPr>
                <w:rFonts w:ascii="宋体" w:hAnsi="宋体"/>
                <w:sz w:val="24"/>
              </w:rPr>
              <w:t>用于</w:t>
            </w:r>
            <w:r w:rsidRPr="00381CA4">
              <w:rPr>
                <w:rFonts w:ascii="宋体" w:hAnsi="宋体" w:hint="eastAsia"/>
                <w:sz w:val="24"/>
              </w:rPr>
              <w:t>校准主机系统</w:t>
            </w:r>
          </w:p>
        </w:tc>
      </w:tr>
      <w:tr w:rsidR="001D0AB5" w:rsidRPr="00381CA4" w14:paraId="6D20B3FD" w14:textId="77777777" w:rsidTr="009D6AC6">
        <w:trPr>
          <w:trHeight w:val="139"/>
        </w:trPr>
        <w:tc>
          <w:tcPr>
            <w:tcW w:w="817" w:type="dxa"/>
            <w:vAlign w:val="center"/>
          </w:tcPr>
          <w:p w14:paraId="4DEDDB24" w14:textId="77777777" w:rsidR="001D0AB5" w:rsidRPr="00381CA4" w:rsidRDefault="001D0AB5" w:rsidP="009D6AC6">
            <w:pPr>
              <w:spacing w:line="360" w:lineRule="auto"/>
              <w:jc w:val="center"/>
              <w:rPr>
                <w:rFonts w:ascii="宋体" w:hAnsi="宋体"/>
                <w:sz w:val="24"/>
              </w:rPr>
            </w:pPr>
            <w:r w:rsidRPr="00381CA4">
              <w:rPr>
                <w:rFonts w:ascii="宋体" w:hAnsi="宋体"/>
                <w:sz w:val="24"/>
              </w:rPr>
              <w:t>7</w:t>
            </w:r>
          </w:p>
        </w:tc>
        <w:tc>
          <w:tcPr>
            <w:tcW w:w="3119" w:type="dxa"/>
            <w:vAlign w:val="center"/>
          </w:tcPr>
          <w:p w14:paraId="38FCE3A6" w14:textId="77777777" w:rsidR="001D0AB5" w:rsidRPr="00381CA4" w:rsidRDefault="001D0AB5" w:rsidP="009D6AC6">
            <w:pPr>
              <w:widowControl/>
              <w:spacing w:line="360" w:lineRule="auto"/>
              <w:textAlignment w:val="center"/>
              <w:rPr>
                <w:rFonts w:ascii="宋体" w:hAnsi="宋体"/>
                <w:sz w:val="24"/>
              </w:rPr>
            </w:pPr>
            <w:r w:rsidRPr="00381CA4">
              <w:rPr>
                <w:rStyle w:val="font11"/>
                <w:rFonts w:ascii="宋体" w:hAnsi="宋体"/>
                <w:sz w:val="24"/>
                <w:lang w:bidi="ar"/>
              </w:rPr>
              <w:t>19</w:t>
            </w:r>
            <w:r w:rsidRPr="00381CA4">
              <w:rPr>
                <w:rStyle w:val="font21"/>
                <w:rFonts w:hint="default"/>
                <w:sz w:val="24"/>
                <w:lang w:bidi="ar"/>
              </w:rPr>
              <w:t>英寸显示器</w:t>
            </w:r>
          </w:p>
        </w:tc>
        <w:tc>
          <w:tcPr>
            <w:tcW w:w="709" w:type="dxa"/>
            <w:vAlign w:val="center"/>
          </w:tcPr>
          <w:p w14:paraId="58B61C8A" w14:textId="77777777" w:rsidR="001D0AB5" w:rsidRPr="00381CA4" w:rsidRDefault="001D0AB5" w:rsidP="009D6AC6">
            <w:pPr>
              <w:spacing w:line="360" w:lineRule="auto"/>
              <w:jc w:val="center"/>
              <w:rPr>
                <w:rFonts w:ascii="宋体" w:hAnsi="宋体"/>
                <w:sz w:val="24"/>
              </w:rPr>
            </w:pPr>
            <w:r w:rsidRPr="00381CA4">
              <w:rPr>
                <w:rFonts w:ascii="宋体" w:hAnsi="宋体" w:hint="eastAsia"/>
                <w:sz w:val="24"/>
              </w:rPr>
              <w:t>2</w:t>
            </w:r>
          </w:p>
        </w:tc>
        <w:tc>
          <w:tcPr>
            <w:tcW w:w="4769" w:type="dxa"/>
            <w:vAlign w:val="center"/>
          </w:tcPr>
          <w:p w14:paraId="5D71ADAD" w14:textId="77777777" w:rsidR="001D0AB5" w:rsidRPr="00381CA4" w:rsidRDefault="001D0AB5" w:rsidP="009D6AC6">
            <w:pPr>
              <w:spacing w:line="360" w:lineRule="auto"/>
              <w:rPr>
                <w:rFonts w:ascii="宋体" w:hAnsi="宋体"/>
                <w:sz w:val="24"/>
              </w:rPr>
            </w:pPr>
            <w:r w:rsidRPr="00381CA4">
              <w:rPr>
                <w:rFonts w:ascii="宋体" w:hAnsi="宋体"/>
                <w:sz w:val="24"/>
              </w:rPr>
              <w:t>用于</w:t>
            </w:r>
            <w:r w:rsidRPr="00381CA4">
              <w:rPr>
                <w:rFonts w:ascii="宋体" w:hAnsi="宋体" w:hint="eastAsia"/>
                <w:sz w:val="24"/>
              </w:rPr>
              <w:t>显示软件</w:t>
            </w:r>
          </w:p>
        </w:tc>
      </w:tr>
      <w:tr w:rsidR="001D0AB5" w:rsidRPr="00381CA4" w14:paraId="3B022ECA" w14:textId="77777777" w:rsidTr="009D6AC6">
        <w:trPr>
          <w:trHeight w:val="139"/>
        </w:trPr>
        <w:tc>
          <w:tcPr>
            <w:tcW w:w="817" w:type="dxa"/>
            <w:vAlign w:val="center"/>
          </w:tcPr>
          <w:p w14:paraId="1AA5F191" w14:textId="77777777" w:rsidR="001D0AB5" w:rsidRPr="00381CA4" w:rsidRDefault="001D0AB5" w:rsidP="009D6AC6">
            <w:pPr>
              <w:spacing w:line="360" w:lineRule="auto"/>
              <w:jc w:val="center"/>
              <w:rPr>
                <w:rFonts w:ascii="宋体" w:hAnsi="宋体"/>
                <w:sz w:val="24"/>
              </w:rPr>
            </w:pPr>
            <w:r w:rsidRPr="00381CA4">
              <w:rPr>
                <w:rFonts w:ascii="宋体" w:hAnsi="宋体"/>
                <w:sz w:val="24"/>
              </w:rPr>
              <w:t>8</w:t>
            </w:r>
          </w:p>
        </w:tc>
        <w:tc>
          <w:tcPr>
            <w:tcW w:w="3119" w:type="dxa"/>
            <w:vAlign w:val="center"/>
          </w:tcPr>
          <w:p w14:paraId="6B30F681" w14:textId="77777777" w:rsidR="001D0AB5" w:rsidRPr="00381CA4" w:rsidRDefault="001D0AB5" w:rsidP="009D6AC6">
            <w:pPr>
              <w:widowControl/>
              <w:spacing w:line="360" w:lineRule="auto"/>
              <w:textAlignment w:val="center"/>
              <w:rPr>
                <w:rFonts w:ascii="宋体" w:hAnsi="宋体"/>
                <w:sz w:val="24"/>
              </w:rPr>
            </w:pPr>
            <w:r w:rsidRPr="00381CA4">
              <w:rPr>
                <w:rStyle w:val="font11"/>
                <w:rFonts w:ascii="宋体" w:hAnsi="宋体"/>
                <w:sz w:val="24"/>
                <w:lang w:bidi="ar"/>
              </w:rPr>
              <w:t>3KV</w:t>
            </w:r>
            <w:r w:rsidRPr="00381CA4">
              <w:rPr>
                <w:rStyle w:val="font21"/>
                <w:rFonts w:hint="default"/>
                <w:sz w:val="24"/>
                <w:lang w:bidi="ar"/>
              </w:rPr>
              <w:t>稳压电源</w:t>
            </w:r>
          </w:p>
        </w:tc>
        <w:tc>
          <w:tcPr>
            <w:tcW w:w="709" w:type="dxa"/>
            <w:vAlign w:val="center"/>
          </w:tcPr>
          <w:p w14:paraId="506DA0DB"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18C0E447"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用于为仪器提供净化电源</w:t>
            </w:r>
          </w:p>
        </w:tc>
      </w:tr>
      <w:tr w:rsidR="001D0AB5" w:rsidRPr="00381CA4" w14:paraId="4ED0F87C" w14:textId="77777777" w:rsidTr="009D6AC6">
        <w:trPr>
          <w:trHeight w:val="139"/>
        </w:trPr>
        <w:tc>
          <w:tcPr>
            <w:tcW w:w="817" w:type="dxa"/>
            <w:vAlign w:val="center"/>
          </w:tcPr>
          <w:p w14:paraId="5DC9E1A9" w14:textId="77777777" w:rsidR="001D0AB5" w:rsidRPr="00381CA4" w:rsidRDefault="001D0AB5" w:rsidP="009D6AC6">
            <w:pPr>
              <w:spacing w:line="360" w:lineRule="auto"/>
              <w:jc w:val="center"/>
              <w:rPr>
                <w:rFonts w:ascii="宋体" w:hAnsi="宋体"/>
                <w:sz w:val="24"/>
              </w:rPr>
            </w:pPr>
            <w:r w:rsidRPr="00381CA4">
              <w:rPr>
                <w:rFonts w:ascii="宋体" w:hAnsi="宋体"/>
                <w:sz w:val="24"/>
              </w:rPr>
              <w:t>9</w:t>
            </w:r>
          </w:p>
        </w:tc>
        <w:tc>
          <w:tcPr>
            <w:tcW w:w="3119" w:type="dxa"/>
            <w:vAlign w:val="center"/>
          </w:tcPr>
          <w:p w14:paraId="24E2E7EA" w14:textId="77777777" w:rsidR="001D0AB5" w:rsidRPr="00381CA4" w:rsidRDefault="001D0AB5" w:rsidP="009D6AC6">
            <w:pPr>
              <w:widowControl/>
              <w:spacing w:line="360" w:lineRule="auto"/>
              <w:textAlignment w:val="center"/>
              <w:rPr>
                <w:rFonts w:ascii="宋体" w:hAnsi="宋体"/>
                <w:sz w:val="24"/>
              </w:rPr>
            </w:pPr>
            <w:r w:rsidRPr="00381CA4">
              <w:rPr>
                <w:rStyle w:val="font11"/>
                <w:rFonts w:ascii="宋体" w:hAnsi="宋体"/>
                <w:sz w:val="24"/>
                <w:lang w:bidi="ar"/>
              </w:rPr>
              <w:t>USB</w:t>
            </w:r>
            <w:r w:rsidRPr="00381CA4">
              <w:rPr>
                <w:rStyle w:val="font21"/>
                <w:rFonts w:hint="default"/>
                <w:sz w:val="24"/>
                <w:lang w:bidi="ar"/>
              </w:rPr>
              <w:t>键盘鼠标套装</w:t>
            </w:r>
          </w:p>
        </w:tc>
        <w:tc>
          <w:tcPr>
            <w:tcW w:w="709" w:type="dxa"/>
            <w:vAlign w:val="center"/>
          </w:tcPr>
          <w:p w14:paraId="2FE7B57B"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6729EF5F"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用于控制及输入标注信息</w:t>
            </w:r>
          </w:p>
        </w:tc>
      </w:tr>
      <w:tr w:rsidR="001D0AB5" w:rsidRPr="00381CA4" w14:paraId="55FEE06D" w14:textId="77777777" w:rsidTr="009D6AC6">
        <w:trPr>
          <w:trHeight w:val="139"/>
        </w:trPr>
        <w:tc>
          <w:tcPr>
            <w:tcW w:w="817" w:type="dxa"/>
            <w:vAlign w:val="center"/>
          </w:tcPr>
          <w:p w14:paraId="41D9993E" w14:textId="77777777" w:rsidR="001D0AB5" w:rsidRPr="00381CA4" w:rsidRDefault="001D0AB5" w:rsidP="009D6AC6">
            <w:pPr>
              <w:spacing w:line="360" w:lineRule="auto"/>
              <w:jc w:val="center"/>
              <w:rPr>
                <w:rFonts w:ascii="宋体" w:hAnsi="宋体"/>
                <w:sz w:val="24"/>
              </w:rPr>
            </w:pPr>
            <w:r w:rsidRPr="00381CA4">
              <w:rPr>
                <w:rFonts w:ascii="宋体" w:hAnsi="宋体"/>
                <w:sz w:val="24"/>
              </w:rPr>
              <w:t>10</w:t>
            </w:r>
          </w:p>
        </w:tc>
        <w:tc>
          <w:tcPr>
            <w:tcW w:w="3119" w:type="dxa"/>
            <w:vAlign w:val="center"/>
          </w:tcPr>
          <w:p w14:paraId="53D8C473"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鞘液20L</w:t>
            </w:r>
          </w:p>
        </w:tc>
        <w:tc>
          <w:tcPr>
            <w:tcW w:w="709" w:type="dxa"/>
            <w:vAlign w:val="center"/>
          </w:tcPr>
          <w:p w14:paraId="3DF56351"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09EFF7B7" w14:textId="77777777" w:rsidR="001D0AB5" w:rsidRPr="00381CA4" w:rsidRDefault="001D0AB5" w:rsidP="009D6AC6">
            <w:pPr>
              <w:spacing w:line="360" w:lineRule="auto"/>
              <w:rPr>
                <w:rFonts w:ascii="宋体" w:hAnsi="宋体"/>
                <w:sz w:val="24"/>
              </w:rPr>
            </w:pPr>
            <w:r w:rsidRPr="00381CA4">
              <w:rPr>
                <w:rFonts w:ascii="宋体" w:hAnsi="宋体"/>
                <w:sz w:val="24"/>
              </w:rPr>
              <w:t>用于</w:t>
            </w:r>
            <w:r w:rsidRPr="00381CA4">
              <w:rPr>
                <w:rFonts w:ascii="宋体" w:hAnsi="宋体" w:hint="eastAsia"/>
                <w:sz w:val="24"/>
              </w:rPr>
              <w:t>提供液流</w:t>
            </w:r>
          </w:p>
        </w:tc>
      </w:tr>
      <w:tr w:rsidR="001D0AB5" w:rsidRPr="00381CA4" w14:paraId="4FC7A9FE" w14:textId="77777777" w:rsidTr="009D6AC6">
        <w:trPr>
          <w:trHeight w:val="139"/>
        </w:trPr>
        <w:tc>
          <w:tcPr>
            <w:tcW w:w="817" w:type="dxa"/>
            <w:vAlign w:val="center"/>
          </w:tcPr>
          <w:p w14:paraId="2DF4913D" w14:textId="77777777" w:rsidR="001D0AB5" w:rsidRPr="00381CA4" w:rsidRDefault="001D0AB5" w:rsidP="009D6AC6">
            <w:pPr>
              <w:spacing w:line="360" w:lineRule="auto"/>
              <w:jc w:val="center"/>
              <w:rPr>
                <w:rFonts w:ascii="宋体" w:hAnsi="宋体"/>
                <w:sz w:val="24"/>
              </w:rPr>
            </w:pPr>
            <w:r w:rsidRPr="00381CA4">
              <w:rPr>
                <w:rFonts w:ascii="宋体" w:hAnsi="宋体"/>
                <w:sz w:val="24"/>
              </w:rPr>
              <w:t>11</w:t>
            </w:r>
          </w:p>
        </w:tc>
        <w:tc>
          <w:tcPr>
            <w:tcW w:w="3119" w:type="dxa"/>
            <w:vAlign w:val="center"/>
          </w:tcPr>
          <w:p w14:paraId="1A748A42"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清洗液</w:t>
            </w:r>
          </w:p>
        </w:tc>
        <w:tc>
          <w:tcPr>
            <w:tcW w:w="709" w:type="dxa"/>
            <w:vAlign w:val="center"/>
          </w:tcPr>
          <w:p w14:paraId="03E8C931"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147B0DA8"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用于清洗机器系统</w:t>
            </w:r>
          </w:p>
        </w:tc>
      </w:tr>
      <w:tr w:rsidR="001D0AB5" w:rsidRPr="00381CA4" w14:paraId="5E1E09C6" w14:textId="77777777" w:rsidTr="009D6AC6">
        <w:trPr>
          <w:trHeight w:val="139"/>
        </w:trPr>
        <w:tc>
          <w:tcPr>
            <w:tcW w:w="817" w:type="dxa"/>
            <w:vAlign w:val="center"/>
          </w:tcPr>
          <w:p w14:paraId="39D14573" w14:textId="77777777" w:rsidR="001D0AB5" w:rsidRPr="00381CA4" w:rsidRDefault="001D0AB5" w:rsidP="009D6AC6">
            <w:pPr>
              <w:spacing w:line="360" w:lineRule="auto"/>
              <w:jc w:val="center"/>
              <w:rPr>
                <w:rFonts w:ascii="宋体" w:hAnsi="宋体"/>
                <w:sz w:val="24"/>
              </w:rPr>
            </w:pPr>
            <w:r w:rsidRPr="00381CA4">
              <w:rPr>
                <w:rFonts w:ascii="宋体" w:hAnsi="宋体"/>
                <w:sz w:val="24"/>
              </w:rPr>
              <w:t>12</w:t>
            </w:r>
          </w:p>
        </w:tc>
        <w:tc>
          <w:tcPr>
            <w:tcW w:w="3119" w:type="dxa"/>
            <w:vAlign w:val="center"/>
          </w:tcPr>
          <w:p w14:paraId="2C620DE4"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喷墨彩色打印机</w:t>
            </w:r>
          </w:p>
        </w:tc>
        <w:tc>
          <w:tcPr>
            <w:tcW w:w="709" w:type="dxa"/>
            <w:vAlign w:val="center"/>
          </w:tcPr>
          <w:p w14:paraId="48BBB7BF"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64850502" w14:textId="77777777" w:rsidR="001D0AB5" w:rsidRPr="00381CA4" w:rsidRDefault="001D0AB5" w:rsidP="009D6AC6">
            <w:pPr>
              <w:spacing w:line="360" w:lineRule="auto"/>
              <w:rPr>
                <w:rFonts w:ascii="宋体" w:hAnsi="宋体"/>
                <w:sz w:val="24"/>
              </w:rPr>
            </w:pPr>
            <w:r w:rsidRPr="00381CA4">
              <w:rPr>
                <w:rFonts w:ascii="宋体" w:hAnsi="宋体"/>
                <w:sz w:val="24"/>
              </w:rPr>
              <w:t>用于</w:t>
            </w:r>
            <w:r w:rsidRPr="00381CA4">
              <w:rPr>
                <w:rFonts w:ascii="宋体" w:hAnsi="宋体" w:hint="eastAsia"/>
                <w:sz w:val="24"/>
              </w:rPr>
              <w:t>打印结果</w:t>
            </w:r>
          </w:p>
        </w:tc>
      </w:tr>
      <w:tr w:rsidR="001D0AB5" w:rsidRPr="00381CA4" w14:paraId="4F882482" w14:textId="77777777" w:rsidTr="009D6AC6">
        <w:trPr>
          <w:trHeight w:val="139"/>
        </w:trPr>
        <w:tc>
          <w:tcPr>
            <w:tcW w:w="817" w:type="dxa"/>
            <w:vAlign w:val="center"/>
          </w:tcPr>
          <w:p w14:paraId="4169C7EC" w14:textId="77777777" w:rsidR="001D0AB5" w:rsidRPr="00381CA4" w:rsidRDefault="001D0AB5" w:rsidP="009D6AC6">
            <w:pPr>
              <w:spacing w:line="360" w:lineRule="auto"/>
              <w:jc w:val="center"/>
              <w:rPr>
                <w:rFonts w:ascii="宋体" w:hAnsi="宋体"/>
                <w:sz w:val="24"/>
              </w:rPr>
            </w:pPr>
            <w:r w:rsidRPr="00381CA4">
              <w:rPr>
                <w:rFonts w:ascii="宋体" w:hAnsi="宋体"/>
                <w:sz w:val="24"/>
              </w:rPr>
              <w:t>13</w:t>
            </w:r>
          </w:p>
        </w:tc>
        <w:tc>
          <w:tcPr>
            <w:tcW w:w="3119" w:type="dxa"/>
            <w:vAlign w:val="center"/>
          </w:tcPr>
          <w:p w14:paraId="12277E28" w14:textId="77777777" w:rsidR="001D0AB5" w:rsidRPr="00381CA4" w:rsidRDefault="001D0AB5" w:rsidP="009D6AC6">
            <w:pPr>
              <w:widowControl/>
              <w:spacing w:line="360" w:lineRule="auto"/>
              <w:textAlignment w:val="center"/>
              <w:rPr>
                <w:rFonts w:ascii="宋体" w:hAnsi="宋体"/>
                <w:sz w:val="24"/>
              </w:rPr>
            </w:pPr>
            <w:r w:rsidRPr="00381CA4">
              <w:rPr>
                <w:rFonts w:ascii="宋体" w:hAnsi="宋体" w:cs="宋体" w:hint="eastAsia"/>
                <w:kern w:val="0"/>
                <w:sz w:val="24"/>
                <w:lang w:bidi="ar"/>
              </w:rPr>
              <w:t>说明书</w:t>
            </w:r>
          </w:p>
        </w:tc>
        <w:tc>
          <w:tcPr>
            <w:tcW w:w="709" w:type="dxa"/>
            <w:vAlign w:val="center"/>
          </w:tcPr>
          <w:p w14:paraId="101F7AB5" w14:textId="77777777" w:rsidR="001D0AB5" w:rsidRPr="00381CA4" w:rsidRDefault="001D0AB5" w:rsidP="009D6AC6">
            <w:pPr>
              <w:spacing w:line="360" w:lineRule="auto"/>
              <w:jc w:val="center"/>
              <w:rPr>
                <w:rFonts w:ascii="宋体" w:hAnsi="宋体"/>
                <w:sz w:val="24"/>
              </w:rPr>
            </w:pPr>
            <w:r w:rsidRPr="00381CA4">
              <w:rPr>
                <w:rFonts w:ascii="宋体" w:hAnsi="宋体"/>
                <w:sz w:val="24"/>
              </w:rPr>
              <w:t>1</w:t>
            </w:r>
          </w:p>
        </w:tc>
        <w:tc>
          <w:tcPr>
            <w:tcW w:w="4769" w:type="dxa"/>
            <w:vAlign w:val="center"/>
          </w:tcPr>
          <w:p w14:paraId="22B331BF" w14:textId="77777777" w:rsidR="001D0AB5" w:rsidRPr="00381CA4" w:rsidRDefault="001D0AB5" w:rsidP="009D6AC6">
            <w:pPr>
              <w:spacing w:line="360" w:lineRule="auto"/>
              <w:rPr>
                <w:rFonts w:ascii="宋体" w:hAnsi="宋体"/>
                <w:sz w:val="24"/>
              </w:rPr>
            </w:pPr>
            <w:r w:rsidRPr="00381CA4">
              <w:rPr>
                <w:rFonts w:ascii="宋体" w:hAnsi="宋体" w:hint="eastAsia"/>
                <w:sz w:val="24"/>
              </w:rPr>
              <w:t>用于介绍说明仪器系统</w:t>
            </w:r>
          </w:p>
        </w:tc>
      </w:tr>
    </w:tbl>
    <w:p w14:paraId="34ED6AF1" w14:textId="77777777" w:rsidR="001D0AB5" w:rsidRPr="00381CA4" w:rsidRDefault="001D0AB5" w:rsidP="001D0AB5">
      <w:pPr>
        <w:spacing w:line="360" w:lineRule="auto"/>
        <w:rPr>
          <w:rFonts w:ascii="宋体" w:hAnsi="宋体"/>
          <w:sz w:val="24"/>
        </w:rPr>
      </w:pPr>
    </w:p>
    <w:p w14:paraId="132C5F9E" w14:textId="77777777" w:rsidR="001D0AB5" w:rsidRPr="00381CA4" w:rsidRDefault="001D0AB5" w:rsidP="001D0AB5">
      <w:pPr>
        <w:spacing w:line="360" w:lineRule="auto"/>
        <w:rPr>
          <w:rFonts w:ascii="宋体" w:hAnsi="宋体"/>
          <w:sz w:val="24"/>
        </w:rPr>
      </w:pPr>
      <w:r w:rsidRPr="00381CA4">
        <w:rPr>
          <w:rFonts w:ascii="宋体" w:hAnsi="宋体"/>
          <w:sz w:val="24"/>
        </w:rPr>
        <w:t>五、随机文件资料</w:t>
      </w:r>
    </w:p>
    <w:p w14:paraId="285CEF7D" w14:textId="77777777" w:rsidR="001D0AB5" w:rsidRPr="00381CA4" w:rsidRDefault="001D0AB5" w:rsidP="001D0AB5">
      <w:pPr>
        <w:spacing w:line="360" w:lineRule="auto"/>
        <w:rPr>
          <w:rFonts w:ascii="宋体" w:hAnsi="宋体"/>
          <w:sz w:val="24"/>
        </w:rPr>
      </w:pPr>
      <w:r w:rsidRPr="00381CA4">
        <w:rPr>
          <w:rFonts w:ascii="宋体" w:hAnsi="宋体"/>
          <w:sz w:val="24"/>
        </w:rPr>
        <w:t>1</w:t>
      </w:r>
      <w:r w:rsidRPr="00381CA4">
        <w:rPr>
          <w:rFonts w:ascii="宋体" w:hAnsi="宋体" w:hint="eastAsia"/>
          <w:sz w:val="24"/>
        </w:rPr>
        <w:t xml:space="preserve">. </w:t>
      </w:r>
      <w:r w:rsidRPr="00381CA4">
        <w:rPr>
          <w:rFonts w:ascii="宋体" w:hAnsi="宋体"/>
          <w:sz w:val="24"/>
        </w:rPr>
        <w:t>随机文件资料（电子版）：至少1套</w:t>
      </w:r>
    </w:p>
    <w:p w14:paraId="105C6601" w14:textId="77777777" w:rsidR="001D0AB5" w:rsidRPr="00381CA4" w:rsidRDefault="001D0AB5" w:rsidP="001D0AB5">
      <w:pPr>
        <w:spacing w:line="360" w:lineRule="auto"/>
        <w:rPr>
          <w:rFonts w:ascii="宋体" w:hAnsi="宋体"/>
          <w:sz w:val="24"/>
        </w:rPr>
      </w:pPr>
      <w:r w:rsidRPr="00381CA4">
        <w:rPr>
          <w:rFonts w:ascii="宋体" w:hAnsi="宋体"/>
          <w:sz w:val="24"/>
        </w:rPr>
        <w:t>2</w:t>
      </w:r>
      <w:r w:rsidRPr="00381CA4">
        <w:rPr>
          <w:rFonts w:ascii="宋体" w:hAnsi="宋体" w:hint="eastAsia"/>
          <w:sz w:val="24"/>
        </w:rPr>
        <w:t xml:space="preserve">. </w:t>
      </w:r>
      <w:r w:rsidRPr="00381CA4">
        <w:rPr>
          <w:rFonts w:ascii="宋体" w:hAnsi="宋体"/>
          <w:sz w:val="24"/>
        </w:rPr>
        <w:t>设备操作使用说明书（英文）：至少1套</w:t>
      </w:r>
    </w:p>
    <w:p w14:paraId="43C1F4CD" w14:textId="77777777" w:rsidR="001D0AB5" w:rsidRPr="00381CA4" w:rsidRDefault="001D0AB5" w:rsidP="001D0AB5">
      <w:pPr>
        <w:spacing w:line="360" w:lineRule="auto"/>
        <w:rPr>
          <w:rFonts w:ascii="宋体" w:hAnsi="宋体"/>
          <w:sz w:val="24"/>
        </w:rPr>
      </w:pPr>
      <w:r w:rsidRPr="00381CA4">
        <w:rPr>
          <w:rFonts w:ascii="宋体" w:hAnsi="宋体"/>
          <w:sz w:val="24"/>
        </w:rPr>
        <w:t>3</w:t>
      </w:r>
      <w:r w:rsidRPr="00381CA4">
        <w:rPr>
          <w:rFonts w:ascii="宋体" w:hAnsi="宋体" w:hint="eastAsia"/>
          <w:sz w:val="24"/>
        </w:rPr>
        <w:t xml:space="preserve">. </w:t>
      </w:r>
      <w:r w:rsidRPr="00381CA4">
        <w:rPr>
          <w:rFonts w:ascii="宋体" w:hAnsi="宋体"/>
          <w:sz w:val="24"/>
        </w:rPr>
        <w:t>软件使用及开发指南（英文）：至少1套</w:t>
      </w:r>
    </w:p>
    <w:p w14:paraId="02D93E68" w14:textId="77777777" w:rsidR="001D0AB5" w:rsidRPr="00381CA4" w:rsidRDefault="001D0AB5" w:rsidP="001D0AB5">
      <w:pPr>
        <w:spacing w:line="360" w:lineRule="auto"/>
        <w:rPr>
          <w:rFonts w:ascii="宋体" w:hAnsi="宋体"/>
          <w:sz w:val="24"/>
        </w:rPr>
      </w:pPr>
      <w:r w:rsidRPr="00381CA4">
        <w:rPr>
          <w:rFonts w:ascii="宋体" w:hAnsi="宋体"/>
          <w:sz w:val="24"/>
        </w:rPr>
        <w:t>4</w:t>
      </w:r>
      <w:r w:rsidRPr="00381CA4">
        <w:rPr>
          <w:rFonts w:ascii="宋体" w:hAnsi="宋体" w:hint="eastAsia"/>
          <w:sz w:val="24"/>
        </w:rPr>
        <w:t xml:space="preserve">. </w:t>
      </w:r>
      <w:r w:rsidRPr="00381CA4">
        <w:rPr>
          <w:rFonts w:ascii="宋体" w:hAnsi="宋体"/>
          <w:sz w:val="24"/>
        </w:rPr>
        <w:t>其它应附随机资料</w:t>
      </w:r>
    </w:p>
    <w:p w14:paraId="633BDEC4" w14:textId="77777777" w:rsidR="001D0AB5" w:rsidRPr="00381CA4" w:rsidRDefault="001D0AB5" w:rsidP="001D0AB5">
      <w:pPr>
        <w:spacing w:line="360" w:lineRule="auto"/>
        <w:ind w:firstLine="480"/>
        <w:rPr>
          <w:rFonts w:ascii="宋体" w:hAnsi="宋体"/>
          <w:sz w:val="24"/>
          <w:lang w:val="en-GB"/>
        </w:rPr>
      </w:pPr>
      <w:r w:rsidRPr="00381CA4">
        <w:rPr>
          <w:rFonts w:ascii="宋体" w:hAnsi="宋体"/>
          <w:sz w:val="24"/>
          <w:lang w:val="en-GB"/>
        </w:rPr>
        <w:t>卖方应在供货同时向买方提供所有有关本合同执行的技术文件。如果项目必需但合同又未作规定的要卖方才能提供的技术文件，卖方也应及时向买方提供。上述技术文件应包含保证买方能够正确进行安装、操作、检查、维修、维护、测试、调试、验收和运作的需要的所有内容。同时买方完全按照技术文件的指导进行的任何安装、操作、检查维修、维护、测试、调试、验收所引起的系统和/或设备或其部件的损坏由卖方承担责任；</w:t>
      </w:r>
    </w:p>
    <w:p w14:paraId="0ADDEDE2" w14:textId="77777777" w:rsidR="001D0AB5" w:rsidRPr="00381CA4" w:rsidRDefault="001D0AB5" w:rsidP="001D0AB5">
      <w:pPr>
        <w:spacing w:line="360" w:lineRule="auto"/>
        <w:ind w:firstLine="480"/>
        <w:rPr>
          <w:rFonts w:ascii="宋体" w:hAnsi="宋体"/>
          <w:sz w:val="24"/>
          <w:lang w:val="en-GB"/>
        </w:rPr>
      </w:pPr>
      <w:r w:rsidRPr="00381CA4">
        <w:rPr>
          <w:rFonts w:ascii="宋体" w:hAnsi="宋体"/>
          <w:sz w:val="24"/>
          <w:lang w:val="en-GB"/>
        </w:rPr>
        <w:t>所有卖方提供的技术文件的全部费用已包含在合同货物价格中。</w:t>
      </w:r>
    </w:p>
    <w:p w14:paraId="7EFBB810" w14:textId="77777777" w:rsidR="001D0AB5" w:rsidRPr="00381CA4" w:rsidRDefault="001D0AB5" w:rsidP="001D0AB5">
      <w:pPr>
        <w:spacing w:line="360" w:lineRule="auto"/>
        <w:rPr>
          <w:rFonts w:ascii="宋体" w:hAnsi="宋体"/>
          <w:sz w:val="24"/>
          <w:lang w:val="en-GB"/>
        </w:rPr>
      </w:pPr>
    </w:p>
    <w:p w14:paraId="19D12A29" w14:textId="77777777" w:rsidR="001D0AB5" w:rsidRPr="00381CA4" w:rsidRDefault="001D0AB5" w:rsidP="001D0AB5">
      <w:pPr>
        <w:spacing w:line="360" w:lineRule="auto"/>
        <w:rPr>
          <w:rFonts w:ascii="宋体" w:hAnsi="宋体"/>
          <w:sz w:val="24"/>
        </w:rPr>
      </w:pPr>
      <w:r w:rsidRPr="00381CA4">
        <w:rPr>
          <w:rFonts w:ascii="宋体" w:hAnsi="宋体"/>
          <w:sz w:val="24"/>
          <w:lang w:val="en-GB"/>
        </w:rPr>
        <w:t>六、</w:t>
      </w:r>
      <w:r w:rsidRPr="00381CA4">
        <w:rPr>
          <w:rFonts w:ascii="宋体" w:hAnsi="宋体"/>
          <w:sz w:val="24"/>
        </w:rPr>
        <w:t>技术商务要求</w:t>
      </w:r>
    </w:p>
    <w:p w14:paraId="084B338D" w14:textId="77777777" w:rsidR="001D0AB5" w:rsidRPr="00381CA4" w:rsidRDefault="001D0AB5" w:rsidP="001D0AB5">
      <w:pPr>
        <w:spacing w:line="360" w:lineRule="auto"/>
        <w:rPr>
          <w:rFonts w:ascii="宋体" w:hAnsi="宋体"/>
          <w:sz w:val="24"/>
        </w:rPr>
      </w:pPr>
      <w:r w:rsidRPr="00381CA4">
        <w:rPr>
          <w:rFonts w:ascii="宋体" w:hAnsi="宋体" w:hint="eastAsia"/>
          <w:sz w:val="24"/>
        </w:rPr>
        <w:t xml:space="preserve">1. </w:t>
      </w:r>
      <w:r w:rsidRPr="00381CA4">
        <w:rPr>
          <w:rFonts w:ascii="宋体" w:hAnsi="宋体"/>
          <w:sz w:val="24"/>
        </w:rPr>
        <w:t>卖方应在仪器到达用户所在地后，在接到用户通知后2周内进行安装调试，直至通过验收。</w:t>
      </w:r>
    </w:p>
    <w:p w14:paraId="480554BB" w14:textId="77777777" w:rsidR="001D0AB5" w:rsidRPr="00381CA4" w:rsidRDefault="001D0AB5" w:rsidP="001D0AB5">
      <w:pPr>
        <w:spacing w:line="360" w:lineRule="auto"/>
        <w:rPr>
          <w:rFonts w:ascii="宋体" w:hAnsi="宋体"/>
          <w:sz w:val="24"/>
        </w:rPr>
      </w:pPr>
      <w:r w:rsidRPr="00381CA4">
        <w:rPr>
          <w:rFonts w:ascii="宋体" w:hAnsi="宋体" w:hint="eastAsia"/>
          <w:sz w:val="24"/>
        </w:rPr>
        <w:t xml:space="preserve">2. </w:t>
      </w:r>
      <w:r w:rsidRPr="00381CA4">
        <w:rPr>
          <w:rFonts w:ascii="宋体" w:hAnsi="宋体"/>
          <w:sz w:val="24"/>
        </w:rPr>
        <w:t>技术培训：卖方应对买方提供现场技术培训，在卖方设备安装调试完成后，卖方应对用户技术人员进行调试、操作、仪器维护、故障排除等方面的现场培训，时间为5个工作日。</w:t>
      </w:r>
    </w:p>
    <w:p w14:paraId="0F905FBB" w14:textId="77777777" w:rsidR="001D0AB5" w:rsidRPr="00381CA4" w:rsidRDefault="001D0AB5" w:rsidP="001D0AB5">
      <w:pPr>
        <w:spacing w:line="360" w:lineRule="auto"/>
        <w:rPr>
          <w:rFonts w:ascii="宋体" w:hAnsi="宋体"/>
          <w:sz w:val="24"/>
        </w:rPr>
      </w:pPr>
      <w:r w:rsidRPr="00381CA4">
        <w:rPr>
          <w:rFonts w:ascii="宋体" w:hAnsi="宋体" w:hint="eastAsia"/>
          <w:sz w:val="24"/>
        </w:rPr>
        <w:t xml:space="preserve">3. </w:t>
      </w:r>
      <w:r w:rsidRPr="00381CA4">
        <w:rPr>
          <w:rFonts w:ascii="宋体" w:hAnsi="宋体"/>
          <w:sz w:val="24"/>
        </w:rPr>
        <w:t>售后服务：中国区建立有售后服务机构，并配备专业维修工程师，能提供及时有效的售后服务。</w:t>
      </w:r>
    </w:p>
    <w:p w14:paraId="30B53B96" w14:textId="77777777" w:rsidR="001D0AB5" w:rsidRPr="00381CA4" w:rsidRDefault="001D0AB5" w:rsidP="001D0AB5">
      <w:pPr>
        <w:spacing w:line="360" w:lineRule="auto"/>
        <w:rPr>
          <w:rFonts w:ascii="宋体" w:hAnsi="宋体"/>
          <w:sz w:val="24"/>
        </w:rPr>
      </w:pPr>
      <w:r w:rsidRPr="00381CA4">
        <w:rPr>
          <w:rFonts w:ascii="宋体" w:hAnsi="宋体" w:hint="eastAsia"/>
          <w:sz w:val="24"/>
        </w:rPr>
        <w:t xml:space="preserve">★4. </w:t>
      </w:r>
      <w:r w:rsidRPr="00381CA4">
        <w:rPr>
          <w:rFonts w:ascii="宋体" w:hAnsi="宋体"/>
          <w:sz w:val="24"/>
        </w:rPr>
        <w:t xml:space="preserve">保修期：卖方提供1年的整机免费保修, </w:t>
      </w:r>
      <w:r w:rsidRPr="00381CA4">
        <w:rPr>
          <w:rFonts w:ascii="宋体" w:hAnsi="宋体" w:hint="eastAsia"/>
          <w:sz w:val="24"/>
        </w:rPr>
        <w:t>小角部分提供3年质保，</w:t>
      </w:r>
      <w:r w:rsidRPr="00381CA4">
        <w:rPr>
          <w:rFonts w:ascii="宋体" w:hAnsi="宋体"/>
          <w:sz w:val="24"/>
        </w:rPr>
        <w:t>保修期自仪器验收</w:t>
      </w:r>
      <w:r w:rsidRPr="00381CA4">
        <w:rPr>
          <w:rFonts w:ascii="宋体" w:hAnsi="宋体"/>
          <w:sz w:val="24"/>
        </w:rPr>
        <w:lastRenderedPageBreak/>
        <w:t>签字之日起计算。</w:t>
      </w:r>
      <w:r>
        <w:rPr>
          <w:rFonts w:ascii="宋体" w:hAnsi="宋体" w:hint="eastAsia"/>
          <w:sz w:val="24"/>
        </w:rPr>
        <w:t>(不用提供证明资料</w:t>
      </w:r>
      <w:r>
        <w:rPr>
          <w:rFonts w:ascii="宋体" w:hAnsi="宋体"/>
          <w:sz w:val="24"/>
        </w:rPr>
        <w:t>)</w:t>
      </w:r>
    </w:p>
    <w:p w14:paraId="33BBBB3D" w14:textId="77777777" w:rsidR="001D0AB5" w:rsidRPr="00381CA4" w:rsidRDefault="001D0AB5" w:rsidP="001D0AB5">
      <w:pPr>
        <w:spacing w:line="360" w:lineRule="auto"/>
        <w:rPr>
          <w:rFonts w:ascii="宋体" w:hAnsi="宋体"/>
          <w:sz w:val="24"/>
        </w:rPr>
      </w:pPr>
      <w:r w:rsidRPr="00381CA4">
        <w:rPr>
          <w:rFonts w:ascii="宋体" w:hAnsi="宋体" w:hint="eastAsia"/>
          <w:sz w:val="24"/>
        </w:rPr>
        <w:t xml:space="preserve">5. </w:t>
      </w:r>
      <w:r w:rsidRPr="00381CA4">
        <w:rPr>
          <w:rFonts w:ascii="宋体" w:hAnsi="宋体"/>
          <w:sz w:val="24"/>
        </w:rPr>
        <w:t>维修响应时间：卖方应在24小时内对用户的服务要求给以响应；需要在现场解决问题的，应在3个工作日内到达仪器现场。</w:t>
      </w:r>
    </w:p>
    <w:p w14:paraId="440AF385" w14:textId="77777777" w:rsidR="001D0AB5" w:rsidRPr="00381CA4" w:rsidRDefault="001D0AB5" w:rsidP="001D0AB5">
      <w:pPr>
        <w:spacing w:line="360" w:lineRule="auto"/>
        <w:rPr>
          <w:rFonts w:ascii="宋体" w:hAnsi="宋体"/>
          <w:sz w:val="24"/>
        </w:rPr>
      </w:pPr>
      <w:r w:rsidRPr="00381CA4">
        <w:rPr>
          <w:rFonts w:ascii="宋体" w:hAnsi="宋体" w:hint="eastAsia"/>
          <w:sz w:val="24"/>
        </w:rPr>
        <w:t>★6. 付款方式</w:t>
      </w:r>
      <w:r w:rsidRPr="00381CA4">
        <w:rPr>
          <w:rFonts w:ascii="宋体" w:hAnsi="宋体" w:hint="eastAsia"/>
          <w:bCs/>
          <w:sz w:val="24"/>
        </w:rPr>
        <w:t>： 100%信用证，其中90%凭装船单据议付，另外的10%凭验收报告议付。</w:t>
      </w:r>
      <w:r>
        <w:rPr>
          <w:rFonts w:ascii="宋体" w:hAnsi="宋体" w:hint="eastAsia"/>
          <w:sz w:val="24"/>
        </w:rPr>
        <w:t>(不用提供证明资料</w:t>
      </w:r>
      <w:r>
        <w:rPr>
          <w:rFonts w:ascii="宋体" w:hAnsi="宋体"/>
          <w:sz w:val="24"/>
        </w:rPr>
        <w:t>)</w:t>
      </w:r>
    </w:p>
    <w:p w14:paraId="732CFF6B" w14:textId="77777777" w:rsidR="001D0AB5" w:rsidRPr="00381CA4" w:rsidRDefault="001D0AB5" w:rsidP="001D0AB5">
      <w:pPr>
        <w:spacing w:line="360" w:lineRule="auto"/>
        <w:rPr>
          <w:rFonts w:ascii="宋体" w:hAnsi="宋体"/>
          <w:sz w:val="24"/>
        </w:rPr>
      </w:pPr>
    </w:p>
    <w:p w14:paraId="204F9E5D" w14:textId="77777777" w:rsidR="001D0AB5" w:rsidRPr="00381CA4" w:rsidRDefault="001D0AB5" w:rsidP="001D0AB5">
      <w:pPr>
        <w:spacing w:line="360" w:lineRule="auto"/>
        <w:rPr>
          <w:rFonts w:ascii="宋体" w:hAnsi="宋体"/>
          <w:sz w:val="24"/>
        </w:rPr>
      </w:pPr>
      <w:r w:rsidRPr="00381CA4">
        <w:rPr>
          <w:rFonts w:ascii="宋体" w:hAnsi="宋体"/>
          <w:sz w:val="24"/>
        </w:rPr>
        <w:t>七、设备包装要求及运输方式</w:t>
      </w:r>
    </w:p>
    <w:p w14:paraId="297B1E3E" w14:textId="77777777" w:rsidR="001D0AB5" w:rsidRPr="00381CA4" w:rsidRDefault="001D0AB5" w:rsidP="001D0AB5">
      <w:pPr>
        <w:spacing w:line="360" w:lineRule="auto"/>
        <w:rPr>
          <w:rFonts w:ascii="宋体" w:hAnsi="宋体"/>
          <w:sz w:val="24"/>
        </w:rPr>
      </w:pPr>
      <w:r w:rsidRPr="00381CA4">
        <w:rPr>
          <w:rFonts w:ascii="宋体" w:hAnsi="宋体"/>
          <w:sz w:val="24"/>
        </w:rPr>
        <w:t>1</w:t>
      </w:r>
      <w:r w:rsidRPr="00381CA4">
        <w:rPr>
          <w:rFonts w:ascii="宋体" w:hAnsi="宋体" w:hint="eastAsia"/>
          <w:sz w:val="24"/>
        </w:rPr>
        <w:t xml:space="preserve">. </w:t>
      </w:r>
      <w:r w:rsidRPr="00381CA4">
        <w:rPr>
          <w:rFonts w:ascii="宋体" w:hAnsi="宋体"/>
          <w:sz w:val="24"/>
        </w:rPr>
        <w:t>设备包装应符合海运、陆运、空运的标准，适合长途运输、防潮，防震，防绣；保证设备完好无损；适于海、陆、空运输和整体吊装。</w:t>
      </w:r>
    </w:p>
    <w:p w14:paraId="7343FCCC" w14:textId="77777777" w:rsidR="001D0AB5" w:rsidRPr="00381CA4" w:rsidRDefault="001D0AB5" w:rsidP="001D0AB5">
      <w:pPr>
        <w:spacing w:line="360" w:lineRule="auto"/>
        <w:rPr>
          <w:rFonts w:ascii="宋体" w:hAnsi="宋体"/>
          <w:sz w:val="24"/>
        </w:rPr>
      </w:pPr>
      <w:r w:rsidRPr="00381CA4">
        <w:rPr>
          <w:rFonts w:ascii="宋体" w:hAnsi="宋体"/>
          <w:sz w:val="24"/>
        </w:rPr>
        <w:t>2</w:t>
      </w:r>
      <w:r w:rsidRPr="00381CA4">
        <w:rPr>
          <w:rFonts w:ascii="宋体" w:hAnsi="宋体" w:hint="eastAsia"/>
          <w:sz w:val="24"/>
        </w:rPr>
        <w:t xml:space="preserve">. </w:t>
      </w:r>
      <w:r w:rsidRPr="00381CA4">
        <w:rPr>
          <w:rFonts w:ascii="宋体" w:hAnsi="宋体"/>
          <w:sz w:val="24"/>
        </w:rPr>
        <w:t>由于包装不当所造成的货物锈蚀、损坏和损失均由卖方负责。</w:t>
      </w:r>
    </w:p>
    <w:p w14:paraId="12461ADE" w14:textId="77777777" w:rsidR="001D0AB5" w:rsidRPr="00381CA4" w:rsidRDefault="001D0AB5" w:rsidP="001D0AB5">
      <w:pPr>
        <w:spacing w:line="360" w:lineRule="auto"/>
        <w:rPr>
          <w:rFonts w:ascii="宋体" w:hAnsi="宋体"/>
          <w:sz w:val="24"/>
        </w:rPr>
      </w:pPr>
      <w:r w:rsidRPr="00381CA4">
        <w:rPr>
          <w:rFonts w:ascii="宋体" w:hAnsi="宋体"/>
          <w:sz w:val="24"/>
        </w:rPr>
        <w:t>3</w:t>
      </w:r>
      <w:r w:rsidRPr="00381CA4">
        <w:rPr>
          <w:rFonts w:ascii="宋体" w:hAnsi="宋体" w:hint="eastAsia"/>
          <w:sz w:val="24"/>
        </w:rPr>
        <w:t xml:space="preserve">. </w:t>
      </w:r>
      <w:r w:rsidRPr="00381CA4">
        <w:rPr>
          <w:rFonts w:ascii="宋体" w:hAnsi="宋体"/>
          <w:sz w:val="24"/>
        </w:rPr>
        <w:t>每份包装箱内应附一份详细装箱清单和质量检验合格证明或厂商提供的出厂检测报告。</w:t>
      </w:r>
    </w:p>
    <w:p w14:paraId="26817AC3" w14:textId="77777777" w:rsidR="001D0AB5" w:rsidRPr="00381CA4" w:rsidRDefault="001D0AB5" w:rsidP="001D0AB5">
      <w:pPr>
        <w:spacing w:line="360" w:lineRule="auto"/>
        <w:rPr>
          <w:rFonts w:ascii="宋体" w:hAnsi="宋体"/>
          <w:sz w:val="24"/>
        </w:rPr>
      </w:pPr>
    </w:p>
    <w:p w14:paraId="504F4296" w14:textId="77777777" w:rsidR="001D0AB5" w:rsidRPr="00381CA4" w:rsidRDefault="001D0AB5" w:rsidP="001D0AB5">
      <w:pPr>
        <w:spacing w:line="360" w:lineRule="auto"/>
        <w:rPr>
          <w:rFonts w:ascii="宋体" w:hAnsi="宋体"/>
          <w:sz w:val="24"/>
        </w:rPr>
      </w:pPr>
      <w:r w:rsidRPr="00381CA4">
        <w:rPr>
          <w:rFonts w:ascii="宋体" w:hAnsi="宋体"/>
          <w:sz w:val="24"/>
        </w:rPr>
        <w:t>注：对第五章货物需求一览表及技术规格中“★”号条款为关键技术条款，“#”号条款为重要技术条款。</w:t>
      </w:r>
    </w:p>
    <w:p w14:paraId="0BBA53BB" w14:textId="77777777" w:rsidR="001D0AB5" w:rsidRPr="00381CA4" w:rsidRDefault="001D0AB5" w:rsidP="001D0AB5">
      <w:pPr>
        <w:jc w:val="left"/>
        <w:rPr>
          <w:rFonts w:ascii="宋体" w:hAnsi="宋体" w:hint="eastAsia"/>
          <w:b/>
          <w:sz w:val="28"/>
        </w:rPr>
      </w:pPr>
      <w:r w:rsidRPr="00381CA4">
        <w:rPr>
          <w:rFonts w:ascii="宋体" w:hAnsi="宋体"/>
          <w:sz w:val="24"/>
        </w:rPr>
        <w:t>“★”号条款的偏离将致导投标被否决</w:t>
      </w:r>
    </w:p>
    <w:p w14:paraId="49D1DFA6" w14:textId="77777777" w:rsidR="00EB7EB4" w:rsidRPr="001D0AB5" w:rsidRDefault="00EB7EB4"/>
    <w:sectPr w:rsidR="00EB7EB4" w:rsidRPr="001D0AB5" w:rsidSect="00965FE9">
      <w:headerReference w:type="default" r:id="rId5"/>
      <w:footerReference w:type="default" r:id="rId6"/>
      <w:footerReference w:type="first" r:id="rId7"/>
      <w:pgSz w:w="11906" w:h="16838" w:code="9"/>
      <w:pgMar w:top="1247" w:right="1247" w:bottom="1134" w:left="1247"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Bookman Old Style"/>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8B9DD" w14:textId="77777777" w:rsidR="006717AF" w:rsidRDefault="001D0AB5" w:rsidP="00E30AC2">
    <w:pPr>
      <w:pStyle w:val="a8"/>
      <w:jc w:val="center"/>
    </w:pPr>
    <w:r>
      <w:fldChar w:fldCharType="begin"/>
    </w:r>
    <w:r>
      <w:instrText>PAGE   \* MERGEFORMAT</w:instrText>
    </w:r>
    <w:r>
      <w:fldChar w:fldCharType="separate"/>
    </w:r>
    <w:r w:rsidRPr="0011278C">
      <w:rPr>
        <w:noProof/>
        <w:lang w:val="zh-CN"/>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B6F6" w14:textId="77777777" w:rsidR="006717AF" w:rsidRDefault="001D0AB5">
    <w:pPr>
      <w:pStyle w:val="a8"/>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ADB3E" w14:textId="77777777" w:rsidR="006717AF" w:rsidRDefault="001D0AB5">
    <w:pPr>
      <w:pStyle w:val="a6"/>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D95C"/>
    <w:multiLevelType w:val="singleLevel"/>
    <w:tmpl w:val="0633D95C"/>
    <w:lvl w:ilvl="0">
      <w:start w:val="3"/>
      <w:numFmt w:val="decimal"/>
      <w:lvlText w:val="%1."/>
      <w:lvlJc w:val="left"/>
      <w:pPr>
        <w:tabs>
          <w:tab w:val="left" w:pos="312"/>
        </w:tabs>
      </w:pPr>
    </w:lvl>
  </w:abstractNum>
  <w:abstractNum w:abstractNumId="1" w15:restartNumberingAfterBreak="0">
    <w:nsid w:val="68F84946"/>
    <w:multiLevelType w:val="hybridMultilevel"/>
    <w:tmpl w:val="DAA8F132"/>
    <w:lvl w:ilvl="0" w:tplc="FFFFFFFF">
      <w:start w:val="1"/>
      <w:numFmt w:val="decimal"/>
      <w:lvlText w:val="%1）"/>
      <w:lvlJc w:val="left"/>
      <w:pPr>
        <w:tabs>
          <w:tab w:val="num" w:pos="1896"/>
        </w:tabs>
        <w:ind w:left="1896" w:hanging="396"/>
      </w:pPr>
      <w:rPr>
        <w:rFonts w:eastAsia="仿宋_GB2312" w:hint="eastAsia"/>
        <w:b w:val="0"/>
        <w:i w:val="0"/>
        <w:color w:val="auto"/>
      </w:rPr>
    </w:lvl>
    <w:lvl w:ilvl="1" w:tplc="2BB8BD62">
      <w:start w:val="8"/>
      <w:numFmt w:val="japaneseCounting"/>
      <w:lvlText w:val="第%2章"/>
      <w:lvlJc w:val="left"/>
      <w:pPr>
        <w:tabs>
          <w:tab w:val="num" w:pos="1935"/>
        </w:tabs>
        <w:ind w:left="1935" w:hanging="1515"/>
      </w:pPr>
      <w:rPr>
        <w:rFonts w:hint="default"/>
      </w:rPr>
    </w:lvl>
    <w:lvl w:ilvl="2" w:tplc="CB1454F0">
      <w:start w:val="1"/>
      <w:numFmt w:val="japaneseCounting"/>
      <w:lvlText w:val="%3、"/>
      <w:lvlJc w:val="left"/>
      <w:pPr>
        <w:tabs>
          <w:tab w:val="num" w:pos="1560"/>
        </w:tabs>
        <w:ind w:left="1560" w:hanging="72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5"/>
    <w:rsid w:val="001D0AB5"/>
    <w:rsid w:val="00EB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99A4871"/>
  <w15:chartTrackingRefBased/>
  <w15:docId w15:val="{C18E6866-E258-44C0-9583-D8B98F6E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AB5"/>
    <w:pPr>
      <w:widowControl w:val="0"/>
      <w:jc w:val="both"/>
    </w:pPr>
    <w:rPr>
      <w:rFonts w:ascii="Times New Roman" w:eastAsia="宋体" w:hAnsi="Times New Roman" w:cs="Times New Roman"/>
      <w:szCs w:val="24"/>
    </w:rPr>
  </w:style>
  <w:style w:type="paragraph" w:styleId="5">
    <w:name w:val="heading 5"/>
    <w:basedOn w:val="a"/>
    <w:next w:val="a0"/>
    <w:link w:val="50"/>
    <w:qFormat/>
    <w:rsid w:val="001D0AB5"/>
    <w:pPr>
      <w:keepNext/>
      <w:keepLines/>
      <w:spacing w:before="280" w:after="290" w:line="376" w:lineRule="auto"/>
      <w:outlineLvl w:val="4"/>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标题 5 字符"/>
    <w:basedOn w:val="a1"/>
    <w:link w:val="5"/>
    <w:rsid w:val="001D0AB5"/>
    <w:rPr>
      <w:rFonts w:ascii="Times New Roman" w:eastAsia="宋体" w:hAnsi="Times New Roman" w:cs="Times New Roman"/>
      <w:b/>
      <w:sz w:val="28"/>
      <w:szCs w:val="20"/>
    </w:rPr>
  </w:style>
  <w:style w:type="paragraph" w:styleId="a4">
    <w:name w:val="Plain Text"/>
    <w:basedOn w:val="a"/>
    <w:link w:val="Char"/>
    <w:rsid w:val="001D0AB5"/>
    <w:rPr>
      <w:rFonts w:ascii="宋体" w:hAnsi="Courier New"/>
      <w:szCs w:val="20"/>
      <w:lang w:val="x-none" w:eastAsia="x-none"/>
    </w:rPr>
  </w:style>
  <w:style w:type="character" w:customStyle="1" w:styleId="a5">
    <w:name w:val="纯文本 字符"/>
    <w:basedOn w:val="a1"/>
    <w:uiPriority w:val="99"/>
    <w:semiHidden/>
    <w:rsid w:val="001D0AB5"/>
    <w:rPr>
      <w:rFonts w:asciiTheme="minorEastAsia" w:hAnsi="Courier New" w:cs="Courier New"/>
      <w:szCs w:val="24"/>
    </w:rPr>
  </w:style>
  <w:style w:type="paragraph" w:styleId="a6">
    <w:name w:val="header"/>
    <w:basedOn w:val="a"/>
    <w:link w:val="a7"/>
    <w:rsid w:val="001D0AB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1D0AB5"/>
    <w:rPr>
      <w:rFonts w:ascii="Times New Roman" w:eastAsia="宋体" w:hAnsi="Times New Roman" w:cs="Times New Roman"/>
      <w:sz w:val="18"/>
      <w:szCs w:val="18"/>
    </w:rPr>
  </w:style>
  <w:style w:type="paragraph" w:styleId="a8">
    <w:name w:val="footer"/>
    <w:basedOn w:val="a"/>
    <w:link w:val="a9"/>
    <w:rsid w:val="001D0AB5"/>
    <w:pPr>
      <w:tabs>
        <w:tab w:val="center" w:pos="4153"/>
        <w:tab w:val="right" w:pos="8306"/>
      </w:tabs>
      <w:snapToGrid w:val="0"/>
      <w:jc w:val="left"/>
    </w:pPr>
    <w:rPr>
      <w:sz w:val="18"/>
      <w:szCs w:val="18"/>
    </w:rPr>
  </w:style>
  <w:style w:type="character" w:customStyle="1" w:styleId="a9">
    <w:name w:val="页脚 字符"/>
    <w:basedOn w:val="a1"/>
    <w:link w:val="a8"/>
    <w:rsid w:val="001D0AB5"/>
    <w:rPr>
      <w:rFonts w:ascii="Times New Roman" w:eastAsia="宋体" w:hAnsi="Times New Roman" w:cs="Times New Roman"/>
      <w:sz w:val="18"/>
      <w:szCs w:val="18"/>
    </w:rPr>
  </w:style>
  <w:style w:type="character" w:customStyle="1" w:styleId="Char">
    <w:name w:val="纯文本 Char"/>
    <w:link w:val="a4"/>
    <w:rsid w:val="001D0AB5"/>
    <w:rPr>
      <w:rFonts w:ascii="宋体" w:eastAsia="宋体" w:hAnsi="Courier New" w:cs="Times New Roman"/>
      <w:szCs w:val="20"/>
      <w:lang w:val="x-none" w:eastAsia="x-none"/>
    </w:rPr>
  </w:style>
  <w:style w:type="character" w:customStyle="1" w:styleId="font11">
    <w:name w:val="font11"/>
    <w:qFormat/>
    <w:rsid w:val="001D0AB5"/>
    <w:rPr>
      <w:rFonts w:ascii="Calibri" w:hAnsi="Calibri" w:cs="Calibri" w:hint="default"/>
      <w:color w:val="000000"/>
      <w:sz w:val="22"/>
      <w:szCs w:val="22"/>
      <w:u w:val="none"/>
    </w:rPr>
  </w:style>
  <w:style w:type="character" w:customStyle="1" w:styleId="font21">
    <w:name w:val="font21"/>
    <w:qFormat/>
    <w:rsid w:val="001D0AB5"/>
    <w:rPr>
      <w:rFonts w:ascii="宋体" w:eastAsia="宋体" w:hAnsi="宋体" w:cs="宋体" w:hint="eastAsia"/>
      <w:color w:val="000000"/>
      <w:sz w:val="22"/>
      <w:szCs w:val="22"/>
      <w:u w:val="none"/>
    </w:rPr>
  </w:style>
  <w:style w:type="character" w:customStyle="1" w:styleId="font01">
    <w:name w:val="font01"/>
    <w:qFormat/>
    <w:rsid w:val="001D0AB5"/>
    <w:rPr>
      <w:rFonts w:ascii="宋体" w:eastAsia="宋体" w:hAnsi="宋体" w:cs="宋体" w:hint="eastAsia"/>
      <w:color w:val="000000"/>
      <w:sz w:val="20"/>
      <w:szCs w:val="20"/>
      <w:u w:val="none"/>
    </w:rPr>
  </w:style>
  <w:style w:type="paragraph" w:styleId="a0">
    <w:name w:val="Normal Indent"/>
    <w:basedOn w:val="a"/>
    <w:uiPriority w:val="99"/>
    <w:semiHidden/>
    <w:unhideWhenUsed/>
    <w:rsid w:val="001D0A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公司 oitc</dc:creator>
  <cp:keywords/>
  <dc:description/>
  <cp:lastModifiedBy>公司 oitc</cp:lastModifiedBy>
  <cp:revision>1</cp:revision>
  <dcterms:created xsi:type="dcterms:W3CDTF">2020-06-10T12:32:00Z</dcterms:created>
  <dcterms:modified xsi:type="dcterms:W3CDTF">2020-06-10T12:32:00Z</dcterms:modified>
</cp:coreProperties>
</file>