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09" w:rsidRDefault="00530B09" w:rsidP="00530B09">
      <w:pPr>
        <w:pStyle w:val="a3"/>
        <w:spacing w:before="0" w:beforeAutospacing="0" w:after="0" w:afterAutospacing="0" w:line="407" w:lineRule="atLeast"/>
        <w:jc w:val="center"/>
        <w:rPr>
          <w:sz w:val="23"/>
          <w:szCs w:val="23"/>
        </w:rPr>
      </w:pPr>
      <w:r>
        <w:rPr>
          <w:rFonts w:hint="eastAsia"/>
          <w:b/>
          <w:bCs/>
          <w:sz w:val="28"/>
          <w:szCs w:val="28"/>
        </w:rPr>
        <w:t>项目需求</w:t>
      </w:r>
    </w:p>
    <w:p w:rsidR="00530B09" w:rsidRDefault="00530B09" w:rsidP="00530B09">
      <w:pPr>
        <w:pStyle w:val="a3"/>
        <w:spacing w:before="0" w:beforeAutospacing="0" w:after="0" w:afterAutospacing="0" w:line="407" w:lineRule="atLeast"/>
        <w:jc w:val="both"/>
        <w:rPr>
          <w:rFonts w:hint="eastAsia"/>
          <w:sz w:val="23"/>
          <w:szCs w:val="23"/>
        </w:rPr>
      </w:pPr>
      <w:r>
        <w:rPr>
          <w:rFonts w:ascii="Times New Roman" w:hAnsi="Times New Roman" w:cs="Times New Roman"/>
          <w:sz w:val="21"/>
          <w:szCs w:val="21"/>
        </w:rPr>
        <w:t> </w:t>
      </w:r>
    </w:p>
    <w:p w:rsidR="00530B09" w:rsidRDefault="00530B09" w:rsidP="00530B09">
      <w:pPr>
        <w:pStyle w:val="a3"/>
        <w:spacing w:before="240" w:beforeAutospacing="0" w:after="60" w:afterAutospacing="0" w:line="407" w:lineRule="atLeast"/>
        <w:jc w:val="center"/>
        <w:rPr>
          <w:rFonts w:hint="eastAsia"/>
          <w:sz w:val="23"/>
          <w:szCs w:val="23"/>
        </w:rPr>
      </w:pPr>
      <w:r>
        <w:rPr>
          <w:rFonts w:hint="eastAsia"/>
          <w:b/>
          <w:bCs/>
        </w:rPr>
        <w:t>七标段：食品科学与工程重点专业建设设备</w:t>
      </w:r>
    </w:p>
    <w:tbl>
      <w:tblPr>
        <w:tblW w:w="9450" w:type="dxa"/>
        <w:jc w:val="center"/>
        <w:tblCellMar>
          <w:left w:w="0" w:type="dxa"/>
          <w:right w:w="0" w:type="dxa"/>
        </w:tblCellMar>
        <w:tblLook w:val="04A0"/>
      </w:tblPr>
      <w:tblGrid>
        <w:gridCol w:w="467"/>
        <w:gridCol w:w="1122"/>
        <w:gridCol w:w="532"/>
        <w:gridCol w:w="7329"/>
      </w:tblGrid>
      <w:tr w:rsidR="00530B09" w:rsidTr="00622FDD">
        <w:trPr>
          <w:jc w:val="center"/>
        </w:trPr>
        <w:tc>
          <w:tcPr>
            <w:tcW w:w="395" w:type="dxa"/>
            <w:tcBorders>
              <w:top w:val="single" w:sz="12"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序号</w:t>
            </w:r>
          </w:p>
        </w:tc>
        <w:tc>
          <w:tcPr>
            <w:tcW w:w="833" w:type="dxa"/>
            <w:tcBorders>
              <w:top w:val="single" w:sz="12"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品  名</w:t>
            </w:r>
          </w:p>
        </w:tc>
        <w:tc>
          <w:tcPr>
            <w:tcW w:w="496" w:type="dxa"/>
            <w:tcBorders>
              <w:top w:val="single" w:sz="12"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数量</w:t>
            </w:r>
          </w:p>
        </w:tc>
        <w:tc>
          <w:tcPr>
            <w:tcW w:w="6832" w:type="dxa"/>
            <w:tcBorders>
              <w:top w:val="single" w:sz="12"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主要技术参数</w:t>
            </w:r>
          </w:p>
        </w:tc>
      </w:tr>
      <w:tr w:rsidR="00530B09" w:rsidTr="00622FDD">
        <w:trPr>
          <w:jc w:val="center"/>
        </w:trPr>
        <w:tc>
          <w:tcPr>
            <w:tcW w:w="39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83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超声波细胞破碎仪</w:t>
            </w:r>
          </w:p>
        </w:tc>
        <w:tc>
          <w:tcPr>
            <w:tcW w:w="496"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832"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rFonts w:hint="eastAsia"/>
              </w:rPr>
              <w:t>频率:20-25 KHz;显示方式:液晶显示;功率:650 W（1%-99%）</w:t>
            </w:r>
          </w:p>
          <w:p w:rsidR="00530B09" w:rsidRDefault="00530B09" w:rsidP="00622FDD">
            <w:pPr>
              <w:pStyle w:val="a3"/>
              <w:spacing w:before="0" w:beforeAutospacing="0" w:after="0" w:afterAutospacing="0"/>
              <w:rPr>
                <w:rFonts w:hint="eastAsia"/>
                <w:sz w:val="18"/>
                <w:szCs w:val="18"/>
              </w:rPr>
            </w:pPr>
            <w:r>
              <w:rPr>
                <w:rFonts w:hint="eastAsia"/>
              </w:rPr>
              <w:t>随机变幅杆:6 mm;可选配变幅杆:2、3、10、12、15 mm</w:t>
            </w:r>
          </w:p>
          <w:p w:rsidR="00530B09" w:rsidRDefault="00530B09" w:rsidP="00622FDD">
            <w:pPr>
              <w:pStyle w:val="a3"/>
              <w:spacing w:before="0" w:beforeAutospacing="0" w:after="0" w:afterAutospacing="0"/>
              <w:rPr>
                <w:rFonts w:hint="eastAsia"/>
                <w:sz w:val="18"/>
                <w:szCs w:val="18"/>
              </w:rPr>
            </w:pPr>
            <w:r>
              <w:rPr>
                <w:rFonts w:hint="eastAsia"/>
              </w:rPr>
              <w:t>破碎容量 :0.5-500 ml;占空比:1-99 %</w:t>
            </w:r>
          </w:p>
          <w:p w:rsidR="00530B09" w:rsidRDefault="00530B09" w:rsidP="00622FDD">
            <w:pPr>
              <w:pStyle w:val="a3"/>
              <w:spacing w:before="0" w:beforeAutospacing="0" w:after="0" w:afterAutospacing="0"/>
              <w:rPr>
                <w:rFonts w:hint="eastAsia"/>
                <w:sz w:val="18"/>
                <w:szCs w:val="18"/>
              </w:rPr>
            </w:pPr>
            <w:r>
              <w:rPr>
                <w:rFonts w:hint="eastAsia"/>
              </w:rPr>
              <w:t>温度报警:无; 报警：时间，过载</w:t>
            </w:r>
          </w:p>
          <w:p w:rsidR="00530B09" w:rsidRDefault="00530B09" w:rsidP="00622FDD">
            <w:pPr>
              <w:pStyle w:val="a3"/>
              <w:spacing w:before="0" w:beforeAutospacing="0" w:after="0" w:afterAutospacing="0"/>
              <w:rPr>
                <w:rFonts w:hint="eastAsia"/>
                <w:sz w:val="18"/>
                <w:szCs w:val="18"/>
              </w:rPr>
            </w:pPr>
            <w:r>
              <w:rPr>
                <w:rFonts w:hint="eastAsia"/>
              </w:rPr>
              <w:t>电源 ：220/110V  50Hz/60Hz</w:t>
            </w:r>
          </w:p>
          <w:p w:rsidR="00530B09" w:rsidRDefault="00530B09" w:rsidP="00622FDD">
            <w:pPr>
              <w:pStyle w:val="a3"/>
              <w:spacing w:before="0" w:beforeAutospacing="0" w:after="0" w:afterAutospacing="0"/>
              <w:rPr>
                <w:sz w:val="18"/>
                <w:szCs w:val="18"/>
              </w:rPr>
            </w:pPr>
            <w:r>
              <w:rPr>
                <w:rFonts w:hint="eastAsia"/>
              </w:rPr>
              <w:t> </w:t>
            </w:r>
          </w:p>
        </w:tc>
      </w:tr>
      <w:tr w:rsidR="00530B09" w:rsidTr="00622FDD">
        <w:trPr>
          <w:jc w:val="center"/>
        </w:trPr>
        <w:tc>
          <w:tcPr>
            <w:tcW w:w="39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2</w:t>
            </w:r>
          </w:p>
        </w:tc>
        <w:tc>
          <w:tcPr>
            <w:tcW w:w="83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rPr>
                <w:sz w:val="18"/>
                <w:szCs w:val="18"/>
              </w:rPr>
            </w:pPr>
            <w:r>
              <w:rPr>
                <w:rFonts w:hint="eastAsia"/>
              </w:rPr>
              <w:t>卧式空气恒温振荡器</w:t>
            </w:r>
          </w:p>
          <w:p w:rsidR="00530B09" w:rsidRDefault="00530B09" w:rsidP="00622FDD">
            <w:pPr>
              <w:pStyle w:val="a3"/>
              <w:spacing w:before="0" w:beforeAutospacing="0" w:after="0" w:afterAutospacing="0"/>
              <w:rPr>
                <w:sz w:val="18"/>
                <w:szCs w:val="18"/>
              </w:rPr>
            </w:pPr>
            <w:r>
              <w:rPr>
                <w:rFonts w:hint="eastAsia"/>
              </w:rPr>
              <w:t> </w:t>
            </w:r>
          </w:p>
        </w:tc>
        <w:tc>
          <w:tcPr>
            <w:tcW w:w="496"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rPr>
                <w:sz w:val="18"/>
                <w:szCs w:val="18"/>
              </w:rPr>
            </w:pPr>
            <w:r>
              <w:rPr>
                <w:rFonts w:hint="eastAsia"/>
              </w:rPr>
              <w:t>1</w:t>
            </w:r>
          </w:p>
        </w:tc>
        <w:tc>
          <w:tcPr>
            <w:tcW w:w="6832"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rFonts w:hint="eastAsia"/>
              </w:rPr>
              <w:t>容积: 210L</w:t>
            </w:r>
          </w:p>
          <w:p w:rsidR="00530B09" w:rsidRDefault="00530B09" w:rsidP="00622FDD">
            <w:pPr>
              <w:pStyle w:val="a3"/>
              <w:spacing w:before="0" w:beforeAutospacing="0" w:after="0" w:afterAutospacing="0"/>
              <w:rPr>
                <w:rFonts w:hint="eastAsia"/>
                <w:sz w:val="18"/>
                <w:szCs w:val="18"/>
              </w:rPr>
            </w:pPr>
            <w:r>
              <w:rPr>
                <w:rFonts w:hint="eastAsia"/>
              </w:rPr>
              <w:t>振荡频率: 50~280 rpm</w:t>
            </w:r>
          </w:p>
          <w:p w:rsidR="00530B09" w:rsidRDefault="00530B09" w:rsidP="00622FDD">
            <w:pPr>
              <w:pStyle w:val="a3"/>
              <w:spacing w:before="0" w:beforeAutospacing="0" w:after="0" w:afterAutospacing="0"/>
              <w:rPr>
                <w:rFonts w:hint="eastAsia"/>
                <w:sz w:val="18"/>
                <w:szCs w:val="18"/>
              </w:rPr>
            </w:pPr>
            <w:r>
              <w:rPr>
                <w:rFonts w:hint="eastAsia"/>
              </w:rPr>
              <w:t>温度范围: 5-50℃</w:t>
            </w:r>
          </w:p>
          <w:p w:rsidR="00530B09" w:rsidRDefault="00530B09" w:rsidP="00622FDD">
            <w:pPr>
              <w:pStyle w:val="a3"/>
              <w:spacing w:before="0" w:beforeAutospacing="0" w:after="0" w:afterAutospacing="0"/>
              <w:rPr>
                <w:rFonts w:hint="eastAsia"/>
                <w:sz w:val="18"/>
                <w:szCs w:val="18"/>
              </w:rPr>
            </w:pPr>
            <w:r>
              <w:rPr>
                <w:rFonts w:hint="eastAsia"/>
              </w:rPr>
              <w:t>控温精度: ±0.5℃</w:t>
            </w:r>
          </w:p>
          <w:p w:rsidR="00530B09" w:rsidRDefault="00530B09" w:rsidP="00622FDD">
            <w:pPr>
              <w:pStyle w:val="a3"/>
              <w:spacing w:before="0" w:beforeAutospacing="0" w:after="0" w:afterAutospacing="0"/>
              <w:rPr>
                <w:rFonts w:hint="eastAsia"/>
                <w:sz w:val="18"/>
                <w:szCs w:val="18"/>
              </w:rPr>
            </w:pPr>
            <w:r>
              <w:rPr>
                <w:rFonts w:hint="eastAsia"/>
              </w:rPr>
              <w:t>温度均匀性: ±0.5-1℃</w:t>
            </w:r>
          </w:p>
          <w:p w:rsidR="00530B09" w:rsidRDefault="00530B09" w:rsidP="00622FDD">
            <w:pPr>
              <w:pStyle w:val="a3"/>
              <w:spacing w:before="0" w:beforeAutospacing="0" w:after="0" w:afterAutospacing="0"/>
              <w:rPr>
                <w:rFonts w:hint="eastAsia"/>
                <w:sz w:val="18"/>
                <w:szCs w:val="18"/>
              </w:rPr>
            </w:pPr>
            <w:r>
              <w:rPr>
                <w:rFonts w:hint="eastAsia"/>
              </w:rPr>
              <w:t>定时范围：0分钟－9999小时之内任意设定</w:t>
            </w:r>
          </w:p>
          <w:p w:rsidR="00530B09" w:rsidRDefault="00530B09" w:rsidP="00622FDD">
            <w:pPr>
              <w:pStyle w:val="a3"/>
              <w:spacing w:before="0" w:beforeAutospacing="0" w:after="0" w:afterAutospacing="0"/>
              <w:rPr>
                <w:rFonts w:hint="eastAsia"/>
                <w:sz w:val="18"/>
                <w:szCs w:val="18"/>
              </w:rPr>
            </w:pPr>
            <w:r>
              <w:rPr>
                <w:rFonts w:hint="eastAsia"/>
              </w:rPr>
              <w:t>振幅：26mm（旋转直径）</w:t>
            </w:r>
          </w:p>
          <w:p w:rsidR="00530B09" w:rsidRDefault="00530B09" w:rsidP="00622FDD">
            <w:pPr>
              <w:pStyle w:val="a3"/>
              <w:spacing w:before="0" w:beforeAutospacing="0" w:after="0" w:afterAutospacing="0"/>
              <w:rPr>
                <w:rFonts w:hint="eastAsia"/>
                <w:sz w:val="18"/>
                <w:szCs w:val="18"/>
              </w:rPr>
            </w:pPr>
            <w:r>
              <w:rPr>
                <w:rFonts w:hint="eastAsia"/>
              </w:rPr>
              <w:t>功率：700W</w:t>
            </w:r>
          </w:p>
          <w:p w:rsidR="00530B09" w:rsidRDefault="00530B09" w:rsidP="00622FDD">
            <w:pPr>
              <w:pStyle w:val="a3"/>
              <w:spacing w:before="0" w:beforeAutospacing="0" w:after="0" w:afterAutospacing="0"/>
              <w:rPr>
                <w:rFonts w:hint="eastAsia"/>
                <w:sz w:val="18"/>
                <w:szCs w:val="18"/>
              </w:rPr>
            </w:pPr>
            <w:r>
              <w:rPr>
                <w:rFonts w:hint="eastAsia"/>
              </w:rPr>
              <w:t>环境温度：10-30℃</w:t>
            </w:r>
          </w:p>
          <w:p w:rsidR="00530B09" w:rsidRDefault="00530B09" w:rsidP="00622FDD">
            <w:pPr>
              <w:pStyle w:val="a3"/>
              <w:spacing w:before="0" w:beforeAutospacing="0" w:after="0" w:afterAutospacing="0"/>
              <w:rPr>
                <w:rFonts w:hint="eastAsia"/>
                <w:sz w:val="18"/>
                <w:szCs w:val="18"/>
              </w:rPr>
            </w:pPr>
            <w:r>
              <w:rPr>
                <w:rFonts w:hint="eastAsia"/>
              </w:rPr>
              <w:t>工作时间：连续</w:t>
            </w:r>
          </w:p>
          <w:p w:rsidR="00530B09" w:rsidRDefault="00530B09" w:rsidP="00622FDD">
            <w:pPr>
              <w:pStyle w:val="a3"/>
              <w:spacing w:before="0" w:beforeAutospacing="0" w:after="0" w:afterAutospacing="0"/>
              <w:rPr>
                <w:rFonts w:hint="eastAsia"/>
                <w:sz w:val="18"/>
                <w:szCs w:val="18"/>
              </w:rPr>
            </w:pPr>
            <w:r>
              <w:rPr>
                <w:rFonts w:hint="eastAsia"/>
              </w:rPr>
              <w:t>箱内尺寸：890×570×420mm</w:t>
            </w:r>
          </w:p>
          <w:p w:rsidR="00530B09" w:rsidRDefault="00530B09" w:rsidP="00622FDD">
            <w:pPr>
              <w:pStyle w:val="a3"/>
              <w:spacing w:before="0" w:beforeAutospacing="0" w:after="0" w:afterAutospacing="0"/>
              <w:rPr>
                <w:rFonts w:hint="eastAsia"/>
                <w:sz w:val="18"/>
                <w:szCs w:val="18"/>
              </w:rPr>
            </w:pPr>
            <w:r>
              <w:rPr>
                <w:rFonts w:hint="eastAsia"/>
              </w:rPr>
              <w:t>托盘尺寸：840×490mm</w:t>
            </w:r>
          </w:p>
          <w:p w:rsidR="00530B09" w:rsidRDefault="00530B09" w:rsidP="00622FDD">
            <w:pPr>
              <w:pStyle w:val="a3"/>
              <w:spacing w:before="0" w:beforeAutospacing="0" w:after="0" w:afterAutospacing="0"/>
              <w:rPr>
                <w:sz w:val="18"/>
                <w:szCs w:val="18"/>
              </w:rPr>
            </w:pPr>
            <w:r>
              <w:rPr>
                <w:rFonts w:hint="eastAsia"/>
              </w:rPr>
              <w:t>夹    具：500ml   28支</w:t>
            </w:r>
          </w:p>
        </w:tc>
      </w:tr>
      <w:tr w:rsidR="00530B09" w:rsidTr="00622FDD">
        <w:trPr>
          <w:jc w:val="center"/>
        </w:trPr>
        <w:tc>
          <w:tcPr>
            <w:tcW w:w="39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3</w:t>
            </w:r>
          </w:p>
        </w:tc>
        <w:tc>
          <w:tcPr>
            <w:tcW w:w="83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rPr>
                <w:sz w:val="18"/>
                <w:szCs w:val="18"/>
              </w:rPr>
            </w:pPr>
            <w:r>
              <w:rPr>
                <w:rFonts w:hint="eastAsia"/>
                <w:shd w:val="clear" w:color="auto" w:fill="FF0000"/>
              </w:rPr>
              <w:t>便携式色差仪</w:t>
            </w:r>
          </w:p>
          <w:p w:rsidR="00530B09" w:rsidRDefault="00530B09" w:rsidP="00622FDD">
            <w:pPr>
              <w:pStyle w:val="a3"/>
              <w:spacing w:before="0" w:beforeAutospacing="0" w:after="0" w:afterAutospacing="0"/>
              <w:rPr>
                <w:sz w:val="18"/>
                <w:szCs w:val="18"/>
              </w:rPr>
            </w:pPr>
            <w:r>
              <w:rPr>
                <w:rFonts w:hint="eastAsia"/>
                <w:shd w:val="clear" w:color="auto" w:fill="FF0000"/>
              </w:rPr>
              <w:t>（进口）</w:t>
            </w:r>
          </w:p>
        </w:tc>
        <w:tc>
          <w:tcPr>
            <w:tcW w:w="496"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832"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rFonts w:hint="eastAsia"/>
              </w:rPr>
              <w:t>传感器：硅光敏元件（6组）</w:t>
            </w:r>
          </w:p>
          <w:p w:rsidR="00530B09" w:rsidRDefault="00530B09" w:rsidP="00622FDD">
            <w:pPr>
              <w:pStyle w:val="a3"/>
              <w:spacing w:before="0" w:beforeAutospacing="0" w:after="0" w:afterAutospacing="0"/>
              <w:rPr>
                <w:rFonts w:hint="eastAsia"/>
                <w:sz w:val="18"/>
                <w:szCs w:val="18"/>
              </w:rPr>
            </w:pPr>
            <w:r>
              <w:rPr>
                <w:rFonts w:hint="eastAsia"/>
              </w:rPr>
              <w:t>*显示范围：Y: 0～200.00% (反射率)</w:t>
            </w:r>
          </w:p>
          <w:p w:rsidR="00530B09" w:rsidRDefault="00530B09" w:rsidP="00622FDD">
            <w:pPr>
              <w:pStyle w:val="a3"/>
              <w:spacing w:before="0" w:beforeAutospacing="0" w:after="0" w:afterAutospacing="0"/>
              <w:rPr>
                <w:rFonts w:hint="eastAsia"/>
                <w:sz w:val="18"/>
                <w:szCs w:val="18"/>
              </w:rPr>
            </w:pPr>
            <w:r>
              <w:rPr>
                <w:rFonts w:hint="eastAsia"/>
              </w:rPr>
              <w:t>*照明光源：脉冲氙灯或LED灯</w:t>
            </w:r>
          </w:p>
          <w:p w:rsidR="00530B09" w:rsidRDefault="00530B09" w:rsidP="00622FDD">
            <w:pPr>
              <w:pStyle w:val="a3"/>
              <w:spacing w:before="0" w:beforeAutospacing="0" w:after="0" w:afterAutospacing="0"/>
              <w:rPr>
                <w:rFonts w:hint="eastAsia"/>
                <w:sz w:val="18"/>
                <w:szCs w:val="18"/>
              </w:rPr>
            </w:pPr>
            <w:r>
              <w:rPr>
                <w:rFonts w:hint="eastAsia"/>
              </w:rPr>
              <w:t>*测量时间：约2秒</w:t>
            </w:r>
          </w:p>
          <w:p w:rsidR="00530B09" w:rsidRDefault="00530B09" w:rsidP="00622FDD">
            <w:pPr>
              <w:pStyle w:val="a3"/>
              <w:spacing w:before="0" w:beforeAutospacing="0" w:after="0" w:afterAutospacing="0"/>
              <w:rPr>
                <w:rFonts w:hint="eastAsia"/>
                <w:sz w:val="18"/>
                <w:szCs w:val="18"/>
              </w:rPr>
            </w:pPr>
            <w:r>
              <w:rPr>
                <w:rFonts w:hint="eastAsia"/>
              </w:rPr>
              <w:t>测量/照明区域：≥11mm</w:t>
            </w:r>
          </w:p>
          <w:p w:rsidR="00530B09" w:rsidRDefault="00530B09" w:rsidP="00622FDD">
            <w:pPr>
              <w:pStyle w:val="a3"/>
              <w:spacing w:before="0" w:beforeAutospacing="0" w:after="0" w:afterAutospacing="0"/>
              <w:rPr>
                <w:rFonts w:hint="eastAsia"/>
                <w:sz w:val="18"/>
                <w:szCs w:val="18"/>
              </w:rPr>
            </w:pPr>
            <w:r>
              <w:rPr>
                <w:rFonts w:hint="eastAsia"/>
              </w:rPr>
              <w:t>*重复性：标准偏差ΔE*</w:t>
            </w:r>
            <w:proofErr w:type="spellStart"/>
            <w:r>
              <w:rPr>
                <w:rFonts w:hint="eastAsia"/>
              </w:rPr>
              <w:t>ab</w:t>
            </w:r>
            <w:proofErr w:type="spellEnd"/>
            <w:r>
              <w:rPr>
                <w:rFonts w:hint="eastAsia"/>
              </w:rPr>
              <w:t xml:space="preserve"> 0.07以内(白色校正后在10秒间隔内测定30次时)</w:t>
            </w:r>
          </w:p>
          <w:p w:rsidR="00530B09" w:rsidRDefault="00530B09" w:rsidP="00622FDD">
            <w:pPr>
              <w:pStyle w:val="a3"/>
              <w:spacing w:before="0" w:beforeAutospacing="0" w:after="0" w:afterAutospacing="0"/>
              <w:rPr>
                <w:rFonts w:hint="eastAsia"/>
                <w:sz w:val="18"/>
                <w:szCs w:val="18"/>
              </w:rPr>
            </w:pPr>
            <w:r>
              <w:rPr>
                <w:rFonts w:hint="eastAsia"/>
              </w:rPr>
              <w:t>*仪表误差：ΔE*ab:0.8以内 BCRA系列II 12色的平均值</w:t>
            </w:r>
          </w:p>
          <w:p w:rsidR="00530B09" w:rsidRDefault="00530B09" w:rsidP="00622FDD">
            <w:pPr>
              <w:pStyle w:val="a3"/>
              <w:spacing w:before="0" w:beforeAutospacing="0" w:after="0" w:afterAutospacing="0"/>
              <w:rPr>
                <w:rFonts w:hint="eastAsia"/>
                <w:sz w:val="18"/>
                <w:szCs w:val="18"/>
              </w:rPr>
            </w:pPr>
            <w:r>
              <w:rPr>
                <w:rFonts w:hint="eastAsia"/>
              </w:rPr>
              <w:t>显示：*色彩值、色差值、合格/警告/不合格</w:t>
            </w:r>
          </w:p>
          <w:p w:rsidR="00530B09" w:rsidRDefault="00530B09" w:rsidP="00622FDD">
            <w:pPr>
              <w:pStyle w:val="a3"/>
              <w:spacing w:before="0" w:beforeAutospacing="0" w:after="0" w:afterAutospacing="0"/>
              <w:rPr>
                <w:rFonts w:hint="eastAsia"/>
                <w:sz w:val="18"/>
                <w:szCs w:val="18"/>
              </w:rPr>
            </w:pPr>
            <w:r>
              <w:rPr>
                <w:rFonts w:hint="eastAsia"/>
              </w:rPr>
              <w:t>可测量次数：≥500次</w:t>
            </w:r>
          </w:p>
          <w:p w:rsidR="00530B09" w:rsidRDefault="00530B09" w:rsidP="00622FDD">
            <w:pPr>
              <w:pStyle w:val="a3"/>
              <w:spacing w:before="0" w:beforeAutospacing="0" w:after="0" w:afterAutospacing="0"/>
              <w:rPr>
                <w:sz w:val="18"/>
                <w:szCs w:val="18"/>
              </w:rPr>
            </w:pPr>
            <w:r>
              <w:rPr>
                <w:rFonts w:hint="eastAsia"/>
              </w:rPr>
              <w:t>使用温度/湿度范围：0～40°C，相对湿度85%以下、不可结露</w:t>
            </w:r>
          </w:p>
        </w:tc>
      </w:tr>
      <w:tr w:rsidR="00530B09" w:rsidTr="00622FDD">
        <w:trPr>
          <w:jc w:val="center"/>
        </w:trPr>
        <w:tc>
          <w:tcPr>
            <w:tcW w:w="395" w:type="dxa"/>
            <w:tcBorders>
              <w:top w:val="single" w:sz="6" w:space="0" w:color="000000"/>
              <w:left w:val="single" w:sz="12" w:space="0" w:color="000000"/>
              <w:bottom w:val="single" w:sz="12"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4</w:t>
            </w:r>
          </w:p>
        </w:tc>
        <w:tc>
          <w:tcPr>
            <w:tcW w:w="833"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双门冰箱</w:t>
            </w:r>
          </w:p>
        </w:tc>
        <w:tc>
          <w:tcPr>
            <w:tcW w:w="496" w:type="dxa"/>
            <w:tcBorders>
              <w:top w:val="single" w:sz="6" w:space="0" w:color="000000"/>
              <w:left w:val="single" w:sz="6" w:space="0" w:color="000000"/>
              <w:bottom w:val="single" w:sz="12"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832" w:type="dxa"/>
            <w:tcBorders>
              <w:top w:val="single" w:sz="6" w:space="0" w:color="000000"/>
              <w:left w:val="single" w:sz="6" w:space="0" w:color="000000"/>
              <w:bottom w:val="single" w:sz="12"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line="360" w:lineRule="auto"/>
              <w:jc w:val="both"/>
            </w:pPr>
            <w:r>
              <w:rPr>
                <w:rFonts w:hint="eastAsia"/>
              </w:rPr>
              <w:t>制冷方式：压缩机制冷；箱门结构：对开双门式；能效等级：一级；净重：129KG；尺寸：912*721*1774mm；冰箱冷柜机型：冷藏冷冻冰箱；制冷控制系统：电脑控温；冷冻室容积：207L；冷藏室容积：402L；最大容积：609L；耗电量：1.19KWH/24h ；面板类型：白色钢板</w:t>
            </w:r>
          </w:p>
        </w:tc>
      </w:tr>
    </w:tbl>
    <w:p w:rsidR="00530B09" w:rsidRDefault="00530B09" w:rsidP="00530B09">
      <w:pPr>
        <w:pStyle w:val="a3"/>
        <w:spacing w:before="0" w:beforeAutospacing="0" w:after="0" w:afterAutospacing="0" w:line="240" w:lineRule="atLeast"/>
        <w:rPr>
          <w:rFonts w:hint="eastAsia"/>
          <w:sz w:val="23"/>
          <w:szCs w:val="23"/>
        </w:rPr>
      </w:pPr>
      <w:r>
        <w:rPr>
          <w:rFonts w:hint="eastAsia"/>
          <w:b/>
          <w:bCs/>
        </w:rPr>
        <w:lastRenderedPageBreak/>
        <w:t>注：以上*条款必须满足，否则投标无效；以上非*条款该标段有三条以上（含三条）不满足的，投标无效。</w:t>
      </w:r>
    </w:p>
    <w:p w:rsidR="00530B09" w:rsidRDefault="00530B09" w:rsidP="00530B09">
      <w:pPr>
        <w:pStyle w:val="a3"/>
        <w:spacing w:before="240" w:beforeAutospacing="0" w:after="60" w:afterAutospacing="0" w:line="407" w:lineRule="atLeast"/>
        <w:jc w:val="center"/>
        <w:rPr>
          <w:rFonts w:hint="eastAsia"/>
          <w:sz w:val="23"/>
          <w:szCs w:val="23"/>
        </w:rPr>
      </w:pPr>
      <w:r>
        <w:rPr>
          <w:rFonts w:hint="eastAsia"/>
          <w:b/>
          <w:bCs/>
        </w:rPr>
        <w:t>八标段</w:t>
      </w:r>
    </w:p>
    <w:tbl>
      <w:tblPr>
        <w:tblW w:w="0" w:type="auto"/>
        <w:tblInd w:w="180" w:type="dxa"/>
        <w:tblCellMar>
          <w:left w:w="0" w:type="dxa"/>
          <w:right w:w="0" w:type="dxa"/>
        </w:tblCellMar>
        <w:tblLook w:val="04A0"/>
      </w:tblPr>
      <w:tblGrid>
        <w:gridCol w:w="435"/>
        <w:gridCol w:w="1046"/>
        <w:gridCol w:w="480"/>
        <w:gridCol w:w="6351"/>
      </w:tblGrid>
      <w:tr w:rsidR="00530B09" w:rsidTr="00622FDD">
        <w:tc>
          <w:tcPr>
            <w:tcW w:w="385" w:type="dxa"/>
            <w:tcBorders>
              <w:top w:val="single" w:sz="12"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序号</w:t>
            </w:r>
          </w:p>
        </w:tc>
        <w:tc>
          <w:tcPr>
            <w:tcW w:w="818" w:type="dxa"/>
            <w:tcBorders>
              <w:top w:val="single" w:sz="12"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品  名</w:t>
            </w:r>
          </w:p>
        </w:tc>
        <w:tc>
          <w:tcPr>
            <w:tcW w:w="496" w:type="dxa"/>
            <w:tcBorders>
              <w:top w:val="single" w:sz="12"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数量</w:t>
            </w:r>
          </w:p>
        </w:tc>
        <w:tc>
          <w:tcPr>
            <w:tcW w:w="6857" w:type="dxa"/>
            <w:tcBorders>
              <w:top w:val="single" w:sz="12"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主要技术参数</w:t>
            </w:r>
          </w:p>
        </w:tc>
      </w:tr>
      <w:tr w:rsidR="00530B09" w:rsidTr="00622FDD">
        <w:tc>
          <w:tcPr>
            <w:tcW w:w="38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w:t>
            </w:r>
          </w:p>
        </w:tc>
        <w:tc>
          <w:tcPr>
            <w:tcW w:w="81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喷药植保实验实训台</w:t>
            </w:r>
          </w:p>
        </w:tc>
        <w:tc>
          <w:tcPr>
            <w:tcW w:w="496"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w:t>
            </w:r>
          </w:p>
        </w:tc>
        <w:tc>
          <w:tcPr>
            <w:tcW w:w="6857"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1．平台选用材料：铝合金，不锈钢；</w:t>
            </w:r>
          </w:p>
          <w:p w:rsidR="00530B09" w:rsidRDefault="00530B09" w:rsidP="00622FDD">
            <w:pPr>
              <w:pStyle w:val="a3"/>
              <w:spacing w:before="0" w:beforeAutospacing="0" w:after="0" w:afterAutospacing="0"/>
              <w:jc w:val="both"/>
              <w:rPr>
                <w:rFonts w:hint="eastAsia"/>
                <w:sz w:val="18"/>
                <w:szCs w:val="18"/>
              </w:rPr>
            </w:pPr>
            <w:r>
              <w:rPr>
                <w:rFonts w:hint="eastAsia"/>
              </w:rPr>
              <w:t>2．外形尺寸：2500mm×1500mm；</w:t>
            </w:r>
          </w:p>
          <w:p w:rsidR="00530B09" w:rsidRDefault="00530B09" w:rsidP="00622FDD">
            <w:pPr>
              <w:pStyle w:val="a3"/>
              <w:spacing w:before="0" w:beforeAutospacing="0" w:after="0" w:afterAutospacing="0"/>
              <w:jc w:val="both"/>
              <w:rPr>
                <w:rFonts w:hint="eastAsia"/>
                <w:sz w:val="18"/>
                <w:szCs w:val="18"/>
              </w:rPr>
            </w:pPr>
            <w:r>
              <w:rPr>
                <w:rFonts w:hint="eastAsia"/>
              </w:rPr>
              <w:t>3．PLC：三菱PLC  14点输入、10 点输出；</w:t>
            </w:r>
          </w:p>
          <w:p w:rsidR="00530B09" w:rsidRDefault="00530B09" w:rsidP="00622FDD">
            <w:pPr>
              <w:pStyle w:val="a3"/>
              <w:spacing w:before="0" w:beforeAutospacing="0" w:after="0" w:afterAutospacing="0"/>
              <w:jc w:val="both"/>
              <w:rPr>
                <w:rFonts w:hint="eastAsia"/>
                <w:sz w:val="18"/>
                <w:szCs w:val="18"/>
              </w:rPr>
            </w:pPr>
            <w:r>
              <w:rPr>
                <w:rFonts w:hint="eastAsia"/>
              </w:rPr>
              <w:t>4．触摸屏：昆仑通态10寸彩色触摸屏；</w:t>
            </w:r>
          </w:p>
          <w:p w:rsidR="00530B09" w:rsidRDefault="00530B09" w:rsidP="00622FDD">
            <w:pPr>
              <w:pStyle w:val="a3"/>
              <w:spacing w:before="0" w:beforeAutospacing="0" w:after="0" w:afterAutospacing="0"/>
              <w:jc w:val="both"/>
              <w:rPr>
                <w:rFonts w:hint="eastAsia"/>
                <w:sz w:val="18"/>
                <w:szCs w:val="18"/>
              </w:rPr>
            </w:pPr>
            <w:r>
              <w:rPr>
                <w:rFonts w:hint="eastAsia"/>
              </w:rPr>
              <w:t>5．喷头：3个；</w:t>
            </w:r>
          </w:p>
          <w:p w:rsidR="00530B09" w:rsidRDefault="00530B09" w:rsidP="00622FDD">
            <w:pPr>
              <w:pStyle w:val="a3"/>
              <w:spacing w:before="0" w:beforeAutospacing="0" w:after="0" w:afterAutospacing="0"/>
              <w:jc w:val="both"/>
              <w:rPr>
                <w:rFonts w:hint="eastAsia"/>
                <w:sz w:val="18"/>
                <w:szCs w:val="18"/>
              </w:rPr>
            </w:pPr>
            <w:r>
              <w:rPr>
                <w:rFonts w:hint="eastAsia"/>
              </w:rPr>
              <w:t>6．水泵最大流量：40升；</w:t>
            </w:r>
          </w:p>
          <w:p w:rsidR="00530B09" w:rsidRDefault="00530B09" w:rsidP="00622FDD">
            <w:pPr>
              <w:pStyle w:val="a3"/>
              <w:spacing w:before="0" w:beforeAutospacing="0" w:after="0" w:afterAutospacing="0"/>
              <w:jc w:val="both"/>
              <w:rPr>
                <w:rFonts w:hint="eastAsia"/>
                <w:sz w:val="18"/>
                <w:szCs w:val="18"/>
              </w:rPr>
            </w:pPr>
            <w:r>
              <w:rPr>
                <w:rFonts w:hint="eastAsia"/>
              </w:rPr>
              <w:t>7．最大压力：0.8mPa；</w:t>
            </w:r>
          </w:p>
          <w:p w:rsidR="00530B09" w:rsidRDefault="00530B09" w:rsidP="00622FDD">
            <w:pPr>
              <w:pStyle w:val="a3"/>
              <w:spacing w:before="0" w:beforeAutospacing="0" w:after="0" w:afterAutospacing="0"/>
              <w:jc w:val="both"/>
              <w:rPr>
                <w:rFonts w:hint="eastAsia"/>
                <w:sz w:val="18"/>
                <w:szCs w:val="18"/>
              </w:rPr>
            </w:pPr>
            <w:r>
              <w:rPr>
                <w:rFonts w:hint="eastAsia"/>
              </w:rPr>
              <w:t>8．安全保护措施：具有接地保护、漏电过载保护、误操作保护功能；安全性符合相关的国标标准，所有材质均符合环保标。</w:t>
            </w:r>
          </w:p>
          <w:p w:rsidR="00530B09" w:rsidRDefault="00530B09" w:rsidP="00622FDD">
            <w:pPr>
              <w:pStyle w:val="a3"/>
              <w:spacing w:before="0" w:beforeAutospacing="0" w:after="0" w:afterAutospacing="0"/>
              <w:jc w:val="both"/>
              <w:rPr>
                <w:sz w:val="18"/>
                <w:szCs w:val="18"/>
              </w:rPr>
            </w:pPr>
            <w:r>
              <w:rPr>
                <w:rFonts w:hint="eastAsia"/>
              </w:rPr>
              <w:t xml:space="preserve">定制产品 </w:t>
            </w:r>
          </w:p>
        </w:tc>
      </w:tr>
      <w:tr w:rsidR="00530B09" w:rsidTr="00622FDD">
        <w:tc>
          <w:tcPr>
            <w:tcW w:w="38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2</w:t>
            </w:r>
          </w:p>
        </w:tc>
        <w:tc>
          <w:tcPr>
            <w:tcW w:w="81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电驱播种技术实验实训平台</w:t>
            </w:r>
          </w:p>
        </w:tc>
        <w:tc>
          <w:tcPr>
            <w:tcW w:w="496"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w:t>
            </w:r>
          </w:p>
        </w:tc>
        <w:tc>
          <w:tcPr>
            <w:tcW w:w="6857"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1．平台选用材料：铝合金，不锈钢；</w:t>
            </w:r>
          </w:p>
          <w:p w:rsidR="00530B09" w:rsidRDefault="00530B09" w:rsidP="00622FDD">
            <w:pPr>
              <w:pStyle w:val="a3"/>
              <w:spacing w:before="0" w:beforeAutospacing="0" w:after="0" w:afterAutospacing="0"/>
              <w:jc w:val="both"/>
              <w:rPr>
                <w:rFonts w:hint="eastAsia"/>
                <w:sz w:val="18"/>
                <w:szCs w:val="18"/>
              </w:rPr>
            </w:pPr>
            <w:r>
              <w:rPr>
                <w:rFonts w:hint="eastAsia"/>
              </w:rPr>
              <w:t>2．外形尺寸大于等于740mm×828mm</w:t>
            </w:r>
          </w:p>
          <w:p w:rsidR="00530B09" w:rsidRDefault="00530B09" w:rsidP="00622FDD">
            <w:pPr>
              <w:pStyle w:val="a3"/>
              <w:spacing w:before="0" w:beforeAutospacing="0" w:after="0" w:afterAutospacing="0"/>
              <w:jc w:val="both"/>
              <w:rPr>
                <w:rFonts w:hint="eastAsia"/>
                <w:sz w:val="18"/>
                <w:szCs w:val="18"/>
              </w:rPr>
            </w:pPr>
            <w:r>
              <w:rPr>
                <w:rFonts w:hint="eastAsia"/>
              </w:rPr>
              <w:t>3．PLC：三菱PLC  14点输入、10 点输出；</w:t>
            </w:r>
          </w:p>
          <w:p w:rsidR="00530B09" w:rsidRDefault="00530B09" w:rsidP="00622FDD">
            <w:pPr>
              <w:pStyle w:val="a3"/>
              <w:spacing w:before="0" w:beforeAutospacing="0" w:after="0" w:afterAutospacing="0"/>
              <w:jc w:val="both"/>
              <w:rPr>
                <w:rFonts w:hint="eastAsia"/>
                <w:sz w:val="18"/>
                <w:szCs w:val="18"/>
              </w:rPr>
            </w:pPr>
            <w:r>
              <w:rPr>
                <w:rFonts w:hint="eastAsia"/>
              </w:rPr>
              <w:t>4．排钟器：2个；</w:t>
            </w:r>
          </w:p>
          <w:p w:rsidR="00530B09" w:rsidRDefault="00530B09" w:rsidP="00622FDD">
            <w:pPr>
              <w:pStyle w:val="a3"/>
              <w:spacing w:before="0" w:beforeAutospacing="0" w:after="0" w:afterAutospacing="0"/>
              <w:jc w:val="both"/>
              <w:rPr>
                <w:rFonts w:hint="eastAsia"/>
                <w:sz w:val="18"/>
                <w:szCs w:val="18"/>
              </w:rPr>
            </w:pPr>
            <w:r>
              <w:rPr>
                <w:rFonts w:hint="eastAsia"/>
              </w:rPr>
              <w:t>5．排钟监视装置：2个；</w:t>
            </w:r>
          </w:p>
          <w:p w:rsidR="00530B09" w:rsidRDefault="00530B09" w:rsidP="00622FDD">
            <w:pPr>
              <w:pStyle w:val="a3"/>
              <w:spacing w:before="0" w:beforeAutospacing="0" w:after="0" w:afterAutospacing="0"/>
              <w:jc w:val="both"/>
              <w:rPr>
                <w:rFonts w:hint="eastAsia"/>
                <w:sz w:val="18"/>
                <w:szCs w:val="18"/>
              </w:rPr>
            </w:pPr>
            <w:r>
              <w:rPr>
                <w:rFonts w:hint="eastAsia"/>
              </w:rPr>
              <w:t>6．主轴转速：0~150转/分；</w:t>
            </w:r>
          </w:p>
          <w:p w:rsidR="00530B09" w:rsidRDefault="00530B09" w:rsidP="00622FDD">
            <w:pPr>
              <w:pStyle w:val="a3"/>
              <w:spacing w:before="0" w:beforeAutospacing="0" w:after="0" w:afterAutospacing="0"/>
              <w:jc w:val="both"/>
              <w:rPr>
                <w:rFonts w:hint="eastAsia"/>
                <w:sz w:val="18"/>
                <w:szCs w:val="18"/>
              </w:rPr>
            </w:pPr>
            <w:r>
              <w:rPr>
                <w:rFonts w:hint="eastAsia"/>
              </w:rPr>
              <w:t>7．触摸屏：昆仑通态10寸彩色触摸屏；</w:t>
            </w:r>
          </w:p>
          <w:p w:rsidR="00530B09" w:rsidRDefault="00530B09" w:rsidP="00622FDD">
            <w:pPr>
              <w:pStyle w:val="a3"/>
              <w:spacing w:before="0" w:beforeAutospacing="0" w:after="0" w:afterAutospacing="0"/>
              <w:jc w:val="both"/>
              <w:rPr>
                <w:rFonts w:hint="eastAsia"/>
                <w:sz w:val="18"/>
                <w:szCs w:val="18"/>
              </w:rPr>
            </w:pPr>
            <w:r>
              <w:rPr>
                <w:rFonts w:hint="eastAsia"/>
              </w:rPr>
              <w:t>8．安全保护措施：具有接地保护、漏电过载保护、误操作保护功能；安全性符合相关的国标标准，所有材质均符合环保标。</w:t>
            </w:r>
          </w:p>
          <w:p w:rsidR="00530B09" w:rsidRDefault="00530B09" w:rsidP="00622FDD">
            <w:pPr>
              <w:pStyle w:val="a3"/>
              <w:spacing w:before="0" w:beforeAutospacing="0" w:after="0" w:afterAutospacing="0"/>
              <w:jc w:val="both"/>
              <w:rPr>
                <w:sz w:val="18"/>
                <w:szCs w:val="18"/>
              </w:rPr>
            </w:pPr>
            <w:r>
              <w:rPr>
                <w:rFonts w:hint="eastAsia"/>
              </w:rPr>
              <w:t xml:space="preserve">定制产品  </w:t>
            </w:r>
          </w:p>
        </w:tc>
      </w:tr>
      <w:tr w:rsidR="00530B09" w:rsidTr="00622FDD">
        <w:tc>
          <w:tcPr>
            <w:tcW w:w="38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3</w:t>
            </w:r>
          </w:p>
        </w:tc>
        <w:tc>
          <w:tcPr>
            <w:tcW w:w="818"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插秧、移栽实验实训平台</w:t>
            </w:r>
          </w:p>
        </w:tc>
        <w:tc>
          <w:tcPr>
            <w:tcW w:w="496"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w:t>
            </w:r>
          </w:p>
        </w:tc>
        <w:tc>
          <w:tcPr>
            <w:tcW w:w="6857"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1．平台选用材料：铝合金，不锈钢；</w:t>
            </w:r>
          </w:p>
          <w:p w:rsidR="00530B09" w:rsidRDefault="00530B09" w:rsidP="00622FDD">
            <w:pPr>
              <w:pStyle w:val="a3"/>
              <w:spacing w:before="0" w:beforeAutospacing="0" w:after="0" w:afterAutospacing="0"/>
              <w:jc w:val="both"/>
              <w:rPr>
                <w:rFonts w:hint="eastAsia"/>
                <w:sz w:val="18"/>
                <w:szCs w:val="18"/>
              </w:rPr>
            </w:pPr>
            <w:r>
              <w:rPr>
                <w:rFonts w:hint="eastAsia"/>
              </w:rPr>
              <w:t>2．外形尺寸大于等于1200mm×1500mm</w:t>
            </w:r>
          </w:p>
          <w:p w:rsidR="00530B09" w:rsidRDefault="00530B09" w:rsidP="00622FDD">
            <w:pPr>
              <w:pStyle w:val="a3"/>
              <w:spacing w:before="0" w:beforeAutospacing="0" w:after="0" w:afterAutospacing="0"/>
              <w:jc w:val="both"/>
              <w:rPr>
                <w:rFonts w:hint="eastAsia"/>
                <w:sz w:val="18"/>
                <w:szCs w:val="18"/>
              </w:rPr>
            </w:pPr>
            <w:r>
              <w:rPr>
                <w:rFonts w:hint="eastAsia"/>
              </w:rPr>
              <w:t>3．PLC：三菱PLC  14点输入、10 点输出；</w:t>
            </w:r>
          </w:p>
          <w:p w:rsidR="00530B09" w:rsidRDefault="00530B09" w:rsidP="00622FDD">
            <w:pPr>
              <w:pStyle w:val="a3"/>
              <w:spacing w:before="0" w:beforeAutospacing="0" w:after="0" w:afterAutospacing="0"/>
              <w:jc w:val="both"/>
              <w:rPr>
                <w:rFonts w:hint="eastAsia"/>
                <w:sz w:val="18"/>
                <w:szCs w:val="18"/>
              </w:rPr>
            </w:pPr>
            <w:r>
              <w:rPr>
                <w:rFonts w:hint="eastAsia"/>
              </w:rPr>
              <w:t>4．行数：4行；</w:t>
            </w:r>
          </w:p>
          <w:p w:rsidR="00530B09" w:rsidRDefault="00530B09" w:rsidP="00622FDD">
            <w:pPr>
              <w:pStyle w:val="a3"/>
              <w:spacing w:before="0" w:beforeAutospacing="0" w:after="0" w:afterAutospacing="0"/>
              <w:jc w:val="both"/>
              <w:rPr>
                <w:rFonts w:hint="eastAsia"/>
                <w:sz w:val="18"/>
                <w:szCs w:val="18"/>
              </w:rPr>
            </w:pPr>
            <w:r>
              <w:rPr>
                <w:rFonts w:hint="eastAsia"/>
              </w:rPr>
              <w:t>5．横向移动次数：14,16,20；</w:t>
            </w:r>
          </w:p>
          <w:p w:rsidR="00530B09" w:rsidRDefault="00530B09" w:rsidP="00622FDD">
            <w:pPr>
              <w:pStyle w:val="a3"/>
              <w:spacing w:before="0" w:beforeAutospacing="0" w:after="0" w:afterAutospacing="0"/>
              <w:jc w:val="both"/>
              <w:rPr>
                <w:rFonts w:hint="eastAsia"/>
                <w:sz w:val="18"/>
                <w:szCs w:val="18"/>
              </w:rPr>
            </w:pPr>
            <w:r>
              <w:rPr>
                <w:rFonts w:hint="eastAsia"/>
              </w:rPr>
              <w:t>6．株距：180~1620mm；</w:t>
            </w:r>
          </w:p>
          <w:p w:rsidR="00530B09" w:rsidRDefault="00530B09" w:rsidP="00622FDD">
            <w:pPr>
              <w:pStyle w:val="a3"/>
              <w:spacing w:before="0" w:beforeAutospacing="0" w:after="0" w:afterAutospacing="0"/>
              <w:jc w:val="both"/>
              <w:rPr>
                <w:rFonts w:hint="eastAsia"/>
                <w:sz w:val="18"/>
                <w:szCs w:val="18"/>
              </w:rPr>
            </w:pPr>
            <w:r>
              <w:rPr>
                <w:rFonts w:hint="eastAsia"/>
              </w:rPr>
              <w:t>7．栽深：50~130mm；</w:t>
            </w:r>
          </w:p>
          <w:p w:rsidR="00530B09" w:rsidRDefault="00530B09" w:rsidP="00622FDD">
            <w:pPr>
              <w:pStyle w:val="a3"/>
              <w:spacing w:before="0" w:beforeAutospacing="0" w:after="0" w:afterAutospacing="0"/>
              <w:jc w:val="both"/>
              <w:rPr>
                <w:rFonts w:hint="eastAsia"/>
                <w:sz w:val="18"/>
                <w:szCs w:val="18"/>
              </w:rPr>
            </w:pPr>
            <w:r>
              <w:rPr>
                <w:rFonts w:hint="eastAsia"/>
              </w:rPr>
              <w:t>8．触摸屏：昆仑通态10寸彩色触摸屏；</w:t>
            </w:r>
          </w:p>
          <w:p w:rsidR="00530B09" w:rsidRDefault="00530B09" w:rsidP="00622FDD">
            <w:pPr>
              <w:pStyle w:val="a3"/>
              <w:spacing w:before="0" w:beforeAutospacing="0" w:after="0" w:afterAutospacing="0"/>
              <w:jc w:val="both"/>
              <w:rPr>
                <w:rFonts w:hint="eastAsia"/>
                <w:sz w:val="18"/>
                <w:szCs w:val="18"/>
              </w:rPr>
            </w:pPr>
            <w:r>
              <w:rPr>
                <w:rFonts w:hint="eastAsia"/>
              </w:rPr>
              <w:t>9．图像采集：640×480@500帧/秒；</w:t>
            </w:r>
          </w:p>
          <w:p w:rsidR="00530B09" w:rsidRDefault="00530B09" w:rsidP="00622FDD">
            <w:pPr>
              <w:pStyle w:val="a3"/>
              <w:spacing w:before="0" w:beforeAutospacing="0" w:after="0" w:afterAutospacing="0"/>
              <w:jc w:val="both"/>
              <w:rPr>
                <w:rFonts w:hint="eastAsia"/>
                <w:sz w:val="18"/>
                <w:szCs w:val="18"/>
              </w:rPr>
            </w:pPr>
            <w:r>
              <w:rPr>
                <w:rFonts w:hint="eastAsia"/>
              </w:rPr>
              <w:t xml:space="preserve">10．安全保护措施：具有接地保护、漏电过载保护、误操作保护功能；安全性符合相关的国标标准，所有材质均符合环保标。 </w:t>
            </w:r>
          </w:p>
          <w:p w:rsidR="00530B09" w:rsidRDefault="00530B09" w:rsidP="00622FDD">
            <w:pPr>
              <w:pStyle w:val="a3"/>
              <w:spacing w:before="0" w:beforeAutospacing="0" w:after="0" w:afterAutospacing="0"/>
              <w:jc w:val="both"/>
              <w:rPr>
                <w:sz w:val="18"/>
                <w:szCs w:val="18"/>
              </w:rPr>
            </w:pPr>
            <w:r>
              <w:rPr>
                <w:rFonts w:hint="eastAsia"/>
              </w:rPr>
              <w:t xml:space="preserve">定制产品 </w:t>
            </w:r>
          </w:p>
        </w:tc>
      </w:tr>
      <w:tr w:rsidR="00530B09" w:rsidTr="00622FDD">
        <w:tc>
          <w:tcPr>
            <w:tcW w:w="385" w:type="dxa"/>
            <w:tcBorders>
              <w:top w:val="single" w:sz="6" w:space="0" w:color="000000"/>
              <w:left w:val="single" w:sz="12" w:space="0" w:color="000000"/>
              <w:bottom w:val="single" w:sz="12"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4</w:t>
            </w:r>
          </w:p>
        </w:tc>
        <w:tc>
          <w:tcPr>
            <w:tcW w:w="818"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移栽、喷药、播种上位机</w:t>
            </w:r>
            <w:r>
              <w:rPr>
                <w:rFonts w:hint="eastAsia"/>
              </w:rPr>
              <w:lastRenderedPageBreak/>
              <w:t>实时监测软件</w:t>
            </w:r>
          </w:p>
        </w:tc>
        <w:tc>
          <w:tcPr>
            <w:tcW w:w="496" w:type="dxa"/>
            <w:tcBorders>
              <w:top w:val="single" w:sz="6" w:space="0" w:color="000000"/>
              <w:left w:val="single" w:sz="6" w:space="0" w:color="000000"/>
              <w:bottom w:val="single" w:sz="12"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lastRenderedPageBreak/>
              <w:t>1</w:t>
            </w:r>
          </w:p>
        </w:tc>
        <w:tc>
          <w:tcPr>
            <w:tcW w:w="6857" w:type="dxa"/>
            <w:tcBorders>
              <w:top w:val="single" w:sz="6" w:space="0" w:color="000000"/>
              <w:left w:val="single" w:sz="6" w:space="0" w:color="000000"/>
              <w:bottom w:val="single" w:sz="12"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1．可以在Win 7、Windows XP平台运行；</w:t>
            </w:r>
          </w:p>
          <w:p w:rsidR="00530B09" w:rsidRDefault="00530B09" w:rsidP="00622FDD">
            <w:pPr>
              <w:pStyle w:val="a3"/>
              <w:spacing w:before="0" w:beforeAutospacing="0" w:after="0" w:afterAutospacing="0"/>
              <w:jc w:val="both"/>
              <w:rPr>
                <w:rFonts w:hint="eastAsia"/>
                <w:sz w:val="18"/>
                <w:szCs w:val="18"/>
              </w:rPr>
            </w:pPr>
            <w:r>
              <w:rPr>
                <w:rFonts w:hint="eastAsia"/>
              </w:rPr>
              <w:t>2．支持远程数据传输；</w:t>
            </w:r>
          </w:p>
          <w:p w:rsidR="00530B09" w:rsidRDefault="00530B09" w:rsidP="00622FDD">
            <w:pPr>
              <w:pStyle w:val="a3"/>
              <w:spacing w:before="0" w:beforeAutospacing="0" w:after="0" w:afterAutospacing="0"/>
              <w:jc w:val="both"/>
              <w:rPr>
                <w:rFonts w:hint="eastAsia"/>
                <w:sz w:val="18"/>
                <w:szCs w:val="18"/>
              </w:rPr>
            </w:pPr>
            <w:r>
              <w:rPr>
                <w:rFonts w:hint="eastAsia"/>
              </w:rPr>
              <w:t>3．利用数据库进行数据存储；</w:t>
            </w:r>
          </w:p>
          <w:p w:rsidR="00530B09" w:rsidRDefault="00530B09" w:rsidP="00622FDD">
            <w:pPr>
              <w:pStyle w:val="a3"/>
              <w:spacing w:before="0" w:beforeAutospacing="0" w:after="0" w:afterAutospacing="0"/>
              <w:jc w:val="both"/>
              <w:rPr>
                <w:rFonts w:hint="eastAsia"/>
                <w:sz w:val="18"/>
                <w:szCs w:val="18"/>
              </w:rPr>
            </w:pPr>
            <w:r>
              <w:rPr>
                <w:rFonts w:hint="eastAsia"/>
              </w:rPr>
              <w:lastRenderedPageBreak/>
              <w:t>4．支持数据导出；</w:t>
            </w:r>
          </w:p>
          <w:p w:rsidR="00530B09" w:rsidRDefault="00530B09" w:rsidP="00622FDD">
            <w:pPr>
              <w:pStyle w:val="a3"/>
              <w:spacing w:before="0" w:beforeAutospacing="0" w:after="0" w:afterAutospacing="0"/>
              <w:jc w:val="both"/>
              <w:rPr>
                <w:rFonts w:hint="eastAsia"/>
                <w:sz w:val="18"/>
                <w:szCs w:val="18"/>
              </w:rPr>
            </w:pPr>
            <w:r>
              <w:rPr>
                <w:rFonts w:hint="eastAsia"/>
              </w:rPr>
              <w:t>5．支持视频影像监控。</w:t>
            </w:r>
          </w:p>
          <w:p w:rsidR="00530B09" w:rsidRDefault="00530B09" w:rsidP="00622FDD">
            <w:pPr>
              <w:pStyle w:val="a3"/>
              <w:spacing w:before="0" w:beforeAutospacing="0" w:after="0" w:afterAutospacing="0"/>
              <w:jc w:val="both"/>
              <w:rPr>
                <w:sz w:val="18"/>
                <w:szCs w:val="18"/>
              </w:rPr>
            </w:pPr>
            <w:r>
              <w:rPr>
                <w:rFonts w:hint="eastAsia"/>
              </w:rPr>
              <w:t xml:space="preserve">定制产品 </w:t>
            </w:r>
          </w:p>
        </w:tc>
      </w:tr>
    </w:tbl>
    <w:p w:rsidR="00530B09" w:rsidRDefault="00530B09" w:rsidP="00530B09">
      <w:pPr>
        <w:spacing w:line="407" w:lineRule="atLeast"/>
        <w:jc w:val="center"/>
        <w:rPr>
          <w:vanish/>
          <w:sz w:val="23"/>
          <w:szCs w:val="23"/>
        </w:rPr>
      </w:pPr>
    </w:p>
    <w:tbl>
      <w:tblPr>
        <w:tblW w:w="0" w:type="auto"/>
        <w:jc w:val="center"/>
        <w:tblCellMar>
          <w:left w:w="0" w:type="dxa"/>
          <w:right w:w="0" w:type="dxa"/>
        </w:tblCellMar>
        <w:tblLook w:val="04A0"/>
      </w:tblPr>
      <w:tblGrid>
        <w:gridCol w:w="446"/>
        <w:gridCol w:w="764"/>
        <w:gridCol w:w="499"/>
        <w:gridCol w:w="6707"/>
      </w:tblGrid>
      <w:tr w:rsidR="00530B09" w:rsidTr="00622FDD">
        <w:trPr>
          <w:jc w:val="center"/>
        </w:trPr>
        <w:tc>
          <w:tcPr>
            <w:tcW w:w="446" w:type="dxa"/>
            <w:tcBorders>
              <w:top w:val="single" w:sz="12"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5</w:t>
            </w:r>
          </w:p>
        </w:tc>
        <w:tc>
          <w:tcPr>
            <w:tcW w:w="764" w:type="dxa"/>
            <w:tcBorders>
              <w:top w:val="single" w:sz="12"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水稻种子催芽实验台</w:t>
            </w:r>
          </w:p>
        </w:tc>
        <w:tc>
          <w:tcPr>
            <w:tcW w:w="499" w:type="dxa"/>
            <w:tcBorders>
              <w:top w:val="single" w:sz="12"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707" w:type="dxa"/>
            <w:tcBorders>
              <w:top w:val="single" w:sz="12"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（一）产品概述</w:t>
            </w:r>
          </w:p>
          <w:p w:rsidR="00530B09" w:rsidRDefault="00530B09" w:rsidP="00622FDD">
            <w:pPr>
              <w:pStyle w:val="a3"/>
              <w:spacing w:before="0" w:beforeAutospacing="0" w:after="0" w:afterAutospacing="0"/>
              <w:ind w:firstLine="420"/>
              <w:jc w:val="both"/>
              <w:rPr>
                <w:rFonts w:hint="eastAsia"/>
                <w:sz w:val="18"/>
                <w:szCs w:val="18"/>
              </w:rPr>
            </w:pPr>
            <w:r>
              <w:rPr>
                <w:rFonts w:hint="eastAsia"/>
              </w:rPr>
              <w:t>水稻种子催芽实验台根据种子催芽的特点采用工程对象系统设计实验模型，通过该装置的操作训练可使学生掌握种子催芽过程中的相关工序，如浸种、高温破胸、适温催芽、低温晾芽等。</w:t>
            </w:r>
          </w:p>
          <w:p w:rsidR="00530B09" w:rsidRDefault="00530B09" w:rsidP="00622FDD">
            <w:pPr>
              <w:pStyle w:val="a3"/>
              <w:spacing w:before="0" w:beforeAutospacing="0" w:after="0" w:afterAutospacing="0"/>
              <w:jc w:val="both"/>
              <w:rPr>
                <w:rFonts w:hint="eastAsia"/>
                <w:sz w:val="18"/>
                <w:szCs w:val="18"/>
              </w:rPr>
            </w:pPr>
            <w:r>
              <w:rPr>
                <w:rFonts w:hint="eastAsia"/>
              </w:rPr>
              <w:t>（二）系统结构与组成</w:t>
            </w:r>
          </w:p>
          <w:p w:rsidR="00530B09" w:rsidRDefault="00530B09" w:rsidP="00622FDD">
            <w:pPr>
              <w:pStyle w:val="a3"/>
              <w:spacing w:before="0" w:beforeAutospacing="0" w:after="0" w:afterAutospacing="0"/>
              <w:ind w:firstLine="420"/>
              <w:jc w:val="both"/>
              <w:rPr>
                <w:rFonts w:hint="eastAsia"/>
                <w:sz w:val="18"/>
                <w:szCs w:val="18"/>
              </w:rPr>
            </w:pPr>
            <w:r>
              <w:rPr>
                <w:rFonts w:hint="eastAsia"/>
              </w:rPr>
              <w:t>平台整体采用铝合金框架进行设计，主要给设备安装在铝合金底座上、具备开放式的特点，由热水制备系统、给排水系统、浸种催芽箱、透回水循环系统、喷淋保温系统和智能控制系统六个部分组成。</w:t>
            </w:r>
          </w:p>
          <w:p w:rsidR="00530B09" w:rsidRDefault="00530B09" w:rsidP="00622FDD">
            <w:pPr>
              <w:pStyle w:val="a3"/>
              <w:spacing w:before="0" w:beforeAutospacing="0" w:after="0" w:afterAutospacing="0"/>
              <w:ind w:firstLine="420"/>
              <w:jc w:val="both"/>
              <w:rPr>
                <w:rFonts w:hint="eastAsia"/>
                <w:sz w:val="18"/>
                <w:szCs w:val="18"/>
              </w:rPr>
            </w:pPr>
            <w:r>
              <w:rPr>
                <w:rFonts w:hint="eastAsia"/>
              </w:rPr>
              <w:t>智能控制系统主要有电气控制柜、触摸屏、操作开关、工作状态指示灯、PLC控制器、变频器、低压电气、水泵、传感器（浮球式液位计、压力开关、水流指示器、信号蝶阀、压力变送器）、组态监控软件等组成。通过控制系统可实现种子催芽的自动化控制功能。</w:t>
            </w:r>
          </w:p>
          <w:p w:rsidR="00530B09" w:rsidRDefault="00530B09" w:rsidP="00622FDD">
            <w:pPr>
              <w:pStyle w:val="a3"/>
              <w:spacing w:before="0" w:beforeAutospacing="0" w:after="0" w:afterAutospacing="0"/>
              <w:jc w:val="both"/>
              <w:rPr>
                <w:rFonts w:hint="eastAsia"/>
                <w:sz w:val="18"/>
                <w:szCs w:val="18"/>
              </w:rPr>
            </w:pPr>
            <w:r>
              <w:rPr>
                <w:rFonts w:hint="eastAsia"/>
              </w:rPr>
              <w:t>（三）主要技术性能</w:t>
            </w:r>
          </w:p>
          <w:p w:rsidR="00530B09" w:rsidRDefault="00530B09" w:rsidP="00622FDD">
            <w:pPr>
              <w:pStyle w:val="a3"/>
              <w:spacing w:before="0" w:beforeAutospacing="0" w:after="0" w:afterAutospacing="0"/>
              <w:ind w:firstLine="420"/>
              <w:jc w:val="both"/>
              <w:rPr>
                <w:rFonts w:hint="eastAsia"/>
                <w:sz w:val="18"/>
                <w:szCs w:val="18"/>
              </w:rPr>
            </w:pPr>
            <w:r>
              <w:rPr>
                <w:rFonts w:hint="eastAsia"/>
              </w:rPr>
              <w:t>1、平台选用材料：铝合金，不锈钢；</w:t>
            </w:r>
          </w:p>
          <w:p w:rsidR="00530B09" w:rsidRDefault="00530B09" w:rsidP="00622FDD">
            <w:pPr>
              <w:pStyle w:val="a3"/>
              <w:spacing w:before="0" w:beforeAutospacing="0" w:after="0" w:afterAutospacing="0"/>
              <w:ind w:firstLine="420"/>
              <w:jc w:val="both"/>
              <w:rPr>
                <w:rFonts w:hint="eastAsia"/>
                <w:sz w:val="18"/>
                <w:szCs w:val="18"/>
              </w:rPr>
            </w:pPr>
            <w:r>
              <w:rPr>
                <w:rFonts w:hint="eastAsia"/>
              </w:rPr>
              <w:t>2、外形尺寸：催芽箱1000mm×600mm；储水箱600mm×600mm；</w:t>
            </w:r>
          </w:p>
          <w:p w:rsidR="00530B09" w:rsidRDefault="00530B09" w:rsidP="00622FDD">
            <w:pPr>
              <w:pStyle w:val="a3"/>
              <w:spacing w:before="0" w:beforeAutospacing="0" w:after="0" w:afterAutospacing="0"/>
              <w:ind w:firstLine="420"/>
              <w:jc w:val="both"/>
              <w:rPr>
                <w:rFonts w:hint="eastAsia"/>
                <w:sz w:val="18"/>
                <w:szCs w:val="18"/>
              </w:rPr>
            </w:pPr>
            <w:r>
              <w:rPr>
                <w:rFonts w:hint="eastAsia"/>
              </w:rPr>
              <w:t>3、PLC：三菱PLC  14点输入、10 点输出；</w:t>
            </w:r>
          </w:p>
          <w:p w:rsidR="00530B09" w:rsidRDefault="00530B09" w:rsidP="00622FDD">
            <w:pPr>
              <w:pStyle w:val="a3"/>
              <w:spacing w:before="0" w:beforeAutospacing="0" w:after="0" w:afterAutospacing="0"/>
              <w:ind w:firstLine="420"/>
              <w:jc w:val="both"/>
              <w:rPr>
                <w:rFonts w:hint="eastAsia"/>
                <w:sz w:val="18"/>
                <w:szCs w:val="18"/>
              </w:rPr>
            </w:pPr>
            <w:r>
              <w:rPr>
                <w:rFonts w:hint="eastAsia"/>
              </w:rPr>
              <w:t>4、种子处理量：10kg/次；</w:t>
            </w:r>
          </w:p>
          <w:p w:rsidR="00530B09" w:rsidRDefault="00530B09" w:rsidP="00622FDD">
            <w:pPr>
              <w:pStyle w:val="a3"/>
              <w:spacing w:before="0" w:beforeAutospacing="0" w:after="0" w:afterAutospacing="0"/>
              <w:ind w:firstLine="420"/>
              <w:jc w:val="both"/>
              <w:rPr>
                <w:rFonts w:hint="eastAsia"/>
                <w:sz w:val="18"/>
                <w:szCs w:val="18"/>
              </w:rPr>
            </w:pPr>
            <w:r>
              <w:rPr>
                <w:rFonts w:hint="eastAsia"/>
              </w:rPr>
              <w:t>5、触摸屏：昆仑通态10寸彩色触摸屏；</w:t>
            </w:r>
          </w:p>
          <w:p w:rsidR="00530B09" w:rsidRDefault="00530B09" w:rsidP="00622FDD">
            <w:pPr>
              <w:pStyle w:val="a3"/>
              <w:spacing w:before="0" w:beforeAutospacing="0" w:after="0" w:afterAutospacing="0"/>
              <w:ind w:firstLine="420"/>
              <w:jc w:val="both"/>
              <w:rPr>
                <w:rFonts w:hint="eastAsia"/>
                <w:sz w:val="18"/>
                <w:szCs w:val="18"/>
              </w:rPr>
            </w:pPr>
            <w:r>
              <w:rPr>
                <w:rFonts w:hint="eastAsia"/>
              </w:rPr>
              <w:t>6、装置底部安装有带刹车脚轮，方便装置的移动和固定；</w:t>
            </w:r>
          </w:p>
          <w:p w:rsidR="00530B09" w:rsidRDefault="00530B09" w:rsidP="00622FDD">
            <w:pPr>
              <w:pStyle w:val="a3"/>
              <w:spacing w:before="0" w:beforeAutospacing="0" w:after="0" w:afterAutospacing="0"/>
              <w:ind w:firstLine="420"/>
              <w:jc w:val="both"/>
              <w:rPr>
                <w:rFonts w:hint="eastAsia"/>
                <w:sz w:val="18"/>
                <w:szCs w:val="18"/>
              </w:rPr>
            </w:pPr>
            <w:r>
              <w:rPr>
                <w:rFonts w:hint="eastAsia"/>
              </w:rPr>
              <w:t xml:space="preserve">7、安全保护措施：具有接地保护、漏电过载保护、误操作保护功能；安全性符合相关的国标标准，所有材质均符合环保标。 </w:t>
            </w:r>
          </w:p>
          <w:p w:rsidR="00530B09" w:rsidRDefault="00530B09" w:rsidP="00622FDD">
            <w:pPr>
              <w:pStyle w:val="a3"/>
              <w:spacing w:before="0" w:beforeAutospacing="0" w:after="0" w:afterAutospacing="0"/>
              <w:jc w:val="both"/>
              <w:rPr>
                <w:rFonts w:hint="eastAsia"/>
                <w:sz w:val="18"/>
                <w:szCs w:val="18"/>
              </w:rPr>
            </w:pPr>
            <w:r>
              <w:rPr>
                <w:rFonts w:hint="eastAsia"/>
              </w:rPr>
              <w:t>（四）本装置开设的实验项目</w:t>
            </w:r>
          </w:p>
          <w:p w:rsidR="00530B09" w:rsidRDefault="00530B09" w:rsidP="00622FDD">
            <w:pPr>
              <w:pStyle w:val="a3"/>
              <w:spacing w:before="0" w:beforeAutospacing="0" w:after="0" w:afterAutospacing="0"/>
              <w:ind w:firstLine="420"/>
              <w:jc w:val="both"/>
              <w:rPr>
                <w:rFonts w:hint="eastAsia"/>
                <w:sz w:val="18"/>
                <w:szCs w:val="18"/>
              </w:rPr>
            </w:pPr>
            <w:r>
              <w:rPr>
                <w:rFonts w:hint="eastAsia"/>
              </w:rPr>
              <w:t>1、种子催芽实验（传统工艺8-10天）；</w:t>
            </w:r>
          </w:p>
          <w:p w:rsidR="00530B09" w:rsidRDefault="00530B09" w:rsidP="00622FDD">
            <w:pPr>
              <w:pStyle w:val="a3"/>
              <w:spacing w:before="0" w:beforeAutospacing="0" w:after="0" w:afterAutospacing="0"/>
              <w:ind w:firstLine="420"/>
              <w:jc w:val="both"/>
              <w:rPr>
                <w:rFonts w:hint="eastAsia"/>
                <w:sz w:val="18"/>
                <w:szCs w:val="18"/>
              </w:rPr>
            </w:pPr>
            <w:r>
              <w:rPr>
                <w:rFonts w:hint="eastAsia"/>
              </w:rPr>
              <w:t>2、快速种子催芽实验（快速催芽工艺2-3天）；</w:t>
            </w:r>
          </w:p>
          <w:p w:rsidR="00530B09" w:rsidRDefault="00530B09" w:rsidP="00622FDD">
            <w:pPr>
              <w:pStyle w:val="a3"/>
              <w:spacing w:before="0" w:beforeAutospacing="0" w:after="0" w:afterAutospacing="0"/>
              <w:ind w:firstLine="420"/>
              <w:jc w:val="both"/>
              <w:rPr>
                <w:rFonts w:hint="eastAsia"/>
                <w:sz w:val="18"/>
                <w:szCs w:val="18"/>
              </w:rPr>
            </w:pPr>
            <w:r>
              <w:rPr>
                <w:rFonts w:hint="eastAsia"/>
              </w:rPr>
              <w:t>3、催芽车间控制系统试验；</w:t>
            </w:r>
          </w:p>
          <w:p w:rsidR="00530B09" w:rsidRDefault="00530B09" w:rsidP="00622FDD">
            <w:pPr>
              <w:pStyle w:val="a3"/>
              <w:spacing w:before="0" w:beforeAutospacing="0" w:after="0" w:afterAutospacing="0"/>
              <w:ind w:firstLine="420"/>
              <w:jc w:val="both"/>
              <w:rPr>
                <w:rFonts w:hint="eastAsia"/>
                <w:sz w:val="18"/>
                <w:szCs w:val="18"/>
              </w:rPr>
            </w:pPr>
            <w:r>
              <w:rPr>
                <w:rFonts w:hint="eastAsia"/>
              </w:rPr>
              <w:t>4、PLC控制器的逻辑操作指令以及控制状态实验，如温度控制实验、生产流水线模拟实验等；</w:t>
            </w:r>
          </w:p>
          <w:p w:rsidR="00530B09" w:rsidRDefault="00530B09" w:rsidP="00622FDD">
            <w:pPr>
              <w:pStyle w:val="a3"/>
              <w:spacing w:before="0" w:beforeAutospacing="0" w:after="0" w:afterAutospacing="0"/>
              <w:ind w:firstLine="420"/>
              <w:jc w:val="both"/>
              <w:rPr>
                <w:rFonts w:hint="eastAsia"/>
                <w:sz w:val="18"/>
                <w:szCs w:val="18"/>
              </w:rPr>
            </w:pPr>
            <w:r>
              <w:rPr>
                <w:rFonts w:hint="eastAsia"/>
              </w:rPr>
              <w:t>5、各传感器的模拟量采集信息、数字开关量状态和对应的检测指标实验。</w:t>
            </w:r>
          </w:p>
          <w:p w:rsidR="00530B09" w:rsidRDefault="00530B09" w:rsidP="00622FDD">
            <w:pPr>
              <w:pStyle w:val="a3"/>
              <w:spacing w:before="0" w:beforeAutospacing="0" w:after="0" w:afterAutospacing="0"/>
              <w:ind w:firstLine="420"/>
              <w:jc w:val="both"/>
              <w:rPr>
                <w:sz w:val="18"/>
                <w:szCs w:val="18"/>
              </w:rPr>
            </w:pPr>
            <w:r>
              <w:rPr>
                <w:rFonts w:hint="eastAsia"/>
              </w:rPr>
              <w:t>定制产品</w:t>
            </w:r>
          </w:p>
        </w:tc>
      </w:tr>
      <w:tr w:rsidR="00530B09" w:rsidTr="00622FDD">
        <w:trPr>
          <w:jc w:val="center"/>
        </w:trPr>
        <w:tc>
          <w:tcPr>
            <w:tcW w:w="446"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6</w:t>
            </w:r>
          </w:p>
        </w:tc>
        <w:tc>
          <w:tcPr>
            <w:tcW w:w="76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水稻机插秧育秧播种实验台</w:t>
            </w:r>
          </w:p>
        </w:tc>
        <w:tc>
          <w:tcPr>
            <w:tcW w:w="499"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707"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（一）产品概述</w:t>
            </w:r>
          </w:p>
          <w:p w:rsidR="00530B09" w:rsidRDefault="00530B09" w:rsidP="00622FDD">
            <w:pPr>
              <w:pStyle w:val="a3"/>
              <w:spacing w:before="0" w:beforeAutospacing="0" w:after="0" w:afterAutospacing="0"/>
              <w:ind w:firstLine="420"/>
              <w:jc w:val="both"/>
              <w:rPr>
                <w:rFonts w:hint="eastAsia"/>
                <w:sz w:val="18"/>
                <w:szCs w:val="18"/>
              </w:rPr>
            </w:pPr>
            <w:r>
              <w:rPr>
                <w:rFonts w:hint="eastAsia"/>
              </w:rPr>
              <w:t xml:space="preserve">水稻机插秧育秧播种实验台根据水稻育秧播种特点采用工程对象系统设计实验模型，通过该装置的操作训练可使学生掌握水稻育秧播种过程中的相关工序。 </w:t>
            </w:r>
          </w:p>
          <w:p w:rsidR="00530B09" w:rsidRDefault="00530B09" w:rsidP="00622FDD">
            <w:pPr>
              <w:pStyle w:val="a3"/>
              <w:spacing w:before="0" w:beforeAutospacing="0" w:after="0" w:afterAutospacing="0"/>
              <w:jc w:val="both"/>
              <w:rPr>
                <w:rFonts w:hint="eastAsia"/>
                <w:sz w:val="18"/>
                <w:szCs w:val="18"/>
              </w:rPr>
            </w:pPr>
            <w:r>
              <w:rPr>
                <w:rFonts w:hint="eastAsia"/>
              </w:rPr>
              <w:t>（二）系统结构与组成</w:t>
            </w:r>
          </w:p>
          <w:p w:rsidR="00530B09" w:rsidRDefault="00530B09" w:rsidP="00622FDD">
            <w:pPr>
              <w:pStyle w:val="a3"/>
              <w:spacing w:before="0" w:beforeAutospacing="0" w:after="0" w:afterAutospacing="0"/>
              <w:ind w:firstLine="420"/>
              <w:jc w:val="both"/>
              <w:rPr>
                <w:rFonts w:hint="eastAsia"/>
                <w:sz w:val="18"/>
                <w:szCs w:val="18"/>
              </w:rPr>
            </w:pPr>
            <w:r>
              <w:rPr>
                <w:rFonts w:hint="eastAsia"/>
              </w:rPr>
              <w:t>平台整体采用铝合金框架进行设计，主要给设备安装在铝合金底座上、具备开放式的特点，由风压系统、种子吸附装置、</w:t>
            </w:r>
            <w:r>
              <w:rPr>
                <w:rFonts w:hint="eastAsia"/>
              </w:rPr>
              <w:lastRenderedPageBreak/>
              <w:t>传送装置和智能控制系统等部分组成。</w:t>
            </w:r>
          </w:p>
          <w:p w:rsidR="00530B09" w:rsidRDefault="00530B09" w:rsidP="00622FDD">
            <w:pPr>
              <w:pStyle w:val="a3"/>
              <w:spacing w:before="0" w:beforeAutospacing="0" w:after="0" w:afterAutospacing="0"/>
              <w:ind w:firstLine="420"/>
              <w:jc w:val="both"/>
              <w:rPr>
                <w:rFonts w:hint="eastAsia"/>
                <w:sz w:val="18"/>
                <w:szCs w:val="18"/>
              </w:rPr>
            </w:pPr>
            <w:r>
              <w:rPr>
                <w:rFonts w:hint="eastAsia"/>
              </w:rPr>
              <w:t>由微机智能化控制，触摸屏控制程序终端，实现人机交互，系统可通过参数设置使其适应不同规格的的穴盘。</w:t>
            </w:r>
          </w:p>
          <w:p w:rsidR="00530B09" w:rsidRDefault="00530B09" w:rsidP="00622FDD">
            <w:pPr>
              <w:pStyle w:val="a3"/>
              <w:spacing w:before="0" w:beforeAutospacing="0" w:after="0" w:afterAutospacing="0"/>
              <w:ind w:firstLine="420"/>
              <w:jc w:val="both"/>
              <w:rPr>
                <w:rFonts w:hint="eastAsia"/>
                <w:sz w:val="18"/>
                <w:szCs w:val="18"/>
              </w:rPr>
            </w:pPr>
            <w:r>
              <w:rPr>
                <w:rFonts w:hint="eastAsia"/>
              </w:rPr>
              <w:t>苗盘输送装置采用步进电机带动，并由PLC控制，苗盘定位采用精密红外感应器控制，从而使生产过程达到平稳、高效、精准播种。</w:t>
            </w:r>
          </w:p>
          <w:p w:rsidR="00530B09" w:rsidRDefault="00530B09" w:rsidP="00622FDD">
            <w:pPr>
              <w:pStyle w:val="a3"/>
              <w:spacing w:before="0" w:beforeAutospacing="0" w:after="0" w:afterAutospacing="0"/>
              <w:jc w:val="both"/>
              <w:rPr>
                <w:rFonts w:hint="eastAsia"/>
                <w:sz w:val="18"/>
                <w:szCs w:val="18"/>
              </w:rPr>
            </w:pPr>
            <w:r>
              <w:rPr>
                <w:rFonts w:hint="eastAsia"/>
              </w:rPr>
              <w:t>（三）主要技术性能</w:t>
            </w:r>
          </w:p>
          <w:p w:rsidR="00530B09" w:rsidRDefault="00530B09" w:rsidP="00622FDD">
            <w:pPr>
              <w:pStyle w:val="a3"/>
              <w:spacing w:before="0" w:beforeAutospacing="0" w:after="0" w:afterAutospacing="0"/>
              <w:ind w:firstLine="420"/>
              <w:jc w:val="both"/>
              <w:rPr>
                <w:rFonts w:hint="eastAsia"/>
                <w:sz w:val="18"/>
                <w:szCs w:val="18"/>
              </w:rPr>
            </w:pPr>
            <w:r>
              <w:rPr>
                <w:rFonts w:hint="eastAsia"/>
              </w:rPr>
              <w:t>1、平台选用材料：不锈钢；</w:t>
            </w:r>
          </w:p>
          <w:p w:rsidR="00530B09" w:rsidRDefault="00530B09" w:rsidP="00622FDD">
            <w:pPr>
              <w:pStyle w:val="a3"/>
              <w:spacing w:before="0" w:beforeAutospacing="0" w:after="0" w:afterAutospacing="0"/>
              <w:ind w:firstLine="420"/>
              <w:jc w:val="both"/>
              <w:rPr>
                <w:rFonts w:hint="eastAsia"/>
                <w:sz w:val="18"/>
                <w:szCs w:val="18"/>
              </w:rPr>
            </w:pPr>
            <w:r>
              <w:rPr>
                <w:rFonts w:hint="eastAsia"/>
              </w:rPr>
              <w:t>2、外形尺寸：2200mm×400mm；</w:t>
            </w:r>
          </w:p>
          <w:p w:rsidR="00530B09" w:rsidRDefault="00530B09" w:rsidP="00622FDD">
            <w:pPr>
              <w:pStyle w:val="a3"/>
              <w:spacing w:before="0" w:beforeAutospacing="0" w:after="0" w:afterAutospacing="0"/>
              <w:ind w:firstLine="420"/>
              <w:jc w:val="both"/>
              <w:rPr>
                <w:rFonts w:hint="eastAsia"/>
                <w:sz w:val="18"/>
                <w:szCs w:val="18"/>
              </w:rPr>
            </w:pPr>
            <w:r>
              <w:rPr>
                <w:rFonts w:hint="eastAsia"/>
              </w:rPr>
              <w:t>3、穴盘：54*28cm；</w:t>
            </w:r>
          </w:p>
          <w:p w:rsidR="00530B09" w:rsidRDefault="00530B09" w:rsidP="00622FDD">
            <w:pPr>
              <w:pStyle w:val="a3"/>
              <w:spacing w:before="0" w:beforeAutospacing="0" w:after="0" w:afterAutospacing="0"/>
              <w:ind w:firstLine="420"/>
              <w:jc w:val="both"/>
              <w:rPr>
                <w:rFonts w:hint="eastAsia"/>
                <w:sz w:val="18"/>
                <w:szCs w:val="18"/>
              </w:rPr>
            </w:pPr>
            <w:r>
              <w:rPr>
                <w:rFonts w:hint="eastAsia"/>
              </w:rPr>
              <w:t>4、行进速度：0.1m/s；</w:t>
            </w:r>
          </w:p>
          <w:p w:rsidR="00530B09" w:rsidRDefault="00530B09" w:rsidP="00622FDD">
            <w:pPr>
              <w:pStyle w:val="a3"/>
              <w:spacing w:before="0" w:beforeAutospacing="0" w:after="0" w:afterAutospacing="0"/>
              <w:ind w:firstLine="420"/>
              <w:jc w:val="both"/>
              <w:rPr>
                <w:rFonts w:hint="eastAsia"/>
                <w:sz w:val="18"/>
                <w:szCs w:val="18"/>
              </w:rPr>
            </w:pPr>
            <w:r>
              <w:rPr>
                <w:rFonts w:hint="eastAsia"/>
              </w:rPr>
              <w:t>5、调速范围：0~60转/分；</w:t>
            </w:r>
          </w:p>
          <w:p w:rsidR="00530B09" w:rsidRDefault="00530B09" w:rsidP="00622FDD">
            <w:pPr>
              <w:pStyle w:val="a3"/>
              <w:spacing w:before="0" w:beforeAutospacing="0" w:after="0" w:afterAutospacing="0"/>
              <w:ind w:firstLine="420"/>
              <w:jc w:val="both"/>
              <w:rPr>
                <w:rFonts w:hint="eastAsia"/>
                <w:sz w:val="18"/>
                <w:szCs w:val="18"/>
              </w:rPr>
            </w:pPr>
            <w:r>
              <w:rPr>
                <w:rFonts w:hint="eastAsia"/>
              </w:rPr>
              <w:t>6、PLC：三菱PLC  14点输入、10 点输出；</w:t>
            </w:r>
          </w:p>
          <w:p w:rsidR="00530B09" w:rsidRDefault="00530B09" w:rsidP="00622FDD">
            <w:pPr>
              <w:pStyle w:val="a3"/>
              <w:spacing w:before="0" w:beforeAutospacing="0" w:after="0" w:afterAutospacing="0"/>
              <w:ind w:firstLine="420"/>
              <w:jc w:val="both"/>
              <w:rPr>
                <w:rFonts w:hint="eastAsia"/>
                <w:sz w:val="18"/>
                <w:szCs w:val="18"/>
              </w:rPr>
            </w:pPr>
            <w:r>
              <w:rPr>
                <w:rFonts w:hint="eastAsia"/>
              </w:rPr>
              <w:t>7、触摸屏：昆仑通态10寸彩色触摸屏；</w:t>
            </w:r>
          </w:p>
          <w:p w:rsidR="00530B09" w:rsidRDefault="00530B09" w:rsidP="00622FDD">
            <w:pPr>
              <w:pStyle w:val="a3"/>
              <w:spacing w:before="0" w:beforeAutospacing="0" w:after="0" w:afterAutospacing="0"/>
              <w:ind w:firstLine="420"/>
              <w:jc w:val="both"/>
              <w:rPr>
                <w:rFonts w:hint="eastAsia"/>
                <w:sz w:val="18"/>
                <w:szCs w:val="18"/>
              </w:rPr>
            </w:pPr>
            <w:r>
              <w:rPr>
                <w:rFonts w:hint="eastAsia"/>
              </w:rPr>
              <w:t xml:space="preserve">8、安全保护措施：具有接地保护、漏电过载保护、误操作保护功能；安全性符合相关的国标标准，所有材质均符合环保标。 </w:t>
            </w:r>
          </w:p>
          <w:p w:rsidR="00530B09" w:rsidRDefault="00530B09" w:rsidP="00622FDD">
            <w:pPr>
              <w:pStyle w:val="a3"/>
              <w:spacing w:before="0" w:beforeAutospacing="0" w:after="0" w:afterAutospacing="0"/>
              <w:jc w:val="both"/>
              <w:rPr>
                <w:rFonts w:hint="eastAsia"/>
                <w:sz w:val="18"/>
                <w:szCs w:val="18"/>
              </w:rPr>
            </w:pPr>
            <w:r>
              <w:rPr>
                <w:rFonts w:hint="eastAsia"/>
              </w:rPr>
              <w:t>（四）本装置开设的实验项目</w:t>
            </w:r>
          </w:p>
          <w:p w:rsidR="00530B09" w:rsidRDefault="00530B09" w:rsidP="00622FDD">
            <w:pPr>
              <w:pStyle w:val="a3"/>
              <w:spacing w:before="0" w:beforeAutospacing="0" w:after="0" w:afterAutospacing="0"/>
              <w:ind w:firstLine="420"/>
              <w:jc w:val="both"/>
              <w:rPr>
                <w:rFonts w:hint="eastAsia"/>
                <w:sz w:val="18"/>
                <w:szCs w:val="18"/>
              </w:rPr>
            </w:pPr>
            <w:r>
              <w:rPr>
                <w:rFonts w:hint="eastAsia"/>
              </w:rPr>
              <w:t>1、种子穴播实验；</w:t>
            </w:r>
          </w:p>
          <w:p w:rsidR="00530B09" w:rsidRDefault="00530B09" w:rsidP="00622FDD">
            <w:pPr>
              <w:pStyle w:val="a3"/>
              <w:spacing w:before="0" w:beforeAutospacing="0" w:after="0" w:afterAutospacing="0"/>
              <w:ind w:firstLine="420"/>
              <w:jc w:val="both"/>
              <w:rPr>
                <w:rFonts w:hint="eastAsia"/>
                <w:sz w:val="18"/>
                <w:szCs w:val="18"/>
              </w:rPr>
            </w:pPr>
            <w:r>
              <w:rPr>
                <w:rFonts w:hint="eastAsia"/>
              </w:rPr>
              <w:t>2、掌握步进电机的机械特性和调节特性的测量方法；</w:t>
            </w:r>
          </w:p>
          <w:p w:rsidR="00530B09" w:rsidRDefault="00530B09" w:rsidP="00622FDD">
            <w:pPr>
              <w:pStyle w:val="a3"/>
              <w:spacing w:before="0" w:beforeAutospacing="0" w:after="0" w:afterAutospacing="0"/>
              <w:ind w:firstLine="420"/>
              <w:jc w:val="both"/>
              <w:rPr>
                <w:rFonts w:hint="eastAsia"/>
                <w:sz w:val="18"/>
                <w:szCs w:val="18"/>
              </w:rPr>
            </w:pPr>
            <w:r>
              <w:rPr>
                <w:rFonts w:hint="eastAsia"/>
              </w:rPr>
              <w:t>3、红外光电传感器输出信号测量转速、位置等变化量实验；</w:t>
            </w:r>
          </w:p>
          <w:p w:rsidR="00530B09" w:rsidRDefault="00530B09" w:rsidP="00622FDD">
            <w:pPr>
              <w:pStyle w:val="a3"/>
              <w:spacing w:before="0" w:beforeAutospacing="0" w:after="0" w:afterAutospacing="0"/>
              <w:ind w:firstLine="420"/>
              <w:jc w:val="both"/>
              <w:rPr>
                <w:rFonts w:hint="eastAsia"/>
                <w:sz w:val="18"/>
                <w:szCs w:val="18"/>
              </w:rPr>
            </w:pPr>
            <w:r>
              <w:rPr>
                <w:rFonts w:hint="eastAsia"/>
              </w:rPr>
              <w:t>4、PLC控制器的逻辑操作指令以及控制状态实验；</w:t>
            </w:r>
          </w:p>
          <w:p w:rsidR="00530B09" w:rsidRDefault="00530B09" w:rsidP="00622FDD">
            <w:pPr>
              <w:pStyle w:val="a3"/>
              <w:spacing w:before="0" w:beforeAutospacing="0" w:after="0" w:afterAutospacing="0"/>
              <w:ind w:firstLine="420"/>
              <w:jc w:val="both"/>
              <w:rPr>
                <w:rFonts w:hint="eastAsia"/>
                <w:sz w:val="18"/>
                <w:szCs w:val="18"/>
              </w:rPr>
            </w:pPr>
            <w:r>
              <w:rPr>
                <w:rFonts w:hint="eastAsia"/>
              </w:rPr>
              <w:t>5、串口通讯实验。</w:t>
            </w:r>
          </w:p>
          <w:p w:rsidR="00530B09" w:rsidRDefault="00530B09" w:rsidP="00622FDD">
            <w:pPr>
              <w:pStyle w:val="a3"/>
              <w:spacing w:before="0" w:beforeAutospacing="0" w:after="0" w:afterAutospacing="0"/>
              <w:ind w:firstLine="420"/>
              <w:jc w:val="both"/>
              <w:rPr>
                <w:sz w:val="18"/>
                <w:szCs w:val="18"/>
              </w:rPr>
            </w:pPr>
            <w:r>
              <w:rPr>
                <w:rFonts w:hint="eastAsia"/>
              </w:rPr>
              <w:t xml:space="preserve">定制产品 </w:t>
            </w:r>
          </w:p>
        </w:tc>
      </w:tr>
      <w:tr w:rsidR="00530B09" w:rsidTr="00622FDD">
        <w:trPr>
          <w:jc w:val="center"/>
        </w:trPr>
        <w:tc>
          <w:tcPr>
            <w:tcW w:w="446"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lastRenderedPageBreak/>
              <w:t>7</w:t>
            </w:r>
          </w:p>
        </w:tc>
        <w:tc>
          <w:tcPr>
            <w:tcW w:w="764"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育秧过程监控实验平台</w:t>
            </w:r>
          </w:p>
        </w:tc>
        <w:tc>
          <w:tcPr>
            <w:tcW w:w="499"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707"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（一）产品概述</w:t>
            </w:r>
          </w:p>
          <w:p w:rsidR="00530B09" w:rsidRDefault="00530B09" w:rsidP="00622FDD">
            <w:pPr>
              <w:pStyle w:val="a3"/>
              <w:spacing w:before="0" w:beforeAutospacing="0" w:after="0" w:afterAutospacing="0"/>
              <w:ind w:firstLine="420"/>
              <w:jc w:val="both"/>
              <w:rPr>
                <w:rFonts w:hint="eastAsia"/>
                <w:sz w:val="18"/>
                <w:szCs w:val="18"/>
              </w:rPr>
            </w:pPr>
            <w:r>
              <w:rPr>
                <w:rFonts w:hint="eastAsia"/>
              </w:rPr>
              <w:t>育秧过程监控平台可模拟温室育秧环境，通过该装置的操作训练可使学生掌握种子育秧过程中的温室环境控制技术，如通风、增温、补光、补湿等操作。</w:t>
            </w:r>
          </w:p>
          <w:p w:rsidR="00530B09" w:rsidRDefault="00530B09" w:rsidP="00622FDD">
            <w:pPr>
              <w:pStyle w:val="a3"/>
              <w:spacing w:before="0" w:beforeAutospacing="0" w:after="0" w:afterAutospacing="0"/>
              <w:jc w:val="both"/>
              <w:rPr>
                <w:rFonts w:hint="eastAsia"/>
                <w:sz w:val="18"/>
                <w:szCs w:val="18"/>
              </w:rPr>
            </w:pPr>
            <w:r>
              <w:rPr>
                <w:rFonts w:hint="eastAsia"/>
              </w:rPr>
              <w:t>（二）系统结构与组成</w:t>
            </w:r>
          </w:p>
          <w:p w:rsidR="00530B09" w:rsidRDefault="00530B09" w:rsidP="00622FDD">
            <w:pPr>
              <w:pStyle w:val="a3"/>
              <w:spacing w:before="0" w:beforeAutospacing="0" w:after="0" w:afterAutospacing="0"/>
              <w:ind w:firstLine="420"/>
              <w:jc w:val="both"/>
              <w:rPr>
                <w:rFonts w:hint="eastAsia"/>
                <w:sz w:val="18"/>
                <w:szCs w:val="18"/>
              </w:rPr>
            </w:pPr>
            <w:r>
              <w:rPr>
                <w:rFonts w:hint="eastAsia"/>
              </w:rPr>
              <w:t>平台整体采用铝合金框架进行设计，主要给设备安装在铝合金底座上、具备开放式的特点，由环境信息采集系统、补光装置、喷淋装置、通风装置、增温装置和智能控制系统等部分组成。</w:t>
            </w:r>
          </w:p>
          <w:p w:rsidR="00530B09" w:rsidRDefault="00530B09" w:rsidP="00622FDD">
            <w:pPr>
              <w:pStyle w:val="a3"/>
              <w:spacing w:before="0" w:beforeAutospacing="0" w:after="0" w:afterAutospacing="0"/>
              <w:ind w:firstLine="420"/>
              <w:jc w:val="both"/>
              <w:rPr>
                <w:rFonts w:hint="eastAsia"/>
                <w:sz w:val="18"/>
                <w:szCs w:val="18"/>
              </w:rPr>
            </w:pPr>
            <w:r>
              <w:rPr>
                <w:rFonts w:hint="eastAsia"/>
              </w:rPr>
              <w:t>智能控制系统主要有电气控制柜、触摸屏、操作开关、工作状态指示灯、PLC控制器、变频器、低压电气、水泵、传感器（温度、湿度、CO</w:t>
            </w:r>
            <w:r>
              <w:rPr>
                <w:rFonts w:hint="eastAsia"/>
                <w:sz w:val="16"/>
                <w:szCs w:val="16"/>
                <w:vertAlign w:val="superscript"/>
              </w:rPr>
              <w:t>2</w:t>
            </w:r>
            <w:r>
              <w:rPr>
                <w:rFonts w:hint="eastAsia"/>
              </w:rPr>
              <w:t>、光照度等）、组态监控软件等组成。通过控制系统可实现模拟温室自动化控制功能。</w:t>
            </w:r>
          </w:p>
          <w:p w:rsidR="00530B09" w:rsidRDefault="00530B09" w:rsidP="00622FDD">
            <w:pPr>
              <w:pStyle w:val="a3"/>
              <w:spacing w:before="0" w:beforeAutospacing="0" w:after="0" w:afterAutospacing="0"/>
              <w:jc w:val="both"/>
              <w:rPr>
                <w:rFonts w:hint="eastAsia"/>
                <w:sz w:val="18"/>
                <w:szCs w:val="18"/>
              </w:rPr>
            </w:pPr>
            <w:r>
              <w:rPr>
                <w:rFonts w:hint="eastAsia"/>
              </w:rPr>
              <w:t>（三）主要技术性能</w:t>
            </w:r>
          </w:p>
          <w:p w:rsidR="00530B09" w:rsidRDefault="00530B09" w:rsidP="00622FDD">
            <w:pPr>
              <w:pStyle w:val="a3"/>
              <w:spacing w:before="0" w:beforeAutospacing="0" w:after="0" w:afterAutospacing="0"/>
              <w:ind w:firstLine="420"/>
              <w:jc w:val="both"/>
              <w:rPr>
                <w:rFonts w:hint="eastAsia"/>
                <w:sz w:val="18"/>
                <w:szCs w:val="18"/>
              </w:rPr>
            </w:pPr>
            <w:r>
              <w:rPr>
                <w:rFonts w:hint="eastAsia"/>
              </w:rPr>
              <w:t>1、平台选用材料：铝合金，不锈钢；</w:t>
            </w:r>
          </w:p>
          <w:p w:rsidR="00530B09" w:rsidRDefault="00530B09" w:rsidP="00622FDD">
            <w:pPr>
              <w:pStyle w:val="a3"/>
              <w:spacing w:before="0" w:beforeAutospacing="0" w:after="0" w:afterAutospacing="0"/>
              <w:ind w:firstLine="420"/>
              <w:jc w:val="both"/>
              <w:rPr>
                <w:rFonts w:hint="eastAsia"/>
                <w:sz w:val="18"/>
                <w:szCs w:val="18"/>
              </w:rPr>
            </w:pPr>
            <w:r>
              <w:rPr>
                <w:rFonts w:hint="eastAsia"/>
              </w:rPr>
              <w:t>2、外形尺寸：2700mm×1300mm；</w:t>
            </w:r>
          </w:p>
          <w:p w:rsidR="00530B09" w:rsidRDefault="00530B09" w:rsidP="00622FDD">
            <w:pPr>
              <w:pStyle w:val="a3"/>
              <w:spacing w:before="0" w:beforeAutospacing="0" w:after="0" w:afterAutospacing="0"/>
              <w:ind w:firstLine="420"/>
              <w:jc w:val="both"/>
              <w:rPr>
                <w:rFonts w:hint="eastAsia"/>
                <w:sz w:val="18"/>
                <w:szCs w:val="18"/>
              </w:rPr>
            </w:pPr>
            <w:r>
              <w:rPr>
                <w:rFonts w:hint="eastAsia"/>
              </w:rPr>
              <w:t>3、PLC：三菱PLC  14点输入、10 点输出；</w:t>
            </w:r>
          </w:p>
          <w:p w:rsidR="00530B09" w:rsidRDefault="00530B09" w:rsidP="00622FDD">
            <w:pPr>
              <w:pStyle w:val="a3"/>
              <w:spacing w:before="0" w:beforeAutospacing="0" w:after="0" w:afterAutospacing="0"/>
              <w:ind w:firstLine="420"/>
              <w:jc w:val="both"/>
              <w:rPr>
                <w:rFonts w:hint="eastAsia"/>
                <w:sz w:val="18"/>
                <w:szCs w:val="18"/>
              </w:rPr>
            </w:pPr>
            <w:r>
              <w:rPr>
                <w:rFonts w:hint="eastAsia"/>
              </w:rPr>
              <w:t>4、光源：LED植物光源；</w:t>
            </w:r>
          </w:p>
          <w:p w:rsidR="00530B09" w:rsidRDefault="00530B09" w:rsidP="00622FDD">
            <w:pPr>
              <w:pStyle w:val="a3"/>
              <w:spacing w:before="0" w:beforeAutospacing="0" w:after="0" w:afterAutospacing="0"/>
              <w:ind w:firstLine="420"/>
              <w:jc w:val="both"/>
              <w:rPr>
                <w:rFonts w:hint="eastAsia"/>
                <w:sz w:val="18"/>
                <w:szCs w:val="18"/>
              </w:rPr>
            </w:pPr>
            <w:r>
              <w:rPr>
                <w:rFonts w:hint="eastAsia"/>
              </w:rPr>
              <w:t>5、触摸屏：昆仑通态10寸彩色触摸屏；</w:t>
            </w:r>
          </w:p>
          <w:p w:rsidR="00530B09" w:rsidRDefault="00530B09" w:rsidP="00622FDD">
            <w:pPr>
              <w:pStyle w:val="a3"/>
              <w:spacing w:before="0" w:beforeAutospacing="0" w:after="0" w:afterAutospacing="0"/>
              <w:ind w:firstLine="420"/>
              <w:jc w:val="both"/>
              <w:rPr>
                <w:rFonts w:hint="eastAsia"/>
                <w:sz w:val="18"/>
                <w:szCs w:val="18"/>
              </w:rPr>
            </w:pPr>
            <w:r>
              <w:rPr>
                <w:rFonts w:hint="eastAsia"/>
              </w:rPr>
              <w:t>6、自动调节温室天窗、遮蔽阳光、控制温度、湿度以及自</w:t>
            </w:r>
            <w:r>
              <w:rPr>
                <w:rFonts w:hint="eastAsia"/>
              </w:rPr>
              <w:lastRenderedPageBreak/>
              <w:t>动喷灌或滴灌；</w:t>
            </w:r>
          </w:p>
          <w:p w:rsidR="00530B09" w:rsidRDefault="00530B09" w:rsidP="00622FDD">
            <w:pPr>
              <w:pStyle w:val="a3"/>
              <w:spacing w:before="0" w:beforeAutospacing="0" w:after="0" w:afterAutospacing="0"/>
              <w:ind w:firstLine="420"/>
              <w:jc w:val="both"/>
              <w:rPr>
                <w:rFonts w:hint="eastAsia"/>
                <w:sz w:val="18"/>
                <w:szCs w:val="18"/>
              </w:rPr>
            </w:pPr>
            <w:r>
              <w:rPr>
                <w:rFonts w:hint="eastAsia"/>
              </w:rPr>
              <w:t xml:space="preserve">7、安全保护措施：具有接地保护、漏电过载保护、误操作保护功能；安全性符合相关的国标标准，所有材质均符合环保标。 </w:t>
            </w:r>
          </w:p>
          <w:p w:rsidR="00530B09" w:rsidRDefault="00530B09" w:rsidP="00622FDD">
            <w:pPr>
              <w:pStyle w:val="a3"/>
              <w:spacing w:before="0" w:beforeAutospacing="0" w:after="0" w:afterAutospacing="0"/>
              <w:jc w:val="both"/>
              <w:rPr>
                <w:rFonts w:hint="eastAsia"/>
                <w:sz w:val="18"/>
                <w:szCs w:val="18"/>
              </w:rPr>
            </w:pPr>
            <w:r>
              <w:rPr>
                <w:rFonts w:hint="eastAsia"/>
              </w:rPr>
              <w:t>（四）本装置开设的实验项目</w:t>
            </w:r>
          </w:p>
          <w:p w:rsidR="00530B09" w:rsidRDefault="00530B09" w:rsidP="00622FDD">
            <w:pPr>
              <w:pStyle w:val="a3"/>
              <w:spacing w:before="0" w:beforeAutospacing="0" w:after="0" w:afterAutospacing="0"/>
              <w:ind w:firstLine="420"/>
              <w:jc w:val="both"/>
              <w:rPr>
                <w:rFonts w:hint="eastAsia"/>
                <w:sz w:val="18"/>
                <w:szCs w:val="18"/>
              </w:rPr>
            </w:pPr>
            <w:r>
              <w:rPr>
                <w:rFonts w:hint="eastAsia"/>
              </w:rPr>
              <w:t>1、种子育秧过程中的温室环境控制技术；</w:t>
            </w:r>
          </w:p>
          <w:p w:rsidR="00530B09" w:rsidRDefault="00530B09" w:rsidP="00622FDD">
            <w:pPr>
              <w:pStyle w:val="a3"/>
              <w:spacing w:before="0" w:beforeAutospacing="0" w:after="0" w:afterAutospacing="0"/>
              <w:ind w:firstLine="420"/>
              <w:jc w:val="both"/>
              <w:rPr>
                <w:rFonts w:hint="eastAsia"/>
                <w:sz w:val="18"/>
                <w:szCs w:val="18"/>
              </w:rPr>
            </w:pPr>
            <w:r>
              <w:rPr>
                <w:rFonts w:hint="eastAsia"/>
              </w:rPr>
              <w:t>2、熟悉本实验中传感器采集模块以及育秧棚内环境参数实时采集；</w:t>
            </w:r>
          </w:p>
          <w:p w:rsidR="00530B09" w:rsidRDefault="00530B09" w:rsidP="00622FDD">
            <w:pPr>
              <w:pStyle w:val="a3"/>
              <w:spacing w:before="0" w:beforeAutospacing="0" w:after="0" w:afterAutospacing="0"/>
              <w:ind w:firstLine="420"/>
              <w:jc w:val="both"/>
              <w:rPr>
                <w:rFonts w:hint="eastAsia"/>
                <w:sz w:val="18"/>
                <w:szCs w:val="18"/>
              </w:rPr>
            </w:pPr>
            <w:r>
              <w:rPr>
                <w:rFonts w:hint="eastAsia"/>
              </w:rPr>
              <w:t>3、PLC控制器的逻辑操作指令以及控制状态实验；</w:t>
            </w:r>
          </w:p>
          <w:p w:rsidR="00530B09" w:rsidRDefault="00530B09" w:rsidP="00622FDD">
            <w:pPr>
              <w:pStyle w:val="a3"/>
              <w:spacing w:before="0" w:beforeAutospacing="0" w:after="0" w:afterAutospacing="0"/>
              <w:ind w:firstLine="420"/>
              <w:jc w:val="both"/>
              <w:rPr>
                <w:rFonts w:hint="eastAsia"/>
                <w:sz w:val="18"/>
                <w:szCs w:val="18"/>
              </w:rPr>
            </w:pPr>
            <w:r>
              <w:rPr>
                <w:rFonts w:hint="eastAsia"/>
              </w:rPr>
              <w:t>4、育秧棚灌溉、通风自动控制及各执行部件的逻辑控制；</w:t>
            </w:r>
          </w:p>
          <w:p w:rsidR="00530B09" w:rsidRDefault="00530B09" w:rsidP="00622FDD">
            <w:pPr>
              <w:pStyle w:val="a3"/>
              <w:spacing w:before="0" w:beforeAutospacing="0" w:after="0" w:afterAutospacing="0"/>
              <w:ind w:firstLine="420"/>
              <w:jc w:val="both"/>
              <w:rPr>
                <w:rFonts w:hint="eastAsia"/>
                <w:sz w:val="18"/>
                <w:szCs w:val="18"/>
              </w:rPr>
            </w:pPr>
            <w:r>
              <w:rPr>
                <w:rFonts w:hint="eastAsia"/>
              </w:rPr>
              <w:t>5、了解上位机实时监控软件。</w:t>
            </w:r>
          </w:p>
          <w:p w:rsidR="00530B09" w:rsidRDefault="00530B09" w:rsidP="00622FDD">
            <w:pPr>
              <w:pStyle w:val="a3"/>
              <w:spacing w:before="0" w:beforeAutospacing="0" w:after="0" w:afterAutospacing="0"/>
              <w:ind w:firstLine="420"/>
              <w:jc w:val="both"/>
              <w:rPr>
                <w:sz w:val="18"/>
                <w:szCs w:val="18"/>
              </w:rPr>
            </w:pPr>
            <w:r>
              <w:rPr>
                <w:rFonts w:hint="eastAsia"/>
              </w:rPr>
              <w:t xml:space="preserve">定制产品 </w:t>
            </w:r>
          </w:p>
        </w:tc>
      </w:tr>
      <w:tr w:rsidR="00530B09" w:rsidTr="00622FDD">
        <w:trPr>
          <w:jc w:val="center"/>
        </w:trPr>
        <w:tc>
          <w:tcPr>
            <w:tcW w:w="446" w:type="dxa"/>
            <w:tcBorders>
              <w:top w:val="single" w:sz="6" w:space="0" w:color="000000"/>
              <w:left w:val="single" w:sz="12" w:space="0" w:color="000000"/>
              <w:bottom w:val="single" w:sz="12"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lastRenderedPageBreak/>
              <w:t>8</w:t>
            </w:r>
          </w:p>
        </w:tc>
        <w:tc>
          <w:tcPr>
            <w:tcW w:w="764"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水稻催芽播种及育秧上位机实时监测软件</w:t>
            </w:r>
          </w:p>
        </w:tc>
        <w:tc>
          <w:tcPr>
            <w:tcW w:w="499" w:type="dxa"/>
            <w:tcBorders>
              <w:top w:val="single" w:sz="6" w:space="0" w:color="000000"/>
              <w:left w:val="single" w:sz="6" w:space="0" w:color="000000"/>
              <w:bottom w:val="single" w:sz="12"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707" w:type="dxa"/>
            <w:tcBorders>
              <w:top w:val="single" w:sz="6" w:space="0" w:color="000000"/>
              <w:left w:val="single" w:sz="6" w:space="0" w:color="000000"/>
              <w:bottom w:val="single" w:sz="12"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（一）产品概述</w:t>
            </w:r>
          </w:p>
          <w:p w:rsidR="00530B09" w:rsidRDefault="00530B09" w:rsidP="00622FDD">
            <w:pPr>
              <w:pStyle w:val="a3"/>
              <w:spacing w:before="0" w:beforeAutospacing="0" w:after="0" w:afterAutospacing="0"/>
              <w:ind w:firstLine="420"/>
              <w:jc w:val="both"/>
              <w:rPr>
                <w:rFonts w:hint="eastAsia"/>
                <w:sz w:val="18"/>
                <w:szCs w:val="18"/>
              </w:rPr>
            </w:pPr>
            <w:r>
              <w:rPr>
                <w:rFonts w:hint="eastAsia"/>
              </w:rPr>
              <w:t>通过上位机可以实现水稻种子催芽实验、水稻机插育秧播种实验、育秧过程实验的远程操作。</w:t>
            </w:r>
          </w:p>
          <w:p w:rsidR="00530B09" w:rsidRDefault="00530B09" w:rsidP="00622FDD">
            <w:pPr>
              <w:pStyle w:val="a3"/>
              <w:spacing w:before="0" w:beforeAutospacing="0" w:after="0" w:afterAutospacing="0"/>
              <w:jc w:val="both"/>
              <w:rPr>
                <w:rFonts w:hint="eastAsia"/>
                <w:sz w:val="18"/>
                <w:szCs w:val="18"/>
              </w:rPr>
            </w:pPr>
            <w:r>
              <w:rPr>
                <w:rFonts w:hint="eastAsia"/>
              </w:rPr>
              <w:t>（二）系统结构与组成</w:t>
            </w:r>
          </w:p>
          <w:p w:rsidR="00530B09" w:rsidRDefault="00530B09" w:rsidP="00622FDD">
            <w:pPr>
              <w:pStyle w:val="a3"/>
              <w:spacing w:before="0" w:beforeAutospacing="0" w:after="0" w:afterAutospacing="0"/>
              <w:ind w:firstLine="420"/>
              <w:jc w:val="both"/>
              <w:rPr>
                <w:rFonts w:hint="eastAsia"/>
                <w:sz w:val="18"/>
                <w:szCs w:val="18"/>
              </w:rPr>
            </w:pPr>
            <w:r>
              <w:rPr>
                <w:rFonts w:hint="eastAsia"/>
              </w:rPr>
              <w:t>1、系统上位机完成对水稻种子催芽智能控制设备中触摸屏、操作开关、工作状态指示灯、PLC控制器、变频器、低压电气、水泵、传感器（浮球式液位计、压力开关、水流指示器、信号蝶阀、压力变送器）的采集与控制。</w:t>
            </w:r>
          </w:p>
          <w:p w:rsidR="00530B09" w:rsidRDefault="00530B09" w:rsidP="00622FDD">
            <w:pPr>
              <w:pStyle w:val="a3"/>
              <w:spacing w:before="0" w:beforeAutospacing="0" w:after="0" w:afterAutospacing="0"/>
              <w:ind w:firstLine="420"/>
              <w:jc w:val="both"/>
              <w:rPr>
                <w:rFonts w:hint="eastAsia"/>
                <w:sz w:val="18"/>
                <w:szCs w:val="18"/>
              </w:rPr>
            </w:pPr>
            <w:r>
              <w:rPr>
                <w:rFonts w:hint="eastAsia"/>
              </w:rPr>
              <w:t>2、系统上位机完成对水稻机插秧育秧播智能控制设备中触摸屏、操作开关、工作状态指示灯、PLC控制器、变频器、低压电气、水泵、传感器（温度、湿度、CO</w:t>
            </w:r>
            <w:r>
              <w:rPr>
                <w:rFonts w:hint="eastAsia"/>
                <w:sz w:val="16"/>
                <w:szCs w:val="16"/>
                <w:vertAlign w:val="superscript"/>
              </w:rPr>
              <w:t>2</w:t>
            </w:r>
            <w:r>
              <w:rPr>
                <w:rFonts w:hint="eastAsia"/>
              </w:rPr>
              <w:t>、光照度等）等采集与控制。</w:t>
            </w:r>
          </w:p>
          <w:p w:rsidR="00530B09" w:rsidRDefault="00530B09" w:rsidP="00622FDD">
            <w:pPr>
              <w:pStyle w:val="a3"/>
              <w:spacing w:before="0" w:beforeAutospacing="0" w:after="0" w:afterAutospacing="0"/>
              <w:ind w:firstLine="420"/>
              <w:jc w:val="both"/>
              <w:rPr>
                <w:rFonts w:hint="eastAsia"/>
                <w:sz w:val="18"/>
                <w:szCs w:val="18"/>
              </w:rPr>
            </w:pPr>
            <w:r>
              <w:rPr>
                <w:rFonts w:hint="eastAsia"/>
              </w:rPr>
              <w:t>3、系统上位机完成对育秧过程的监控，实现人机交互，并可通过参数设置使其适应不同规格的的穴盘。</w:t>
            </w:r>
          </w:p>
          <w:p w:rsidR="00530B09" w:rsidRDefault="00530B09" w:rsidP="00622FDD">
            <w:pPr>
              <w:pStyle w:val="a3"/>
              <w:spacing w:before="0" w:beforeAutospacing="0" w:after="0" w:afterAutospacing="0"/>
              <w:jc w:val="both"/>
              <w:rPr>
                <w:rFonts w:hint="eastAsia"/>
                <w:sz w:val="18"/>
                <w:szCs w:val="18"/>
              </w:rPr>
            </w:pPr>
            <w:r>
              <w:rPr>
                <w:rFonts w:hint="eastAsia"/>
              </w:rPr>
              <w:t>（三）主要技术性能</w:t>
            </w:r>
          </w:p>
          <w:p w:rsidR="00530B09" w:rsidRDefault="00530B09" w:rsidP="00622FDD">
            <w:pPr>
              <w:pStyle w:val="a3"/>
              <w:spacing w:before="0" w:beforeAutospacing="0" w:after="0" w:afterAutospacing="0"/>
              <w:ind w:firstLine="525"/>
              <w:jc w:val="both"/>
              <w:rPr>
                <w:rFonts w:hint="eastAsia"/>
                <w:sz w:val="18"/>
                <w:szCs w:val="18"/>
              </w:rPr>
            </w:pPr>
            <w:r>
              <w:rPr>
                <w:rFonts w:hint="eastAsia"/>
              </w:rPr>
              <w:t>1、可以在Win 7、Windows XP平台运行；</w:t>
            </w:r>
          </w:p>
          <w:p w:rsidR="00530B09" w:rsidRDefault="00530B09" w:rsidP="00622FDD">
            <w:pPr>
              <w:pStyle w:val="a3"/>
              <w:spacing w:before="0" w:beforeAutospacing="0" w:after="0" w:afterAutospacing="0"/>
              <w:ind w:firstLine="525"/>
              <w:jc w:val="both"/>
              <w:rPr>
                <w:rFonts w:hint="eastAsia"/>
                <w:sz w:val="18"/>
                <w:szCs w:val="18"/>
              </w:rPr>
            </w:pPr>
            <w:r>
              <w:rPr>
                <w:rFonts w:hint="eastAsia"/>
              </w:rPr>
              <w:t>2、支持远程数据传输；</w:t>
            </w:r>
          </w:p>
          <w:p w:rsidR="00530B09" w:rsidRDefault="00530B09" w:rsidP="00622FDD">
            <w:pPr>
              <w:pStyle w:val="a3"/>
              <w:spacing w:before="0" w:beforeAutospacing="0" w:after="0" w:afterAutospacing="0"/>
              <w:ind w:firstLine="525"/>
              <w:jc w:val="both"/>
              <w:rPr>
                <w:rFonts w:hint="eastAsia"/>
                <w:sz w:val="18"/>
                <w:szCs w:val="18"/>
              </w:rPr>
            </w:pPr>
            <w:r>
              <w:rPr>
                <w:rFonts w:hint="eastAsia"/>
              </w:rPr>
              <w:t>3、利用数据库进行数据存储；</w:t>
            </w:r>
          </w:p>
          <w:p w:rsidR="00530B09" w:rsidRDefault="00530B09" w:rsidP="00622FDD">
            <w:pPr>
              <w:pStyle w:val="a3"/>
              <w:spacing w:before="0" w:beforeAutospacing="0" w:after="0" w:afterAutospacing="0"/>
              <w:ind w:firstLine="525"/>
              <w:jc w:val="both"/>
              <w:rPr>
                <w:rFonts w:hint="eastAsia"/>
                <w:sz w:val="18"/>
                <w:szCs w:val="18"/>
              </w:rPr>
            </w:pPr>
            <w:r>
              <w:rPr>
                <w:rFonts w:hint="eastAsia"/>
              </w:rPr>
              <w:t>4、支持数据导出；</w:t>
            </w:r>
          </w:p>
          <w:p w:rsidR="00530B09" w:rsidRDefault="00530B09" w:rsidP="00622FDD">
            <w:pPr>
              <w:pStyle w:val="a3"/>
              <w:spacing w:before="0" w:beforeAutospacing="0" w:after="0" w:afterAutospacing="0"/>
              <w:ind w:firstLine="525"/>
              <w:jc w:val="both"/>
              <w:rPr>
                <w:rFonts w:hint="eastAsia"/>
                <w:sz w:val="18"/>
                <w:szCs w:val="18"/>
              </w:rPr>
            </w:pPr>
            <w:r>
              <w:rPr>
                <w:rFonts w:hint="eastAsia"/>
              </w:rPr>
              <w:t>5、支持视频影像监控。</w:t>
            </w:r>
          </w:p>
          <w:p w:rsidR="00530B09" w:rsidRDefault="00530B09" w:rsidP="00622FDD">
            <w:pPr>
              <w:pStyle w:val="a3"/>
              <w:spacing w:before="0" w:beforeAutospacing="0" w:after="0" w:afterAutospacing="0"/>
              <w:ind w:firstLine="525"/>
              <w:jc w:val="both"/>
              <w:rPr>
                <w:sz w:val="18"/>
                <w:szCs w:val="18"/>
              </w:rPr>
            </w:pPr>
            <w:r>
              <w:rPr>
                <w:rFonts w:hint="eastAsia"/>
              </w:rPr>
              <w:t xml:space="preserve">定制产品 </w:t>
            </w:r>
          </w:p>
        </w:tc>
      </w:tr>
    </w:tbl>
    <w:p w:rsidR="00530B09" w:rsidRDefault="00530B09" w:rsidP="00530B09">
      <w:pPr>
        <w:pStyle w:val="a3"/>
        <w:spacing w:before="0" w:beforeAutospacing="0" w:after="0" w:afterAutospacing="0" w:line="407" w:lineRule="atLeast"/>
        <w:jc w:val="both"/>
        <w:rPr>
          <w:rFonts w:hint="eastAsia"/>
          <w:sz w:val="23"/>
          <w:szCs w:val="23"/>
        </w:rPr>
      </w:pPr>
      <w:r>
        <w:rPr>
          <w:rFonts w:hint="eastAsia"/>
          <w:b/>
          <w:bCs/>
        </w:rPr>
        <w:t> </w:t>
      </w:r>
    </w:p>
    <w:p w:rsidR="00530B09" w:rsidRDefault="00530B09" w:rsidP="00530B09">
      <w:pPr>
        <w:pStyle w:val="a3"/>
        <w:spacing w:before="240" w:beforeAutospacing="0" w:after="60" w:afterAutospacing="0" w:line="407" w:lineRule="atLeast"/>
        <w:jc w:val="center"/>
        <w:rPr>
          <w:rFonts w:hint="eastAsia"/>
          <w:sz w:val="23"/>
          <w:szCs w:val="23"/>
        </w:rPr>
      </w:pPr>
      <w:r>
        <w:rPr>
          <w:rFonts w:hint="eastAsia"/>
          <w:b/>
          <w:bCs/>
        </w:rPr>
        <w:t>十二标段：食品学院创新创业实验室项目设备采购</w:t>
      </w:r>
    </w:p>
    <w:tbl>
      <w:tblPr>
        <w:tblW w:w="9403" w:type="dxa"/>
        <w:jc w:val="center"/>
        <w:tblCellMar>
          <w:left w:w="0" w:type="dxa"/>
          <w:right w:w="0" w:type="dxa"/>
        </w:tblCellMar>
        <w:tblLook w:val="04A0"/>
      </w:tblPr>
      <w:tblGrid>
        <w:gridCol w:w="468"/>
        <w:gridCol w:w="1125"/>
        <w:gridCol w:w="552"/>
        <w:gridCol w:w="7258"/>
      </w:tblGrid>
      <w:tr w:rsidR="00530B09" w:rsidTr="00622FDD">
        <w:trPr>
          <w:jc w:val="center"/>
        </w:trPr>
        <w:tc>
          <w:tcPr>
            <w:tcW w:w="395" w:type="dxa"/>
            <w:tcBorders>
              <w:top w:val="single" w:sz="12"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序号</w:t>
            </w:r>
          </w:p>
        </w:tc>
        <w:tc>
          <w:tcPr>
            <w:tcW w:w="853" w:type="dxa"/>
            <w:tcBorders>
              <w:top w:val="single" w:sz="12"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品  名</w:t>
            </w:r>
          </w:p>
        </w:tc>
        <w:tc>
          <w:tcPr>
            <w:tcW w:w="513" w:type="dxa"/>
            <w:tcBorders>
              <w:top w:val="single" w:sz="12"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数量</w:t>
            </w:r>
          </w:p>
        </w:tc>
        <w:tc>
          <w:tcPr>
            <w:tcW w:w="6748" w:type="dxa"/>
            <w:tcBorders>
              <w:top w:val="single" w:sz="12"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主要技术参数</w:t>
            </w:r>
          </w:p>
        </w:tc>
      </w:tr>
      <w:tr w:rsidR="00530B09" w:rsidTr="00622FDD">
        <w:trPr>
          <w:jc w:val="center"/>
        </w:trPr>
        <w:tc>
          <w:tcPr>
            <w:tcW w:w="39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w:t>
            </w:r>
          </w:p>
        </w:tc>
        <w:tc>
          <w:tcPr>
            <w:tcW w:w="85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全自动立式高压灭菌锅</w:t>
            </w:r>
          </w:p>
        </w:tc>
        <w:tc>
          <w:tcPr>
            <w:tcW w:w="513"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w:t>
            </w:r>
          </w:p>
        </w:tc>
        <w:tc>
          <w:tcPr>
            <w:tcW w:w="6748"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 xml:space="preserve">一.基本参数（*代表必须满足的参数） </w:t>
            </w:r>
          </w:p>
          <w:p w:rsidR="00530B09" w:rsidRDefault="00530B09" w:rsidP="00622FDD">
            <w:pPr>
              <w:pStyle w:val="a3"/>
              <w:spacing w:before="0" w:beforeAutospacing="0" w:after="0" w:afterAutospacing="0"/>
              <w:jc w:val="both"/>
              <w:rPr>
                <w:rFonts w:hint="eastAsia"/>
                <w:sz w:val="18"/>
                <w:szCs w:val="18"/>
              </w:rPr>
            </w:pPr>
            <w:r>
              <w:rPr>
                <w:rFonts w:hint="eastAsia"/>
              </w:rPr>
              <w:t>*1.容量:≥50L，可选烘干功能，灭菌腔尺寸:Ø325x730(mm)，底部带角轮，易移动</w:t>
            </w:r>
          </w:p>
          <w:p w:rsidR="00530B09" w:rsidRDefault="00530B09" w:rsidP="00622FDD">
            <w:pPr>
              <w:pStyle w:val="a3"/>
              <w:spacing w:before="0" w:beforeAutospacing="0" w:after="0" w:afterAutospacing="0"/>
              <w:jc w:val="both"/>
              <w:rPr>
                <w:rFonts w:hint="eastAsia"/>
                <w:sz w:val="18"/>
                <w:szCs w:val="18"/>
              </w:rPr>
            </w:pPr>
            <w:r>
              <w:rPr>
                <w:rFonts w:hint="eastAsia"/>
              </w:rPr>
              <w:t>2.灭菌腔材料:SUS304不锈钢,</w:t>
            </w:r>
          </w:p>
          <w:p w:rsidR="00530B09" w:rsidRDefault="00530B09" w:rsidP="00622FDD">
            <w:pPr>
              <w:pStyle w:val="a3"/>
              <w:spacing w:before="0" w:beforeAutospacing="0" w:after="0" w:afterAutospacing="0"/>
              <w:jc w:val="both"/>
              <w:rPr>
                <w:rFonts w:hint="eastAsia"/>
                <w:sz w:val="18"/>
                <w:szCs w:val="18"/>
              </w:rPr>
            </w:pPr>
            <w:r>
              <w:rPr>
                <w:rFonts w:hint="eastAsia"/>
              </w:rPr>
              <w:t>3．功率：2300W</w:t>
            </w:r>
          </w:p>
          <w:p w:rsidR="00530B09" w:rsidRDefault="00530B09" w:rsidP="00622FDD">
            <w:pPr>
              <w:pStyle w:val="a3"/>
              <w:spacing w:before="0" w:beforeAutospacing="0" w:after="0" w:afterAutospacing="0"/>
              <w:jc w:val="both"/>
              <w:rPr>
                <w:rFonts w:hint="eastAsia"/>
                <w:sz w:val="18"/>
                <w:szCs w:val="18"/>
              </w:rPr>
            </w:pPr>
            <w:r>
              <w:rPr>
                <w:rFonts w:hint="eastAsia"/>
              </w:rPr>
              <w:lastRenderedPageBreak/>
              <w:t xml:space="preserve">*4.温度范围:灭菌温度:105-135℃, </w:t>
            </w:r>
          </w:p>
          <w:p w:rsidR="00530B09" w:rsidRDefault="00530B09" w:rsidP="00622FDD">
            <w:pPr>
              <w:pStyle w:val="a3"/>
              <w:spacing w:before="0" w:beforeAutospacing="0" w:after="0" w:afterAutospacing="0"/>
              <w:jc w:val="both"/>
              <w:rPr>
                <w:rFonts w:hint="eastAsia"/>
                <w:sz w:val="18"/>
                <w:szCs w:val="18"/>
              </w:rPr>
            </w:pPr>
            <w:r>
              <w:rPr>
                <w:rFonts w:hint="eastAsia"/>
              </w:rPr>
              <w:t>5.时间范围:灭菌时间:1-300分钟，干燥时间：1-300分钟（选配烘干模块），</w:t>
            </w:r>
          </w:p>
          <w:p w:rsidR="00530B09" w:rsidRDefault="00530B09" w:rsidP="00622FDD">
            <w:pPr>
              <w:pStyle w:val="a3"/>
              <w:spacing w:before="0" w:beforeAutospacing="0" w:after="0" w:afterAutospacing="0"/>
              <w:jc w:val="both"/>
              <w:rPr>
                <w:rFonts w:hint="eastAsia"/>
                <w:sz w:val="18"/>
                <w:szCs w:val="18"/>
              </w:rPr>
            </w:pPr>
            <w:r>
              <w:rPr>
                <w:rFonts w:hint="eastAsia"/>
              </w:rPr>
              <w:t>*6.设计压力：0.25MPA：更大的压力承受范围，更安全（须提供压力容器许可证证书证明）</w:t>
            </w:r>
          </w:p>
          <w:p w:rsidR="00530B09" w:rsidRDefault="00530B09" w:rsidP="00622FDD">
            <w:pPr>
              <w:pStyle w:val="a3"/>
              <w:spacing w:before="0" w:beforeAutospacing="0" w:after="0" w:afterAutospacing="0"/>
              <w:jc w:val="both"/>
              <w:rPr>
                <w:rFonts w:hint="eastAsia"/>
                <w:sz w:val="18"/>
                <w:szCs w:val="18"/>
              </w:rPr>
            </w:pPr>
            <w:r>
              <w:rPr>
                <w:rFonts w:hint="eastAsia"/>
              </w:rPr>
              <w:t xml:space="preserve">7.压力表显示范围:0-0.4MPa, </w:t>
            </w:r>
          </w:p>
          <w:p w:rsidR="00530B09" w:rsidRDefault="00530B09" w:rsidP="00622FDD">
            <w:pPr>
              <w:pStyle w:val="a3"/>
              <w:spacing w:before="0" w:beforeAutospacing="0" w:after="0" w:afterAutospacing="0"/>
              <w:jc w:val="both"/>
              <w:rPr>
                <w:rFonts w:hint="eastAsia"/>
                <w:sz w:val="18"/>
                <w:szCs w:val="18"/>
              </w:rPr>
            </w:pPr>
            <w:r>
              <w:rPr>
                <w:rFonts w:hint="eastAsia"/>
              </w:rPr>
              <w:t>*8．可选烘干功能，配备烘干模块，灭菌后对器具进行烘干，效果达到CE标准</w:t>
            </w:r>
          </w:p>
          <w:p w:rsidR="00530B09" w:rsidRDefault="00530B09" w:rsidP="00622FDD">
            <w:pPr>
              <w:pStyle w:val="a3"/>
              <w:spacing w:before="0" w:beforeAutospacing="0" w:after="0" w:afterAutospacing="0"/>
              <w:jc w:val="both"/>
              <w:rPr>
                <w:rFonts w:hint="eastAsia"/>
                <w:sz w:val="18"/>
                <w:szCs w:val="18"/>
              </w:rPr>
            </w:pPr>
            <w:r>
              <w:rPr>
                <w:rFonts w:hint="eastAsia"/>
              </w:rPr>
              <w:t>二．产品特点</w:t>
            </w:r>
          </w:p>
          <w:p w:rsidR="00530B09" w:rsidRDefault="00530B09" w:rsidP="00622FDD">
            <w:pPr>
              <w:pStyle w:val="a3"/>
              <w:spacing w:before="0" w:beforeAutospacing="0" w:after="0" w:afterAutospacing="0"/>
              <w:jc w:val="both"/>
              <w:rPr>
                <w:rFonts w:hint="eastAsia"/>
                <w:sz w:val="18"/>
                <w:szCs w:val="18"/>
              </w:rPr>
            </w:pPr>
            <w:r>
              <w:rPr>
                <w:rFonts w:hint="eastAsia"/>
              </w:rPr>
              <w:t>1．采用新型的微电脑智能控制系统</w:t>
            </w:r>
          </w:p>
          <w:p w:rsidR="00530B09" w:rsidRDefault="00530B09" w:rsidP="00622FDD">
            <w:pPr>
              <w:pStyle w:val="a3"/>
              <w:spacing w:before="0" w:beforeAutospacing="0" w:after="0" w:afterAutospacing="0"/>
              <w:jc w:val="both"/>
              <w:rPr>
                <w:rFonts w:hint="eastAsia"/>
                <w:sz w:val="18"/>
                <w:szCs w:val="18"/>
              </w:rPr>
            </w:pPr>
            <w:r>
              <w:rPr>
                <w:rFonts w:hint="eastAsia"/>
              </w:rPr>
              <w:t>2．可按选定的灭菌模式，全自动完成灭菌工作</w:t>
            </w:r>
          </w:p>
          <w:p w:rsidR="00530B09" w:rsidRDefault="00530B09" w:rsidP="00622FDD">
            <w:pPr>
              <w:pStyle w:val="a3"/>
              <w:spacing w:before="0" w:beforeAutospacing="0" w:after="0" w:afterAutospacing="0"/>
              <w:jc w:val="both"/>
              <w:rPr>
                <w:rFonts w:hint="eastAsia"/>
                <w:sz w:val="18"/>
                <w:szCs w:val="18"/>
              </w:rPr>
            </w:pPr>
            <w:r>
              <w:rPr>
                <w:rFonts w:hint="eastAsia"/>
              </w:rPr>
              <w:t>3. 可针对固体、液体模式灭菌工作</w:t>
            </w:r>
          </w:p>
          <w:p w:rsidR="00530B09" w:rsidRDefault="00530B09" w:rsidP="00622FDD">
            <w:pPr>
              <w:pStyle w:val="a3"/>
              <w:spacing w:before="0" w:beforeAutospacing="0" w:after="0" w:afterAutospacing="0"/>
              <w:jc w:val="both"/>
              <w:rPr>
                <w:rFonts w:hint="eastAsia"/>
                <w:sz w:val="18"/>
                <w:szCs w:val="18"/>
              </w:rPr>
            </w:pPr>
            <w:r>
              <w:rPr>
                <w:rFonts w:hint="eastAsia"/>
              </w:rPr>
              <w:t>*4. 灭菌温度、灭菌时间、干燥时间分别专屏显示，使操作面板简捷易懂；温度、时间分别由</w:t>
            </w:r>
          </w:p>
          <w:p w:rsidR="00530B09" w:rsidRDefault="00530B09" w:rsidP="00622FDD">
            <w:pPr>
              <w:pStyle w:val="a3"/>
              <w:spacing w:before="0" w:beforeAutospacing="0" w:after="0" w:afterAutospacing="0"/>
              <w:jc w:val="both"/>
              <w:rPr>
                <w:rFonts w:hint="eastAsia"/>
                <w:sz w:val="18"/>
                <w:szCs w:val="18"/>
              </w:rPr>
            </w:pPr>
            <w:r>
              <w:rPr>
                <w:rFonts w:hint="eastAsia"/>
              </w:rPr>
              <w:t>专用键设置，使操作更加简便</w:t>
            </w:r>
          </w:p>
          <w:p w:rsidR="00530B09" w:rsidRDefault="00530B09" w:rsidP="00622FDD">
            <w:pPr>
              <w:pStyle w:val="a3"/>
              <w:spacing w:before="0" w:beforeAutospacing="0" w:after="0" w:afterAutospacing="0"/>
              <w:jc w:val="both"/>
              <w:rPr>
                <w:rFonts w:hint="eastAsia"/>
                <w:sz w:val="18"/>
                <w:szCs w:val="18"/>
              </w:rPr>
            </w:pPr>
            <w:r>
              <w:rPr>
                <w:rFonts w:hint="eastAsia"/>
              </w:rPr>
              <w:t>*5. 具有双重压力保护装系统：采用了安全阀和过压保护系统的双重压力保护，出现压力异常，泄压，断电保护</w:t>
            </w:r>
          </w:p>
          <w:p w:rsidR="00530B09" w:rsidRDefault="00530B09" w:rsidP="00622FDD">
            <w:pPr>
              <w:pStyle w:val="a3"/>
              <w:spacing w:before="0" w:beforeAutospacing="0" w:after="0" w:afterAutospacing="0"/>
              <w:jc w:val="both"/>
              <w:rPr>
                <w:rFonts w:hint="eastAsia"/>
                <w:sz w:val="18"/>
                <w:szCs w:val="18"/>
              </w:rPr>
            </w:pPr>
            <w:r>
              <w:rPr>
                <w:rFonts w:hint="eastAsia"/>
              </w:rPr>
              <w:t>6. 系统自动监测冷空气的排放情况，确保纯蒸汽的灭菌环境，保证灭菌效果</w:t>
            </w:r>
          </w:p>
          <w:p w:rsidR="00530B09" w:rsidRDefault="00530B09" w:rsidP="00622FDD">
            <w:pPr>
              <w:pStyle w:val="a3"/>
              <w:spacing w:before="0" w:beforeAutospacing="0" w:after="0" w:afterAutospacing="0"/>
              <w:jc w:val="both"/>
              <w:rPr>
                <w:rFonts w:hint="eastAsia"/>
                <w:sz w:val="18"/>
                <w:szCs w:val="18"/>
              </w:rPr>
            </w:pPr>
            <w:r>
              <w:rPr>
                <w:rFonts w:hint="eastAsia"/>
              </w:rPr>
              <w:t>7. 闭盖检查系统：系统自动检测腔盖锁紧情况，如腔盖未锁紧，灭菌器无法启动工作</w:t>
            </w:r>
          </w:p>
          <w:p w:rsidR="00530B09" w:rsidRDefault="00530B09" w:rsidP="00622FDD">
            <w:pPr>
              <w:pStyle w:val="a3"/>
              <w:spacing w:before="0" w:beforeAutospacing="0" w:after="0" w:afterAutospacing="0"/>
              <w:jc w:val="both"/>
              <w:rPr>
                <w:rFonts w:hint="eastAsia"/>
                <w:sz w:val="18"/>
                <w:szCs w:val="18"/>
              </w:rPr>
            </w:pPr>
            <w:r>
              <w:rPr>
                <w:rFonts w:hint="eastAsia"/>
              </w:rPr>
              <w:t>8. 保温隔热门罩：既美观又防止操作者烫伤</w:t>
            </w:r>
          </w:p>
          <w:p w:rsidR="00530B09" w:rsidRDefault="00530B09" w:rsidP="00622FDD">
            <w:pPr>
              <w:pStyle w:val="a3"/>
              <w:spacing w:before="0" w:beforeAutospacing="0" w:after="0" w:afterAutospacing="0"/>
              <w:jc w:val="both"/>
              <w:rPr>
                <w:rFonts w:hint="eastAsia"/>
                <w:sz w:val="18"/>
                <w:szCs w:val="18"/>
              </w:rPr>
            </w:pPr>
            <w:r>
              <w:rPr>
                <w:rFonts w:hint="eastAsia"/>
              </w:rPr>
              <w:t>9.灭菌过程状态LED动态显示，进程一目了然</w:t>
            </w:r>
          </w:p>
          <w:p w:rsidR="00530B09" w:rsidRDefault="00530B09" w:rsidP="00622FDD">
            <w:pPr>
              <w:pStyle w:val="a3"/>
              <w:spacing w:before="0" w:beforeAutospacing="0" w:after="0" w:afterAutospacing="0"/>
              <w:jc w:val="both"/>
              <w:rPr>
                <w:rFonts w:hint="eastAsia"/>
                <w:sz w:val="18"/>
                <w:szCs w:val="18"/>
              </w:rPr>
            </w:pPr>
            <w:r>
              <w:rPr>
                <w:rFonts w:hint="eastAsia"/>
              </w:rPr>
              <w:t>10. 故障检测程序，实时监测仪器的正常运行</w:t>
            </w:r>
          </w:p>
          <w:p w:rsidR="00530B09" w:rsidRDefault="00530B09" w:rsidP="00622FDD">
            <w:pPr>
              <w:pStyle w:val="a3"/>
              <w:spacing w:before="0" w:beforeAutospacing="0" w:after="0" w:afterAutospacing="0"/>
              <w:jc w:val="both"/>
              <w:rPr>
                <w:rFonts w:hint="eastAsia"/>
                <w:sz w:val="18"/>
                <w:szCs w:val="18"/>
              </w:rPr>
            </w:pPr>
            <w:r>
              <w:rPr>
                <w:rFonts w:hint="eastAsia"/>
              </w:rPr>
              <w:t>*11．安全装置：压力联锁装置、超温保护系统、干烧保护系统、过压保护、安全阀、过流、短路保护、闭盖检查系统、漏电保护装置、防烫安全保护、自动故障检测系统</w:t>
            </w:r>
          </w:p>
          <w:p w:rsidR="00530B09" w:rsidRDefault="00530B09" w:rsidP="00622FDD">
            <w:pPr>
              <w:pStyle w:val="a3"/>
              <w:spacing w:before="0" w:beforeAutospacing="0" w:after="0" w:afterAutospacing="0"/>
              <w:jc w:val="both"/>
              <w:rPr>
                <w:rFonts w:hint="eastAsia"/>
                <w:sz w:val="18"/>
                <w:szCs w:val="18"/>
              </w:rPr>
            </w:pPr>
            <w:r>
              <w:rPr>
                <w:rFonts w:hint="eastAsia"/>
              </w:rPr>
              <w:t>三，其它</w:t>
            </w:r>
          </w:p>
          <w:p w:rsidR="00530B09" w:rsidRDefault="00530B09" w:rsidP="00622FDD">
            <w:pPr>
              <w:pStyle w:val="a3"/>
              <w:spacing w:before="0" w:beforeAutospacing="0" w:after="0" w:afterAutospacing="0"/>
              <w:jc w:val="both"/>
              <w:rPr>
                <w:rFonts w:hint="eastAsia"/>
                <w:sz w:val="18"/>
                <w:szCs w:val="18"/>
              </w:rPr>
            </w:pPr>
            <w:r>
              <w:rPr>
                <w:rFonts w:hint="eastAsia"/>
              </w:rPr>
              <w:t>1.配备三个不锈钢提篮</w:t>
            </w:r>
          </w:p>
          <w:p w:rsidR="00530B09" w:rsidRDefault="00530B09" w:rsidP="00622FDD">
            <w:pPr>
              <w:pStyle w:val="a3"/>
              <w:spacing w:before="0" w:beforeAutospacing="0" w:after="0" w:afterAutospacing="0"/>
              <w:jc w:val="both"/>
              <w:rPr>
                <w:rFonts w:hint="eastAsia"/>
                <w:sz w:val="18"/>
                <w:szCs w:val="18"/>
              </w:rPr>
            </w:pPr>
            <w:r>
              <w:rPr>
                <w:rFonts w:hint="eastAsia"/>
              </w:rPr>
              <w:t>2.供货时生产厂家提供特种设备(压力容器)生产资质(由国家法定机关颁发,不接受由第三方提供的资质)</w:t>
            </w:r>
          </w:p>
          <w:p w:rsidR="00530B09" w:rsidRDefault="00530B09" w:rsidP="00622FDD">
            <w:pPr>
              <w:pStyle w:val="a3"/>
              <w:spacing w:before="0" w:beforeAutospacing="0" w:after="0" w:afterAutospacing="0"/>
              <w:jc w:val="both"/>
              <w:rPr>
                <w:rFonts w:hint="eastAsia"/>
                <w:sz w:val="18"/>
                <w:szCs w:val="18"/>
              </w:rPr>
            </w:pPr>
            <w:r>
              <w:rPr>
                <w:rFonts w:hint="eastAsia"/>
              </w:rPr>
              <w:t>3. 供货时生产厂家提供投标型号经过国家法定灭菌器权威检测机构检测出具的检验报告(不接受由第三方提供的资质)</w:t>
            </w:r>
          </w:p>
          <w:p w:rsidR="00530B09" w:rsidRDefault="00530B09" w:rsidP="00622FDD">
            <w:pPr>
              <w:pStyle w:val="a3"/>
              <w:spacing w:before="0" w:beforeAutospacing="0" w:after="0" w:afterAutospacing="0"/>
              <w:jc w:val="both"/>
              <w:rPr>
                <w:sz w:val="18"/>
                <w:szCs w:val="18"/>
              </w:rPr>
            </w:pPr>
            <w:r>
              <w:rPr>
                <w:rFonts w:hint="eastAsia"/>
              </w:rPr>
              <w:t> </w:t>
            </w:r>
          </w:p>
        </w:tc>
      </w:tr>
      <w:tr w:rsidR="00530B09" w:rsidTr="00622FDD">
        <w:trPr>
          <w:jc w:val="center"/>
        </w:trPr>
        <w:tc>
          <w:tcPr>
            <w:tcW w:w="39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lastRenderedPageBreak/>
              <w:t>2</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旋转蒸发仪</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93" w:type="dxa"/>
              <w:bottom w:w="0"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2</w:t>
            </w:r>
          </w:p>
        </w:tc>
        <w:tc>
          <w:tcPr>
            <w:tcW w:w="6748"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主机:跷板式按键,快速自动升降,0-150毫米</w:t>
            </w:r>
          </w:p>
          <w:p w:rsidR="00530B09" w:rsidRDefault="00530B09" w:rsidP="00622FDD">
            <w:pPr>
              <w:pStyle w:val="a3"/>
              <w:spacing w:before="0" w:beforeAutospacing="0" w:after="0" w:afterAutospacing="0"/>
              <w:jc w:val="both"/>
              <w:rPr>
                <w:rFonts w:hint="eastAsia"/>
                <w:sz w:val="18"/>
                <w:szCs w:val="18"/>
              </w:rPr>
            </w:pPr>
            <w:r>
              <w:rPr>
                <w:rFonts w:hint="eastAsia"/>
              </w:rPr>
              <w:t>转速:电子无级调速20-200转/分,功率40W</w:t>
            </w:r>
          </w:p>
          <w:p w:rsidR="00530B09" w:rsidRDefault="00530B09" w:rsidP="00622FDD">
            <w:pPr>
              <w:pStyle w:val="a3"/>
              <w:spacing w:before="0" w:beforeAutospacing="0" w:after="0" w:afterAutospacing="0"/>
              <w:jc w:val="both"/>
              <w:rPr>
                <w:rFonts w:hint="eastAsia"/>
                <w:sz w:val="18"/>
                <w:szCs w:val="18"/>
              </w:rPr>
            </w:pPr>
            <w:r>
              <w:rPr>
                <w:rFonts w:hint="eastAsia"/>
              </w:rPr>
              <w:t>加热锅:特氟隆复合锅,全封闭加热器,功率1.4KW</w:t>
            </w:r>
          </w:p>
          <w:p w:rsidR="00530B09" w:rsidRDefault="00530B09" w:rsidP="00622FDD">
            <w:pPr>
              <w:pStyle w:val="a3"/>
              <w:spacing w:before="0" w:beforeAutospacing="0" w:after="0" w:afterAutospacing="0"/>
              <w:jc w:val="both"/>
              <w:rPr>
                <w:rFonts w:hint="eastAsia"/>
                <w:sz w:val="18"/>
                <w:szCs w:val="18"/>
              </w:rPr>
            </w:pPr>
            <w:r>
              <w:rPr>
                <w:rFonts w:hint="eastAsia"/>
              </w:rPr>
              <w:t>温度范围:温度自动控制,数字显示水温,室温-90度</w:t>
            </w:r>
          </w:p>
          <w:p w:rsidR="00530B09" w:rsidRDefault="00530B09" w:rsidP="00622FDD">
            <w:pPr>
              <w:pStyle w:val="a3"/>
              <w:spacing w:before="0" w:beforeAutospacing="0" w:after="0" w:afterAutospacing="0"/>
              <w:jc w:val="both"/>
              <w:rPr>
                <w:rFonts w:hint="eastAsia"/>
                <w:sz w:val="18"/>
                <w:szCs w:val="18"/>
              </w:rPr>
            </w:pPr>
            <w:r>
              <w:rPr>
                <w:rFonts w:hint="eastAsia"/>
              </w:rPr>
              <w:t>总功率:1.5KW,电压:-220V50HZ</w:t>
            </w:r>
          </w:p>
          <w:p w:rsidR="00530B09" w:rsidRDefault="00530B09" w:rsidP="00622FDD">
            <w:pPr>
              <w:pStyle w:val="a3"/>
              <w:spacing w:before="0" w:beforeAutospacing="0" w:after="0" w:afterAutospacing="0"/>
              <w:jc w:val="both"/>
              <w:rPr>
                <w:rFonts w:hint="eastAsia"/>
                <w:sz w:val="18"/>
                <w:szCs w:val="18"/>
              </w:rPr>
            </w:pPr>
            <w:r>
              <w:rPr>
                <w:rFonts w:hint="eastAsia"/>
              </w:rPr>
              <w:t>冷却器:立式,耐高温优质玻璃精致双回流一体化标准口</w:t>
            </w:r>
          </w:p>
          <w:p w:rsidR="00530B09" w:rsidRDefault="00530B09" w:rsidP="00622FDD">
            <w:pPr>
              <w:pStyle w:val="a3"/>
              <w:spacing w:before="0" w:beforeAutospacing="0" w:after="0" w:afterAutospacing="0"/>
              <w:jc w:val="both"/>
              <w:rPr>
                <w:rFonts w:hint="eastAsia"/>
                <w:sz w:val="18"/>
                <w:szCs w:val="18"/>
              </w:rPr>
            </w:pPr>
            <w:r>
              <w:rPr>
                <w:rFonts w:hint="eastAsia"/>
              </w:rPr>
              <w:t>冷凝管套接标准口收集瓶</w:t>
            </w:r>
          </w:p>
          <w:p w:rsidR="00530B09" w:rsidRDefault="00530B09" w:rsidP="00622FDD">
            <w:pPr>
              <w:pStyle w:val="a3"/>
              <w:spacing w:before="0" w:beforeAutospacing="0" w:after="0" w:afterAutospacing="0"/>
              <w:jc w:val="both"/>
              <w:rPr>
                <w:rFonts w:hint="eastAsia"/>
                <w:sz w:val="18"/>
                <w:szCs w:val="18"/>
              </w:rPr>
            </w:pPr>
            <w:r>
              <w:rPr>
                <w:rFonts w:hint="eastAsia"/>
              </w:rPr>
              <w:t>加料器:阀门式加料管套接四氟乙烯管</w:t>
            </w:r>
          </w:p>
          <w:p w:rsidR="00530B09" w:rsidRDefault="00530B09" w:rsidP="00622FDD">
            <w:pPr>
              <w:pStyle w:val="a3"/>
              <w:spacing w:before="0" w:beforeAutospacing="0" w:after="0" w:afterAutospacing="0"/>
              <w:jc w:val="both"/>
              <w:rPr>
                <w:rFonts w:hint="eastAsia"/>
                <w:sz w:val="18"/>
                <w:szCs w:val="18"/>
              </w:rPr>
            </w:pPr>
            <w:r>
              <w:rPr>
                <w:rFonts w:hint="eastAsia"/>
              </w:rPr>
              <w:t>密封圈:氟橡胶真空密封垫圈</w:t>
            </w:r>
          </w:p>
          <w:p w:rsidR="00530B09" w:rsidRDefault="00530B09" w:rsidP="00622FDD">
            <w:pPr>
              <w:pStyle w:val="a3"/>
              <w:spacing w:before="0" w:beforeAutospacing="0" w:after="0" w:afterAutospacing="0"/>
              <w:jc w:val="both"/>
              <w:rPr>
                <w:rFonts w:hint="eastAsia"/>
                <w:sz w:val="18"/>
                <w:szCs w:val="18"/>
              </w:rPr>
            </w:pPr>
            <w:r>
              <w:rPr>
                <w:rFonts w:hint="eastAsia"/>
              </w:rPr>
              <w:t>出厂标配：收集（圆底）瓶1L一个</w:t>
            </w:r>
          </w:p>
          <w:p w:rsidR="00530B09" w:rsidRDefault="00530B09" w:rsidP="00622FDD">
            <w:pPr>
              <w:pStyle w:val="a3"/>
              <w:spacing w:before="0" w:beforeAutospacing="0" w:after="0" w:afterAutospacing="0"/>
              <w:jc w:val="both"/>
              <w:rPr>
                <w:sz w:val="18"/>
                <w:szCs w:val="18"/>
              </w:rPr>
            </w:pPr>
            <w:r>
              <w:rPr>
                <w:rFonts w:hint="eastAsia"/>
              </w:rPr>
              <w:lastRenderedPageBreak/>
              <w:t>旋转瓶50mL/250mL/1L/2L各一个</w:t>
            </w:r>
          </w:p>
        </w:tc>
      </w:tr>
      <w:tr w:rsidR="00530B09" w:rsidTr="00622FDD">
        <w:trPr>
          <w:jc w:val="center"/>
        </w:trPr>
        <w:tc>
          <w:tcPr>
            <w:tcW w:w="39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lastRenderedPageBreak/>
              <w:t>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防腐循环水多用真空泵</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93" w:type="dxa"/>
              <w:bottom w:w="0"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2</w:t>
            </w:r>
          </w:p>
        </w:tc>
        <w:tc>
          <w:tcPr>
            <w:tcW w:w="6748"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最大真空度：0.098MPa;  抽头个数4；单头抽气量：10L/min;</w:t>
            </w:r>
          </w:p>
          <w:p w:rsidR="00530B09" w:rsidRDefault="00530B09" w:rsidP="00622FDD">
            <w:pPr>
              <w:pStyle w:val="a3"/>
              <w:spacing w:before="0" w:beforeAutospacing="0" w:after="0" w:afterAutospacing="0"/>
              <w:jc w:val="both"/>
              <w:rPr>
                <w:sz w:val="18"/>
                <w:szCs w:val="18"/>
              </w:rPr>
            </w:pPr>
            <w:r>
              <w:rPr>
                <w:rFonts w:hint="eastAsia"/>
              </w:rPr>
              <w:t>材质：防腐；  水箱容量15L</w:t>
            </w:r>
          </w:p>
        </w:tc>
      </w:tr>
      <w:tr w:rsidR="00530B09" w:rsidTr="00622FDD">
        <w:trPr>
          <w:jc w:val="center"/>
        </w:trPr>
        <w:tc>
          <w:tcPr>
            <w:tcW w:w="395"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4</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真空干燥箱</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93" w:type="dxa"/>
              <w:bottom w:w="0"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w:t>
            </w:r>
          </w:p>
        </w:tc>
        <w:tc>
          <w:tcPr>
            <w:tcW w:w="6748"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电压：220V/50Hz</w:t>
            </w:r>
          </w:p>
          <w:p w:rsidR="00530B09" w:rsidRDefault="00530B09" w:rsidP="00622FDD">
            <w:pPr>
              <w:pStyle w:val="a3"/>
              <w:spacing w:before="0" w:beforeAutospacing="0" w:after="0" w:afterAutospacing="0"/>
              <w:jc w:val="both"/>
              <w:rPr>
                <w:rFonts w:hint="eastAsia"/>
                <w:sz w:val="18"/>
                <w:szCs w:val="18"/>
              </w:rPr>
            </w:pPr>
            <w:r>
              <w:rPr>
                <w:rFonts w:hint="eastAsia"/>
              </w:rPr>
              <w:t>输入功率：400w</w:t>
            </w:r>
          </w:p>
          <w:p w:rsidR="00530B09" w:rsidRDefault="00530B09" w:rsidP="00622FDD">
            <w:pPr>
              <w:pStyle w:val="a3"/>
              <w:spacing w:before="0" w:beforeAutospacing="0" w:after="0" w:afterAutospacing="0"/>
              <w:jc w:val="both"/>
              <w:rPr>
                <w:rFonts w:hint="eastAsia"/>
                <w:sz w:val="18"/>
                <w:szCs w:val="18"/>
              </w:rPr>
            </w:pPr>
            <w:r>
              <w:rPr>
                <w:rFonts w:hint="eastAsia"/>
              </w:rPr>
              <w:t>控温范围：+10-200℃</w:t>
            </w:r>
          </w:p>
          <w:p w:rsidR="00530B09" w:rsidRDefault="00530B09" w:rsidP="00622FDD">
            <w:pPr>
              <w:pStyle w:val="a3"/>
              <w:spacing w:before="0" w:beforeAutospacing="0" w:after="0" w:afterAutospacing="0"/>
              <w:jc w:val="both"/>
              <w:rPr>
                <w:rFonts w:hint="eastAsia"/>
                <w:sz w:val="18"/>
                <w:szCs w:val="18"/>
              </w:rPr>
            </w:pPr>
            <w:r>
              <w:rPr>
                <w:rFonts w:hint="eastAsia"/>
              </w:rPr>
              <w:t>温度分辨率：0.1℃/±1℃</w:t>
            </w:r>
          </w:p>
          <w:p w:rsidR="00530B09" w:rsidRDefault="00530B09" w:rsidP="00622FDD">
            <w:pPr>
              <w:pStyle w:val="a3"/>
              <w:spacing w:before="0" w:beforeAutospacing="0" w:after="0" w:afterAutospacing="0"/>
              <w:jc w:val="both"/>
              <w:rPr>
                <w:rFonts w:hint="eastAsia"/>
                <w:sz w:val="18"/>
                <w:szCs w:val="18"/>
              </w:rPr>
            </w:pPr>
            <w:r>
              <w:rPr>
                <w:rFonts w:hint="eastAsia"/>
              </w:rPr>
              <w:t>真空度：133Pa</w:t>
            </w:r>
          </w:p>
          <w:p w:rsidR="00530B09" w:rsidRDefault="00530B09" w:rsidP="00622FDD">
            <w:pPr>
              <w:pStyle w:val="a3"/>
              <w:spacing w:before="0" w:beforeAutospacing="0" w:after="0" w:afterAutospacing="0"/>
              <w:jc w:val="both"/>
              <w:rPr>
                <w:rFonts w:hint="eastAsia"/>
                <w:sz w:val="18"/>
                <w:szCs w:val="18"/>
              </w:rPr>
            </w:pPr>
            <w:r>
              <w:rPr>
                <w:rFonts w:hint="eastAsia"/>
              </w:rPr>
              <w:t>真空表：机械指针式</w:t>
            </w:r>
          </w:p>
          <w:p w:rsidR="00530B09" w:rsidRDefault="00530B09" w:rsidP="00622FDD">
            <w:pPr>
              <w:pStyle w:val="a3"/>
              <w:spacing w:before="0" w:beforeAutospacing="0" w:after="0" w:afterAutospacing="0"/>
              <w:jc w:val="both"/>
              <w:rPr>
                <w:rFonts w:hint="eastAsia"/>
                <w:sz w:val="18"/>
                <w:szCs w:val="18"/>
              </w:rPr>
            </w:pPr>
            <w:r>
              <w:rPr>
                <w:rFonts w:hint="eastAsia"/>
              </w:rPr>
              <w:t>工作环境温度：+5-40℃</w:t>
            </w:r>
          </w:p>
          <w:p w:rsidR="00530B09" w:rsidRDefault="00530B09" w:rsidP="00622FDD">
            <w:pPr>
              <w:pStyle w:val="a3"/>
              <w:spacing w:before="0" w:beforeAutospacing="0" w:after="0" w:afterAutospacing="0"/>
              <w:jc w:val="both"/>
              <w:rPr>
                <w:rFonts w:hint="eastAsia"/>
                <w:sz w:val="18"/>
                <w:szCs w:val="18"/>
              </w:rPr>
            </w:pPr>
            <w:r>
              <w:rPr>
                <w:rFonts w:hint="eastAsia"/>
              </w:rPr>
              <w:t>内胆尺寸：300×300×275mm</w:t>
            </w:r>
          </w:p>
          <w:p w:rsidR="00530B09" w:rsidRDefault="00530B09" w:rsidP="00622FDD">
            <w:pPr>
              <w:pStyle w:val="a3"/>
              <w:spacing w:before="0" w:beforeAutospacing="0" w:after="0" w:afterAutospacing="0"/>
              <w:jc w:val="both"/>
              <w:rPr>
                <w:rFonts w:hint="eastAsia"/>
                <w:sz w:val="18"/>
                <w:szCs w:val="18"/>
              </w:rPr>
            </w:pPr>
            <w:r>
              <w:rPr>
                <w:rFonts w:hint="eastAsia"/>
              </w:rPr>
              <w:t>外形尺寸：605×490×450mm</w:t>
            </w:r>
          </w:p>
          <w:p w:rsidR="00530B09" w:rsidRDefault="00530B09" w:rsidP="00622FDD">
            <w:pPr>
              <w:pStyle w:val="a3"/>
              <w:spacing w:before="0" w:beforeAutospacing="0" w:after="0" w:afterAutospacing="0"/>
              <w:jc w:val="both"/>
              <w:rPr>
                <w:rFonts w:hint="eastAsia"/>
                <w:sz w:val="18"/>
                <w:szCs w:val="18"/>
              </w:rPr>
            </w:pPr>
            <w:r>
              <w:rPr>
                <w:rFonts w:hint="eastAsia"/>
              </w:rPr>
              <w:t>搁板：1块</w:t>
            </w:r>
          </w:p>
          <w:p w:rsidR="00530B09" w:rsidRDefault="00530B09" w:rsidP="00622FDD">
            <w:pPr>
              <w:pStyle w:val="a3"/>
              <w:spacing w:before="0" w:beforeAutospacing="0" w:after="0" w:afterAutospacing="0"/>
              <w:jc w:val="both"/>
              <w:rPr>
                <w:rFonts w:hint="eastAsia"/>
                <w:sz w:val="18"/>
                <w:szCs w:val="18"/>
              </w:rPr>
            </w:pPr>
            <w:r>
              <w:rPr>
                <w:rFonts w:hint="eastAsia"/>
              </w:rPr>
              <w:t>工作室材料：不锈钢（1Cr-8Ni9T）</w:t>
            </w:r>
            <w:r>
              <w:rPr>
                <w:rFonts w:hint="eastAsia"/>
                <w:sz w:val="18"/>
                <w:szCs w:val="18"/>
              </w:rPr>
              <w:br/>
            </w:r>
            <w:r>
              <w:rPr>
                <w:rFonts w:hint="eastAsia"/>
              </w:rPr>
              <w:t>配真空泵：电机功率0.37kw</w:t>
            </w:r>
          </w:p>
          <w:p w:rsidR="00530B09" w:rsidRDefault="00530B09" w:rsidP="00622FDD">
            <w:pPr>
              <w:pStyle w:val="a3"/>
              <w:spacing w:before="0" w:beforeAutospacing="0" w:after="0" w:afterAutospacing="0"/>
              <w:jc w:val="both"/>
              <w:rPr>
                <w:rFonts w:hint="eastAsia"/>
                <w:sz w:val="18"/>
                <w:szCs w:val="18"/>
              </w:rPr>
            </w:pPr>
            <w:r>
              <w:rPr>
                <w:rFonts w:hint="eastAsia"/>
              </w:rPr>
              <w:t>抽气方式：旋片式</w:t>
            </w:r>
          </w:p>
          <w:p w:rsidR="00530B09" w:rsidRDefault="00530B09" w:rsidP="00622FDD">
            <w:pPr>
              <w:pStyle w:val="a3"/>
              <w:spacing w:before="0" w:beforeAutospacing="0" w:after="0" w:afterAutospacing="0"/>
              <w:jc w:val="both"/>
              <w:rPr>
                <w:rFonts w:hint="eastAsia"/>
                <w:sz w:val="18"/>
                <w:szCs w:val="18"/>
              </w:rPr>
            </w:pPr>
            <w:r>
              <w:rPr>
                <w:rFonts w:hint="eastAsia"/>
              </w:rPr>
              <w:t>抽气速率8.6L/s</w:t>
            </w:r>
          </w:p>
          <w:p w:rsidR="00530B09" w:rsidRDefault="00530B09" w:rsidP="00622FDD">
            <w:pPr>
              <w:pStyle w:val="a3"/>
              <w:spacing w:before="0" w:beforeAutospacing="0" w:after="0" w:afterAutospacing="0"/>
              <w:jc w:val="both"/>
              <w:rPr>
                <w:rFonts w:hint="eastAsia"/>
                <w:sz w:val="18"/>
                <w:szCs w:val="18"/>
              </w:rPr>
            </w:pPr>
            <w:r>
              <w:rPr>
                <w:rFonts w:hint="eastAsia"/>
              </w:rPr>
              <w:t>转速1720r/min</w:t>
            </w:r>
          </w:p>
          <w:p w:rsidR="00530B09" w:rsidRDefault="00530B09" w:rsidP="00622FDD">
            <w:pPr>
              <w:pStyle w:val="a3"/>
              <w:spacing w:before="0" w:beforeAutospacing="0" w:after="0" w:afterAutospacing="0"/>
              <w:jc w:val="both"/>
              <w:rPr>
                <w:sz w:val="18"/>
                <w:szCs w:val="18"/>
              </w:rPr>
            </w:pPr>
            <w:r>
              <w:rPr>
                <w:rFonts w:hint="eastAsia"/>
              </w:rPr>
              <w:t>容油量：1L</w:t>
            </w:r>
          </w:p>
        </w:tc>
      </w:tr>
      <w:tr w:rsidR="00530B09" w:rsidTr="00622FDD">
        <w:trPr>
          <w:jc w:val="center"/>
        </w:trPr>
        <w:tc>
          <w:tcPr>
            <w:tcW w:w="395" w:type="dxa"/>
            <w:tcBorders>
              <w:top w:val="single" w:sz="6" w:space="0" w:color="000000"/>
              <w:left w:val="single" w:sz="12" w:space="0" w:color="000000"/>
              <w:bottom w:val="single" w:sz="12"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5</w:t>
            </w:r>
          </w:p>
        </w:tc>
        <w:tc>
          <w:tcPr>
            <w:tcW w:w="853"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紫外-可见分光光度计</w:t>
            </w:r>
          </w:p>
        </w:tc>
        <w:tc>
          <w:tcPr>
            <w:tcW w:w="513" w:type="dxa"/>
            <w:tcBorders>
              <w:top w:val="single" w:sz="6" w:space="0" w:color="000000"/>
              <w:left w:val="single" w:sz="6" w:space="0" w:color="000000"/>
              <w:bottom w:val="single" w:sz="12" w:space="0" w:color="000000"/>
              <w:right w:val="single" w:sz="6" w:space="0" w:color="000000"/>
            </w:tcBorders>
            <w:shd w:val="clear" w:color="auto" w:fill="FFFFFF"/>
            <w:tcMar>
              <w:top w:w="0" w:type="dxa"/>
              <w:left w:w="93" w:type="dxa"/>
              <w:bottom w:w="0"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w:t>
            </w:r>
          </w:p>
        </w:tc>
        <w:tc>
          <w:tcPr>
            <w:tcW w:w="6748" w:type="dxa"/>
            <w:tcBorders>
              <w:top w:val="single" w:sz="6" w:space="0" w:color="000000"/>
              <w:left w:val="single" w:sz="6" w:space="0" w:color="000000"/>
              <w:bottom w:val="single" w:sz="12"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①双光束比例监测光学系统</w:t>
            </w:r>
          </w:p>
          <w:p w:rsidR="00530B09" w:rsidRDefault="00530B09" w:rsidP="00622FDD">
            <w:pPr>
              <w:pStyle w:val="a3"/>
              <w:spacing w:before="0" w:beforeAutospacing="0" w:after="0" w:afterAutospacing="0"/>
              <w:jc w:val="both"/>
              <w:rPr>
                <w:rFonts w:hint="eastAsia"/>
                <w:sz w:val="18"/>
                <w:szCs w:val="18"/>
              </w:rPr>
            </w:pPr>
            <w:r>
              <w:rPr>
                <w:rFonts w:hint="eastAsia"/>
              </w:rPr>
              <w:t xml:space="preserve">②内置大面积背光LCD液晶显示屏，全中文菜单控制，显示测量结果、图谱数据、工作曲线，具有：光度测量、定量测定、DNA/蛋白质测量功能。 </w:t>
            </w:r>
          </w:p>
          <w:p w:rsidR="00530B09" w:rsidRDefault="00530B09" w:rsidP="00622FDD">
            <w:pPr>
              <w:pStyle w:val="a3"/>
              <w:spacing w:before="0" w:beforeAutospacing="0" w:after="0" w:afterAutospacing="0"/>
              <w:jc w:val="both"/>
              <w:rPr>
                <w:rFonts w:hint="eastAsia"/>
                <w:sz w:val="18"/>
                <w:szCs w:val="18"/>
              </w:rPr>
            </w:pPr>
            <w:r>
              <w:rPr>
                <w:rFonts w:hint="eastAsia"/>
              </w:rPr>
              <w:t>③长寿命溴钨灯及氘灯，换灯后无需光学调整</w:t>
            </w:r>
          </w:p>
          <w:p w:rsidR="00530B09" w:rsidRDefault="00530B09" w:rsidP="00622FDD">
            <w:pPr>
              <w:pStyle w:val="a3"/>
              <w:spacing w:before="0" w:beforeAutospacing="0" w:after="0" w:afterAutospacing="0"/>
              <w:jc w:val="both"/>
              <w:rPr>
                <w:rFonts w:hint="eastAsia"/>
                <w:sz w:val="18"/>
                <w:szCs w:val="18"/>
              </w:rPr>
            </w:pPr>
            <w:r>
              <w:rPr>
                <w:rFonts w:hint="eastAsia"/>
              </w:rPr>
              <w:t>④全息高能量低杂散光低噪声光栅</w:t>
            </w:r>
          </w:p>
          <w:p w:rsidR="00530B09" w:rsidRDefault="00530B09" w:rsidP="00622FDD">
            <w:pPr>
              <w:pStyle w:val="a3"/>
              <w:spacing w:before="0" w:beforeAutospacing="0" w:after="0" w:afterAutospacing="0"/>
              <w:jc w:val="both"/>
              <w:rPr>
                <w:rFonts w:hint="eastAsia"/>
                <w:sz w:val="18"/>
                <w:szCs w:val="18"/>
              </w:rPr>
            </w:pPr>
            <w:r>
              <w:rPr>
                <w:rFonts w:hint="eastAsia"/>
              </w:rPr>
              <w:t>⑤检测器：硅光电二极管（双检测器）</w:t>
            </w:r>
          </w:p>
          <w:p w:rsidR="00530B09" w:rsidRDefault="00530B09" w:rsidP="00622FDD">
            <w:pPr>
              <w:pStyle w:val="a3"/>
              <w:spacing w:before="0" w:beforeAutospacing="0" w:after="0" w:afterAutospacing="0"/>
              <w:jc w:val="both"/>
              <w:rPr>
                <w:rFonts w:hint="eastAsia"/>
                <w:sz w:val="18"/>
                <w:szCs w:val="18"/>
              </w:rPr>
            </w:pPr>
            <w:r>
              <w:rPr>
                <w:rFonts w:hint="eastAsia"/>
              </w:rPr>
              <w:t>⑥全自动工作方式，开机全面自检，测量中自动换灯、自动切换滤光片、自动扫描</w:t>
            </w:r>
          </w:p>
          <w:p w:rsidR="00530B09" w:rsidRDefault="00530B09" w:rsidP="00622FDD">
            <w:pPr>
              <w:pStyle w:val="a3"/>
              <w:spacing w:before="0" w:beforeAutospacing="0" w:after="0" w:afterAutospacing="0"/>
              <w:jc w:val="both"/>
              <w:rPr>
                <w:rFonts w:hint="eastAsia"/>
                <w:sz w:val="18"/>
                <w:szCs w:val="18"/>
              </w:rPr>
            </w:pPr>
            <w:r>
              <w:rPr>
                <w:rFonts w:hint="eastAsia"/>
              </w:rPr>
              <w:t>⑦技术指标</w:t>
            </w:r>
          </w:p>
          <w:p w:rsidR="00530B09" w:rsidRDefault="00530B09" w:rsidP="00622FDD">
            <w:pPr>
              <w:pStyle w:val="a3"/>
              <w:spacing w:before="0" w:beforeAutospacing="0" w:after="0" w:afterAutospacing="0"/>
              <w:jc w:val="both"/>
              <w:rPr>
                <w:rFonts w:hint="eastAsia"/>
                <w:sz w:val="18"/>
                <w:szCs w:val="18"/>
              </w:rPr>
            </w:pPr>
            <w:r>
              <w:rPr>
                <w:rFonts w:hint="eastAsia"/>
              </w:rPr>
              <w:t>⑴波长范围：190nm-1100nm</w:t>
            </w:r>
          </w:p>
          <w:p w:rsidR="00530B09" w:rsidRDefault="00530B09" w:rsidP="00622FDD">
            <w:pPr>
              <w:pStyle w:val="a3"/>
              <w:spacing w:before="0" w:beforeAutospacing="0" w:after="0" w:afterAutospacing="0"/>
              <w:jc w:val="both"/>
              <w:rPr>
                <w:rFonts w:hint="eastAsia"/>
                <w:sz w:val="18"/>
                <w:szCs w:val="18"/>
              </w:rPr>
            </w:pPr>
            <w:r>
              <w:rPr>
                <w:rFonts w:hint="eastAsia"/>
              </w:rPr>
              <w:t>⑵波长准确度：±0.3nm(开机自动校准)</w:t>
            </w:r>
          </w:p>
          <w:p w:rsidR="00530B09" w:rsidRDefault="00530B09" w:rsidP="00622FDD">
            <w:pPr>
              <w:pStyle w:val="a3"/>
              <w:spacing w:before="0" w:beforeAutospacing="0" w:after="0" w:afterAutospacing="0"/>
              <w:jc w:val="both"/>
              <w:rPr>
                <w:rFonts w:hint="eastAsia"/>
                <w:sz w:val="18"/>
                <w:szCs w:val="18"/>
              </w:rPr>
            </w:pPr>
            <w:r>
              <w:rPr>
                <w:rFonts w:hint="eastAsia"/>
              </w:rPr>
              <w:t>⑶波长重复性：0.2nm</w:t>
            </w:r>
          </w:p>
          <w:p w:rsidR="00530B09" w:rsidRDefault="00530B09" w:rsidP="00622FDD">
            <w:pPr>
              <w:pStyle w:val="a3"/>
              <w:spacing w:before="0" w:beforeAutospacing="0" w:after="0" w:afterAutospacing="0"/>
              <w:jc w:val="both"/>
              <w:rPr>
                <w:rFonts w:hint="eastAsia"/>
                <w:sz w:val="18"/>
                <w:szCs w:val="18"/>
              </w:rPr>
            </w:pPr>
            <w:r>
              <w:rPr>
                <w:rFonts w:hint="eastAsia"/>
              </w:rPr>
              <w:t>⑷光谱带宽：2.0nm</w:t>
            </w:r>
          </w:p>
          <w:p w:rsidR="00530B09" w:rsidRDefault="00530B09" w:rsidP="00622FDD">
            <w:pPr>
              <w:pStyle w:val="a3"/>
              <w:spacing w:before="0" w:beforeAutospacing="0" w:after="0" w:afterAutospacing="0"/>
              <w:jc w:val="both"/>
              <w:rPr>
                <w:rFonts w:hint="eastAsia"/>
                <w:sz w:val="18"/>
                <w:szCs w:val="18"/>
              </w:rPr>
            </w:pPr>
            <w:r>
              <w:rPr>
                <w:rFonts w:hint="eastAsia"/>
              </w:rPr>
              <w:t>⑸杂散光：≤0.3%T</w:t>
            </w:r>
          </w:p>
          <w:p w:rsidR="00530B09" w:rsidRDefault="00530B09" w:rsidP="00622FDD">
            <w:pPr>
              <w:pStyle w:val="a3"/>
              <w:spacing w:before="0" w:beforeAutospacing="0" w:after="0" w:afterAutospacing="0"/>
              <w:jc w:val="both"/>
              <w:rPr>
                <w:rFonts w:hint="eastAsia"/>
                <w:sz w:val="18"/>
                <w:szCs w:val="18"/>
              </w:rPr>
            </w:pPr>
            <w:r>
              <w:rPr>
                <w:rFonts w:hint="eastAsia"/>
              </w:rPr>
              <w:t>⑹光源转换：全自动切换</w:t>
            </w:r>
          </w:p>
          <w:p w:rsidR="00530B09" w:rsidRDefault="00530B09" w:rsidP="00622FDD">
            <w:pPr>
              <w:pStyle w:val="a3"/>
              <w:spacing w:before="0" w:beforeAutospacing="0" w:after="0" w:afterAutospacing="0"/>
              <w:jc w:val="both"/>
              <w:rPr>
                <w:rFonts w:hint="eastAsia"/>
                <w:sz w:val="18"/>
                <w:szCs w:val="18"/>
              </w:rPr>
            </w:pPr>
            <w:r>
              <w:rPr>
                <w:rFonts w:hint="eastAsia"/>
              </w:rPr>
              <w:t>⑺光度方式：透过率、吸光度、能量</w:t>
            </w:r>
          </w:p>
          <w:p w:rsidR="00530B09" w:rsidRDefault="00530B09" w:rsidP="00622FDD">
            <w:pPr>
              <w:pStyle w:val="a3"/>
              <w:spacing w:before="0" w:beforeAutospacing="0" w:after="0" w:afterAutospacing="0"/>
              <w:jc w:val="both"/>
              <w:rPr>
                <w:rFonts w:hint="eastAsia"/>
                <w:sz w:val="18"/>
                <w:szCs w:val="18"/>
              </w:rPr>
            </w:pPr>
            <w:r>
              <w:rPr>
                <w:rFonts w:hint="eastAsia"/>
              </w:rPr>
              <w:t>⑻光度范围： -0.3-+3.0Abs</w:t>
            </w:r>
          </w:p>
          <w:p w:rsidR="00530B09" w:rsidRDefault="00530B09" w:rsidP="00622FDD">
            <w:pPr>
              <w:pStyle w:val="a3"/>
              <w:spacing w:before="0" w:beforeAutospacing="0" w:after="0" w:afterAutospacing="0"/>
              <w:jc w:val="both"/>
              <w:rPr>
                <w:rFonts w:hint="eastAsia"/>
                <w:sz w:val="18"/>
                <w:szCs w:val="18"/>
              </w:rPr>
            </w:pPr>
            <w:r>
              <w:rPr>
                <w:rFonts w:hint="eastAsia"/>
              </w:rPr>
              <w:t>⑼光度准确度：±0.002Abs(0-0.5Abs)</w:t>
            </w:r>
          </w:p>
          <w:p w:rsidR="00530B09" w:rsidRDefault="00530B09" w:rsidP="00622FDD">
            <w:pPr>
              <w:pStyle w:val="a3"/>
              <w:spacing w:before="0" w:beforeAutospacing="0" w:after="0" w:afterAutospacing="0"/>
              <w:jc w:val="both"/>
              <w:rPr>
                <w:rFonts w:hint="eastAsia"/>
                <w:sz w:val="18"/>
                <w:szCs w:val="18"/>
              </w:rPr>
            </w:pPr>
            <w:r>
              <w:rPr>
                <w:rFonts w:hint="eastAsia"/>
              </w:rPr>
              <w:t>              ±0.004Abs(0.5-1.0Abs)</w:t>
            </w:r>
          </w:p>
          <w:p w:rsidR="00530B09" w:rsidRDefault="00530B09" w:rsidP="00622FDD">
            <w:pPr>
              <w:pStyle w:val="a3"/>
              <w:spacing w:before="0" w:beforeAutospacing="0" w:after="0" w:afterAutospacing="0"/>
              <w:jc w:val="both"/>
              <w:rPr>
                <w:rFonts w:hint="eastAsia"/>
                <w:sz w:val="18"/>
                <w:szCs w:val="18"/>
              </w:rPr>
            </w:pPr>
            <w:r>
              <w:rPr>
                <w:rFonts w:hint="eastAsia"/>
              </w:rPr>
              <w:t>              ±0.3%T   (0-100%T)</w:t>
            </w:r>
          </w:p>
          <w:p w:rsidR="00530B09" w:rsidRDefault="00530B09" w:rsidP="00622FDD">
            <w:pPr>
              <w:pStyle w:val="a3"/>
              <w:spacing w:before="0" w:beforeAutospacing="0" w:after="0" w:afterAutospacing="0"/>
              <w:jc w:val="both"/>
              <w:rPr>
                <w:rFonts w:hint="eastAsia"/>
                <w:sz w:val="18"/>
                <w:szCs w:val="18"/>
              </w:rPr>
            </w:pPr>
            <w:r>
              <w:rPr>
                <w:rFonts w:hint="eastAsia"/>
              </w:rPr>
              <w:t>⑽光度重复性：±0.001Abs(0-0.5Abs)</w:t>
            </w:r>
          </w:p>
          <w:p w:rsidR="00530B09" w:rsidRDefault="00530B09" w:rsidP="00622FDD">
            <w:pPr>
              <w:pStyle w:val="a3"/>
              <w:spacing w:before="0" w:beforeAutospacing="0" w:after="0" w:afterAutospacing="0"/>
              <w:jc w:val="both"/>
              <w:rPr>
                <w:rFonts w:hint="eastAsia"/>
                <w:sz w:val="18"/>
                <w:szCs w:val="18"/>
              </w:rPr>
            </w:pPr>
            <w:r>
              <w:rPr>
                <w:rFonts w:hint="eastAsia"/>
              </w:rPr>
              <w:t>              ±0.002Abs(0.5-1.0Abs)</w:t>
            </w:r>
          </w:p>
          <w:p w:rsidR="00530B09" w:rsidRDefault="00530B09" w:rsidP="00622FDD">
            <w:pPr>
              <w:pStyle w:val="a3"/>
              <w:spacing w:before="0" w:beforeAutospacing="0" w:after="0" w:afterAutospacing="0"/>
              <w:jc w:val="both"/>
              <w:rPr>
                <w:rFonts w:hint="eastAsia"/>
                <w:sz w:val="18"/>
                <w:szCs w:val="18"/>
              </w:rPr>
            </w:pPr>
            <w:r>
              <w:rPr>
                <w:rFonts w:hint="eastAsia"/>
              </w:rPr>
              <w:lastRenderedPageBreak/>
              <w:t>±0.15%T   (0-100%T)</w:t>
            </w:r>
          </w:p>
          <w:p w:rsidR="00530B09" w:rsidRDefault="00530B09" w:rsidP="00622FDD">
            <w:pPr>
              <w:pStyle w:val="a3"/>
              <w:spacing w:before="0" w:beforeAutospacing="0" w:after="0" w:afterAutospacing="0"/>
              <w:jc w:val="both"/>
              <w:rPr>
                <w:rFonts w:hint="eastAsia"/>
                <w:sz w:val="18"/>
                <w:szCs w:val="18"/>
              </w:rPr>
            </w:pPr>
            <w:r>
              <w:rPr>
                <w:rFonts w:hint="eastAsia"/>
              </w:rPr>
              <w:t>*⑾基线漂移： 0.001 Abs/h(预热2小时 2nm带宽 500nm 时间扫描)</w:t>
            </w:r>
          </w:p>
          <w:p w:rsidR="00530B09" w:rsidRDefault="00530B09" w:rsidP="00622FDD">
            <w:pPr>
              <w:pStyle w:val="a3"/>
              <w:spacing w:before="0" w:beforeAutospacing="0" w:after="0" w:afterAutospacing="0"/>
              <w:jc w:val="both"/>
              <w:rPr>
                <w:rFonts w:hint="eastAsia"/>
                <w:sz w:val="18"/>
                <w:szCs w:val="18"/>
              </w:rPr>
            </w:pPr>
            <w:r>
              <w:rPr>
                <w:rFonts w:hint="eastAsia"/>
              </w:rPr>
              <w:t>*⑿噪声：0.001 Abs</w:t>
            </w:r>
          </w:p>
          <w:p w:rsidR="00530B09" w:rsidRDefault="00530B09" w:rsidP="00622FDD">
            <w:pPr>
              <w:pStyle w:val="a3"/>
              <w:spacing w:before="0" w:beforeAutospacing="0" w:after="0" w:afterAutospacing="0"/>
              <w:jc w:val="both"/>
              <w:rPr>
                <w:rFonts w:hint="eastAsia"/>
                <w:sz w:val="18"/>
                <w:szCs w:val="18"/>
              </w:rPr>
            </w:pPr>
            <w:r>
              <w:rPr>
                <w:rFonts w:hint="eastAsia"/>
              </w:rPr>
              <w:t>*⒀样品室：全自动八联样品池架，多样品顺序测量，无需手动。（可免费更换为50mm五联长样品池架）</w:t>
            </w:r>
          </w:p>
          <w:p w:rsidR="00530B09" w:rsidRDefault="00530B09" w:rsidP="00622FDD">
            <w:pPr>
              <w:pStyle w:val="a3"/>
              <w:spacing w:before="0" w:beforeAutospacing="0" w:after="0" w:afterAutospacing="0"/>
              <w:jc w:val="both"/>
              <w:rPr>
                <w:rFonts w:hint="eastAsia"/>
                <w:sz w:val="18"/>
                <w:szCs w:val="18"/>
              </w:rPr>
            </w:pPr>
            <w:r>
              <w:rPr>
                <w:rFonts w:hint="eastAsia"/>
              </w:rPr>
              <w:t>*⒁服务要求：报修响应上门时间不长于10d。</w:t>
            </w:r>
          </w:p>
          <w:p w:rsidR="00530B09" w:rsidRDefault="00530B09" w:rsidP="00622FDD">
            <w:pPr>
              <w:pStyle w:val="a3"/>
              <w:spacing w:before="0" w:beforeAutospacing="0" w:after="0" w:afterAutospacing="0"/>
              <w:jc w:val="both"/>
              <w:rPr>
                <w:rFonts w:hint="eastAsia"/>
                <w:sz w:val="18"/>
                <w:szCs w:val="18"/>
              </w:rPr>
            </w:pPr>
            <w:r>
              <w:rPr>
                <w:rFonts w:hint="eastAsia"/>
              </w:rPr>
              <w:t>*(15)最快扫描速度达到每分钟1000nm以上。</w:t>
            </w:r>
          </w:p>
          <w:p w:rsidR="00530B09" w:rsidRDefault="00530B09" w:rsidP="00622FDD">
            <w:pPr>
              <w:pStyle w:val="a3"/>
              <w:spacing w:before="0" w:beforeAutospacing="0" w:after="0" w:afterAutospacing="0"/>
              <w:jc w:val="both"/>
              <w:rPr>
                <w:sz w:val="18"/>
                <w:szCs w:val="18"/>
              </w:rPr>
            </w:pPr>
            <w:r>
              <w:rPr>
                <w:rFonts w:hint="eastAsia"/>
              </w:rPr>
              <w:t>配置：紫外可见分光光度计主机一台、软件一套</w:t>
            </w:r>
          </w:p>
        </w:tc>
      </w:tr>
    </w:tbl>
    <w:p w:rsidR="00530B09" w:rsidRDefault="00530B09" w:rsidP="00530B09">
      <w:pPr>
        <w:pStyle w:val="a3"/>
        <w:spacing w:before="0" w:beforeAutospacing="0" w:after="0" w:afterAutospacing="0" w:line="240" w:lineRule="atLeast"/>
        <w:rPr>
          <w:rFonts w:hint="eastAsia"/>
          <w:sz w:val="23"/>
          <w:szCs w:val="23"/>
        </w:rPr>
      </w:pPr>
      <w:r>
        <w:rPr>
          <w:rFonts w:hint="eastAsia"/>
          <w:b/>
          <w:bCs/>
        </w:rPr>
        <w:lastRenderedPageBreak/>
        <w:t>注：以上*条款必须满足，否则投标无效；以上非*条款该标段有三条以上（含三条）不满足的，投标无效。</w:t>
      </w:r>
    </w:p>
    <w:p w:rsidR="00530B09" w:rsidRDefault="00530B09" w:rsidP="00530B09">
      <w:pPr>
        <w:pStyle w:val="a3"/>
        <w:spacing w:before="240" w:beforeAutospacing="0" w:after="60" w:afterAutospacing="0" w:line="407" w:lineRule="atLeast"/>
        <w:jc w:val="center"/>
        <w:rPr>
          <w:rFonts w:hint="eastAsia"/>
          <w:sz w:val="23"/>
          <w:szCs w:val="23"/>
        </w:rPr>
      </w:pPr>
      <w:r>
        <w:rPr>
          <w:rFonts w:hint="eastAsia"/>
          <w:b/>
          <w:bCs/>
        </w:rPr>
        <w:t>十五标段：教务处、农学院、人文院等设备采购</w:t>
      </w:r>
    </w:p>
    <w:tbl>
      <w:tblPr>
        <w:tblW w:w="9386" w:type="dxa"/>
        <w:jc w:val="center"/>
        <w:tblCellMar>
          <w:left w:w="0" w:type="dxa"/>
          <w:right w:w="0" w:type="dxa"/>
        </w:tblCellMar>
        <w:tblLook w:val="04A0"/>
      </w:tblPr>
      <w:tblGrid>
        <w:gridCol w:w="460"/>
        <w:gridCol w:w="1094"/>
        <w:gridCol w:w="635"/>
        <w:gridCol w:w="7197"/>
      </w:tblGrid>
      <w:tr w:rsidR="00530B09" w:rsidTr="00622FDD">
        <w:trPr>
          <w:jc w:val="center"/>
        </w:trPr>
        <w:tc>
          <w:tcPr>
            <w:tcW w:w="439" w:type="dxa"/>
            <w:tcBorders>
              <w:top w:val="single" w:sz="12"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序号</w:t>
            </w:r>
          </w:p>
        </w:tc>
        <w:tc>
          <w:tcPr>
            <w:tcW w:w="566" w:type="dxa"/>
            <w:tcBorders>
              <w:top w:val="single" w:sz="12"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品  名</w:t>
            </w:r>
          </w:p>
        </w:tc>
        <w:tc>
          <w:tcPr>
            <w:tcW w:w="607" w:type="dxa"/>
            <w:tcBorders>
              <w:top w:val="single" w:sz="12"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数量</w:t>
            </w:r>
          </w:p>
        </w:tc>
        <w:tc>
          <w:tcPr>
            <w:tcW w:w="6880" w:type="dxa"/>
            <w:tcBorders>
              <w:top w:val="single" w:sz="12"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center"/>
              <w:rPr>
                <w:sz w:val="18"/>
                <w:szCs w:val="18"/>
              </w:rPr>
            </w:pPr>
            <w:r>
              <w:rPr>
                <w:rFonts w:hint="eastAsia"/>
                <w:b/>
                <w:bCs/>
              </w:rPr>
              <w:t>主要技术参数</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音响设备</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1.智能音频混音降噪主机1个,十二路采访话筒输入，一路无线话筒输入，四路线路输入，两路录音输出，具有录音输出功能；且录音输出电平可调；前十二路话筒具有智能十二选一功能，当无线话筒有信号时，前十二路话筒自动关闭。</w:t>
            </w:r>
          </w:p>
          <w:p w:rsidR="00530B09" w:rsidRDefault="00530B09" w:rsidP="00622FDD">
            <w:pPr>
              <w:pStyle w:val="a3"/>
              <w:spacing w:before="0" w:beforeAutospacing="0" w:after="0" w:afterAutospacing="0"/>
              <w:jc w:val="both"/>
              <w:rPr>
                <w:rFonts w:hint="eastAsia"/>
                <w:sz w:val="18"/>
                <w:szCs w:val="18"/>
              </w:rPr>
            </w:pPr>
            <w:r>
              <w:rPr>
                <w:rFonts w:hint="eastAsia"/>
              </w:rPr>
              <w:t>2.隐藏式录音话筒8个。</w:t>
            </w:r>
          </w:p>
          <w:p w:rsidR="00530B09" w:rsidRDefault="00530B09" w:rsidP="00622FDD">
            <w:pPr>
              <w:pStyle w:val="a3"/>
              <w:spacing w:before="0" w:beforeAutospacing="0" w:after="0" w:afterAutospacing="0"/>
              <w:jc w:val="both"/>
              <w:rPr>
                <w:rFonts w:hint="eastAsia"/>
                <w:sz w:val="18"/>
                <w:szCs w:val="18"/>
              </w:rPr>
            </w:pPr>
            <w:r>
              <w:rPr>
                <w:rFonts w:hint="eastAsia"/>
              </w:rPr>
              <w:t>3.无线MIC（老师教学）1个，手持无线麦克风（2支），发射功率：20mW ，调制方式：FM，F3F ，最大调制度：±40KHZ，高次谐波：低于主波基准40DB以上，使用电源电压：3V(2节1.5V碱性电池)，连续使用时间：20小时 。</w:t>
            </w:r>
          </w:p>
          <w:p w:rsidR="00530B09" w:rsidRDefault="00530B09" w:rsidP="00622FDD">
            <w:pPr>
              <w:pStyle w:val="a3"/>
              <w:spacing w:before="0" w:beforeAutospacing="0" w:after="0" w:afterAutospacing="0"/>
              <w:jc w:val="both"/>
              <w:rPr>
                <w:rFonts w:hint="eastAsia"/>
                <w:sz w:val="18"/>
                <w:szCs w:val="18"/>
              </w:rPr>
            </w:pPr>
            <w:r>
              <w:rPr>
                <w:rFonts w:hint="eastAsia"/>
              </w:rPr>
              <w:t>4.8路平衡式话筒输入调音台1个。</w:t>
            </w:r>
          </w:p>
          <w:p w:rsidR="00530B09" w:rsidRDefault="00530B09" w:rsidP="00622FDD">
            <w:pPr>
              <w:pStyle w:val="a3"/>
              <w:spacing w:before="0" w:beforeAutospacing="0" w:after="0" w:afterAutospacing="0"/>
              <w:jc w:val="both"/>
              <w:rPr>
                <w:rFonts w:hint="eastAsia"/>
                <w:sz w:val="18"/>
                <w:szCs w:val="18"/>
              </w:rPr>
            </w:pPr>
            <w:r>
              <w:rPr>
                <w:rFonts w:hint="eastAsia"/>
              </w:rPr>
              <w:t>5.电教功放（老师教学扩声）1个，立体声输出功率8Ω： 2×200W，立体声输出功率4Ω： 2×300W，频率响应 ：20Hz-20KHz±0.3dB。 10、语音音箱（老师教学扩声）2个,2路6.5“全音域，6.5“低音，1”（25.4毫米）音圈，8欧姆。</w:t>
            </w:r>
          </w:p>
          <w:p w:rsidR="00530B09" w:rsidRDefault="00530B09" w:rsidP="00622FDD">
            <w:pPr>
              <w:pStyle w:val="a3"/>
              <w:spacing w:before="0" w:beforeAutospacing="0" w:after="0" w:afterAutospacing="0"/>
              <w:jc w:val="both"/>
              <w:rPr>
                <w:rFonts w:hint="eastAsia"/>
                <w:sz w:val="18"/>
                <w:szCs w:val="18"/>
              </w:rPr>
            </w:pPr>
            <w:r>
              <w:rPr>
                <w:rFonts w:hint="eastAsia"/>
              </w:rPr>
              <w:t>6.功放一台，立体声输出功率8Ω： 2×100W ，立体声输出功率4Ω： 2×200W，频率响应 ：20Hz-20KHz±0.3dB。</w:t>
            </w:r>
          </w:p>
          <w:p w:rsidR="00530B09" w:rsidRDefault="00530B09" w:rsidP="00622FDD">
            <w:pPr>
              <w:pStyle w:val="a3"/>
              <w:spacing w:before="0" w:beforeAutospacing="0" w:after="0" w:afterAutospacing="0"/>
              <w:jc w:val="both"/>
              <w:rPr>
                <w:rFonts w:hint="eastAsia"/>
                <w:sz w:val="18"/>
                <w:szCs w:val="18"/>
              </w:rPr>
            </w:pPr>
            <w:r>
              <w:rPr>
                <w:rFonts w:hint="eastAsia"/>
              </w:rPr>
              <w:t>7. 50W吸顶音箱4个。</w:t>
            </w:r>
          </w:p>
          <w:p w:rsidR="00530B09" w:rsidRDefault="00530B09" w:rsidP="00622FDD">
            <w:pPr>
              <w:pStyle w:val="a3"/>
              <w:spacing w:before="0" w:beforeAutospacing="0" w:after="0" w:afterAutospacing="0"/>
              <w:jc w:val="both"/>
              <w:rPr>
                <w:rFonts w:hint="eastAsia"/>
                <w:sz w:val="18"/>
                <w:szCs w:val="18"/>
              </w:rPr>
            </w:pPr>
            <w:r>
              <w:rPr>
                <w:rFonts w:hint="eastAsia"/>
              </w:rPr>
              <w:t xml:space="preserve">8. 实物展台一个。 </w:t>
            </w:r>
          </w:p>
          <w:p w:rsidR="00530B09" w:rsidRDefault="00530B09" w:rsidP="00622FDD">
            <w:pPr>
              <w:pStyle w:val="a3"/>
              <w:spacing w:before="0" w:beforeAutospacing="0" w:after="0" w:afterAutospacing="0"/>
              <w:jc w:val="both"/>
              <w:rPr>
                <w:sz w:val="18"/>
                <w:szCs w:val="18"/>
              </w:rPr>
            </w:pPr>
            <w:r>
              <w:rPr>
                <w:rFonts w:hint="eastAsia"/>
              </w:rPr>
              <w:t>9.推拉式电子讲台一个</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2</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自动售货机饮料机投币冷藏食品自动贩卖机贩售机无人自助售卖</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外型大于等于750mm*1160mm*1900mm</w:t>
            </w:r>
          </w:p>
          <w:p w:rsidR="00530B09" w:rsidRDefault="00530B09" w:rsidP="00622FDD">
            <w:pPr>
              <w:pStyle w:val="a3"/>
              <w:spacing w:before="0" w:beforeAutospacing="0" w:after="0" w:afterAutospacing="0"/>
              <w:jc w:val="both"/>
              <w:rPr>
                <w:rFonts w:hint="eastAsia"/>
                <w:sz w:val="18"/>
                <w:szCs w:val="18"/>
              </w:rPr>
            </w:pPr>
            <w:r>
              <w:rPr>
                <w:rFonts w:hint="eastAsia"/>
              </w:rPr>
              <w:t>可投币，可微信支付，功率110V-220V</w:t>
            </w:r>
          </w:p>
          <w:p w:rsidR="00530B09" w:rsidRDefault="00530B09" w:rsidP="00622FDD">
            <w:pPr>
              <w:pStyle w:val="a3"/>
              <w:spacing w:before="0" w:beforeAutospacing="0" w:after="0" w:afterAutospacing="0"/>
              <w:jc w:val="both"/>
              <w:rPr>
                <w:rFonts w:hint="eastAsia"/>
                <w:sz w:val="18"/>
                <w:szCs w:val="18"/>
              </w:rPr>
            </w:pPr>
            <w:r>
              <w:rPr>
                <w:rFonts w:hint="eastAsia"/>
              </w:rPr>
              <w:t>参考图片：</w:t>
            </w:r>
          </w:p>
          <w:p w:rsidR="00530B09" w:rsidRDefault="00530B09" w:rsidP="00622FDD">
            <w:pPr>
              <w:pStyle w:val="a3"/>
              <w:spacing w:before="0" w:beforeAutospacing="0" w:after="0" w:afterAutospacing="0"/>
              <w:rPr>
                <w:rFonts w:hint="eastAsia"/>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T{8B4)NU`BYC{G)JXQ8{{I" style="width:185.45pt;height:250.9pt"/>
              </w:pict>
            </w:r>
          </w:p>
          <w:p w:rsidR="00530B09" w:rsidRDefault="00530B09" w:rsidP="00622FDD">
            <w:pPr>
              <w:pStyle w:val="a3"/>
              <w:spacing w:before="0" w:beforeAutospacing="0" w:after="0" w:afterAutospacing="0"/>
              <w:ind w:firstLine="2211"/>
              <w:jc w:val="both"/>
              <w:rPr>
                <w:sz w:val="18"/>
                <w:szCs w:val="18"/>
              </w:rPr>
            </w:pPr>
            <w:r>
              <w:rPr>
                <w:rFonts w:hint="eastAsia"/>
              </w:rPr>
              <w:t> </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lastRenderedPageBreak/>
              <w:t>3</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台式电脑1</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15</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rFonts w:hint="eastAsia"/>
              </w:rPr>
              <w:t xml:space="preserve">CPU英特尔酷睿i5-6500处理器（四核、6MB、3.2GHz、DMI3 8GT/s）；8GB-DDR4内存、120GB+2TB混合硬盘（SSD+7200转HDD）；NVIDIA </w:t>
            </w:r>
            <w:proofErr w:type="spellStart"/>
            <w:r>
              <w:rPr>
                <w:rFonts w:hint="eastAsia"/>
              </w:rPr>
              <w:t>GeForce</w:t>
            </w:r>
            <w:proofErr w:type="spellEnd"/>
            <w:r>
              <w:rPr>
                <w:rFonts w:hint="eastAsia"/>
              </w:rPr>
              <w:t xml:space="preserve"> GT 720、2GB独立显卡；LED</w:t>
            </w:r>
            <w:hyperlink r:id="rId4" w:history="1">
              <w:r>
                <w:rPr>
                  <w:rStyle w:val="a4"/>
                  <w:rFonts w:hint="eastAsia"/>
                  <w:color w:val="000000"/>
                </w:rPr>
                <w:t>21.5英寸</w:t>
              </w:r>
            </w:hyperlink>
            <w:r>
              <w:rPr>
                <w:rFonts w:hint="eastAsia"/>
              </w:rPr>
              <w:t>宽屏显示器、最高分辨率不低于1920*1080；预装Windows 10 Home Basic 64bit操作系统、带唯一序列号；3年质保、上门服务。WPS办公软件、并带有永久唯一序列号、附带鼠标、键盘及连接线等。</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4</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黑白激光打印机1</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2</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rFonts w:hint="eastAsia"/>
              </w:rPr>
              <w:t>最大打印幅面：A4；最高分辨率：</w:t>
            </w:r>
            <w:hyperlink r:id="rId5" w:history="1">
              <w:r>
                <w:rPr>
                  <w:rStyle w:val="a4"/>
                  <w:rFonts w:hint="eastAsia"/>
                  <w:color w:val="000000"/>
                </w:rPr>
                <w:t>1200×1200dpi</w:t>
              </w:r>
            </w:hyperlink>
            <w:r>
              <w:rPr>
                <w:rFonts w:hint="eastAsia"/>
              </w:rPr>
              <w:t>；打印速度：25ppm；128MB内存、750MHz处理器；支持自动双面打印和无线、有线网络打印；首页打印时间不高于8秒；支持打印语言PCL6，PCL5c，PostScript3，</w:t>
            </w:r>
            <w:proofErr w:type="spellStart"/>
            <w:r>
              <w:rPr>
                <w:rFonts w:hint="eastAsia"/>
              </w:rPr>
              <w:t>PCLm</w:t>
            </w:r>
            <w:proofErr w:type="spellEnd"/>
            <w:r>
              <w:rPr>
                <w:rFonts w:hint="eastAsia"/>
              </w:rPr>
              <w:t>，PDF；USB2.0接口、附带10Base-T/100Base-TX（RJ-45网络接口）；支持Windows 8.1/8/7/Vista /Server 2008/Server 2008 R2/XP 32（SP2 或更高版本）/Server 2003（32 位）操作系统；随机硒鼓及其他必要配件。</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5</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台式电脑</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11</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rFonts w:hint="eastAsia"/>
              </w:rPr>
              <w:t xml:space="preserve">CPU英特尔酷睿i5-6500处理器（四核、6MB、3.2GHz、DMI3 8GT/s）；8GB-DDR4内存、120GB+2TB混合硬盘（SSD+7200转HDD）；NVIDIA </w:t>
            </w:r>
            <w:proofErr w:type="spellStart"/>
            <w:r>
              <w:rPr>
                <w:rFonts w:hint="eastAsia"/>
              </w:rPr>
              <w:t>GeForce</w:t>
            </w:r>
            <w:proofErr w:type="spellEnd"/>
            <w:r>
              <w:rPr>
                <w:rFonts w:hint="eastAsia"/>
              </w:rPr>
              <w:t xml:space="preserve"> GT 720、2GB独立显卡；LED</w:t>
            </w:r>
            <w:hyperlink r:id="rId6" w:history="1">
              <w:r>
                <w:rPr>
                  <w:rStyle w:val="a4"/>
                  <w:rFonts w:hint="eastAsia"/>
                  <w:color w:val="000000"/>
                </w:rPr>
                <w:t>21.5英寸</w:t>
              </w:r>
            </w:hyperlink>
            <w:r>
              <w:rPr>
                <w:rFonts w:hint="eastAsia"/>
              </w:rPr>
              <w:t>宽屏显示器、最高分辨率不低于1920*1080；预装Windows 10 Home Basic 64bit操作系统、带唯一序列号；3年质保、上门服务。WPS办公软件、并带有永久唯一序列号、附带鼠标、键盘及连接线等。</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6</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黑白激光打印机</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3</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rFonts w:hint="eastAsia"/>
              </w:rPr>
              <w:t>最大打印幅面：A4；最高分辨率：</w:t>
            </w:r>
            <w:hyperlink r:id="rId7" w:history="1">
              <w:r>
                <w:rPr>
                  <w:rStyle w:val="a4"/>
                  <w:rFonts w:hint="eastAsia"/>
                  <w:color w:val="000000"/>
                </w:rPr>
                <w:t>1200×1200dpi</w:t>
              </w:r>
            </w:hyperlink>
            <w:r>
              <w:rPr>
                <w:rFonts w:hint="eastAsia"/>
              </w:rPr>
              <w:t>；打印速度：25ppm；128MB内存、750MHz处理器；支持自动双面打印和无线、有线网络打印；首页打印时间不高于8秒；支持打印语言PCL6，PCL5c，PostScript3，</w:t>
            </w:r>
            <w:proofErr w:type="spellStart"/>
            <w:r>
              <w:rPr>
                <w:rFonts w:hint="eastAsia"/>
              </w:rPr>
              <w:t>PCLm</w:t>
            </w:r>
            <w:proofErr w:type="spellEnd"/>
            <w:r>
              <w:rPr>
                <w:rFonts w:hint="eastAsia"/>
              </w:rPr>
              <w:t>，PDF；USB2.0接口、附带10Base-T/100Base-TX（RJ-45网络接口）；支持Windows 8.1/8/7/Vista /Server 2008/Server 2008 R2/XP 32（SP2 或更高版本）/Server 2003（32 位）操作系统；随机硒鼓及其他必要配件。</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lastRenderedPageBreak/>
              <w:t>7</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hd w:val="clear" w:color="auto" w:fill="FFFFFF"/>
              <w:spacing w:before="0" w:beforeAutospacing="0" w:after="0" w:afterAutospacing="0"/>
              <w:rPr>
                <w:sz w:val="18"/>
                <w:szCs w:val="18"/>
              </w:rPr>
            </w:pPr>
            <w:r>
              <w:rPr>
                <w:rFonts w:hint="eastAsia"/>
              </w:rPr>
              <w:t>黑白激光多功能一体机</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jc w:val="both"/>
              <w:rPr>
                <w:sz w:val="18"/>
                <w:szCs w:val="18"/>
              </w:rPr>
            </w:pPr>
            <w:r>
              <w:rPr>
                <w:rFonts w:hint="eastAsia"/>
              </w:rPr>
              <w:t>激光打印、复印、扫描一体机。系统参数为Windows10、8、7 ：32位或64位、2GB可用硬盘空间、CD-ROM/DVD光驱或网络接口、USB端口、Internet Explorer；打印幅面：A4；支持手动双面打印；能效等级为一级；支持有线或无线网络打印；耗材类型为鼓粉分离；打印速度在每分钟20页以上。</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8</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bookmarkStart w:id="0" w:name="OLE_LINK21"/>
            <w:bookmarkStart w:id="1" w:name="OLE_LINK20"/>
            <w:bookmarkEnd w:id="1"/>
            <w:r>
              <w:rPr>
                <w:rFonts w:hint="eastAsia"/>
              </w:rPr>
              <w:t>手机自动打印机</w:t>
            </w:r>
            <w:bookmarkEnd w:id="0"/>
            <w:r>
              <w:rPr>
                <w:rFonts w:hint="eastAsia"/>
              </w:rPr>
              <w:t>套装</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sz w:val="18"/>
                <w:szCs w:val="18"/>
              </w:rPr>
              <w:pict>
                <v:shape id="_x0000_i1026" type="#_x0000_t75" style="width:101.8pt;height:157.8pt"/>
              </w:pict>
            </w:r>
          </w:p>
          <w:p w:rsidR="00530B09" w:rsidRDefault="00530B09" w:rsidP="00622FDD">
            <w:pPr>
              <w:pStyle w:val="a3"/>
              <w:shd w:val="clear" w:color="auto" w:fill="FFFFFF"/>
              <w:spacing w:before="0" w:beforeAutospacing="0" w:after="0" w:afterAutospacing="0" w:line="360" w:lineRule="atLeast"/>
              <w:ind w:left="75" w:right="300"/>
              <w:rPr>
                <w:rFonts w:hint="eastAsia"/>
                <w:sz w:val="18"/>
                <w:szCs w:val="18"/>
              </w:rPr>
            </w:pPr>
            <w:r>
              <w:rPr>
                <w:rFonts w:hint="eastAsia"/>
              </w:rPr>
              <w:t>尺寸：约638*1900*560</w:t>
            </w:r>
          </w:p>
          <w:p w:rsidR="00530B09" w:rsidRDefault="00530B09" w:rsidP="00622FDD">
            <w:pPr>
              <w:pStyle w:val="a3"/>
              <w:shd w:val="clear" w:color="auto" w:fill="FFFFFF"/>
              <w:spacing w:before="0" w:beforeAutospacing="0" w:after="0" w:afterAutospacing="0" w:line="360" w:lineRule="atLeast"/>
              <w:ind w:left="75" w:right="300"/>
              <w:rPr>
                <w:rFonts w:hint="eastAsia"/>
                <w:sz w:val="18"/>
                <w:szCs w:val="18"/>
              </w:rPr>
            </w:pPr>
            <w:r>
              <w:rPr>
                <w:rFonts w:hint="eastAsia"/>
              </w:rPr>
              <w:t>小票打印机出纸宽度: 无</w:t>
            </w:r>
          </w:p>
          <w:p w:rsidR="00530B09" w:rsidRDefault="00530B09" w:rsidP="00622FDD">
            <w:pPr>
              <w:pStyle w:val="a3"/>
              <w:shd w:val="clear" w:color="auto" w:fill="FFFFFF"/>
              <w:spacing w:before="0" w:beforeAutospacing="0" w:after="0" w:afterAutospacing="0" w:line="360" w:lineRule="atLeast"/>
              <w:ind w:left="75" w:right="300"/>
              <w:rPr>
                <w:rFonts w:hint="eastAsia"/>
                <w:sz w:val="18"/>
                <w:szCs w:val="18"/>
              </w:rPr>
            </w:pPr>
            <w:r>
              <w:rPr>
                <w:rFonts w:hint="eastAsia"/>
              </w:rPr>
              <w:t>*打印方式: 微信、移动app打印，可设置收费</w:t>
            </w:r>
          </w:p>
          <w:p w:rsidR="00530B09" w:rsidRDefault="00530B09" w:rsidP="00622FDD">
            <w:pPr>
              <w:pStyle w:val="a3"/>
              <w:shd w:val="clear" w:color="auto" w:fill="FFFFFF"/>
              <w:spacing w:before="0" w:beforeAutospacing="0" w:after="0" w:afterAutospacing="0" w:line="360" w:lineRule="atLeast"/>
              <w:ind w:left="75" w:right="300"/>
              <w:rPr>
                <w:rFonts w:hint="eastAsia"/>
                <w:sz w:val="18"/>
                <w:szCs w:val="18"/>
              </w:rPr>
            </w:pPr>
            <w:r>
              <w:rPr>
                <w:rFonts w:hint="eastAsia"/>
              </w:rPr>
              <w:t>打印内容：照片、文档</w:t>
            </w:r>
          </w:p>
          <w:p w:rsidR="00530B09" w:rsidRDefault="00530B09" w:rsidP="00622FDD">
            <w:pPr>
              <w:pStyle w:val="a3"/>
              <w:shd w:val="clear" w:color="auto" w:fill="FFFFFF"/>
              <w:spacing w:before="0" w:beforeAutospacing="0" w:after="0" w:afterAutospacing="0" w:line="360" w:lineRule="atLeast"/>
              <w:ind w:left="75" w:right="300"/>
              <w:rPr>
                <w:rFonts w:hint="eastAsia"/>
                <w:sz w:val="18"/>
                <w:szCs w:val="18"/>
              </w:rPr>
            </w:pPr>
            <w:r>
              <w:rPr>
                <w:rFonts w:hint="eastAsia"/>
              </w:rPr>
              <w:t>颜色分类:  银黑色</w:t>
            </w:r>
          </w:p>
          <w:p w:rsidR="00530B09" w:rsidRDefault="00530B09" w:rsidP="00622FDD">
            <w:pPr>
              <w:pStyle w:val="a3"/>
              <w:shd w:val="clear" w:color="auto" w:fill="FFFFFF"/>
              <w:spacing w:before="0" w:beforeAutospacing="0" w:after="0" w:afterAutospacing="0" w:line="360" w:lineRule="atLeast"/>
              <w:ind w:left="75" w:right="300"/>
              <w:rPr>
                <w:rFonts w:hint="eastAsia"/>
                <w:sz w:val="18"/>
                <w:szCs w:val="18"/>
              </w:rPr>
            </w:pPr>
            <w:r>
              <w:rPr>
                <w:rFonts w:hint="eastAsia"/>
              </w:rPr>
              <w:t>内置打印机</w:t>
            </w:r>
          </w:p>
          <w:p w:rsidR="00530B09" w:rsidRDefault="00530B09" w:rsidP="00622FDD">
            <w:pPr>
              <w:pStyle w:val="a3"/>
              <w:shd w:val="clear" w:color="auto" w:fill="FFFFFF"/>
              <w:spacing w:before="0" w:beforeAutospacing="0" w:after="0" w:afterAutospacing="0" w:line="360" w:lineRule="atLeast"/>
              <w:ind w:left="75" w:right="300"/>
              <w:rPr>
                <w:rFonts w:hint="eastAsia"/>
                <w:sz w:val="18"/>
                <w:szCs w:val="18"/>
              </w:rPr>
            </w:pPr>
            <w:r>
              <w:rPr>
                <w:rFonts w:hint="eastAsia"/>
              </w:rPr>
              <w:t>最大打印幅面: A4</w:t>
            </w:r>
          </w:p>
          <w:p w:rsidR="00530B09" w:rsidRDefault="00530B09" w:rsidP="00622FDD">
            <w:pPr>
              <w:pStyle w:val="a3"/>
              <w:shd w:val="clear" w:color="auto" w:fill="FFFFFF"/>
              <w:spacing w:before="0" w:beforeAutospacing="0" w:after="0" w:afterAutospacing="0" w:line="360" w:lineRule="atLeast"/>
              <w:ind w:left="75" w:right="300"/>
              <w:rPr>
                <w:rFonts w:hint="eastAsia"/>
                <w:sz w:val="18"/>
                <w:szCs w:val="18"/>
              </w:rPr>
            </w:pPr>
            <w:r>
              <w:rPr>
                <w:rFonts w:hint="eastAsia"/>
              </w:rPr>
              <w:t>网络打印: 有线/无线网络打印</w:t>
            </w:r>
          </w:p>
          <w:p w:rsidR="00530B09" w:rsidRDefault="00530B09" w:rsidP="00622FDD">
            <w:pPr>
              <w:pStyle w:val="a3"/>
              <w:shd w:val="clear" w:color="auto" w:fill="FFFFFF"/>
              <w:spacing w:before="0" w:beforeAutospacing="0" w:after="0" w:afterAutospacing="0" w:line="360" w:lineRule="atLeast"/>
              <w:ind w:left="75" w:right="300"/>
              <w:rPr>
                <w:sz w:val="18"/>
                <w:szCs w:val="18"/>
              </w:rPr>
            </w:pPr>
            <w:r>
              <w:rPr>
                <w:rFonts w:hint="eastAsia"/>
              </w:rPr>
              <w:t>接口类型: WIFI USB 并口</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9</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hd w:val="clear" w:color="auto" w:fill="FFFFFF"/>
              <w:spacing w:before="0" w:beforeAutospacing="0" w:after="0" w:afterAutospacing="0" w:line="315" w:lineRule="atLeast"/>
              <w:rPr>
                <w:sz w:val="18"/>
                <w:szCs w:val="18"/>
              </w:rPr>
            </w:pPr>
            <w:r>
              <w:rPr>
                <w:rFonts w:hint="eastAsia"/>
              </w:rPr>
              <w:t>监控</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10</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hd w:val="clear" w:color="auto" w:fill="FFFFFF"/>
              <w:spacing w:before="269" w:beforeAutospacing="0" w:after="269" w:afterAutospacing="0" w:line="315" w:lineRule="atLeast"/>
              <w:rPr>
                <w:sz w:val="18"/>
                <w:szCs w:val="18"/>
              </w:rPr>
            </w:pPr>
            <w:r>
              <w:rPr>
                <w:rFonts w:hint="eastAsia"/>
              </w:rPr>
              <w:t>监控头参数：</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1.最高分辨率2560×1440@25fps，输出400万像素清晰实时画面</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2.采用1/3"高性能CMOS图像传感器，图像清晰度高</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3.4mm/6mm镜头可选，适合室内外各种环境</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4.采用高效点阵式红外灯，夜视照射距离可达30米</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5.ICR红外滤片式自动切换，日夜不间断监控</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6.支持H.265/H.264视频编码标准，带宽减半画质更优</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7.支持双码流，256Kbps~8Mbps码率可调，本地/远程灵活监控</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8.支持ROI监测、3D数字降噪、背光补偿、自动电子快门等功能</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lastRenderedPageBreak/>
              <w:t>9.IP67级防尘防水，满足室内室外各种应用场景</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10. 编码标准：H.265</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11. 网络接口：1个RJ45 10/100Mbps以太网口</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备注：每套4个监控头</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硬盘录像机：</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1.支持H.265视频编解码技术，同等条件，存储空间省一半</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2.支持VGA和HDMI同源同时输出，HDMI输出分辨率最高支持4K</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3.最高支持500万像素超高清网络摄像机输入</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4.支持WEB远程预览/回放，支持手机 APP 远程预览与录像</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5.提供一个SATA接口，最高支持6TB硬盘接入</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6.支持移动侦测、遮挡侦测、视频中断侦测等多种智能侦测功能</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7.支持任意IPC触发侦测，所有IPC联动录像功能</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8.支持USB外接存储设备，方便视频文件导出/备份</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硬盘参数：</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1.容量（GB）4000</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2.接口SATA 6Gb/s</w:t>
            </w:r>
          </w:p>
          <w:p w:rsidR="00530B09" w:rsidRDefault="00530B09" w:rsidP="00622FDD">
            <w:pPr>
              <w:pStyle w:val="a3"/>
              <w:shd w:val="clear" w:color="auto" w:fill="FFFFFF"/>
              <w:spacing w:before="269" w:beforeAutospacing="0" w:after="269" w:afterAutospacing="0" w:line="315" w:lineRule="atLeast"/>
              <w:rPr>
                <w:rFonts w:hint="eastAsia"/>
                <w:sz w:val="18"/>
                <w:szCs w:val="18"/>
              </w:rPr>
            </w:pPr>
            <w:r>
              <w:rPr>
                <w:rFonts w:hint="eastAsia"/>
              </w:rPr>
              <w:t>3.缓存64MB</w:t>
            </w:r>
          </w:p>
          <w:p w:rsidR="00530B09" w:rsidRDefault="00530B09" w:rsidP="00622FDD">
            <w:pPr>
              <w:pStyle w:val="a3"/>
              <w:shd w:val="clear" w:color="auto" w:fill="FFFFFF"/>
              <w:spacing w:before="269" w:beforeAutospacing="0" w:after="269" w:afterAutospacing="0" w:line="315" w:lineRule="atLeast"/>
              <w:rPr>
                <w:sz w:val="18"/>
                <w:szCs w:val="18"/>
              </w:rPr>
            </w:pPr>
            <w:r>
              <w:rPr>
                <w:rFonts w:hint="eastAsia"/>
              </w:rPr>
              <w:t>包括施工和辅料</w:t>
            </w:r>
          </w:p>
        </w:tc>
      </w:tr>
      <w:tr w:rsidR="00530B09" w:rsidTr="00622FDD">
        <w:trPr>
          <w:jc w:val="center"/>
        </w:trPr>
        <w:tc>
          <w:tcPr>
            <w:tcW w:w="439"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lastRenderedPageBreak/>
              <w:t>10</w:t>
            </w:r>
          </w:p>
        </w:tc>
        <w:tc>
          <w:tcPr>
            <w:tcW w:w="566"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rPr>
                <w:sz w:val="18"/>
                <w:szCs w:val="18"/>
              </w:rPr>
            </w:pPr>
            <w:r>
              <w:rPr>
                <w:rFonts w:hint="eastAsia"/>
              </w:rPr>
              <w:t>多媒体讲台</w:t>
            </w:r>
          </w:p>
        </w:tc>
        <w:tc>
          <w:tcPr>
            <w:tcW w:w="607"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880" w:type="dxa"/>
            <w:tcBorders>
              <w:top w:val="single" w:sz="6" w:space="0" w:color="000000"/>
              <w:left w:val="single" w:sz="6" w:space="0" w:color="000000"/>
              <w:bottom w:val="single" w:sz="6"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rFonts w:hint="eastAsia"/>
              </w:rPr>
              <w:t>1、 讲台整体采用分体式结构，长1200mm、宽750mm、高950mm；调整脚可在30mm-50mm范围内自由调节。</w:t>
            </w:r>
          </w:p>
          <w:p w:rsidR="00530B09" w:rsidRDefault="00530B09" w:rsidP="00622FDD">
            <w:pPr>
              <w:pStyle w:val="a3"/>
              <w:spacing w:before="0" w:beforeAutospacing="0" w:after="0" w:afterAutospacing="0"/>
              <w:rPr>
                <w:rFonts w:hint="eastAsia"/>
                <w:sz w:val="18"/>
                <w:szCs w:val="18"/>
              </w:rPr>
            </w:pPr>
            <w:r>
              <w:rPr>
                <w:rFonts w:hint="eastAsia"/>
              </w:rPr>
              <w:t>2、 上箱体采用高强度工程塑料及先进工艺一次性注塑成型。</w:t>
            </w:r>
          </w:p>
          <w:p w:rsidR="00530B09" w:rsidRDefault="00530B09" w:rsidP="00622FDD">
            <w:pPr>
              <w:pStyle w:val="a3"/>
              <w:spacing w:before="0" w:beforeAutospacing="0" w:after="0" w:afterAutospacing="0"/>
              <w:rPr>
                <w:rFonts w:hint="eastAsia"/>
                <w:sz w:val="18"/>
                <w:szCs w:val="18"/>
              </w:rPr>
            </w:pPr>
            <w:r>
              <w:rPr>
                <w:rFonts w:hint="eastAsia"/>
              </w:rPr>
              <w:t>3、 上箱体颜色为哑光灰白色，采用立体饰纹的表面，设置老师水杯专用下沉式底座，桌面设置防止物品滚动的防护装置，下箱体采用圆弧边角设计，静电喷涂选用优质塑粉，不含溶剂。</w:t>
            </w:r>
          </w:p>
          <w:p w:rsidR="00530B09" w:rsidRDefault="00530B09" w:rsidP="00622FDD">
            <w:pPr>
              <w:pStyle w:val="a3"/>
              <w:spacing w:before="0" w:beforeAutospacing="0" w:after="0" w:afterAutospacing="0"/>
              <w:rPr>
                <w:rFonts w:hint="eastAsia"/>
                <w:sz w:val="18"/>
                <w:szCs w:val="18"/>
              </w:rPr>
            </w:pPr>
            <w:r>
              <w:rPr>
                <w:rFonts w:hint="eastAsia"/>
              </w:rPr>
              <w:t>4、 上箱体左边为显示器固定板，倾斜角度15°，可以在15°-40°之间任意调节，可容纳17-22寸不同规格液晶。显示器板与中控盖板联锁（一把锁），操作简便。</w:t>
            </w:r>
          </w:p>
          <w:p w:rsidR="00530B09" w:rsidRDefault="00530B09" w:rsidP="00622FDD">
            <w:pPr>
              <w:pStyle w:val="a3"/>
              <w:spacing w:before="0" w:beforeAutospacing="0" w:after="0" w:afterAutospacing="0"/>
              <w:rPr>
                <w:rFonts w:hint="eastAsia"/>
                <w:sz w:val="18"/>
                <w:szCs w:val="18"/>
              </w:rPr>
            </w:pPr>
            <w:r>
              <w:rPr>
                <w:rFonts w:hint="eastAsia"/>
              </w:rPr>
              <w:t>5、 键盘采用前置隐藏式结构，可容纳长530mm×宽205mm范围内</w:t>
            </w:r>
            <w:r>
              <w:rPr>
                <w:rFonts w:hint="eastAsia"/>
              </w:rPr>
              <w:lastRenderedPageBreak/>
              <w:t>的键盘，键盘盒内功能分区鲜明。</w:t>
            </w:r>
          </w:p>
          <w:p w:rsidR="00530B09" w:rsidRDefault="00530B09" w:rsidP="00622FDD">
            <w:pPr>
              <w:pStyle w:val="a3"/>
              <w:spacing w:before="0" w:beforeAutospacing="0" w:after="0" w:afterAutospacing="0"/>
              <w:rPr>
                <w:rFonts w:hint="eastAsia"/>
                <w:sz w:val="18"/>
                <w:szCs w:val="18"/>
              </w:rPr>
            </w:pPr>
            <w:r>
              <w:rPr>
                <w:rFonts w:hint="eastAsia"/>
              </w:rPr>
              <w:t>6、 中控安装部位整体一次注塑成型，并配有教具盒可放置教鞭、遥控器等；可容纳尺寸280x180mm以下的中央控制器。</w:t>
            </w:r>
          </w:p>
          <w:p w:rsidR="00530B09" w:rsidRDefault="00530B09" w:rsidP="00622FDD">
            <w:pPr>
              <w:pStyle w:val="a3"/>
              <w:spacing w:before="0" w:beforeAutospacing="0" w:after="0" w:afterAutospacing="0"/>
              <w:rPr>
                <w:rFonts w:hint="eastAsia"/>
                <w:sz w:val="18"/>
                <w:szCs w:val="18"/>
              </w:rPr>
            </w:pPr>
            <w:r>
              <w:rPr>
                <w:rFonts w:hint="eastAsia"/>
              </w:rPr>
              <w:t>7、 下箱体右侧为隐藏式展台抽屉，可放置550mmx480mmx180mm(L×W×H)内的视频展台，承载重≥12kg。</w:t>
            </w:r>
          </w:p>
          <w:p w:rsidR="00530B09" w:rsidRDefault="00530B09" w:rsidP="00622FDD">
            <w:pPr>
              <w:pStyle w:val="a3"/>
              <w:spacing w:before="0" w:beforeAutospacing="0" w:after="0" w:afterAutospacing="0"/>
              <w:rPr>
                <w:rFonts w:hint="eastAsia"/>
                <w:sz w:val="18"/>
                <w:szCs w:val="18"/>
              </w:rPr>
            </w:pPr>
            <w:r>
              <w:rPr>
                <w:rFonts w:hint="eastAsia"/>
              </w:rPr>
              <w:t>8、 讲台下箱体内部，采用机柜式标准设计，带隔板。</w:t>
            </w:r>
          </w:p>
          <w:p w:rsidR="00530B09" w:rsidRDefault="00530B09" w:rsidP="00622FDD">
            <w:pPr>
              <w:pStyle w:val="a3"/>
              <w:spacing w:before="0" w:beforeAutospacing="0" w:after="0" w:afterAutospacing="0"/>
              <w:rPr>
                <w:rFonts w:hint="eastAsia"/>
                <w:sz w:val="18"/>
                <w:szCs w:val="18"/>
              </w:rPr>
            </w:pPr>
            <w:r>
              <w:rPr>
                <w:rFonts w:hint="eastAsia"/>
              </w:rPr>
              <w:t>9、 讲桌左右均开有散热通风孔。</w:t>
            </w:r>
          </w:p>
          <w:p w:rsidR="00530B09" w:rsidRDefault="00530B09" w:rsidP="00622FDD">
            <w:pPr>
              <w:pStyle w:val="a3"/>
              <w:spacing w:before="0" w:beforeAutospacing="0" w:after="0" w:afterAutospacing="0"/>
              <w:rPr>
                <w:rFonts w:hint="eastAsia"/>
                <w:sz w:val="18"/>
                <w:szCs w:val="18"/>
              </w:rPr>
            </w:pPr>
            <w:r>
              <w:rPr>
                <w:rFonts w:hint="eastAsia"/>
              </w:rPr>
              <w:t>10、所有过线孔均采用敲落孔方式。</w:t>
            </w:r>
          </w:p>
          <w:p w:rsidR="00530B09" w:rsidRDefault="00530B09" w:rsidP="00622FDD">
            <w:pPr>
              <w:pStyle w:val="a3"/>
              <w:spacing w:before="0" w:beforeAutospacing="0" w:after="0" w:afterAutospacing="0"/>
              <w:rPr>
                <w:rFonts w:hint="eastAsia"/>
                <w:sz w:val="18"/>
                <w:szCs w:val="18"/>
              </w:rPr>
            </w:pPr>
            <w:r>
              <w:rPr>
                <w:rFonts w:hint="eastAsia"/>
              </w:rPr>
              <w:t>11、全部的加工件均为模具冲压成型或者注塑成型，采用先进的工装夹具、全自动焊接工艺。</w:t>
            </w:r>
          </w:p>
          <w:p w:rsidR="00530B09" w:rsidRDefault="00530B09" w:rsidP="00622FDD">
            <w:pPr>
              <w:pStyle w:val="a3"/>
              <w:spacing w:before="0" w:beforeAutospacing="0" w:after="0" w:afterAutospacing="0"/>
              <w:rPr>
                <w:sz w:val="18"/>
                <w:szCs w:val="18"/>
              </w:rPr>
            </w:pPr>
            <w:r>
              <w:rPr>
                <w:rFonts w:hint="eastAsia"/>
              </w:rPr>
              <w:t>12、分体式的独立包装，运输轻便。</w:t>
            </w:r>
          </w:p>
        </w:tc>
      </w:tr>
      <w:tr w:rsidR="00530B09" w:rsidTr="00622FDD">
        <w:trPr>
          <w:jc w:val="center"/>
        </w:trPr>
        <w:tc>
          <w:tcPr>
            <w:tcW w:w="439" w:type="dxa"/>
            <w:tcBorders>
              <w:top w:val="single" w:sz="6" w:space="0" w:color="000000"/>
              <w:left w:val="single" w:sz="12" w:space="0" w:color="000000"/>
              <w:bottom w:val="single" w:sz="12"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lastRenderedPageBreak/>
              <w:t>11</w:t>
            </w:r>
          </w:p>
        </w:tc>
        <w:tc>
          <w:tcPr>
            <w:tcW w:w="566"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rPr>
                <w:sz w:val="18"/>
                <w:szCs w:val="18"/>
              </w:rPr>
            </w:pPr>
            <w:r>
              <w:rPr>
                <w:rFonts w:hint="eastAsia"/>
              </w:rPr>
              <w:t>有线会议麦克</w:t>
            </w:r>
          </w:p>
        </w:tc>
        <w:tc>
          <w:tcPr>
            <w:tcW w:w="607" w:type="dxa"/>
            <w:tcBorders>
              <w:top w:val="single" w:sz="6" w:space="0" w:color="000000"/>
              <w:left w:val="single" w:sz="6" w:space="0" w:color="000000"/>
              <w:bottom w:val="single" w:sz="12"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2</w:t>
            </w:r>
          </w:p>
        </w:tc>
        <w:tc>
          <w:tcPr>
            <w:tcW w:w="6880" w:type="dxa"/>
            <w:tcBorders>
              <w:top w:val="single" w:sz="6" w:space="0" w:color="000000"/>
              <w:left w:val="single" w:sz="6" w:space="0" w:color="000000"/>
              <w:bottom w:val="single" w:sz="12" w:space="0" w:color="000000"/>
              <w:right w:val="single" w:sz="12" w:space="0" w:color="000000"/>
            </w:tcBorders>
            <w:tcMar>
              <w:top w:w="0" w:type="dxa"/>
              <w:left w:w="101" w:type="dxa"/>
              <w:bottom w:w="0" w:type="dxa"/>
              <w:right w:w="93" w:type="dxa"/>
            </w:tcMar>
            <w:vAlign w:val="center"/>
            <w:hideMark/>
          </w:tcPr>
          <w:p w:rsidR="00530B09" w:rsidRDefault="00530B09" w:rsidP="00622FDD">
            <w:pPr>
              <w:pStyle w:val="a3"/>
              <w:spacing w:before="0" w:beforeAutospacing="0" w:after="0" w:afterAutospacing="0"/>
              <w:rPr>
                <w:sz w:val="18"/>
                <w:szCs w:val="18"/>
              </w:rPr>
            </w:pPr>
            <w:r>
              <w:rPr>
                <w:rFonts w:hint="eastAsia"/>
              </w:rPr>
              <w:t>背极式驻极体电容音头 ？ 头部带红色工作指示光环 ？ 灵敏度高，噪音低 ？ 电池供电</w:t>
            </w:r>
          </w:p>
          <w:p w:rsidR="00530B09" w:rsidRDefault="00530B09" w:rsidP="00622FDD">
            <w:pPr>
              <w:pStyle w:val="a3"/>
              <w:spacing w:before="0" w:beforeAutospacing="0" w:after="0" w:afterAutospacing="0"/>
              <w:rPr>
                <w:sz w:val="18"/>
                <w:szCs w:val="18"/>
              </w:rPr>
            </w:pPr>
            <w:r>
              <w:rPr>
                <w:rFonts w:hint="eastAsia"/>
              </w:rPr>
              <w:t>技术参数/Parameter？ 单体: 背极式驻极体 ？ 指向性: 心型 ？ 频率响应: 50Hz-16kHz ？ 灵敏度: -38dB±3dB (0dB=1V/Pa at 1kHz) ？ 输出阻抗: 200Ω±30% (at 1kHz) 使用电压: 3V (2 x 1.5V AA) 电池</w:t>
            </w:r>
          </w:p>
        </w:tc>
      </w:tr>
    </w:tbl>
    <w:p w:rsidR="00530B09" w:rsidRDefault="00530B09" w:rsidP="00530B09">
      <w:pPr>
        <w:pStyle w:val="a3"/>
        <w:spacing w:before="0" w:beforeAutospacing="0" w:after="0" w:afterAutospacing="0" w:line="240" w:lineRule="atLeast"/>
        <w:rPr>
          <w:rFonts w:hint="eastAsia"/>
          <w:sz w:val="23"/>
          <w:szCs w:val="23"/>
        </w:rPr>
      </w:pPr>
      <w:r>
        <w:rPr>
          <w:rFonts w:hint="eastAsia"/>
          <w:b/>
          <w:bCs/>
        </w:rPr>
        <w:t>注：以上*条款必须满足，否则投标无效；以上非*条款该标段有三条以上（含三条）不满足的，投标无效。</w:t>
      </w:r>
    </w:p>
    <w:p w:rsidR="00530B09" w:rsidRDefault="00530B09" w:rsidP="00530B09">
      <w:pPr>
        <w:pStyle w:val="a3"/>
        <w:spacing w:before="240" w:beforeAutospacing="0" w:after="60" w:afterAutospacing="0" w:line="407" w:lineRule="atLeast"/>
        <w:jc w:val="center"/>
        <w:rPr>
          <w:rFonts w:hint="eastAsia"/>
          <w:sz w:val="23"/>
          <w:szCs w:val="23"/>
        </w:rPr>
      </w:pPr>
      <w:r>
        <w:rPr>
          <w:rFonts w:hint="eastAsia"/>
          <w:b/>
          <w:bCs/>
        </w:rPr>
        <w:t>十六标段：信息学院实践基地建设设备采购</w:t>
      </w:r>
    </w:p>
    <w:tbl>
      <w:tblPr>
        <w:tblW w:w="0" w:type="auto"/>
        <w:jc w:val="center"/>
        <w:tblCellMar>
          <w:left w:w="0" w:type="dxa"/>
          <w:right w:w="0" w:type="dxa"/>
        </w:tblCellMar>
        <w:tblLook w:val="04A0"/>
      </w:tblPr>
      <w:tblGrid>
        <w:gridCol w:w="434"/>
        <w:gridCol w:w="1042"/>
        <w:gridCol w:w="552"/>
        <w:gridCol w:w="6379"/>
      </w:tblGrid>
      <w:tr w:rsidR="00530B09" w:rsidTr="00622FDD">
        <w:trPr>
          <w:jc w:val="center"/>
        </w:trPr>
        <w:tc>
          <w:tcPr>
            <w:tcW w:w="378" w:type="dxa"/>
            <w:tcBorders>
              <w:top w:val="single" w:sz="6" w:space="0" w:color="000000"/>
              <w:left w:val="single" w:sz="12" w:space="0" w:color="000000"/>
              <w:bottom w:val="single" w:sz="6"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序号</w:t>
            </w:r>
          </w:p>
        </w:tc>
        <w:tc>
          <w:tcPr>
            <w:tcW w:w="58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rPr>
                <w:sz w:val="18"/>
                <w:szCs w:val="18"/>
              </w:rPr>
            </w:pPr>
            <w:r>
              <w:rPr>
                <w:rFonts w:hint="eastAsia"/>
              </w:rPr>
              <w:t>品  名</w:t>
            </w:r>
          </w:p>
        </w:tc>
        <w:tc>
          <w:tcPr>
            <w:tcW w:w="582"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数量</w:t>
            </w:r>
          </w:p>
        </w:tc>
        <w:tc>
          <w:tcPr>
            <w:tcW w:w="6951" w:type="dxa"/>
            <w:tcBorders>
              <w:top w:val="single" w:sz="6" w:space="0" w:color="000000"/>
              <w:left w:val="single" w:sz="6" w:space="0" w:color="000000"/>
              <w:bottom w:val="single" w:sz="6"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rPr>
                <w:sz w:val="18"/>
                <w:szCs w:val="18"/>
              </w:rPr>
            </w:pPr>
            <w:r>
              <w:rPr>
                <w:rFonts w:hint="eastAsia"/>
              </w:rPr>
              <w:t>主要技术参数</w:t>
            </w:r>
          </w:p>
        </w:tc>
      </w:tr>
      <w:tr w:rsidR="00530B09" w:rsidTr="00622FDD">
        <w:trPr>
          <w:jc w:val="center"/>
        </w:trPr>
        <w:tc>
          <w:tcPr>
            <w:tcW w:w="378" w:type="dxa"/>
            <w:tcBorders>
              <w:top w:val="single" w:sz="6" w:space="0" w:color="000000"/>
              <w:left w:val="single" w:sz="12" w:space="0" w:color="000000"/>
              <w:bottom w:val="single" w:sz="12" w:space="0" w:color="000000"/>
              <w:right w:val="single" w:sz="6" w:space="0" w:color="000000"/>
            </w:tcBorders>
            <w:tcMar>
              <w:top w:w="0" w:type="dxa"/>
              <w:left w:w="93" w:type="dxa"/>
              <w:bottom w:w="0" w:type="dxa"/>
              <w:right w:w="101"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582"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vAlign w:val="center"/>
            <w:hideMark/>
          </w:tcPr>
          <w:p w:rsidR="00530B09" w:rsidRDefault="00530B09" w:rsidP="00622FDD">
            <w:pPr>
              <w:pStyle w:val="a3"/>
              <w:spacing w:before="0" w:beforeAutospacing="0" w:after="0" w:afterAutospacing="0"/>
              <w:rPr>
                <w:sz w:val="18"/>
                <w:szCs w:val="18"/>
              </w:rPr>
            </w:pPr>
            <w:r>
              <w:rPr>
                <w:rFonts w:hint="eastAsia"/>
              </w:rPr>
              <w:t>虚拟现实实验交互平台</w:t>
            </w:r>
          </w:p>
        </w:tc>
        <w:tc>
          <w:tcPr>
            <w:tcW w:w="582" w:type="dxa"/>
            <w:tcBorders>
              <w:top w:val="single" w:sz="6" w:space="0" w:color="000000"/>
              <w:left w:val="single" w:sz="6" w:space="0" w:color="000000"/>
              <w:bottom w:val="single" w:sz="12"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jc w:val="center"/>
              <w:rPr>
                <w:sz w:val="18"/>
                <w:szCs w:val="18"/>
              </w:rPr>
            </w:pPr>
            <w:r>
              <w:rPr>
                <w:rFonts w:hint="eastAsia"/>
              </w:rPr>
              <w:t>1</w:t>
            </w:r>
          </w:p>
        </w:tc>
        <w:tc>
          <w:tcPr>
            <w:tcW w:w="6951" w:type="dxa"/>
            <w:tcBorders>
              <w:top w:val="single" w:sz="6" w:space="0" w:color="000000"/>
              <w:left w:val="single" w:sz="6" w:space="0" w:color="000000"/>
              <w:bottom w:val="single" w:sz="12" w:space="0" w:color="000000"/>
              <w:right w:val="single" w:sz="6" w:space="0" w:color="000000"/>
            </w:tcBorders>
            <w:tcMar>
              <w:top w:w="0" w:type="dxa"/>
              <w:left w:w="93" w:type="dxa"/>
              <w:bottom w:w="0" w:type="dxa"/>
            </w:tcMar>
            <w:vAlign w:val="center"/>
            <w:hideMark/>
          </w:tcPr>
          <w:p w:rsidR="00530B09" w:rsidRDefault="00530B09" w:rsidP="00622FDD">
            <w:pPr>
              <w:pStyle w:val="a3"/>
              <w:spacing w:before="0" w:beforeAutospacing="0" w:after="0" w:afterAutospacing="0" w:line="240" w:lineRule="atLeast"/>
              <w:jc w:val="both"/>
              <w:rPr>
                <w:sz w:val="18"/>
                <w:szCs w:val="18"/>
              </w:rPr>
            </w:pPr>
            <w:r>
              <w:rPr>
                <w:rFonts w:hint="eastAsia"/>
                <w:b/>
                <w:bCs/>
                <w:spacing w:val="-2"/>
                <w:sz w:val="21"/>
                <w:szCs w:val="21"/>
              </w:rPr>
              <w:t>一、系统组成</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2"/>
              </w:rPr>
              <w:t>1.</w:t>
            </w:r>
            <w:r>
              <w:rPr>
                <w:rFonts w:ascii="Times New Roman" w:hAnsi="Times New Roman" w:cs="Times New Roman"/>
                <w:sz w:val="14"/>
                <w:szCs w:val="14"/>
              </w:rPr>
              <w:t xml:space="preserve">    </w:t>
            </w:r>
            <w:r>
              <w:rPr>
                <w:rFonts w:hint="eastAsia"/>
                <w:spacing w:val="-2"/>
              </w:rPr>
              <w:t>激光识别设备：支持MPEG 4 sample profile codec压缩位率：64K-2Mbps帧率1-30帧/秒可选支持CIF Video MPEG 4 Encorder1/3"日夜型枪式摄像机/微型监控摄像机/感红外摄像头540线。</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5"/>
              </w:rPr>
              <w:t>2.</w:t>
            </w:r>
            <w:r>
              <w:rPr>
                <w:rFonts w:ascii="Times New Roman" w:hAnsi="Times New Roman" w:cs="Times New Roman"/>
                <w:sz w:val="14"/>
                <w:szCs w:val="14"/>
              </w:rPr>
              <w:t xml:space="preserve">    </w:t>
            </w:r>
            <w:r>
              <w:rPr>
                <w:rFonts w:hint="eastAsia"/>
                <w:spacing w:val="-2"/>
              </w:rPr>
              <w:t>红外激光手电：校点用高功率手电。</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5"/>
              </w:rPr>
              <w:t>3.</w:t>
            </w:r>
            <w:r>
              <w:rPr>
                <w:rFonts w:ascii="Times New Roman" w:hAnsi="Times New Roman" w:cs="Times New Roman"/>
                <w:sz w:val="14"/>
                <w:szCs w:val="14"/>
              </w:rPr>
              <w:t xml:space="preserve">    </w:t>
            </w:r>
            <w:r>
              <w:rPr>
                <w:rFonts w:hint="eastAsia"/>
                <w:spacing w:val="-5"/>
              </w:rPr>
              <w:t>体感识别器：Microsoft，1080P高清视频 更宽阔的视野 骨骼追踪的改进 新的主动式红外检测 改进的麦克风（零点平衡）识别6人、25个骨骼点（每个人有25个骨骼关节）。</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2"/>
              </w:rPr>
              <w:t>4.</w:t>
            </w:r>
            <w:r>
              <w:rPr>
                <w:rFonts w:ascii="Times New Roman" w:hAnsi="Times New Roman" w:cs="Times New Roman"/>
                <w:sz w:val="14"/>
                <w:szCs w:val="14"/>
              </w:rPr>
              <w:t xml:space="preserve">    </w:t>
            </w:r>
            <w:r>
              <w:rPr>
                <w:rFonts w:hint="eastAsia"/>
                <w:spacing w:val="-5"/>
              </w:rPr>
              <w:t>图形工作站：CPU:I5 500硬盘，内存4G：独立显存1G。</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2"/>
              </w:rPr>
              <w:t>5.</w:t>
            </w:r>
            <w:r>
              <w:rPr>
                <w:rFonts w:ascii="Times New Roman" w:hAnsi="Times New Roman" w:cs="Times New Roman"/>
                <w:sz w:val="14"/>
                <w:szCs w:val="14"/>
              </w:rPr>
              <w:t xml:space="preserve">    </w:t>
            </w:r>
            <w:r>
              <w:rPr>
                <w:rFonts w:hint="eastAsia"/>
                <w:spacing w:val="-2"/>
              </w:rPr>
              <w:t>专业吊架：全钢2mm，金属烤漆，独立电源，内部构件电镀，防锈、防磁、防静电。</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2"/>
              </w:rPr>
              <w:t>6.</w:t>
            </w:r>
            <w:r>
              <w:rPr>
                <w:rFonts w:ascii="Times New Roman" w:hAnsi="Times New Roman" w:cs="Times New Roman"/>
                <w:sz w:val="14"/>
                <w:szCs w:val="14"/>
              </w:rPr>
              <w:t xml:space="preserve">    </w:t>
            </w:r>
            <w:r>
              <w:rPr>
                <w:rFonts w:hint="eastAsia"/>
                <w:spacing w:val="-2"/>
              </w:rPr>
              <w:t>投影机：投影尺寸：30-300英寸屏幕比例：4:3   亮度：4500流明对比度：12000:1   投影比1.18-1.90:1 标准分辨率：XGA（1024*768）。</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2"/>
              </w:rPr>
              <w:t>7.</w:t>
            </w:r>
            <w:r>
              <w:rPr>
                <w:rFonts w:ascii="Times New Roman" w:hAnsi="Times New Roman" w:cs="Times New Roman"/>
                <w:sz w:val="14"/>
                <w:szCs w:val="14"/>
              </w:rPr>
              <w:t xml:space="preserve">    </w:t>
            </w:r>
            <w:r>
              <w:rPr>
                <w:rFonts w:hint="eastAsia"/>
                <w:spacing w:val="-2"/>
              </w:rPr>
              <w:t>音箱功放系统：2.0系统。</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2"/>
              </w:rPr>
              <w:t>8.</w:t>
            </w:r>
            <w:r>
              <w:rPr>
                <w:rFonts w:ascii="Times New Roman" w:hAnsi="Times New Roman" w:cs="Times New Roman"/>
                <w:sz w:val="14"/>
                <w:szCs w:val="14"/>
              </w:rPr>
              <w:t xml:space="preserve">    </w:t>
            </w:r>
            <w:r>
              <w:rPr>
                <w:rFonts w:hint="eastAsia"/>
                <w:spacing w:val="-2"/>
              </w:rPr>
              <w:t>视频采集卡：天敏视频采集卡。</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2"/>
              </w:rPr>
              <w:t>9.</w:t>
            </w:r>
            <w:r>
              <w:rPr>
                <w:rFonts w:ascii="Times New Roman" w:hAnsi="Times New Roman" w:cs="Times New Roman"/>
                <w:sz w:val="14"/>
                <w:szCs w:val="14"/>
              </w:rPr>
              <w:t xml:space="preserve">    </w:t>
            </w:r>
            <w:r>
              <w:rPr>
                <w:rFonts w:hint="eastAsia"/>
                <w:spacing w:val="-2"/>
              </w:rPr>
              <w:t>线材辅料：BNC线材、VGA信号线及其它辅材。</w:t>
            </w:r>
          </w:p>
          <w:p w:rsidR="00530B09" w:rsidRDefault="00530B09" w:rsidP="00622FDD">
            <w:pPr>
              <w:pStyle w:val="a3"/>
              <w:spacing w:before="0" w:beforeAutospacing="0" w:after="0" w:afterAutospacing="0" w:line="240" w:lineRule="atLeast"/>
              <w:ind w:left="840" w:hanging="360"/>
              <w:jc w:val="both"/>
              <w:rPr>
                <w:rFonts w:hint="eastAsia"/>
                <w:sz w:val="18"/>
                <w:szCs w:val="18"/>
              </w:rPr>
            </w:pPr>
            <w:r>
              <w:rPr>
                <w:rFonts w:hint="eastAsia"/>
                <w:spacing w:val="-2"/>
              </w:rPr>
              <w:t>10.软件部分：软件系统、识别软件、识别软件调用DEMO，GOOSET。</w:t>
            </w:r>
          </w:p>
          <w:p w:rsidR="00530B09" w:rsidRDefault="00530B09" w:rsidP="00622FDD">
            <w:pPr>
              <w:pStyle w:val="a3"/>
              <w:spacing w:before="0" w:beforeAutospacing="0" w:after="0" w:afterAutospacing="0" w:line="240" w:lineRule="atLeast"/>
              <w:jc w:val="both"/>
              <w:rPr>
                <w:rFonts w:hint="eastAsia"/>
                <w:sz w:val="18"/>
                <w:szCs w:val="18"/>
              </w:rPr>
            </w:pPr>
            <w:r>
              <w:rPr>
                <w:rFonts w:hint="eastAsia"/>
                <w:b/>
                <w:bCs/>
                <w:spacing w:val="-2"/>
              </w:rPr>
              <w:lastRenderedPageBreak/>
              <w:t>二、实验项目</w:t>
            </w:r>
          </w:p>
          <w:p w:rsidR="00530B09" w:rsidRDefault="00530B09" w:rsidP="00622FDD">
            <w:pPr>
              <w:pStyle w:val="a3"/>
              <w:spacing w:before="0" w:beforeAutospacing="0" w:after="0" w:afterAutospacing="0" w:line="240" w:lineRule="atLeast"/>
              <w:jc w:val="both"/>
              <w:rPr>
                <w:rFonts w:hint="eastAsia"/>
                <w:sz w:val="18"/>
                <w:szCs w:val="18"/>
              </w:rPr>
            </w:pPr>
            <w:r>
              <w:rPr>
                <w:rFonts w:hint="eastAsia"/>
                <w:spacing w:val="-2"/>
              </w:rPr>
              <w:t>1、《虚拟现实技术应用》已有课程实验，可以效果更好</w:t>
            </w:r>
          </w:p>
          <w:p w:rsidR="00530B09" w:rsidRDefault="00530B09" w:rsidP="00622FDD">
            <w:pPr>
              <w:pStyle w:val="a3"/>
              <w:spacing w:before="0" w:beforeAutospacing="0" w:after="0" w:afterAutospacing="0" w:line="240" w:lineRule="atLeast"/>
              <w:ind w:firstLine="224"/>
              <w:jc w:val="both"/>
              <w:rPr>
                <w:rFonts w:hint="eastAsia"/>
                <w:sz w:val="18"/>
                <w:szCs w:val="18"/>
              </w:rPr>
            </w:pPr>
            <w:r>
              <w:rPr>
                <w:rFonts w:hint="eastAsia"/>
                <w:spacing w:val="-2"/>
              </w:rPr>
              <w:t>（1）投掷椰子游戏</w:t>
            </w:r>
          </w:p>
          <w:p w:rsidR="00530B09" w:rsidRDefault="00530B09" w:rsidP="00622FDD">
            <w:pPr>
              <w:pStyle w:val="a3"/>
              <w:spacing w:before="0" w:beforeAutospacing="0" w:after="0" w:afterAutospacing="0" w:line="240" w:lineRule="atLeast"/>
              <w:ind w:firstLine="224"/>
              <w:jc w:val="both"/>
              <w:rPr>
                <w:rFonts w:hint="eastAsia"/>
                <w:sz w:val="18"/>
                <w:szCs w:val="18"/>
              </w:rPr>
            </w:pPr>
            <w:r>
              <w:rPr>
                <w:rFonts w:hint="eastAsia"/>
                <w:spacing w:val="-2"/>
              </w:rPr>
              <w:t>（2）点燃圣火游戏</w:t>
            </w:r>
          </w:p>
          <w:p w:rsidR="00530B09" w:rsidRDefault="00530B09" w:rsidP="00622FDD">
            <w:pPr>
              <w:pStyle w:val="a3"/>
              <w:spacing w:before="0" w:beforeAutospacing="0" w:after="0" w:afterAutospacing="0" w:line="240" w:lineRule="atLeast"/>
              <w:ind w:firstLine="224"/>
              <w:jc w:val="both"/>
              <w:rPr>
                <w:rFonts w:hint="eastAsia"/>
                <w:sz w:val="18"/>
                <w:szCs w:val="18"/>
              </w:rPr>
            </w:pPr>
            <w:r>
              <w:rPr>
                <w:rFonts w:hint="eastAsia"/>
                <w:spacing w:val="-2"/>
              </w:rPr>
              <w:t>（3）投石游戏设计</w:t>
            </w:r>
          </w:p>
          <w:p w:rsidR="00530B09" w:rsidRDefault="00530B09" w:rsidP="00622FDD">
            <w:pPr>
              <w:pStyle w:val="a3"/>
              <w:spacing w:before="0" w:beforeAutospacing="0" w:after="0" w:afterAutospacing="0" w:line="240" w:lineRule="atLeast"/>
              <w:ind w:firstLine="224"/>
              <w:jc w:val="both"/>
              <w:rPr>
                <w:rFonts w:hint="eastAsia"/>
                <w:sz w:val="18"/>
                <w:szCs w:val="18"/>
              </w:rPr>
            </w:pPr>
            <w:r>
              <w:rPr>
                <w:rFonts w:hint="eastAsia"/>
                <w:spacing w:val="-2"/>
              </w:rPr>
              <w:t>（4）弓箭射鸟游戏</w:t>
            </w:r>
          </w:p>
          <w:p w:rsidR="00530B09" w:rsidRDefault="00530B09" w:rsidP="00622FDD">
            <w:pPr>
              <w:pStyle w:val="a3"/>
              <w:spacing w:before="0" w:beforeAutospacing="0" w:after="0" w:afterAutospacing="0" w:line="240" w:lineRule="atLeast"/>
              <w:jc w:val="both"/>
              <w:rPr>
                <w:rFonts w:hint="eastAsia"/>
                <w:sz w:val="18"/>
                <w:szCs w:val="18"/>
              </w:rPr>
            </w:pPr>
            <w:r>
              <w:rPr>
                <w:rFonts w:hint="eastAsia"/>
                <w:spacing w:val="-2"/>
              </w:rPr>
              <w:t>2、计算机专业实习（2周）场馆类虚拟现实交互平台</w:t>
            </w:r>
          </w:p>
          <w:p w:rsidR="00530B09" w:rsidRDefault="00530B09" w:rsidP="00622FDD">
            <w:pPr>
              <w:pStyle w:val="a3"/>
              <w:spacing w:before="0" w:beforeAutospacing="0" w:after="0" w:afterAutospacing="0" w:line="240" w:lineRule="atLeast"/>
              <w:ind w:firstLine="366"/>
              <w:jc w:val="both"/>
              <w:rPr>
                <w:rFonts w:hint="eastAsia"/>
                <w:sz w:val="18"/>
                <w:szCs w:val="18"/>
              </w:rPr>
            </w:pPr>
            <w:r>
              <w:rPr>
                <w:rFonts w:hint="eastAsia"/>
                <w:spacing w:val="-2"/>
              </w:rPr>
              <w:t>（1）农场生产工艺虚拟交互场馆</w:t>
            </w:r>
          </w:p>
          <w:p w:rsidR="00530B09" w:rsidRDefault="00530B09" w:rsidP="00622FDD">
            <w:pPr>
              <w:pStyle w:val="a3"/>
              <w:spacing w:before="0" w:beforeAutospacing="0" w:after="0" w:afterAutospacing="0" w:line="240" w:lineRule="atLeast"/>
              <w:ind w:firstLine="366"/>
              <w:jc w:val="both"/>
              <w:rPr>
                <w:rFonts w:hint="eastAsia"/>
                <w:sz w:val="18"/>
                <w:szCs w:val="18"/>
              </w:rPr>
            </w:pPr>
            <w:r>
              <w:rPr>
                <w:rFonts w:hint="eastAsia"/>
                <w:spacing w:val="-2"/>
              </w:rPr>
              <w:t>（2）农机原理讲解展示</w:t>
            </w:r>
          </w:p>
          <w:p w:rsidR="00530B09" w:rsidRDefault="00530B09" w:rsidP="00622FDD">
            <w:pPr>
              <w:pStyle w:val="a3"/>
              <w:spacing w:before="0" w:beforeAutospacing="0" w:after="0" w:afterAutospacing="0" w:line="240" w:lineRule="atLeast"/>
              <w:ind w:firstLine="366"/>
              <w:jc w:val="both"/>
              <w:rPr>
                <w:rFonts w:hint="eastAsia"/>
                <w:sz w:val="18"/>
                <w:szCs w:val="18"/>
              </w:rPr>
            </w:pPr>
            <w:r>
              <w:rPr>
                <w:rFonts w:hint="eastAsia"/>
                <w:spacing w:val="-2"/>
              </w:rPr>
              <w:t>（3）艺术品展示虚拟场馆</w:t>
            </w:r>
          </w:p>
          <w:p w:rsidR="00530B09" w:rsidRDefault="00530B09" w:rsidP="00622FDD">
            <w:pPr>
              <w:pStyle w:val="a3"/>
              <w:spacing w:before="0" w:beforeAutospacing="0" w:after="0" w:afterAutospacing="0" w:line="240" w:lineRule="atLeast"/>
              <w:ind w:firstLine="366"/>
              <w:jc w:val="both"/>
              <w:rPr>
                <w:rFonts w:hint="eastAsia"/>
                <w:sz w:val="18"/>
                <w:szCs w:val="18"/>
              </w:rPr>
            </w:pPr>
            <w:r>
              <w:rPr>
                <w:rFonts w:hint="eastAsia"/>
                <w:spacing w:val="-2"/>
              </w:rPr>
              <w:t>（4）动物解剖虚拟实验</w:t>
            </w:r>
          </w:p>
          <w:p w:rsidR="00530B09" w:rsidRDefault="00530B09" w:rsidP="00622FDD">
            <w:pPr>
              <w:pStyle w:val="a3"/>
              <w:spacing w:before="0" w:beforeAutospacing="0" w:after="0" w:afterAutospacing="0" w:line="240" w:lineRule="atLeast"/>
              <w:jc w:val="both"/>
              <w:rPr>
                <w:rFonts w:hint="eastAsia"/>
                <w:sz w:val="18"/>
                <w:szCs w:val="18"/>
              </w:rPr>
            </w:pPr>
            <w:r>
              <w:rPr>
                <w:rFonts w:hint="eastAsia"/>
                <w:spacing w:val="-2"/>
              </w:rPr>
              <w:t>3、6周设计 游戏开发，射击类体感游戏开发</w:t>
            </w:r>
          </w:p>
          <w:p w:rsidR="00530B09" w:rsidRDefault="00530B09" w:rsidP="00622FDD">
            <w:pPr>
              <w:pStyle w:val="a3"/>
              <w:spacing w:before="0" w:beforeAutospacing="0" w:after="0" w:afterAutospacing="0" w:line="240" w:lineRule="atLeast"/>
              <w:ind w:firstLine="366"/>
              <w:jc w:val="both"/>
              <w:rPr>
                <w:rFonts w:hint="eastAsia"/>
                <w:sz w:val="18"/>
                <w:szCs w:val="18"/>
              </w:rPr>
            </w:pPr>
            <w:r>
              <w:rPr>
                <w:rFonts w:hint="eastAsia"/>
                <w:spacing w:val="-2"/>
              </w:rPr>
              <w:t>（1）反恐类单人射击游戏</w:t>
            </w:r>
          </w:p>
          <w:p w:rsidR="00530B09" w:rsidRDefault="00530B09" w:rsidP="00622FDD">
            <w:pPr>
              <w:pStyle w:val="a3"/>
              <w:spacing w:before="0" w:beforeAutospacing="0" w:after="0" w:afterAutospacing="0" w:line="240" w:lineRule="atLeast"/>
              <w:ind w:firstLine="366"/>
              <w:jc w:val="both"/>
              <w:rPr>
                <w:rFonts w:hint="eastAsia"/>
                <w:sz w:val="18"/>
                <w:szCs w:val="18"/>
              </w:rPr>
            </w:pPr>
            <w:r>
              <w:rPr>
                <w:rFonts w:hint="eastAsia"/>
                <w:spacing w:val="-2"/>
              </w:rPr>
              <w:t>（2）飞机坦克机械战斗类游戏</w:t>
            </w:r>
          </w:p>
          <w:p w:rsidR="00530B09" w:rsidRDefault="00530B09" w:rsidP="00622FDD">
            <w:pPr>
              <w:pStyle w:val="a3"/>
              <w:spacing w:before="0" w:beforeAutospacing="0" w:after="0" w:afterAutospacing="0" w:line="240" w:lineRule="atLeast"/>
              <w:ind w:firstLine="366"/>
              <w:jc w:val="both"/>
              <w:rPr>
                <w:rFonts w:hint="eastAsia"/>
                <w:sz w:val="18"/>
                <w:szCs w:val="18"/>
              </w:rPr>
            </w:pPr>
            <w:r>
              <w:rPr>
                <w:rFonts w:hint="eastAsia"/>
                <w:spacing w:val="-2"/>
              </w:rPr>
              <w:t>（3）切水果类游戏</w:t>
            </w:r>
          </w:p>
          <w:p w:rsidR="00530B09" w:rsidRDefault="00530B09" w:rsidP="00622FDD">
            <w:pPr>
              <w:pStyle w:val="a3"/>
              <w:spacing w:before="0" w:beforeAutospacing="0" w:after="0" w:afterAutospacing="0" w:line="240" w:lineRule="atLeast"/>
              <w:ind w:firstLine="366"/>
              <w:jc w:val="both"/>
              <w:rPr>
                <w:rFonts w:hint="eastAsia"/>
                <w:sz w:val="18"/>
                <w:szCs w:val="18"/>
              </w:rPr>
            </w:pPr>
            <w:r>
              <w:rPr>
                <w:rFonts w:hint="eastAsia"/>
                <w:spacing w:val="-2"/>
              </w:rPr>
              <w:t>（4）儿童益智类交互游戏</w:t>
            </w:r>
          </w:p>
          <w:p w:rsidR="00530B09" w:rsidRDefault="00530B09" w:rsidP="00622FDD">
            <w:pPr>
              <w:pStyle w:val="a3"/>
              <w:spacing w:before="0" w:beforeAutospacing="0" w:after="0" w:afterAutospacing="0" w:line="240" w:lineRule="atLeast"/>
              <w:ind w:firstLine="366"/>
              <w:jc w:val="both"/>
              <w:rPr>
                <w:sz w:val="18"/>
                <w:szCs w:val="18"/>
              </w:rPr>
            </w:pPr>
            <w:r>
              <w:rPr>
                <w:rFonts w:hint="eastAsia"/>
                <w:spacing w:val="-2"/>
              </w:rPr>
              <w:t>*供货时提供软件著作权证书。</w:t>
            </w:r>
          </w:p>
        </w:tc>
      </w:tr>
    </w:tbl>
    <w:p w:rsidR="00530B09" w:rsidRPr="006604BB" w:rsidRDefault="00530B09" w:rsidP="00530B09">
      <w:pPr>
        <w:rPr>
          <w:szCs w:val="28"/>
        </w:rPr>
      </w:pPr>
    </w:p>
    <w:p w:rsidR="00FB2F15" w:rsidRPr="00530B09" w:rsidRDefault="00FB2F15"/>
    <w:sectPr w:rsidR="00FB2F15" w:rsidRPr="00530B09" w:rsidSect="006A05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0B09"/>
    <w:rsid w:val="00530B09"/>
    <w:rsid w:val="006049F7"/>
    <w:rsid w:val="00741007"/>
    <w:rsid w:val="00AC2CC6"/>
    <w:rsid w:val="00FB2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09"/>
    <w:pPr>
      <w:widowControl w:val="0"/>
      <w:spacing w:before="0" w:beforeAutospacing="0" w:after="0" w:afterAutospacing="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B0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30B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tail.zol.com.cn/laser_printers/s4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tail.zol.com.cn/desktop_pc/s136/" TargetMode="External"/><Relationship Id="rId5" Type="http://schemas.openxmlformats.org/officeDocument/2006/relationships/hyperlink" Target="http://detail.zol.com.cn/laser_printers/s4029/" TargetMode="External"/><Relationship Id="rId4" Type="http://schemas.openxmlformats.org/officeDocument/2006/relationships/hyperlink" Target="http://detail.zol.com.cn/desktop_pc/s136/"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1612</Words>
  <Characters>9191</Characters>
  <Application>Microsoft Office Word</Application>
  <DocSecurity>0</DocSecurity>
  <Lines>76</Lines>
  <Paragraphs>21</Paragraphs>
  <ScaleCrop>false</ScaleCrop>
  <Company>Microsoft</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yiqi01</dc:creator>
  <cp:lastModifiedBy>yiqi01</cp:lastModifiedBy>
  <cp:revision>1</cp:revision>
  <dcterms:created xsi:type="dcterms:W3CDTF">2017-09-28T06:03:00Z</dcterms:created>
  <dcterms:modified xsi:type="dcterms:W3CDTF">2017-09-28T06:04:00Z</dcterms:modified>
</cp:coreProperties>
</file>