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62" w:rsidRDefault="00A16E62" w:rsidP="00A16E62">
      <w:pPr>
        <w:widowControl/>
        <w:wordWrap w:val="0"/>
        <w:autoSpaceDE w:val="0"/>
        <w:autoSpaceDN w:val="0"/>
        <w:adjustRightInd w:val="0"/>
        <w:snapToGrid w:val="0"/>
        <w:ind w:firstLine="468"/>
        <w:jc w:val="right"/>
        <w:textAlignment w:val="bottom"/>
        <w:rPr>
          <w:rFonts w:ascii="宋体" w:hAnsi="宋体"/>
          <w:bCs/>
          <w:sz w:val="24"/>
        </w:rPr>
      </w:pPr>
      <w:r>
        <w:rPr>
          <w:rFonts w:ascii="宋体" w:hAnsi="宋体" w:hint="eastAsia"/>
          <w:bCs/>
          <w:sz w:val="24"/>
        </w:rPr>
        <w:t>日期</w:t>
      </w:r>
      <w:r>
        <w:rPr>
          <w:rFonts w:ascii="宋体" w:hAnsi="宋体" w:hint="eastAsia"/>
          <w:bCs/>
          <w:color w:val="000000"/>
          <w:sz w:val="24"/>
        </w:rPr>
        <w:t>: 2017年1月17日</w:t>
      </w:r>
    </w:p>
    <w:p w:rsidR="00A16E62" w:rsidRDefault="00A16E62" w:rsidP="00A16E62">
      <w:pPr>
        <w:widowControl/>
        <w:autoSpaceDE w:val="0"/>
        <w:autoSpaceDN w:val="0"/>
        <w:adjustRightInd w:val="0"/>
        <w:snapToGrid w:val="0"/>
        <w:jc w:val="left"/>
        <w:textAlignment w:val="bottom"/>
        <w:rPr>
          <w:rFonts w:ascii="宋体" w:hAnsi="宋体" w:hint="eastAsia"/>
          <w:bCs/>
          <w:sz w:val="24"/>
        </w:rPr>
      </w:pPr>
      <w:r>
        <w:rPr>
          <w:rFonts w:ascii="宋体" w:hAnsi="宋体" w:hint="eastAsia"/>
          <w:color w:val="000000"/>
          <w:sz w:val="24"/>
        </w:rPr>
        <w:t>1、 中国仪器进出口（集团）公司（招标代理）受</w:t>
      </w:r>
      <w:r>
        <w:rPr>
          <w:rFonts w:ascii="宋体" w:hAnsi="宋体" w:hint="eastAsia"/>
          <w:color w:val="000000"/>
          <w:sz w:val="24"/>
          <w:u w:val="single"/>
        </w:rPr>
        <w:t>中国特种设备检测研究院</w:t>
      </w:r>
      <w:r>
        <w:rPr>
          <w:rFonts w:ascii="宋体" w:hAnsi="宋体" w:hint="eastAsia"/>
          <w:color w:val="000000"/>
          <w:sz w:val="24"/>
          <w:szCs w:val="24"/>
        </w:rPr>
        <w:t>委托，就</w:t>
      </w:r>
      <w:r>
        <w:rPr>
          <w:rFonts w:ascii="宋体" w:hAnsi="宋体" w:hint="eastAsia"/>
          <w:color w:val="000000"/>
          <w:sz w:val="24"/>
        </w:rPr>
        <w:t>中国特种设备检测研究院2016年度特检院自有资金仪器设备采购项目（</w:t>
      </w:r>
      <w:r>
        <w:rPr>
          <w:rFonts w:ascii="宋体" w:hAnsi="宋体" w:hint="eastAsia"/>
          <w:b/>
          <w:bCs/>
          <w:sz w:val="24"/>
          <w:u w:val="single"/>
        </w:rPr>
        <w:t>招标编号:</w:t>
      </w:r>
      <w:bookmarkStart w:id="0" w:name="OLE_LINK88"/>
      <w:bookmarkStart w:id="1" w:name="OLE_LINK87"/>
      <w:r>
        <w:rPr>
          <w:rFonts w:ascii="宋体" w:hAnsi="宋体" w:hint="eastAsia"/>
          <w:b/>
          <w:bCs/>
          <w:sz w:val="24"/>
          <w:u w:val="single"/>
        </w:rPr>
        <w:t xml:space="preserve"> </w:t>
      </w:r>
      <w:bookmarkEnd w:id="0"/>
      <w:bookmarkEnd w:id="1"/>
      <w:r>
        <w:rPr>
          <w:rFonts w:ascii="宋体" w:hAnsi="宋体" w:hint="eastAsia"/>
          <w:bCs/>
          <w:sz w:val="24"/>
          <w:u w:val="single"/>
        </w:rPr>
        <w:t>16CNIC01-2038</w:t>
      </w:r>
      <w:r>
        <w:rPr>
          <w:rFonts w:ascii="宋体" w:hAnsi="宋体" w:hint="eastAsia"/>
          <w:bCs/>
          <w:sz w:val="24"/>
        </w:rPr>
        <w:t>）（以下简称“项目”）所需的货物</w:t>
      </w:r>
      <w:r>
        <w:rPr>
          <w:rFonts w:ascii="宋体" w:hAnsi="宋体" w:hint="eastAsia"/>
          <w:color w:val="000000"/>
          <w:sz w:val="24"/>
        </w:rPr>
        <w:t>，以国内公开招标的方式进行采购。</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2、 招标内容：</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708"/>
        <w:gridCol w:w="1296"/>
        <w:gridCol w:w="707"/>
        <w:gridCol w:w="2397"/>
        <w:gridCol w:w="1843"/>
      </w:tblGrid>
      <w:tr w:rsidR="00A16E62">
        <w:trPr>
          <w:trHeight w:val="488"/>
        </w:trPr>
        <w:tc>
          <w:tcPr>
            <w:tcW w:w="1696" w:type="dxa"/>
            <w:tcBorders>
              <w:top w:val="single" w:sz="4" w:space="0" w:color="auto"/>
              <w:left w:val="single" w:sz="4" w:space="0" w:color="auto"/>
              <w:bottom w:val="single" w:sz="4" w:space="0" w:color="auto"/>
              <w:right w:val="single" w:sz="4" w:space="0" w:color="auto"/>
            </w:tcBorders>
            <w:hideMark/>
          </w:tcPr>
          <w:p w:rsidR="00A16E62" w:rsidRDefault="00A16E62">
            <w:pPr>
              <w:spacing w:line="400" w:lineRule="exact"/>
              <w:rPr>
                <w:rFonts w:ascii="宋体" w:hAnsi="宋体" w:cs="宋体"/>
                <w:color w:val="000000"/>
                <w:kern w:val="0"/>
                <w:sz w:val="24"/>
              </w:rPr>
            </w:pPr>
            <w:r>
              <w:rPr>
                <w:rFonts w:ascii="宋体" w:hAnsi="宋体" w:cs="宋体" w:hint="eastAsia"/>
                <w:color w:val="000000"/>
                <w:kern w:val="0"/>
                <w:sz w:val="24"/>
              </w:rPr>
              <w:t>货物名称</w:t>
            </w:r>
          </w:p>
        </w:tc>
        <w:tc>
          <w:tcPr>
            <w:tcW w:w="708" w:type="dxa"/>
            <w:tcBorders>
              <w:top w:val="single" w:sz="4" w:space="0" w:color="auto"/>
              <w:left w:val="single" w:sz="4" w:space="0" w:color="auto"/>
              <w:bottom w:val="single" w:sz="4" w:space="0" w:color="auto"/>
              <w:right w:val="single" w:sz="4" w:space="0" w:color="auto"/>
            </w:tcBorders>
            <w:hideMark/>
          </w:tcPr>
          <w:p w:rsidR="00A16E62" w:rsidRDefault="00A16E62">
            <w:pPr>
              <w:spacing w:line="400" w:lineRule="exact"/>
              <w:rPr>
                <w:rFonts w:ascii="宋体" w:hAnsi="宋体" w:cs="宋体"/>
                <w:color w:val="000000"/>
                <w:kern w:val="0"/>
                <w:sz w:val="24"/>
              </w:rPr>
            </w:pPr>
            <w:r>
              <w:rPr>
                <w:rFonts w:ascii="宋体" w:hAnsi="宋体" w:cs="宋体" w:hint="eastAsia"/>
                <w:color w:val="000000"/>
                <w:kern w:val="0"/>
                <w:sz w:val="24"/>
              </w:rPr>
              <w:t>数量</w:t>
            </w:r>
          </w:p>
        </w:tc>
        <w:tc>
          <w:tcPr>
            <w:tcW w:w="1296" w:type="dxa"/>
            <w:tcBorders>
              <w:top w:val="single" w:sz="4" w:space="0" w:color="auto"/>
              <w:left w:val="single" w:sz="4" w:space="0" w:color="auto"/>
              <w:bottom w:val="single" w:sz="4" w:space="0" w:color="auto"/>
              <w:right w:val="single" w:sz="4" w:space="0" w:color="auto"/>
            </w:tcBorders>
            <w:hideMark/>
          </w:tcPr>
          <w:p w:rsidR="00A16E62" w:rsidRDefault="00A16E62">
            <w:pPr>
              <w:spacing w:line="400" w:lineRule="exact"/>
              <w:rPr>
                <w:rFonts w:ascii="宋体" w:hAnsi="宋体" w:cs="宋体"/>
                <w:color w:val="000000"/>
                <w:kern w:val="0"/>
                <w:sz w:val="24"/>
              </w:rPr>
            </w:pPr>
            <w:r>
              <w:rPr>
                <w:rFonts w:ascii="宋体" w:hAnsi="宋体" w:cs="宋体" w:hint="eastAsia"/>
                <w:color w:val="000000"/>
                <w:kern w:val="0"/>
                <w:sz w:val="24"/>
              </w:rPr>
              <w:t>预算金额</w:t>
            </w:r>
          </w:p>
        </w:tc>
        <w:tc>
          <w:tcPr>
            <w:tcW w:w="707" w:type="dxa"/>
            <w:tcBorders>
              <w:top w:val="single" w:sz="4" w:space="0" w:color="auto"/>
              <w:left w:val="single" w:sz="4" w:space="0" w:color="auto"/>
              <w:bottom w:val="single" w:sz="4" w:space="0" w:color="auto"/>
              <w:right w:val="single" w:sz="4" w:space="0" w:color="auto"/>
            </w:tcBorders>
            <w:hideMark/>
          </w:tcPr>
          <w:p w:rsidR="00A16E62" w:rsidRDefault="00A16E62">
            <w:pPr>
              <w:spacing w:line="400" w:lineRule="exact"/>
              <w:rPr>
                <w:rFonts w:ascii="宋体" w:hAnsi="宋体" w:cs="仿宋_GB2312"/>
                <w:bCs/>
                <w:color w:val="000000"/>
                <w:sz w:val="24"/>
              </w:rPr>
            </w:pPr>
            <w:r>
              <w:rPr>
                <w:rFonts w:ascii="宋体" w:hAnsi="宋体" w:cs="仿宋_GB2312" w:hint="eastAsia"/>
                <w:bCs/>
                <w:color w:val="000000"/>
                <w:sz w:val="24"/>
              </w:rPr>
              <w:t>用途</w:t>
            </w:r>
          </w:p>
        </w:tc>
        <w:tc>
          <w:tcPr>
            <w:tcW w:w="2397" w:type="dxa"/>
            <w:tcBorders>
              <w:top w:val="single" w:sz="4" w:space="0" w:color="auto"/>
              <w:left w:val="single" w:sz="4" w:space="0" w:color="auto"/>
              <w:bottom w:val="single" w:sz="4" w:space="0" w:color="auto"/>
              <w:right w:val="single" w:sz="4" w:space="0" w:color="auto"/>
            </w:tcBorders>
            <w:hideMark/>
          </w:tcPr>
          <w:p w:rsidR="00A16E62" w:rsidRDefault="00A16E62">
            <w:pPr>
              <w:spacing w:line="400" w:lineRule="exact"/>
              <w:rPr>
                <w:rFonts w:ascii="宋体" w:hAnsi="宋体" w:cs="仿宋_GB2312"/>
                <w:bCs/>
                <w:color w:val="000000"/>
                <w:sz w:val="24"/>
              </w:rPr>
            </w:pPr>
            <w:r>
              <w:rPr>
                <w:rFonts w:ascii="宋体" w:hAnsi="宋体" w:cs="仿宋_GB2312" w:hint="eastAsia"/>
                <w:bCs/>
                <w:color w:val="000000"/>
                <w:sz w:val="24"/>
              </w:rPr>
              <w:t>简要技术要求</w:t>
            </w:r>
          </w:p>
        </w:tc>
        <w:tc>
          <w:tcPr>
            <w:tcW w:w="1843" w:type="dxa"/>
            <w:tcBorders>
              <w:top w:val="single" w:sz="4" w:space="0" w:color="auto"/>
              <w:left w:val="single" w:sz="4" w:space="0" w:color="auto"/>
              <w:bottom w:val="single" w:sz="4" w:space="0" w:color="auto"/>
              <w:right w:val="single" w:sz="4" w:space="0" w:color="auto"/>
            </w:tcBorders>
            <w:hideMark/>
          </w:tcPr>
          <w:p w:rsidR="00A16E62" w:rsidRDefault="00A16E62">
            <w:pPr>
              <w:spacing w:line="400" w:lineRule="exact"/>
              <w:rPr>
                <w:rFonts w:ascii="宋体" w:hAnsi="宋体" w:cs="宋体"/>
                <w:color w:val="000000"/>
                <w:kern w:val="0"/>
                <w:sz w:val="24"/>
              </w:rPr>
            </w:pPr>
            <w:r>
              <w:rPr>
                <w:rFonts w:ascii="宋体" w:hAnsi="宋体" w:cs="宋体" w:hint="eastAsia"/>
                <w:color w:val="000000"/>
                <w:kern w:val="0"/>
                <w:sz w:val="24"/>
              </w:rPr>
              <w:t>是否允许进口产品投标</w:t>
            </w:r>
          </w:p>
        </w:tc>
      </w:tr>
      <w:tr w:rsidR="00A16E62">
        <w:trPr>
          <w:trHeight w:val="611"/>
        </w:trPr>
        <w:tc>
          <w:tcPr>
            <w:tcW w:w="1696" w:type="dxa"/>
            <w:tcBorders>
              <w:top w:val="single" w:sz="4" w:space="0" w:color="auto"/>
              <w:left w:val="single" w:sz="4" w:space="0" w:color="auto"/>
              <w:bottom w:val="single" w:sz="4" w:space="0" w:color="auto"/>
              <w:right w:val="single" w:sz="4" w:space="0" w:color="auto"/>
            </w:tcBorders>
            <w:hideMark/>
          </w:tcPr>
          <w:p w:rsidR="00A16E62" w:rsidRDefault="00A16E62">
            <w:pPr>
              <w:spacing w:line="400" w:lineRule="exact"/>
              <w:rPr>
                <w:rFonts w:ascii="宋体" w:hAnsi="宋体" w:cs="宋体"/>
                <w:color w:val="000000"/>
                <w:kern w:val="0"/>
                <w:sz w:val="24"/>
              </w:rPr>
            </w:pPr>
            <w:proofErr w:type="gramStart"/>
            <w:r>
              <w:rPr>
                <w:rFonts w:ascii="宋体" w:hAnsi="宋体" w:cs="宋体" w:hint="eastAsia"/>
                <w:bCs/>
                <w:sz w:val="24"/>
                <w:szCs w:val="24"/>
              </w:rPr>
              <w:t>侧扫声纳</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A16E62" w:rsidRDefault="00A16E62">
            <w:pPr>
              <w:spacing w:line="400" w:lineRule="exact"/>
              <w:rPr>
                <w:rFonts w:ascii="宋体" w:hAnsi="宋体" w:cs="宋体"/>
                <w:color w:val="000000"/>
                <w:kern w:val="0"/>
                <w:sz w:val="24"/>
              </w:rPr>
            </w:pPr>
            <w:r>
              <w:rPr>
                <w:rFonts w:hAnsi="宋体"/>
                <w:bCs/>
                <w:color w:val="000000"/>
                <w:sz w:val="24"/>
              </w:rPr>
              <w:t>1</w:t>
            </w:r>
            <w:r>
              <w:rPr>
                <w:rFonts w:hAnsi="宋体" w:hint="eastAsia"/>
                <w:bCs/>
                <w:color w:val="000000"/>
                <w:sz w:val="24"/>
              </w:rPr>
              <w:t>台</w:t>
            </w:r>
          </w:p>
        </w:tc>
        <w:tc>
          <w:tcPr>
            <w:tcW w:w="1296" w:type="dxa"/>
            <w:tcBorders>
              <w:top w:val="single" w:sz="4" w:space="0" w:color="auto"/>
              <w:left w:val="single" w:sz="4" w:space="0" w:color="auto"/>
              <w:bottom w:val="single" w:sz="4" w:space="0" w:color="auto"/>
              <w:right w:val="single" w:sz="4" w:space="0" w:color="auto"/>
            </w:tcBorders>
            <w:hideMark/>
          </w:tcPr>
          <w:p w:rsidR="00A16E62" w:rsidRDefault="00A16E62">
            <w:pPr>
              <w:spacing w:line="400" w:lineRule="exact"/>
              <w:rPr>
                <w:rFonts w:ascii="宋体" w:hAnsi="宋体" w:cs="宋体"/>
                <w:color w:val="000000"/>
                <w:kern w:val="0"/>
                <w:sz w:val="24"/>
              </w:rPr>
            </w:pPr>
            <w:r>
              <w:rPr>
                <w:rFonts w:ascii="宋体" w:hAnsi="宋体" w:cs="仿宋_GB2312" w:hint="eastAsia"/>
                <w:bCs/>
                <w:color w:val="000000"/>
                <w:sz w:val="24"/>
              </w:rPr>
              <w:t>1000000.-元人民币</w:t>
            </w:r>
          </w:p>
        </w:tc>
        <w:tc>
          <w:tcPr>
            <w:tcW w:w="707" w:type="dxa"/>
            <w:tcBorders>
              <w:top w:val="single" w:sz="4" w:space="0" w:color="auto"/>
              <w:left w:val="single" w:sz="4" w:space="0" w:color="auto"/>
              <w:bottom w:val="single" w:sz="4" w:space="0" w:color="auto"/>
              <w:right w:val="single" w:sz="4" w:space="0" w:color="auto"/>
            </w:tcBorders>
            <w:hideMark/>
          </w:tcPr>
          <w:p w:rsidR="00A16E62" w:rsidRDefault="00A16E62">
            <w:pPr>
              <w:spacing w:line="400" w:lineRule="exact"/>
              <w:rPr>
                <w:rFonts w:ascii="宋体" w:hAnsi="宋体" w:cs="仿宋_GB2312"/>
                <w:bCs/>
                <w:color w:val="000000"/>
                <w:sz w:val="24"/>
              </w:rPr>
            </w:pPr>
            <w:r>
              <w:rPr>
                <w:rFonts w:ascii="宋体" w:hAnsi="宋体" w:cs="仿宋_GB2312" w:hint="eastAsia"/>
                <w:bCs/>
                <w:color w:val="000000"/>
                <w:sz w:val="24"/>
              </w:rPr>
              <w:t>检测</w:t>
            </w:r>
          </w:p>
        </w:tc>
        <w:tc>
          <w:tcPr>
            <w:tcW w:w="2397" w:type="dxa"/>
            <w:tcBorders>
              <w:top w:val="single" w:sz="4" w:space="0" w:color="auto"/>
              <w:left w:val="single" w:sz="4" w:space="0" w:color="auto"/>
              <w:bottom w:val="single" w:sz="4" w:space="0" w:color="auto"/>
              <w:right w:val="single" w:sz="4" w:space="0" w:color="auto"/>
            </w:tcBorders>
            <w:hideMark/>
          </w:tcPr>
          <w:p w:rsidR="00A16E62" w:rsidRDefault="00A16E62">
            <w:pPr>
              <w:spacing w:line="400" w:lineRule="exact"/>
              <w:rPr>
                <w:rFonts w:ascii="宋体" w:hAnsi="宋体" w:cs="仿宋_GB2312"/>
                <w:bCs/>
                <w:color w:val="000000"/>
                <w:sz w:val="24"/>
              </w:rPr>
            </w:pPr>
            <w:r>
              <w:rPr>
                <w:rFonts w:hAnsi="宋体" w:hint="eastAsia"/>
              </w:rPr>
              <w:t>本系统能够实现带海底管道裸露、悬空等状态检测功能</w:t>
            </w:r>
          </w:p>
        </w:tc>
        <w:tc>
          <w:tcPr>
            <w:tcW w:w="1843" w:type="dxa"/>
            <w:tcBorders>
              <w:top w:val="single" w:sz="4" w:space="0" w:color="auto"/>
              <w:left w:val="single" w:sz="4" w:space="0" w:color="auto"/>
              <w:bottom w:val="single" w:sz="4" w:space="0" w:color="auto"/>
              <w:right w:val="single" w:sz="4" w:space="0" w:color="auto"/>
            </w:tcBorders>
            <w:hideMark/>
          </w:tcPr>
          <w:p w:rsidR="00A16E62" w:rsidRDefault="00A16E62">
            <w:pPr>
              <w:spacing w:line="400" w:lineRule="exact"/>
              <w:rPr>
                <w:rFonts w:ascii="宋体" w:hAnsi="宋体" w:cs="宋体"/>
                <w:color w:val="000000"/>
                <w:kern w:val="0"/>
                <w:sz w:val="24"/>
              </w:rPr>
            </w:pPr>
            <w:r>
              <w:rPr>
                <w:rFonts w:ascii="宋体" w:hAnsi="宋体" w:cs="宋体" w:hint="eastAsia"/>
                <w:color w:val="000000"/>
                <w:kern w:val="0"/>
                <w:sz w:val="24"/>
              </w:rPr>
              <w:t>是</w:t>
            </w:r>
          </w:p>
        </w:tc>
      </w:tr>
    </w:tbl>
    <w:p w:rsidR="00A16E62" w:rsidRDefault="00A16E62" w:rsidP="00A16E62">
      <w:pPr>
        <w:pStyle w:val="a6"/>
        <w:ind w:firstLine="0"/>
        <w:rPr>
          <w:rFonts w:hint="eastAsia"/>
        </w:rPr>
      </w:pPr>
      <w:r>
        <w:rPr>
          <w:rFonts w:hint="eastAsia"/>
        </w:rPr>
        <w:t>（详见招标文件第二册第八部分“技术部分”）</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*3、 投标人资格条件：</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（1）具有独立承担民事责任能力，遵守国家法律法规，具有良好信誉，具有履行合同能力和良好的履行合同的记录，具有良好资金、财务状况的企业法人；</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（2）国外设备制造商或其代理商须在国内设有满足售后服务要求的服务网点和技术支持体系；</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（3） 厂家和其授权代理商均可投标。若代理商投标，需出具所投主要产品所属厂家针对本项目的直接授权函，同时相关厂家失去其所授权产品的投标资格（厂家包括其在国内的独资公司。接受厂家代理商针对本项目的转授权，但需提供上述代理关系的证明。）；</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（4）主要产品厂家对同一包授权参加投标的代理商不得超过一家，若授权两个（含）以上代理商，则所有的授权及其投标文件均无效；</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5）所投产品的原产地均应来自中华人民共和国国内或是与中华人民共和国有正常贸易往来的国家或地区的合格来源国。本项目接受进口产品参加投标（进口产品指通过中国海关报关验放进入中国境内且产自关境外的产品）；</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（6）按本招标公告的规定获取招标文件；</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（7）本项目不接受联合体投标；</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（8）为本项目提供整体设计、规范编制或者项目管理、监理、检测等服务的供应商，不得参加本项目投标；</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（9) 投标单位负责人为同一人或者存在直接控股、管理关系的不同供应商，不得参加同一合同项下的政府采购活动；</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（10）投标人须符合《中华人民共和国政府采购法》第二十二条的规定；</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4、招标文件发售购买方式：</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（1）招标文件发售时间：从2017年1月17日至2017年1月24日每天 (节假日除外) 上午9：00-11:30，下午13:30-16：00 (北京时间)。</w:t>
      </w:r>
      <w:r>
        <w:rPr>
          <w:rFonts w:ascii="宋体" w:hAnsi="宋体" w:hint="eastAsia"/>
          <w:color w:val="000000"/>
          <w:sz w:val="24"/>
        </w:rPr>
        <w:br/>
        <w:t>（2）招标文件售价：每包500元。招标文件售后不退。</w:t>
      </w:r>
      <w:r>
        <w:rPr>
          <w:rFonts w:ascii="宋体" w:hAnsi="宋体" w:hint="eastAsia"/>
          <w:color w:val="000000"/>
          <w:sz w:val="24"/>
        </w:rPr>
        <w:br/>
        <w:t>（3）招标文件发售地址：北京市西城区西直门外大街6号中</w:t>
      </w:r>
      <w:proofErr w:type="gramStart"/>
      <w:r>
        <w:rPr>
          <w:rFonts w:ascii="宋体" w:hAnsi="宋体" w:hint="eastAsia"/>
          <w:color w:val="000000"/>
          <w:sz w:val="24"/>
        </w:rPr>
        <w:t>仪大厦</w:t>
      </w:r>
      <w:proofErr w:type="gramEnd"/>
      <w:r>
        <w:rPr>
          <w:rFonts w:ascii="宋体" w:hAnsi="宋体" w:hint="eastAsia"/>
          <w:color w:val="000000"/>
          <w:sz w:val="24"/>
        </w:rPr>
        <w:t xml:space="preserve">622室（中国仪器进出口（集团）公司）。联系方式：010-88316620。 </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p>
    <w:p w:rsidR="00A16E62" w:rsidRDefault="00A16E62" w:rsidP="00A16E62">
      <w:pPr>
        <w:widowControl/>
        <w:numPr>
          <w:ilvl w:val="0"/>
          <w:numId w:val="1"/>
        </w:numPr>
        <w:tabs>
          <w:tab w:val="left" w:pos="-360"/>
          <w:tab w:val="left" w:pos="0"/>
          <w:tab w:val="left" w:pos="358"/>
          <w:tab w:val="left" w:pos="840"/>
        </w:tabs>
        <w:autoSpaceDE w:val="0"/>
        <w:autoSpaceDN w:val="0"/>
        <w:snapToGrid w:val="0"/>
        <w:spacing w:beforeLines="50" w:line="360" w:lineRule="exact"/>
        <w:textAlignment w:val="bottom"/>
        <w:rPr>
          <w:rFonts w:ascii="宋体" w:hAnsi="宋体" w:hint="eastAsia"/>
          <w:color w:val="000000"/>
          <w:sz w:val="24"/>
        </w:rPr>
      </w:pPr>
      <w:r>
        <w:rPr>
          <w:rFonts w:ascii="宋体" w:hAnsi="宋体" w:hint="eastAsia"/>
          <w:color w:val="000000"/>
          <w:sz w:val="24"/>
        </w:rPr>
        <w:t>所有投标文件须在下面投标文件递交截止时间之前递交至指定地点，逾期收到或不符合规定的投标文件将被拒绝。</w:t>
      </w:r>
    </w:p>
    <w:p w:rsidR="00A16E62" w:rsidRDefault="00A16E62" w:rsidP="00A16E62">
      <w:pPr>
        <w:widowControl/>
        <w:tabs>
          <w:tab w:val="left" w:pos="-360"/>
          <w:tab w:val="left" w:pos="900"/>
        </w:tabs>
        <w:autoSpaceDE w:val="0"/>
        <w:autoSpaceDN w:val="0"/>
        <w:snapToGrid w:val="0"/>
        <w:spacing w:beforeLines="50" w:line="360" w:lineRule="exact"/>
        <w:ind w:firstLineChars="150" w:firstLine="360"/>
        <w:textAlignment w:val="bottom"/>
        <w:rPr>
          <w:rFonts w:ascii="宋体" w:hAnsi="宋体" w:hint="eastAsia"/>
          <w:color w:val="000000"/>
          <w:sz w:val="24"/>
        </w:rPr>
      </w:pPr>
      <w:r>
        <w:rPr>
          <w:rFonts w:ascii="宋体" w:hAnsi="宋体" w:hint="eastAsia"/>
          <w:color w:val="000000"/>
          <w:sz w:val="24"/>
        </w:rPr>
        <w:lastRenderedPageBreak/>
        <w:t>投标文件递交截止时间：2017年2月14日上午9:30时 (北京时间)</w:t>
      </w:r>
    </w:p>
    <w:p w:rsidR="00A16E62" w:rsidRDefault="00A16E62" w:rsidP="00A16E62">
      <w:pPr>
        <w:widowControl/>
        <w:tabs>
          <w:tab w:val="left" w:pos="-360"/>
          <w:tab w:val="left" w:pos="900"/>
        </w:tabs>
        <w:autoSpaceDE w:val="0"/>
        <w:autoSpaceDN w:val="0"/>
        <w:snapToGrid w:val="0"/>
        <w:spacing w:beforeLines="50" w:line="360" w:lineRule="exact"/>
        <w:textAlignment w:val="bottom"/>
        <w:rPr>
          <w:rFonts w:ascii="宋体" w:hAnsi="宋体" w:hint="eastAsia"/>
          <w:color w:val="000000"/>
          <w:sz w:val="24"/>
        </w:rPr>
      </w:pPr>
      <w:r>
        <w:rPr>
          <w:rFonts w:ascii="宋体" w:hAnsi="宋体" w:hint="eastAsia"/>
          <w:color w:val="000000"/>
          <w:sz w:val="24"/>
        </w:rPr>
        <w:t>投标文件递交地点：中国仪器进出口（集团）公司（北京市西城区西直门外大街6号中</w:t>
      </w:r>
      <w:proofErr w:type="gramStart"/>
      <w:r>
        <w:rPr>
          <w:rFonts w:ascii="宋体" w:hAnsi="宋体" w:hint="eastAsia"/>
          <w:color w:val="000000"/>
          <w:sz w:val="24"/>
        </w:rPr>
        <w:t>仪大厦</w:t>
      </w:r>
      <w:proofErr w:type="gramEnd"/>
      <w:r>
        <w:rPr>
          <w:rFonts w:ascii="宋体" w:hAnsi="宋体" w:hint="eastAsia"/>
          <w:color w:val="000000"/>
          <w:sz w:val="24"/>
        </w:rPr>
        <w:t>621会议室）。</w:t>
      </w:r>
    </w:p>
    <w:p w:rsidR="00A16E62" w:rsidRDefault="00A16E62" w:rsidP="00A16E62">
      <w:pPr>
        <w:widowControl/>
        <w:numPr>
          <w:ilvl w:val="0"/>
          <w:numId w:val="1"/>
        </w:numPr>
        <w:tabs>
          <w:tab w:val="left" w:pos="-360"/>
          <w:tab w:val="left" w:pos="358"/>
        </w:tabs>
        <w:autoSpaceDE w:val="0"/>
        <w:autoSpaceDN w:val="0"/>
        <w:adjustRightInd w:val="0"/>
        <w:snapToGrid w:val="0"/>
        <w:spacing w:line="360" w:lineRule="auto"/>
        <w:textAlignment w:val="bottom"/>
        <w:rPr>
          <w:rFonts w:ascii="宋体" w:hAnsi="宋体" w:hint="eastAsia"/>
          <w:color w:val="000000"/>
          <w:sz w:val="24"/>
        </w:rPr>
      </w:pPr>
      <w:r>
        <w:rPr>
          <w:rFonts w:ascii="宋体" w:hAnsi="宋体" w:hint="eastAsia"/>
          <w:color w:val="000000"/>
          <w:sz w:val="24"/>
        </w:rPr>
        <w:t>兹定于下列规定时间和地点进行公开开标，届时请投标人派1至2名代表出席开标仪式。</w:t>
      </w:r>
    </w:p>
    <w:p w:rsidR="00A16E62" w:rsidRDefault="00A16E62" w:rsidP="00A16E62">
      <w:pPr>
        <w:widowControl/>
        <w:tabs>
          <w:tab w:val="left" w:pos="-360"/>
          <w:tab w:val="left" w:pos="900"/>
        </w:tabs>
        <w:autoSpaceDE w:val="0"/>
        <w:autoSpaceDN w:val="0"/>
        <w:adjustRightInd w:val="0"/>
        <w:snapToGrid w:val="0"/>
        <w:spacing w:line="360" w:lineRule="exact"/>
        <w:textAlignment w:val="bottom"/>
        <w:rPr>
          <w:rFonts w:ascii="宋体" w:hAnsi="宋体" w:hint="eastAsia"/>
          <w:color w:val="000000"/>
          <w:sz w:val="24"/>
          <w:u w:val="single"/>
        </w:rPr>
      </w:pPr>
      <w:r>
        <w:rPr>
          <w:rFonts w:ascii="宋体" w:hAnsi="宋体" w:hint="eastAsia"/>
          <w:color w:val="000000"/>
          <w:sz w:val="24"/>
          <w:u w:val="single"/>
        </w:rPr>
        <w:t>2017年2月14日上午9:30时 (北京时间)  中国仪器进出口（集团）公司（北京市西城区西直门外大街6号中</w:t>
      </w:r>
      <w:proofErr w:type="gramStart"/>
      <w:r>
        <w:rPr>
          <w:rFonts w:ascii="宋体" w:hAnsi="宋体" w:hint="eastAsia"/>
          <w:color w:val="000000"/>
          <w:sz w:val="24"/>
          <w:u w:val="single"/>
        </w:rPr>
        <w:t>仪大厦</w:t>
      </w:r>
      <w:proofErr w:type="gramEnd"/>
      <w:r>
        <w:rPr>
          <w:rFonts w:ascii="宋体" w:hAnsi="宋体" w:hint="eastAsia"/>
          <w:color w:val="000000"/>
          <w:sz w:val="24"/>
          <w:u w:val="single"/>
        </w:rPr>
        <w:t>621会议室）。</w:t>
      </w:r>
    </w:p>
    <w:p w:rsidR="00A16E62" w:rsidRDefault="00A16E62" w:rsidP="00A16E62">
      <w:pPr>
        <w:widowControl/>
        <w:tabs>
          <w:tab w:val="left" w:pos="-360"/>
          <w:tab w:val="left" w:pos="900"/>
        </w:tabs>
        <w:autoSpaceDE w:val="0"/>
        <w:autoSpaceDN w:val="0"/>
        <w:adjustRightInd w:val="0"/>
        <w:snapToGrid w:val="0"/>
        <w:spacing w:line="360" w:lineRule="exact"/>
        <w:textAlignment w:val="bottom"/>
        <w:rPr>
          <w:rFonts w:ascii="宋体" w:hAnsi="宋体" w:hint="eastAsia"/>
          <w:color w:val="000000"/>
          <w:sz w:val="24"/>
        </w:rPr>
      </w:pP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7、招标人名称:中国特种设备检测研究院</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地址:北京市朝阳区和平街西苑2号</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电话:010-59068103</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传真:010-59068103</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 xml:space="preserve"> </w:t>
      </w:r>
    </w:p>
    <w:p w:rsidR="00A16E62" w:rsidRDefault="00A16E62" w:rsidP="00A16E62">
      <w:pPr>
        <w:widowControl/>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8、招标机构名称：中国仪器进出口（集团）公司</w:t>
      </w:r>
    </w:p>
    <w:p w:rsidR="00A16E62" w:rsidRDefault="00A16E62" w:rsidP="00A16E62">
      <w:pPr>
        <w:widowControl/>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地址: 北京西直门外大街6号中</w:t>
      </w:r>
      <w:proofErr w:type="gramStart"/>
      <w:r>
        <w:rPr>
          <w:rFonts w:ascii="宋体" w:hAnsi="宋体" w:hint="eastAsia"/>
          <w:color w:val="000000"/>
          <w:sz w:val="24"/>
        </w:rPr>
        <w:t>仪大厦</w:t>
      </w:r>
      <w:proofErr w:type="gramEnd"/>
      <w:r>
        <w:rPr>
          <w:rFonts w:ascii="宋体" w:hAnsi="宋体" w:hint="eastAsia"/>
          <w:color w:val="000000"/>
          <w:sz w:val="24"/>
        </w:rPr>
        <w:t>622室 邮编：100044</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联系人：韩一迪,王剑   电话:010-88316620，010-88316617</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传真:010-88316601</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邮编:100044</w:t>
      </w:r>
    </w:p>
    <w:p w:rsidR="00A16E62" w:rsidRDefault="00A16E62" w:rsidP="00A16E62">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邮箱：</w:t>
      </w:r>
      <w:hyperlink r:id="rId7" w:history="1">
        <w:r>
          <w:rPr>
            <w:rStyle w:val="a5"/>
            <w:rFonts w:ascii="宋体" w:hAnsi="宋体" w:hint="eastAsia"/>
            <w:sz w:val="24"/>
          </w:rPr>
          <w:t>hanyidi@cnic.genertec.com.cn</w:t>
        </w:r>
      </w:hyperlink>
      <w:r>
        <w:rPr>
          <w:rFonts w:ascii="宋体" w:hAnsi="宋体" w:hint="eastAsia"/>
          <w:color w:val="000000"/>
          <w:sz w:val="24"/>
        </w:rPr>
        <w:t xml:space="preserve"> </w:t>
      </w:r>
      <w:hyperlink r:id="rId8" w:history="1">
        <w:r>
          <w:rPr>
            <w:rStyle w:val="a5"/>
            <w:rFonts w:ascii="宋体" w:hAnsi="宋体" w:hint="eastAsia"/>
            <w:sz w:val="24"/>
          </w:rPr>
          <w:t>wangjian@cnic.genertec.com.cn</w:t>
        </w:r>
      </w:hyperlink>
      <w:r>
        <w:rPr>
          <w:rFonts w:ascii="宋体" w:hAnsi="宋体" w:hint="eastAsia"/>
          <w:color w:val="000000"/>
          <w:sz w:val="24"/>
        </w:rPr>
        <w:t xml:space="preserve"> </w:t>
      </w:r>
    </w:p>
    <w:p w:rsidR="00A16E62" w:rsidRDefault="00A16E62" w:rsidP="00A16E62">
      <w:pPr>
        <w:widowControl/>
        <w:autoSpaceDE w:val="0"/>
        <w:autoSpaceDN w:val="0"/>
        <w:adjustRightInd w:val="0"/>
        <w:snapToGrid w:val="0"/>
        <w:textAlignment w:val="bottom"/>
        <w:rPr>
          <w:rFonts w:ascii="宋体" w:hAnsi="宋体" w:hint="eastAsia"/>
          <w:color w:val="000000"/>
          <w:sz w:val="24"/>
        </w:rPr>
      </w:pPr>
    </w:p>
    <w:p w:rsidR="00A16E62" w:rsidRDefault="00A16E62" w:rsidP="00A16E62">
      <w:pPr>
        <w:widowControl/>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9、</w:t>
      </w:r>
      <w:proofErr w:type="gramStart"/>
      <w:r>
        <w:rPr>
          <w:rFonts w:ascii="宋体" w:hAnsi="宋体" w:hint="eastAsia"/>
          <w:color w:val="000000"/>
          <w:sz w:val="24"/>
        </w:rPr>
        <w:t>标书款</w:t>
      </w:r>
      <w:proofErr w:type="gramEnd"/>
      <w:r>
        <w:rPr>
          <w:rFonts w:ascii="宋体" w:hAnsi="宋体" w:hint="eastAsia"/>
          <w:color w:val="000000"/>
          <w:sz w:val="24"/>
        </w:rPr>
        <w:t>和投标保证金专用账户：</w:t>
      </w:r>
    </w:p>
    <w:p w:rsidR="00A16E62" w:rsidRDefault="00A16E62" w:rsidP="00A16E62">
      <w:pPr>
        <w:widowControl/>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收款人：中国仪器进出口（集团）公司</w:t>
      </w:r>
    </w:p>
    <w:p w:rsidR="00A16E62" w:rsidRDefault="00A16E62" w:rsidP="00A16E62">
      <w:pPr>
        <w:widowControl/>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开户银行：中国银行总行营业部</w:t>
      </w:r>
    </w:p>
    <w:p w:rsidR="00A16E62" w:rsidRDefault="00A16E62" w:rsidP="00A16E62">
      <w:pPr>
        <w:widowControl/>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银行帐号：</w:t>
      </w:r>
      <w:bookmarkStart w:id="2" w:name="OLE_LINK6"/>
      <w:bookmarkStart w:id="3" w:name="OLE_LINK5"/>
      <w:r>
        <w:rPr>
          <w:rFonts w:ascii="宋体" w:hAnsi="宋体" w:hint="eastAsia"/>
          <w:color w:val="000000"/>
          <w:sz w:val="24"/>
        </w:rPr>
        <w:t>778350008791</w:t>
      </w:r>
      <w:bookmarkEnd w:id="2"/>
      <w:bookmarkEnd w:id="3"/>
    </w:p>
    <w:p w:rsidR="00A16E62" w:rsidRDefault="00A16E62" w:rsidP="00A16E62">
      <w:pPr>
        <w:rPr>
          <w:rFonts w:ascii="宋体" w:hAnsi="宋体" w:hint="eastAsia"/>
          <w:color w:val="000000"/>
          <w:sz w:val="24"/>
        </w:rPr>
      </w:pPr>
    </w:p>
    <w:p w:rsidR="00A16E62" w:rsidRDefault="00A16E62" w:rsidP="00A16E62">
      <w:pPr>
        <w:rPr>
          <w:rFonts w:ascii="宋体" w:hAnsi="宋体" w:hint="eastAsia"/>
          <w:color w:val="000000"/>
          <w:sz w:val="24"/>
        </w:rPr>
      </w:pPr>
      <w:r>
        <w:rPr>
          <w:rFonts w:ascii="宋体" w:hAnsi="宋体" w:hint="eastAsia"/>
          <w:color w:val="000000"/>
          <w:sz w:val="24"/>
        </w:rPr>
        <w:t>公告期限：5个工作日</w:t>
      </w:r>
    </w:p>
    <w:p w:rsidR="00A16E62" w:rsidRDefault="00A16E62" w:rsidP="00A16E62">
      <w:pPr>
        <w:rPr>
          <w:rFonts w:ascii="宋体" w:hAnsi="宋体" w:hint="eastAsia"/>
          <w:color w:val="000000"/>
          <w:sz w:val="24"/>
        </w:rPr>
      </w:pPr>
    </w:p>
    <w:p w:rsidR="00A16E62" w:rsidRDefault="00A16E62" w:rsidP="00A16E62">
      <w:pPr>
        <w:widowControl/>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采购项目需要落实的政府采购政策：</w:t>
      </w:r>
    </w:p>
    <w:p w:rsidR="00A16E62" w:rsidRDefault="00A16E62" w:rsidP="00A16E62">
      <w:pPr>
        <w:widowControl/>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中华人民共和国政府采购法</w:t>
      </w:r>
    </w:p>
    <w:p w:rsidR="00A16E62" w:rsidRDefault="00A16E62" w:rsidP="00A16E62">
      <w:pPr>
        <w:widowControl/>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政府采购促进中小企业发展</w:t>
      </w:r>
    </w:p>
    <w:p w:rsidR="00A16E62" w:rsidRDefault="00A16E62" w:rsidP="00A16E62">
      <w:pPr>
        <w:widowControl/>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政府采购鼓励采购节能环保产品</w:t>
      </w:r>
    </w:p>
    <w:p w:rsidR="00A16E62" w:rsidRDefault="00A16E62" w:rsidP="00A16E62">
      <w:pPr>
        <w:rPr>
          <w:rFonts w:ascii="宋体" w:hAnsi="宋体" w:hint="eastAsia"/>
          <w:color w:val="000000"/>
          <w:sz w:val="24"/>
        </w:rPr>
      </w:pPr>
    </w:p>
    <w:p w:rsidR="00A16E62" w:rsidRDefault="00A16E62" w:rsidP="00A16E62">
      <w:pPr>
        <w:widowControl/>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备注：以电汇方式购买招标文件、递交投标保证金、支付中标服务费须在电汇凭据附言栏中写明招标编号、设备品目号及用途。</w:t>
      </w:r>
    </w:p>
    <w:p w:rsidR="00274373" w:rsidRDefault="00A16E62" w:rsidP="00A16E62">
      <w:r>
        <w:rPr>
          <w:rFonts w:ascii="宋体" w:hAnsi="宋体" w:hint="eastAsia"/>
          <w:color w:val="000000"/>
          <w:sz w:val="24"/>
        </w:rPr>
        <w:br w:type="page"/>
      </w:r>
    </w:p>
    <w:sectPr w:rsidR="00274373" w:rsidSect="002743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34" w:rsidRDefault="00010C34" w:rsidP="00A16E62">
      <w:r>
        <w:separator/>
      </w:r>
    </w:p>
  </w:endnote>
  <w:endnote w:type="continuationSeparator" w:id="0">
    <w:p w:rsidR="00010C34" w:rsidRDefault="00010C34" w:rsidP="00A16E6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34" w:rsidRDefault="00010C34" w:rsidP="00A16E62">
      <w:r>
        <w:separator/>
      </w:r>
    </w:p>
  </w:footnote>
  <w:footnote w:type="continuationSeparator" w:id="0">
    <w:p w:rsidR="00010C34" w:rsidRDefault="00010C34" w:rsidP="00A16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5"/>
      <w:numFmt w:val="decimal"/>
      <w:lvlText w:val="%1、"/>
      <w:lvlJc w:val="left"/>
      <w:pPr>
        <w:tabs>
          <w:tab w:val="num" w:pos="358"/>
        </w:tabs>
        <w:ind w:left="358" w:hanging="360"/>
      </w:pPr>
      <w:rPr>
        <w:rFonts w:ascii="宋体" w:eastAsia="宋体" w:hAnsi="Times New Roman" w:hint="eastAsia"/>
      </w:rPr>
    </w:lvl>
    <w:lvl w:ilvl="1">
      <w:start w:val="1"/>
      <w:numFmt w:val="lowerLetter"/>
      <w:lvlText w:val="%2)"/>
      <w:lvlJc w:val="left"/>
      <w:pPr>
        <w:tabs>
          <w:tab w:val="num" w:pos="838"/>
        </w:tabs>
        <w:ind w:left="838" w:hanging="420"/>
      </w:pPr>
    </w:lvl>
    <w:lvl w:ilvl="2">
      <w:start w:val="1"/>
      <w:numFmt w:val="lowerRoman"/>
      <w:lvlText w:val="%3."/>
      <w:lvlJc w:val="right"/>
      <w:pPr>
        <w:tabs>
          <w:tab w:val="num" w:pos="1258"/>
        </w:tabs>
        <w:ind w:left="1258" w:hanging="420"/>
      </w:p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E62"/>
    <w:rsid w:val="00010C34"/>
    <w:rsid w:val="00274373"/>
    <w:rsid w:val="00A16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6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6E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6E62"/>
    <w:rPr>
      <w:sz w:val="18"/>
      <w:szCs w:val="18"/>
    </w:rPr>
  </w:style>
  <w:style w:type="paragraph" w:styleId="a4">
    <w:name w:val="footer"/>
    <w:basedOn w:val="a"/>
    <w:link w:val="Char0"/>
    <w:uiPriority w:val="99"/>
    <w:semiHidden/>
    <w:unhideWhenUsed/>
    <w:rsid w:val="00A16E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6E62"/>
    <w:rPr>
      <w:sz w:val="18"/>
      <w:szCs w:val="18"/>
    </w:rPr>
  </w:style>
  <w:style w:type="character" w:styleId="a5">
    <w:name w:val="Hyperlink"/>
    <w:semiHidden/>
    <w:unhideWhenUsed/>
    <w:rsid w:val="00A16E62"/>
    <w:rPr>
      <w:color w:val="0000FF"/>
      <w:u w:val="single"/>
    </w:rPr>
  </w:style>
  <w:style w:type="paragraph" w:styleId="a6">
    <w:name w:val="Normal Indent"/>
    <w:basedOn w:val="a"/>
    <w:semiHidden/>
    <w:unhideWhenUsed/>
    <w:rsid w:val="00A16E62"/>
    <w:pPr>
      <w:autoSpaceDE w:val="0"/>
      <w:autoSpaceDN w:val="0"/>
      <w:adjustRightInd w:val="0"/>
      <w:ind w:firstLine="420"/>
      <w:jc w:val="left"/>
    </w:pPr>
    <w:rPr>
      <w:rFonts w:asci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jian@cnic.genertec.com.cn" TargetMode="External"/><Relationship Id="rId3" Type="http://schemas.openxmlformats.org/officeDocument/2006/relationships/settings" Target="settings.xml"/><Relationship Id="rId7" Type="http://schemas.openxmlformats.org/officeDocument/2006/relationships/hyperlink" Target="mailto:hanyidi@cnic.generte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韩一迪</dc:creator>
  <cp:keywords/>
  <dc:description/>
  <cp:lastModifiedBy>韩一迪</cp:lastModifiedBy>
  <cp:revision>2</cp:revision>
  <dcterms:created xsi:type="dcterms:W3CDTF">2017-01-17T02:00:00Z</dcterms:created>
  <dcterms:modified xsi:type="dcterms:W3CDTF">2017-01-17T02:00:00Z</dcterms:modified>
</cp:coreProperties>
</file>