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EC" w:rsidRDefault="00BE2CEC" w:rsidP="00BE2CEC">
      <w:pPr>
        <w:pStyle w:val="3"/>
        <w:spacing w:before="0" w:after="0" w:line="360" w:lineRule="auto"/>
        <w:jc w:val="center"/>
        <w:rPr>
          <w:rFonts w:hint="eastAsia"/>
          <w:b/>
          <w:bCs/>
          <w:sz w:val="28"/>
          <w:szCs w:val="28"/>
        </w:rPr>
      </w:pPr>
      <w:r w:rsidRPr="00BE2CEC">
        <w:rPr>
          <w:rFonts w:hint="eastAsia"/>
          <w:b/>
          <w:bCs/>
          <w:sz w:val="28"/>
          <w:szCs w:val="28"/>
        </w:rPr>
        <w:t>场发射环境扫描电子显微镜、聚焦离子束</w:t>
      </w:r>
      <w:proofErr w:type="gramStart"/>
      <w:r w:rsidRPr="00BE2CEC">
        <w:rPr>
          <w:rFonts w:hint="eastAsia"/>
          <w:b/>
          <w:bCs/>
          <w:sz w:val="28"/>
          <w:szCs w:val="28"/>
        </w:rPr>
        <w:t>电子束双束显微镜</w:t>
      </w:r>
      <w:proofErr w:type="gramEnd"/>
    </w:p>
    <w:p w:rsidR="00BE2CEC" w:rsidRDefault="00BE2CEC" w:rsidP="00BE2CEC">
      <w:pPr>
        <w:pStyle w:val="3"/>
        <w:spacing w:before="0" w:after="0" w:line="360" w:lineRule="auto"/>
        <w:jc w:val="center"/>
        <w:rPr>
          <w:b/>
          <w:bCs/>
          <w:color w:val="000000"/>
        </w:rPr>
      </w:pPr>
      <w:r>
        <w:rPr>
          <w:rFonts w:hint="eastAsia"/>
          <w:b/>
          <w:bCs/>
          <w:sz w:val="28"/>
          <w:szCs w:val="28"/>
        </w:rPr>
        <w:t>招标公告</w:t>
      </w:r>
    </w:p>
    <w:p w:rsidR="00BE2CEC" w:rsidRDefault="00BE2CEC" w:rsidP="00BE2CEC">
      <w:pPr>
        <w:pStyle w:val="a4"/>
        <w:spacing w:before="78"/>
        <w:rPr>
          <w:b/>
          <w:bCs/>
          <w:szCs w:val="22"/>
        </w:rPr>
      </w:pPr>
      <w:r>
        <w:rPr>
          <w:rFonts w:hint="eastAsia"/>
          <w:b/>
          <w:bCs/>
          <w:szCs w:val="22"/>
        </w:rPr>
        <w:t>项目概况</w:t>
      </w:r>
    </w:p>
    <w:p w:rsidR="00BE2CEC" w:rsidRDefault="00BE2CEC" w:rsidP="00BE2CEC">
      <w:pPr>
        <w:pStyle w:val="a4"/>
        <w:spacing w:before="78"/>
        <w:ind w:firstLineChars="200" w:firstLine="520"/>
        <w:rPr>
          <w:rFonts w:ascii="宋体" w:hAnsi="宋体" w:cs="宋体"/>
        </w:rPr>
      </w:pPr>
      <w:r>
        <w:rPr>
          <w:rFonts w:ascii="宋体" w:hAnsi="宋体" w:cs="宋体" w:hint="eastAsia"/>
        </w:rPr>
        <w:t>场发射环境扫描电子显微镜、聚焦离子束</w:t>
      </w:r>
      <w:proofErr w:type="gramStart"/>
      <w:r>
        <w:rPr>
          <w:rFonts w:ascii="宋体" w:hAnsi="宋体" w:cs="宋体" w:hint="eastAsia"/>
        </w:rPr>
        <w:t>电子束双束显微镜</w:t>
      </w:r>
      <w:proofErr w:type="gramEnd"/>
      <w:r>
        <w:rPr>
          <w:rFonts w:ascii="宋体" w:hAnsi="宋体" w:cs="宋体" w:hint="eastAsia"/>
        </w:rPr>
        <w:t>的潜在投标人应在（本公告附件中）获取招标文件，并于2020年08月21日</w:t>
      </w:r>
      <w:r w:rsidRPr="00BE2CEC">
        <w:rPr>
          <w:rFonts w:ascii="宋体" w:hAnsi="宋体" w:cs="宋体" w:hint="eastAsia"/>
        </w:rPr>
        <w:t>09:30:00（北京时间）</w:t>
      </w:r>
      <w:r>
        <w:rPr>
          <w:rFonts w:ascii="宋体" w:hAnsi="宋体" w:cs="宋体" w:hint="eastAsia"/>
        </w:rPr>
        <w:t>前递交投标文件。</w:t>
      </w:r>
    </w:p>
    <w:p w:rsidR="00BE2CEC" w:rsidRDefault="00BE2CEC" w:rsidP="00BE2CEC">
      <w:pPr>
        <w:numPr>
          <w:ilvl w:val="0"/>
          <w:numId w:val="1"/>
        </w:numPr>
        <w:spacing w:line="360" w:lineRule="auto"/>
        <w:outlineLvl w:val="1"/>
        <w:rPr>
          <w:rFonts w:ascii="宋体" w:hAnsi="宋体" w:cs="宋体"/>
          <w:b/>
          <w:bCs/>
          <w:sz w:val="24"/>
        </w:rPr>
      </w:pPr>
      <w:bookmarkStart w:id="0" w:name="_Toc7453"/>
      <w:bookmarkStart w:id="1" w:name="_Toc28066"/>
      <w:bookmarkStart w:id="2" w:name="_Toc5731"/>
      <w:bookmarkStart w:id="3" w:name="_Toc5665"/>
      <w:r>
        <w:rPr>
          <w:rFonts w:ascii="宋体" w:hAnsi="宋体" w:cs="宋体" w:hint="eastAsia"/>
          <w:b/>
          <w:bCs/>
          <w:sz w:val="24"/>
        </w:rPr>
        <w:t>项目基本情况</w:t>
      </w:r>
      <w:bookmarkStart w:id="4" w:name="_GoBack"/>
      <w:bookmarkEnd w:id="0"/>
      <w:bookmarkEnd w:id="1"/>
      <w:bookmarkEnd w:id="2"/>
      <w:bookmarkEnd w:id="3"/>
      <w:bookmarkEnd w:id="4"/>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1.招标编号：SZDL2020335210</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2.项目名称：场发射环境扫描电子显微镜、聚焦离子束</w:t>
      </w:r>
      <w:proofErr w:type="gramStart"/>
      <w:r>
        <w:rPr>
          <w:rFonts w:ascii="宋体" w:hAnsi="宋体" w:cs="宋体" w:hint="eastAsia"/>
          <w:sz w:val="24"/>
          <w:szCs w:val="32"/>
        </w:rPr>
        <w:t>电子束双束显微镜</w:t>
      </w:r>
      <w:proofErr w:type="gramEnd"/>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3.采购需求：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1159"/>
        <w:gridCol w:w="3375"/>
        <w:gridCol w:w="2270"/>
        <w:gridCol w:w="660"/>
        <w:gridCol w:w="607"/>
      </w:tblGrid>
      <w:tr w:rsidR="00BE2CEC" w:rsidTr="003C2379">
        <w:trPr>
          <w:jc w:val="center"/>
        </w:trPr>
        <w:tc>
          <w:tcPr>
            <w:tcW w:w="1159" w:type="dxa"/>
            <w:shd w:val="clear" w:color="auto" w:fill="ABCDEF"/>
            <w:vAlign w:val="center"/>
          </w:tcPr>
          <w:p w:rsidR="00BE2CEC" w:rsidRDefault="00BE2CEC" w:rsidP="003C2379">
            <w:pPr>
              <w:spacing w:line="360" w:lineRule="auto"/>
              <w:jc w:val="center"/>
              <w:rPr>
                <w:rFonts w:ascii="宋体" w:hAnsi="宋体"/>
                <w:b/>
                <w:color w:val="000000"/>
                <w:szCs w:val="21"/>
              </w:rPr>
            </w:pPr>
            <w:r>
              <w:rPr>
                <w:rFonts w:ascii="宋体" w:hAnsi="宋体"/>
                <w:b/>
                <w:color w:val="000000"/>
                <w:szCs w:val="21"/>
              </w:rPr>
              <w:t>采购条目流水号</w:t>
            </w:r>
          </w:p>
        </w:tc>
        <w:tc>
          <w:tcPr>
            <w:tcW w:w="3375" w:type="dxa"/>
            <w:shd w:val="clear" w:color="auto" w:fill="ABCDEF"/>
            <w:vAlign w:val="center"/>
          </w:tcPr>
          <w:p w:rsidR="00BE2CEC" w:rsidRDefault="00BE2CEC" w:rsidP="003C2379">
            <w:pPr>
              <w:spacing w:line="360" w:lineRule="auto"/>
              <w:ind w:firstLineChars="200" w:firstLine="422"/>
              <w:jc w:val="center"/>
              <w:rPr>
                <w:rFonts w:ascii="宋体" w:hAnsi="宋体"/>
                <w:b/>
                <w:color w:val="000000"/>
                <w:szCs w:val="21"/>
              </w:rPr>
            </w:pPr>
            <w:r>
              <w:rPr>
                <w:rFonts w:ascii="宋体" w:hAnsi="宋体" w:hint="eastAsia"/>
                <w:b/>
                <w:color w:val="000000"/>
                <w:szCs w:val="21"/>
              </w:rPr>
              <w:t>需求内容</w:t>
            </w:r>
          </w:p>
        </w:tc>
        <w:tc>
          <w:tcPr>
            <w:tcW w:w="2270" w:type="dxa"/>
            <w:shd w:val="clear" w:color="auto" w:fill="ABCDEF"/>
            <w:vAlign w:val="center"/>
          </w:tcPr>
          <w:p w:rsidR="00BE2CEC" w:rsidRDefault="00BE2CEC" w:rsidP="003C2379">
            <w:pPr>
              <w:spacing w:line="360" w:lineRule="auto"/>
              <w:jc w:val="center"/>
              <w:rPr>
                <w:rFonts w:ascii="宋体" w:hAnsi="宋体"/>
                <w:b/>
                <w:color w:val="000000"/>
                <w:szCs w:val="21"/>
              </w:rPr>
            </w:pPr>
            <w:r>
              <w:rPr>
                <w:rFonts w:ascii="宋体" w:hAnsi="宋体" w:hint="eastAsia"/>
                <w:b/>
                <w:color w:val="000000"/>
                <w:szCs w:val="21"/>
              </w:rPr>
              <w:t>最高限价</w:t>
            </w:r>
            <w:r>
              <w:rPr>
                <w:rFonts w:ascii="宋体" w:hAnsi="宋体"/>
                <w:b/>
                <w:color w:val="000000"/>
                <w:szCs w:val="21"/>
              </w:rPr>
              <w:t>（单位：元）</w:t>
            </w:r>
          </w:p>
        </w:tc>
        <w:tc>
          <w:tcPr>
            <w:tcW w:w="660" w:type="dxa"/>
            <w:shd w:val="clear" w:color="auto" w:fill="ABCDEF"/>
            <w:vAlign w:val="center"/>
          </w:tcPr>
          <w:p w:rsidR="00BE2CEC" w:rsidRDefault="00BE2CEC" w:rsidP="003C2379">
            <w:pPr>
              <w:spacing w:line="360" w:lineRule="auto"/>
              <w:jc w:val="center"/>
              <w:rPr>
                <w:rFonts w:ascii="宋体" w:hAnsi="宋体"/>
                <w:b/>
                <w:color w:val="000000"/>
                <w:szCs w:val="21"/>
              </w:rPr>
            </w:pPr>
            <w:r>
              <w:rPr>
                <w:rFonts w:ascii="宋体" w:hAnsi="宋体" w:hint="eastAsia"/>
                <w:b/>
                <w:color w:val="000000"/>
                <w:szCs w:val="21"/>
              </w:rPr>
              <w:t>数</w:t>
            </w:r>
            <w:r>
              <w:rPr>
                <w:rFonts w:ascii="宋体" w:hAnsi="宋体"/>
                <w:b/>
                <w:color w:val="000000"/>
                <w:szCs w:val="21"/>
              </w:rPr>
              <w:t>量</w:t>
            </w:r>
          </w:p>
        </w:tc>
        <w:tc>
          <w:tcPr>
            <w:tcW w:w="607" w:type="dxa"/>
            <w:shd w:val="clear" w:color="auto" w:fill="ABCDEF"/>
            <w:vAlign w:val="center"/>
          </w:tcPr>
          <w:p w:rsidR="00BE2CEC" w:rsidRDefault="00BE2CEC" w:rsidP="003C2379">
            <w:pPr>
              <w:spacing w:line="360" w:lineRule="auto"/>
              <w:rPr>
                <w:rFonts w:ascii="宋体" w:hAnsi="宋体"/>
                <w:b/>
                <w:color w:val="000000"/>
                <w:szCs w:val="21"/>
              </w:rPr>
            </w:pPr>
            <w:r>
              <w:rPr>
                <w:rFonts w:ascii="宋体" w:hAnsi="宋体" w:hint="eastAsia"/>
                <w:b/>
                <w:color w:val="000000"/>
                <w:szCs w:val="21"/>
              </w:rPr>
              <w:t>单位</w:t>
            </w:r>
          </w:p>
        </w:tc>
      </w:tr>
      <w:tr w:rsidR="00BE2CEC" w:rsidTr="003C2379">
        <w:trPr>
          <w:trHeight w:val="463"/>
          <w:jc w:val="center"/>
        </w:trPr>
        <w:tc>
          <w:tcPr>
            <w:tcW w:w="1159" w:type="dxa"/>
            <w:vMerge w:val="restart"/>
            <w:vAlign w:val="center"/>
          </w:tcPr>
          <w:p w:rsidR="00BE2CEC" w:rsidRDefault="00BE2CEC" w:rsidP="003C2379">
            <w:pPr>
              <w:spacing w:line="360" w:lineRule="auto"/>
              <w:jc w:val="center"/>
              <w:rPr>
                <w:rFonts w:ascii="宋体" w:hAnsi="宋体"/>
                <w:sz w:val="22"/>
                <w:szCs w:val="22"/>
              </w:rPr>
            </w:pPr>
            <w:r>
              <w:rPr>
                <w:rFonts w:ascii="Tahoma" w:eastAsia="Tahoma" w:hAnsi="Tahoma" w:cs="Tahoma" w:hint="eastAsia"/>
                <w:sz w:val="22"/>
                <w:szCs w:val="22"/>
                <w:shd w:val="clear" w:color="auto" w:fill="FFFFFF"/>
              </w:rPr>
              <w:t>573472355</w:t>
            </w:r>
            <w:r>
              <w:rPr>
                <w:rFonts w:ascii="宋体" w:hAnsi="宋体" w:hint="eastAsia"/>
                <w:sz w:val="22"/>
                <w:szCs w:val="22"/>
              </w:rPr>
              <w:t xml:space="preserve">   </w:t>
            </w:r>
          </w:p>
        </w:tc>
        <w:tc>
          <w:tcPr>
            <w:tcW w:w="3375" w:type="dxa"/>
            <w:vAlign w:val="center"/>
          </w:tcPr>
          <w:p w:rsidR="00BE2CEC" w:rsidRDefault="00BE2CEC" w:rsidP="003C2379">
            <w:pPr>
              <w:spacing w:line="360" w:lineRule="auto"/>
              <w:jc w:val="center"/>
              <w:rPr>
                <w:rFonts w:ascii="宋体" w:hAnsi="宋体"/>
                <w:sz w:val="22"/>
                <w:szCs w:val="22"/>
              </w:rPr>
            </w:pPr>
            <w:r>
              <w:rPr>
                <w:rFonts w:ascii="宋体" w:hAnsi="宋体" w:hint="eastAsia"/>
                <w:sz w:val="22"/>
                <w:szCs w:val="22"/>
              </w:rPr>
              <w:t>场发射环境扫描电子显微镜</w:t>
            </w:r>
          </w:p>
        </w:tc>
        <w:tc>
          <w:tcPr>
            <w:tcW w:w="2270" w:type="dxa"/>
            <w:vAlign w:val="center"/>
          </w:tcPr>
          <w:p w:rsidR="00BE2CEC" w:rsidRDefault="00BE2CEC" w:rsidP="003C2379">
            <w:pPr>
              <w:spacing w:line="360" w:lineRule="auto"/>
              <w:jc w:val="center"/>
              <w:rPr>
                <w:rFonts w:ascii="宋体" w:hAnsi="宋体"/>
                <w:sz w:val="22"/>
                <w:szCs w:val="22"/>
              </w:rPr>
            </w:pPr>
            <w:r>
              <w:rPr>
                <w:rFonts w:ascii="宋体" w:hAnsi="宋体" w:hint="eastAsia"/>
                <w:sz w:val="22"/>
                <w:szCs w:val="22"/>
                <w:u w:val="single"/>
              </w:rPr>
              <w:t>￥3,400,</w:t>
            </w:r>
            <w:r>
              <w:rPr>
                <w:rFonts w:ascii="宋体" w:hAnsi="宋体"/>
                <w:sz w:val="22"/>
                <w:szCs w:val="22"/>
                <w:u w:val="single"/>
              </w:rPr>
              <w:t>000</w:t>
            </w:r>
            <w:r>
              <w:rPr>
                <w:rFonts w:ascii="宋体" w:hAnsi="宋体" w:hint="eastAsia"/>
                <w:sz w:val="22"/>
                <w:szCs w:val="22"/>
                <w:u w:val="single"/>
              </w:rPr>
              <w:t>.00</w:t>
            </w:r>
          </w:p>
        </w:tc>
        <w:tc>
          <w:tcPr>
            <w:tcW w:w="660" w:type="dxa"/>
            <w:vAlign w:val="center"/>
          </w:tcPr>
          <w:p w:rsidR="00BE2CEC" w:rsidRDefault="00BE2CEC" w:rsidP="003C2379">
            <w:pPr>
              <w:spacing w:line="360" w:lineRule="auto"/>
              <w:jc w:val="center"/>
              <w:rPr>
                <w:rFonts w:ascii="宋体" w:hAnsi="宋体"/>
                <w:sz w:val="22"/>
                <w:szCs w:val="22"/>
              </w:rPr>
            </w:pPr>
            <w:r>
              <w:rPr>
                <w:rFonts w:ascii="宋体" w:hAnsi="宋体" w:hint="eastAsia"/>
                <w:sz w:val="22"/>
                <w:szCs w:val="22"/>
              </w:rPr>
              <w:t>1.0</w:t>
            </w:r>
          </w:p>
        </w:tc>
        <w:tc>
          <w:tcPr>
            <w:tcW w:w="607" w:type="dxa"/>
            <w:vMerge w:val="restart"/>
            <w:vAlign w:val="center"/>
          </w:tcPr>
          <w:p w:rsidR="00BE2CEC" w:rsidRDefault="00BE2CEC" w:rsidP="003C2379">
            <w:pPr>
              <w:spacing w:line="360" w:lineRule="auto"/>
              <w:jc w:val="center"/>
              <w:rPr>
                <w:rFonts w:ascii="宋体" w:hAnsi="宋体"/>
                <w:sz w:val="22"/>
                <w:szCs w:val="22"/>
              </w:rPr>
            </w:pPr>
            <w:r>
              <w:rPr>
                <w:rFonts w:ascii="宋体" w:hAnsi="宋体" w:hint="eastAsia"/>
                <w:sz w:val="22"/>
                <w:szCs w:val="22"/>
              </w:rPr>
              <w:t>套</w:t>
            </w:r>
          </w:p>
        </w:tc>
      </w:tr>
      <w:tr w:rsidR="00BE2CEC" w:rsidTr="003C2379">
        <w:trPr>
          <w:trHeight w:val="463"/>
          <w:jc w:val="center"/>
        </w:trPr>
        <w:tc>
          <w:tcPr>
            <w:tcW w:w="1159" w:type="dxa"/>
            <w:vMerge/>
            <w:vAlign w:val="center"/>
          </w:tcPr>
          <w:p w:rsidR="00BE2CEC" w:rsidRDefault="00BE2CEC" w:rsidP="003C2379">
            <w:pPr>
              <w:spacing w:line="360" w:lineRule="auto"/>
              <w:jc w:val="center"/>
              <w:rPr>
                <w:sz w:val="22"/>
                <w:szCs w:val="22"/>
              </w:rPr>
            </w:pPr>
          </w:p>
        </w:tc>
        <w:tc>
          <w:tcPr>
            <w:tcW w:w="3375" w:type="dxa"/>
            <w:vAlign w:val="center"/>
          </w:tcPr>
          <w:p w:rsidR="00BE2CEC" w:rsidRDefault="00BE2CEC" w:rsidP="003C2379">
            <w:pPr>
              <w:spacing w:line="360" w:lineRule="auto"/>
              <w:jc w:val="center"/>
              <w:rPr>
                <w:rFonts w:ascii="宋体" w:hAnsi="宋体"/>
                <w:sz w:val="22"/>
                <w:szCs w:val="22"/>
              </w:rPr>
            </w:pPr>
            <w:r>
              <w:rPr>
                <w:rFonts w:ascii="宋体" w:hAnsi="宋体" w:hint="eastAsia"/>
                <w:sz w:val="22"/>
                <w:szCs w:val="22"/>
              </w:rPr>
              <w:t>聚焦离子束</w:t>
            </w:r>
            <w:r>
              <w:rPr>
                <w:rFonts w:ascii="宋体" w:hAnsi="宋体"/>
                <w:sz w:val="22"/>
                <w:szCs w:val="22"/>
              </w:rPr>
              <w:t>/</w:t>
            </w:r>
            <w:proofErr w:type="gramStart"/>
            <w:r>
              <w:rPr>
                <w:rFonts w:ascii="宋体" w:hAnsi="宋体"/>
                <w:sz w:val="22"/>
                <w:szCs w:val="22"/>
              </w:rPr>
              <w:t>电子束双束显微镜</w:t>
            </w:r>
            <w:proofErr w:type="gramEnd"/>
          </w:p>
        </w:tc>
        <w:tc>
          <w:tcPr>
            <w:tcW w:w="2270" w:type="dxa"/>
            <w:vAlign w:val="center"/>
          </w:tcPr>
          <w:p w:rsidR="00BE2CEC" w:rsidRDefault="00BE2CEC" w:rsidP="003C2379">
            <w:pPr>
              <w:spacing w:line="360" w:lineRule="auto"/>
              <w:jc w:val="center"/>
              <w:rPr>
                <w:rFonts w:ascii="宋体" w:hAnsi="宋体"/>
                <w:sz w:val="22"/>
                <w:szCs w:val="22"/>
              </w:rPr>
            </w:pPr>
            <w:r>
              <w:rPr>
                <w:rFonts w:ascii="宋体" w:hAnsi="宋体" w:hint="eastAsia"/>
                <w:sz w:val="22"/>
                <w:szCs w:val="22"/>
                <w:u w:val="single"/>
              </w:rPr>
              <w:t>￥</w:t>
            </w:r>
            <w:r>
              <w:rPr>
                <w:rFonts w:ascii="宋体" w:hAnsi="宋体"/>
                <w:sz w:val="22"/>
                <w:szCs w:val="22"/>
                <w:u w:val="single"/>
              </w:rPr>
              <w:t>6,000,000.00</w:t>
            </w:r>
          </w:p>
        </w:tc>
        <w:tc>
          <w:tcPr>
            <w:tcW w:w="660" w:type="dxa"/>
            <w:vAlign w:val="center"/>
          </w:tcPr>
          <w:p w:rsidR="00BE2CEC" w:rsidRDefault="00BE2CEC" w:rsidP="003C2379">
            <w:pPr>
              <w:spacing w:line="360" w:lineRule="auto"/>
              <w:jc w:val="center"/>
              <w:rPr>
                <w:rFonts w:ascii="宋体" w:hAnsi="宋体"/>
                <w:sz w:val="22"/>
                <w:szCs w:val="22"/>
              </w:rPr>
            </w:pPr>
            <w:r>
              <w:rPr>
                <w:rFonts w:ascii="宋体" w:hAnsi="宋体" w:hint="eastAsia"/>
                <w:sz w:val="22"/>
                <w:szCs w:val="22"/>
              </w:rPr>
              <w:t>1.0</w:t>
            </w:r>
          </w:p>
        </w:tc>
        <w:tc>
          <w:tcPr>
            <w:tcW w:w="607" w:type="dxa"/>
            <w:vMerge/>
            <w:vAlign w:val="center"/>
          </w:tcPr>
          <w:p w:rsidR="00BE2CEC" w:rsidRDefault="00BE2CEC" w:rsidP="003C2379">
            <w:pPr>
              <w:spacing w:line="360" w:lineRule="auto"/>
              <w:jc w:val="center"/>
              <w:rPr>
                <w:rFonts w:ascii="宋体" w:hAnsi="宋体"/>
                <w:sz w:val="22"/>
                <w:szCs w:val="22"/>
              </w:rPr>
            </w:pPr>
          </w:p>
        </w:tc>
      </w:tr>
      <w:tr w:rsidR="00BE2CEC" w:rsidTr="003C2379">
        <w:trPr>
          <w:jc w:val="center"/>
        </w:trPr>
        <w:tc>
          <w:tcPr>
            <w:tcW w:w="8071" w:type="dxa"/>
            <w:gridSpan w:val="5"/>
            <w:vAlign w:val="center"/>
          </w:tcPr>
          <w:p w:rsidR="00BE2CEC" w:rsidRDefault="00BE2CEC" w:rsidP="003C2379">
            <w:pPr>
              <w:spacing w:line="360" w:lineRule="auto"/>
              <w:ind w:firstLineChars="200" w:firstLine="440"/>
              <w:jc w:val="center"/>
              <w:rPr>
                <w:rFonts w:ascii="宋体" w:hAnsi="宋体"/>
                <w:sz w:val="22"/>
                <w:szCs w:val="22"/>
              </w:rPr>
            </w:pPr>
            <w:r>
              <w:rPr>
                <w:rFonts w:ascii="宋体" w:hAnsi="宋体"/>
                <w:sz w:val="22"/>
                <w:szCs w:val="22"/>
              </w:rPr>
              <w:t>合计（单位：元）:</w:t>
            </w:r>
            <w:r>
              <w:rPr>
                <w:rFonts w:ascii="宋体" w:hAnsi="宋体" w:hint="eastAsia"/>
                <w:sz w:val="22"/>
                <w:szCs w:val="22"/>
              </w:rPr>
              <w:t>￥9,400,000.00元（大写：人民币</w:t>
            </w:r>
            <w:proofErr w:type="gramStart"/>
            <w:r>
              <w:rPr>
                <w:rFonts w:ascii="宋体" w:hAnsi="宋体" w:hint="eastAsia"/>
                <w:sz w:val="22"/>
                <w:szCs w:val="22"/>
              </w:rPr>
              <w:t>玖佰肆拾万</w:t>
            </w:r>
            <w:proofErr w:type="gramEnd"/>
            <w:r>
              <w:rPr>
                <w:rFonts w:ascii="宋体" w:hAnsi="宋体" w:hint="eastAsia"/>
                <w:sz w:val="22"/>
                <w:szCs w:val="22"/>
              </w:rPr>
              <w:t>圆整）</w:t>
            </w:r>
          </w:p>
        </w:tc>
      </w:tr>
    </w:tbl>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4.预算金额：人民币</w:t>
      </w:r>
      <w:proofErr w:type="gramStart"/>
      <w:r>
        <w:rPr>
          <w:rFonts w:ascii="宋体" w:hAnsi="宋体" w:cs="宋体" w:hint="eastAsia"/>
          <w:sz w:val="24"/>
          <w:szCs w:val="32"/>
        </w:rPr>
        <w:t>玖佰肆拾万</w:t>
      </w:r>
      <w:proofErr w:type="gramEnd"/>
      <w:r>
        <w:rPr>
          <w:rFonts w:ascii="宋体" w:hAnsi="宋体" w:cs="宋体" w:hint="eastAsia"/>
          <w:sz w:val="24"/>
          <w:szCs w:val="32"/>
        </w:rPr>
        <w:t>圆整（¥9,400,000.00）</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5.最高限价：人民币</w:t>
      </w:r>
      <w:proofErr w:type="gramStart"/>
      <w:r>
        <w:rPr>
          <w:rFonts w:ascii="宋体" w:hAnsi="宋体" w:cs="宋体" w:hint="eastAsia"/>
          <w:sz w:val="24"/>
          <w:szCs w:val="32"/>
        </w:rPr>
        <w:t>玖佰肆拾万</w:t>
      </w:r>
      <w:proofErr w:type="gramEnd"/>
      <w:r>
        <w:rPr>
          <w:rFonts w:ascii="宋体" w:hAnsi="宋体" w:cs="宋体" w:hint="eastAsia"/>
          <w:sz w:val="24"/>
          <w:szCs w:val="32"/>
        </w:rPr>
        <w:t>圆整（¥9,400,000.00）</w:t>
      </w:r>
    </w:p>
    <w:p w:rsidR="00BE2CEC" w:rsidRDefault="00BE2CEC" w:rsidP="00BE2CEC">
      <w:pPr>
        <w:pStyle w:val="2"/>
        <w:ind w:firstLine="480"/>
        <w:rPr>
          <w:rFonts w:ascii="宋体" w:hAnsi="宋体" w:cs="宋体"/>
          <w:sz w:val="24"/>
          <w:szCs w:val="32"/>
        </w:rPr>
      </w:pPr>
      <w:r>
        <w:rPr>
          <w:rFonts w:ascii="宋体" w:hAnsi="宋体" w:cs="宋体" w:hint="eastAsia"/>
          <w:sz w:val="24"/>
          <w:szCs w:val="32"/>
        </w:rPr>
        <w:t>6.评标方法：综合评分法</w:t>
      </w:r>
    </w:p>
    <w:p w:rsidR="00BE2CEC" w:rsidRDefault="00BE2CEC" w:rsidP="00BE2CEC">
      <w:pPr>
        <w:pStyle w:val="2"/>
        <w:ind w:firstLine="480"/>
        <w:rPr>
          <w:rFonts w:ascii="宋体" w:hAnsi="宋体" w:cs="宋体"/>
          <w:sz w:val="24"/>
          <w:szCs w:val="32"/>
        </w:rPr>
      </w:pPr>
      <w:r>
        <w:rPr>
          <w:rFonts w:ascii="宋体" w:hAnsi="宋体" w:cs="宋体" w:hint="eastAsia"/>
          <w:sz w:val="24"/>
          <w:szCs w:val="32"/>
        </w:rPr>
        <w:t>7.定标方法：自定法（集体议事法）</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8.合同履行期限：详见招标文件。</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本项目不接受联合体投标</w:t>
      </w:r>
    </w:p>
    <w:p w:rsidR="00BE2CEC" w:rsidRDefault="00BE2CEC" w:rsidP="00BE2CEC">
      <w:pPr>
        <w:spacing w:line="360" w:lineRule="auto"/>
        <w:outlineLvl w:val="1"/>
        <w:rPr>
          <w:rFonts w:ascii="宋体" w:hAnsi="宋体" w:cs="宋体"/>
          <w:b/>
          <w:bCs/>
          <w:sz w:val="24"/>
        </w:rPr>
      </w:pPr>
      <w:bookmarkStart w:id="5" w:name="_Toc21746"/>
      <w:bookmarkStart w:id="6" w:name="_Toc26673"/>
      <w:bookmarkStart w:id="7" w:name="_Toc3029"/>
      <w:bookmarkStart w:id="8" w:name="_Toc23779"/>
      <w:r>
        <w:rPr>
          <w:rFonts w:ascii="宋体" w:hAnsi="宋体" w:cs="宋体" w:hint="eastAsia"/>
          <w:b/>
          <w:bCs/>
          <w:sz w:val="24"/>
        </w:rPr>
        <w:t>二、申请人的资格要求</w:t>
      </w:r>
      <w:bookmarkEnd w:id="5"/>
      <w:bookmarkEnd w:id="6"/>
      <w:bookmarkEnd w:id="7"/>
      <w:bookmarkEnd w:id="8"/>
    </w:p>
    <w:p w:rsidR="00BE2CEC" w:rsidRDefault="00BE2CEC" w:rsidP="00BE2CEC">
      <w:pPr>
        <w:spacing w:line="360" w:lineRule="auto"/>
        <w:ind w:firstLineChars="200" w:firstLine="480"/>
        <w:rPr>
          <w:rStyle w:val="NormalCharacter"/>
          <w:rFonts w:ascii="宋体" w:hAnsi="宋体"/>
          <w:sz w:val="24"/>
        </w:rPr>
      </w:pPr>
      <w:bookmarkStart w:id="9" w:name="_Toc27166"/>
      <w:bookmarkStart w:id="10" w:name="_Toc26629"/>
      <w:bookmarkStart w:id="11" w:name="_Toc16068"/>
      <w:r>
        <w:rPr>
          <w:rStyle w:val="NormalCharacter"/>
          <w:rFonts w:ascii="宋体" w:hAnsi="宋体" w:hint="eastAsia"/>
          <w:sz w:val="24"/>
        </w:rPr>
        <w:t xml:space="preserve">1.满足《中华人民共和国政府采购法》第二十二条规定（要求投标人提供营业执照或事业单位法人证等法人证明扫描件以及《政府采购投标及履约承诺函》，原件备查）； </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2.落实政府采购政策需满足的资格要求：无；</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3.投标人必须是深圳市政府采购注册供应商，并在深圳市政府采购网（www.szzfcg.cn）上响应本项目投标；（投标人无需提供证明材料，由采购代理机构通过系统查询）</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lastRenderedPageBreak/>
        <w:t>4.参与本项目投标前三年内，在经营活动中没有重大违法记录；（由供应商在《政府采购投标及履约承诺函》中</w:t>
      </w:r>
      <w:proofErr w:type="gramStart"/>
      <w:r>
        <w:rPr>
          <w:rStyle w:val="NormalCharacter"/>
          <w:rFonts w:ascii="宋体" w:hAnsi="宋体" w:hint="eastAsia"/>
          <w:sz w:val="24"/>
        </w:rPr>
        <w:t>作出</w:t>
      </w:r>
      <w:proofErr w:type="gramEnd"/>
      <w:r>
        <w:rPr>
          <w:rStyle w:val="NormalCharacter"/>
          <w:rFonts w:ascii="宋体" w:hAnsi="宋体" w:hint="eastAsia"/>
          <w:sz w:val="24"/>
        </w:rPr>
        <w:t>声明）；</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5.参与本项目政府采购活动时不存在被有关部门禁止参与政府采购活动且在有效期内的情况；（由供应商在《政府采购投标及履约承诺函》中</w:t>
      </w:r>
      <w:proofErr w:type="gramStart"/>
      <w:r>
        <w:rPr>
          <w:rStyle w:val="NormalCharacter"/>
          <w:rFonts w:ascii="宋体" w:hAnsi="宋体" w:hint="eastAsia"/>
          <w:sz w:val="24"/>
        </w:rPr>
        <w:t>作出</w:t>
      </w:r>
      <w:proofErr w:type="gramEnd"/>
      <w:r>
        <w:rPr>
          <w:rStyle w:val="NormalCharacter"/>
          <w:rFonts w:ascii="宋体" w:hAnsi="宋体" w:hint="eastAsia"/>
          <w:sz w:val="24"/>
        </w:rPr>
        <w:t>声明）；</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6.未被列入失信被执行人、重大税收违法案件当事人名单、政府采购严重违法失信行为记录名单；（由供应商在《政府采购投标及履约承诺函》中</w:t>
      </w:r>
      <w:proofErr w:type="gramStart"/>
      <w:r>
        <w:rPr>
          <w:rStyle w:val="NormalCharacter"/>
          <w:rFonts w:ascii="宋体" w:hAnsi="宋体" w:hint="eastAsia"/>
          <w:sz w:val="24"/>
        </w:rPr>
        <w:t>作出</w:t>
      </w:r>
      <w:proofErr w:type="gramEnd"/>
      <w:r>
        <w:rPr>
          <w:rStyle w:val="NormalCharacter"/>
          <w:rFonts w:ascii="宋体" w:hAnsi="宋体" w:hint="eastAsia"/>
          <w:sz w:val="24"/>
        </w:rPr>
        <w:t>声明）；</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7.符合财政部和深圳市财政委员会关于诚信管理的要求，采购代理机构将通过“信用中国”网（www.creditchina.gov.cn）、中国政府采购网（www.ccgp.gov.cn）、深圳市政府采购监督管理网（zfcg.sz.gov.cn）查询相关主体信用记录。注：“信用中国”、“中国政府采购网”以及“深圳市政府采购监管网”为供应商信用信息的查询渠道，相关信息以中标通知书发出前的查询结果为准；</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8.本项目不接受联合体投标，不允许转包、分包。</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9</w:t>
      </w:r>
      <w:r>
        <w:rPr>
          <w:rStyle w:val="NormalCharacter"/>
          <w:rFonts w:ascii="宋体" w:hAnsi="宋体"/>
          <w:sz w:val="24"/>
        </w:rPr>
        <w:t>.本项目允许采购进口产品，但亦不排斥国产产品参与投标。</w:t>
      </w:r>
    </w:p>
    <w:p w:rsidR="00BE2CEC" w:rsidRDefault="00BE2CEC" w:rsidP="00BE2CEC">
      <w:pPr>
        <w:spacing w:line="360" w:lineRule="auto"/>
        <w:ind w:firstLineChars="200" w:firstLine="480"/>
        <w:rPr>
          <w:rStyle w:val="NormalCharacter"/>
          <w:rFonts w:ascii="宋体" w:hAnsi="宋体"/>
          <w:sz w:val="24"/>
        </w:rPr>
      </w:pPr>
      <w:r>
        <w:rPr>
          <w:rStyle w:val="NormalCharacter"/>
          <w:rFonts w:ascii="宋体" w:hAnsi="宋体" w:hint="eastAsia"/>
          <w:sz w:val="24"/>
        </w:rPr>
        <w:t>10</w:t>
      </w:r>
      <w:r>
        <w:rPr>
          <w:rStyle w:val="NormalCharacter"/>
          <w:rFonts w:ascii="宋体" w:hAnsi="宋体"/>
          <w:sz w:val="24"/>
        </w:rPr>
        <w:t>.若所投产品为进口，则投标人必须提供由设备制造商或授权的中国总代理签署的合法有效的保修、维修承诺函；若所投产品为国产产品，则无需提供。</w:t>
      </w:r>
    </w:p>
    <w:p w:rsidR="00BE2CEC" w:rsidRDefault="00BE2CEC" w:rsidP="00BE2CEC">
      <w:pPr>
        <w:spacing w:line="360" w:lineRule="auto"/>
        <w:ind w:firstLineChars="200" w:firstLine="480"/>
        <w:rPr>
          <w:sz w:val="24"/>
          <w:szCs w:val="32"/>
        </w:rPr>
      </w:pPr>
      <w:r>
        <w:rPr>
          <w:rStyle w:val="NormalCharacter"/>
          <w:rFonts w:ascii="宋体" w:hAnsi="宋体" w:hint="eastAsia"/>
          <w:sz w:val="24"/>
        </w:rPr>
        <w:t>11.本项目的特定资格要求：无。</w:t>
      </w:r>
    </w:p>
    <w:p w:rsidR="00BE2CEC" w:rsidRDefault="00BE2CEC" w:rsidP="00BE2CEC">
      <w:pPr>
        <w:spacing w:line="360" w:lineRule="auto"/>
        <w:outlineLvl w:val="1"/>
        <w:rPr>
          <w:rStyle w:val="NormalCharacter"/>
          <w:rFonts w:ascii="宋体" w:hAnsi="宋体" w:cs="宋体"/>
          <w:b/>
          <w:bCs/>
          <w:sz w:val="24"/>
        </w:rPr>
      </w:pPr>
      <w:bookmarkStart w:id="12" w:name="_Toc32716"/>
      <w:r>
        <w:rPr>
          <w:rStyle w:val="NormalCharacter"/>
          <w:rFonts w:ascii="宋体" w:hAnsi="宋体" w:cs="宋体" w:hint="eastAsia"/>
          <w:b/>
          <w:bCs/>
          <w:sz w:val="24"/>
        </w:rPr>
        <w:t>三、获取招标文件</w:t>
      </w:r>
      <w:bookmarkEnd w:id="9"/>
      <w:bookmarkEnd w:id="10"/>
      <w:bookmarkEnd w:id="11"/>
      <w:bookmarkEnd w:id="12"/>
    </w:p>
    <w:p w:rsidR="00BE2CEC" w:rsidRDefault="00BE2CEC" w:rsidP="00BE2CEC">
      <w:pPr>
        <w:spacing w:line="360" w:lineRule="auto"/>
        <w:ind w:firstLineChars="200" w:firstLine="480"/>
        <w:rPr>
          <w:rFonts w:ascii="宋体" w:hAnsi="宋体" w:cs="宋体"/>
          <w:sz w:val="24"/>
        </w:rPr>
      </w:pPr>
      <w:r>
        <w:rPr>
          <w:rFonts w:ascii="宋体" w:hAnsi="宋体" w:cs="宋体" w:hint="eastAsia"/>
          <w:sz w:val="24"/>
        </w:rPr>
        <w:t>时间：2020年8月11日09：30：00至2020年8月21日09：30：00 （北京时间）每天上午00:00至12:00，下午12:00至24:00。</w:t>
      </w:r>
    </w:p>
    <w:p w:rsidR="00BE2CEC" w:rsidRDefault="00BE2CEC" w:rsidP="00BE2CEC">
      <w:pPr>
        <w:spacing w:line="360" w:lineRule="auto"/>
        <w:ind w:firstLineChars="200" w:firstLine="480"/>
        <w:rPr>
          <w:rFonts w:ascii="宋体" w:hAnsi="宋体" w:cs="宋体"/>
          <w:sz w:val="24"/>
        </w:rPr>
      </w:pPr>
      <w:r>
        <w:rPr>
          <w:rFonts w:ascii="宋体" w:hAnsi="宋体" w:cs="宋体" w:hint="eastAsia"/>
          <w:sz w:val="24"/>
        </w:rPr>
        <w:t xml:space="preserve"> 地点：登录深圳政府采购网站（cgzx.sz.gov.cn）下载本项目的招标文件。</w:t>
      </w:r>
    </w:p>
    <w:p w:rsidR="00BE2CEC" w:rsidRDefault="00BE2CEC" w:rsidP="00BE2CEC">
      <w:pPr>
        <w:spacing w:line="360" w:lineRule="auto"/>
        <w:ind w:firstLineChars="200" w:firstLine="480"/>
        <w:rPr>
          <w:rFonts w:ascii="宋体" w:hAnsi="宋体" w:cs="宋体"/>
          <w:sz w:val="24"/>
        </w:rPr>
      </w:pPr>
      <w:r>
        <w:rPr>
          <w:rFonts w:ascii="宋体" w:hAnsi="宋体" w:cs="宋体" w:hint="eastAsia"/>
          <w:sz w:val="24"/>
        </w:rPr>
        <w:t xml:space="preserve"> 方式：在线下载。</w:t>
      </w:r>
    </w:p>
    <w:p w:rsidR="00BE2CEC" w:rsidRDefault="00BE2CEC" w:rsidP="00BE2CEC">
      <w:pPr>
        <w:spacing w:line="360" w:lineRule="auto"/>
        <w:ind w:firstLineChars="200" w:firstLine="480"/>
        <w:rPr>
          <w:rFonts w:ascii="宋体" w:hAnsi="宋体" w:cs="宋体"/>
          <w:sz w:val="24"/>
        </w:rPr>
      </w:pPr>
      <w:r>
        <w:rPr>
          <w:rFonts w:ascii="宋体" w:hAnsi="宋体" w:cs="宋体" w:hint="eastAsia"/>
          <w:sz w:val="24"/>
        </w:rPr>
        <w:t xml:space="preserve"> 售价：免费。</w:t>
      </w:r>
    </w:p>
    <w:p w:rsidR="00BE2CEC" w:rsidRDefault="00BE2CEC" w:rsidP="00BE2CEC">
      <w:pPr>
        <w:spacing w:line="360" w:lineRule="auto"/>
        <w:outlineLvl w:val="1"/>
      </w:pPr>
      <w:bookmarkStart w:id="13" w:name="_Toc2579"/>
      <w:bookmarkStart w:id="14" w:name="_Toc26036"/>
      <w:bookmarkStart w:id="15" w:name="_Toc11117"/>
      <w:bookmarkStart w:id="16" w:name="_Toc7190"/>
      <w:r>
        <w:rPr>
          <w:rStyle w:val="NormalCharacter"/>
          <w:rFonts w:ascii="宋体" w:hAnsi="宋体" w:cs="宋体" w:hint="eastAsia"/>
          <w:b/>
          <w:bCs/>
          <w:sz w:val="24"/>
          <w:szCs w:val="22"/>
        </w:rPr>
        <w:t>四、</w:t>
      </w:r>
      <w:r>
        <w:rPr>
          <w:rStyle w:val="NormalCharacter"/>
          <w:rFonts w:ascii="宋体" w:hAnsi="宋体" w:cs="宋体"/>
          <w:b/>
          <w:bCs/>
          <w:sz w:val="24"/>
          <w:szCs w:val="22"/>
        </w:rPr>
        <w:t>提交投标文件截止时间、开标时间和地点</w:t>
      </w:r>
      <w:bookmarkEnd w:id="13"/>
      <w:bookmarkEnd w:id="14"/>
      <w:bookmarkEnd w:id="15"/>
      <w:bookmarkEnd w:id="16"/>
    </w:p>
    <w:p w:rsidR="00BE2CEC" w:rsidRDefault="00BE2CEC" w:rsidP="00BE2CEC">
      <w:pPr>
        <w:spacing w:line="360" w:lineRule="auto"/>
        <w:ind w:firstLineChars="200" w:firstLine="480"/>
        <w:rPr>
          <w:rFonts w:ascii="宋体" w:hAnsi="宋体" w:cs="宋体"/>
          <w:sz w:val="24"/>
        </w:rPr>
      </w:pPr>
      <w:r>
        <w:rPr>
          <w:rFonts w:ascii="宋体" w:hAnsi="宋体" w:cs="宋体" w:hint="eastAsia"/>
          <w:sz w:val="24"/>
        </w:rPr>
        <w:t>时间：</w:t>
      </w:r>
      <w:r>
        <w:rPr>
          <w:rFonts w:ascii="宋体" w:hAnsi="宋体" w:cs="宋体" w:hint="eastAsia"/>
          <w:b/>
          <w:bCs/>
          <w:sz w:val="24"/>
        </w:rPr>
        <w:t>2020年08月21日09:30:00（北京时间）</w:t>
      </w:r>
    </w:p>
    <w:p w:rsidR="00BE2CEC" w:rsidRDefault="00BE2CEC" w:rsidP="00BE2CEC">
      <w:pPr>
        <w:spacing w:line="360" w:lineRule="auto"/>
        <w:ind w:firstLineChars="200" w:firstLine="480"/>
        <w:rPr>
          <w:rFonts w:ascii="宋体" w:hAnsi="宋体" w:cs="宋体"/>
          <w:sz w:val="24"/>
        </w:rPr>
      </w:pPr>
      <w:r>
        <w:rPr>
          <w:rFonts w:ascii="宋体" w:hAnsi="宋体" w:cs="宋体" w:hint="eastAsia"/>
          <w:sz w:val="24"/>
        </w:rPr>
        <w:t>地点：深圳市福田区彩田南路中深花园A座15楼1503室第三开标厅。</w:t>
      </w:r>
    </w:p>
    <w:p w:rsidR="00BE2CEC" w:rsidRDefault="00BE2CEC" w:rsidP="00BE2CEC">
      <w:pPr>
        <w:spacing w:line="360" w:lineRule="auto"/>
        <w:outlineLvl w:val="1"/>
        <w:rPr>
          <w:rStyle w:val="NormalCharacter"/>
          <w:rFonts w:ascii="宋体" w:hAnsi="宋体" w:cs="宋体"/>
          <w:b/>
          <w:bCs/>
          <w:sz w:val="24"/>
          <w:szCs w:val="22"/>
        </w:rPr>
      </w:pPr>
      <w:bookmarkStart w:id="17" w:name="_Toc27068"/>
      <w:bookmarkStart w:id="18" w:name="_Toc1326"/>
      <w:bookmarkStart w:id="19" w:name="_Toc32"/>
      <w:bookmarkStart w:id="20" w:name="_Toc11345"/>
      <w:r>
        <w:rPr>
          <w:rStyle w:val="NormalCharacter"/>
          <w:rFonts w:ascii="宋体" w:hAnsi="宋体" w:cs="宋体"/>
          <w:b/>
          <w:bCs/>
          <w:sz w:val="24"/>
          <w:szCs w:val="22"/>
        </w:rPr>
        <w:t>五、公告期限</w:t>
      </w:r>
      <w:bookmarkEnd w:id="17"/>
      <w:bookmarkEnd w:id="18"/>
      <w:bookmarkEnd w:id="19"/>
      <w:bookmarkEnd w:id="20"/>
    </w:p>
    <w:p w:rsidR="00BE2CEC" w:rsidRDefault="00BE2CEC" w:rsidP="00BE2CEC">
      <w:pPr>
        <w:spacing w:line="360" w:lineRule="auto"/>
        <w:ind w:firstLineChars="200" w:firstLine="480"/>
        <w:rPr>
          <w:rFonts w:ascii="宋体" w:hAnsi="宋体" w:cs="宋体"/>
          <w:sz w:val="24"/>
        </w:rPr>
      </w:pPr>
      <w:bookmarkStart w:id="21" w:name="_Toc24998"/>
      <w:bookmarkStart w:id="22" w:name="_Toc11340"/>
      <w:bookmarkStart w:id="23" w:name="_Toc20535"/>
      <w:r>
        <w:rPr>
          <w:rFonts w:ascii="宋体" w:hAnsi="宋体" w:cs="宋体"/>
          <w:sz w:val="24"/>
        </w:rPr>
        <w:t>自本公告发布之日起5个工作日</w:t>
      </w:r>
      <w:bookmarkEnd w:id="21"/>
      <w:bookmarkEnd w:id="22"/>
      <w:bookmarkEnd w:id="23"/>
      <w:r>
        <w:rPr>
          <w:rFonts w:ascii="宋体" w:hAnsi="宋体" w:cs="宋体" w:hint="eastAsia"/>
          <w:sz w:val="24"/>
        </w:rPr>
        <w:t>。</w:t>
      </w:r>
    </w:p>
    <w:p w:rsidR="00BE2CEC" w:rsidRDefault="00BE2CEC" w:rsidP="00BE2CEC">
      <w:pPr>
        <w:spacing w:line="360" w:lineRule="auto"/>
        <w:outlineLvl w:val="1"/>
        <w:rPr>
          <w:rStyle w:val="NormalCharacter"/>
          <w:rFonts w:ascii="宋体" w:hAnsi="宋体" w:cs="宋体"/>
          <w:b/>
          <w:bCs/>
          <w:sz w:val="24"/>
          <w:szCs w:val="22"/>
        </w:rPr>
      </w:pPr>
      <w:bookmarkStart w:id="24" w:name="_Toc32445"/>
      <w:bookmarkStart w:id="25" w:name="_Toc15380"/>
      <w:bookmarkStart w:id="26" w:name="_Toc11579"/>
      <w:bookmarkStart w:id="27" w:name="_Toc22828"/>
      <w:r>
        <w:rPr>
          <w:rStyle w:val="NormalCharacter"/>
          <w:rFonts w:ascii="宋体" w:hAnsi="宋体" w:cs="宋体" w:hint="eastAsia"/>
          <w:b/>
          <w:bCs/>
          <w:sz w:val="24"/>
          <w:szCs w:val="22"/>
        </w:rPr>
        <w:t>六、</w:t>
      </w:r>
      <w:r>
        <w:rPr>
          <w:rStyle w:val="NormalCharacter"/>
          <w:rFonts w:ascii="宋体" w:hAnsi="宋体" w:cs="宋体"/>
          <w:b/>
          <w:bCs/>
          <w:sz w:val="24"/>
          <w:szCs w:val="22"/>
        </w:rPr>
        <w:t>其他补充事宜</w:t>
      </w:r>
      <w:bookmarkEnd w:id="24"/>
      <w:bookmarkEnd w:id="25"/>
      <w:bookmarkEnd w:id="26"/>
      <w:bookmarkEnd w:id="27"/>
    </w:p>
    <w:p w:rsidR="00BE2CEC" w:rsidRDefault="00BE2CEC" w:rsidP="00BE2CEC">
      <w:pPr>
        <w:spacing w:line="360" w:lineRule="auto"/>
        <w:ind w:firstLineChars="200" w:firstLine="480"/>
        <w:rPr>
          <w:rFonts w:ascii="宋体" w:hAnsi="宋体" w:cs="宋体"/>
          <w:sz w:val="24"/>
          <w:szCs w:val="32"/>
        </w:rPr>
      </w:pPr>
      <w:bookmarkStart w:id="28" w:name="_Toc28359085"/>
      <w:bookmarkStart w:id="29" w:name="_Toc31838"/>
      <w:bookmarkStart w:id="30" w:name="_Toc35393796"/>
      <w:bookmarkStart w:id="31" w:name="_Toc28359008"/>
      <w:bookmarkStart w:id="32" w:name="_Toc1850"/>
      <w:bookmarkStart w:id="33" w:name="_Toc35393627"/>
      <w:r>
        <w:rPr>
          <w:rFonts w:ascii="宋体" w:hAnsi="宋体" w:cs="宋体" w:hint="eastAsia"/>
          <w:sz w:val="24"/>
          <w:szCs w:val="32"/>
        </w:rPr>
        <w:lastRenderedPageBreak/>
        <w:t>1.本项目实行网上投标，采用电子投标文件。</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2.报名操作：投标人如确定参加投标，首先要在深圳政府采购网上报名投标，方法为登录深圳市政府采购网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w:t>
      </w:r>
      <w:proofErr w:type="gramStart"/>
      <w:r>
        <w:rPr>
          <w:rFonts w:ascii="宋体" w:hAnsi="宋体" w:cs="宋体" w:hint="eastAsia"/>
          <w:sz w:val="24"/>
          <w:szCs w:val="32"/>
        </w:rPr>
        <w:t>请访问</w:t>
      </w:r>
      <w:proofErr w:type="gramEnd"/>
      <w:r>
        <w:rPr>
          <w:rFonts w:ascii="宋体" w:hAnsi="宋体" w:cs="宋体" w:hint="eastAsia"/>
          <w:sz w:val="24"/>
          <w:szCs w:val="32"/>
        </w:rPr>
        <w:t>深圳政府采购网站,先办理注册手续，再进行投标报名。在网上报名后，点击“应标管理→下载招标文件”进行招标文件的下载。</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3.投标操作：具体操作为登录“深圳市政府采购网”，用“应标管理→上传投标文件”功能点上传投标文件。本项目电子投标文件最大容量为100MB，超过此容量的文件将被拒绝。</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4.开标操作：供应商可以登录“深圳市政府采购中心网站”，在系统登录首页面即可查看开标情况。</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5.采购文件澄清/修改事项：</w:t>
      </w:r>
      <w:r>
        <w:rPr>
          <w:rFonts w:ascii="宋体" w:hAnsi="宋体" w:cs="宋体" w:hint="eastAsia"/>
          <w:b/>
          <w:bCs/>
          <w:sz w:val="24"/>
          <w:szCs w:val="32"/>
        </w:rPr>
        <w:t>2020年08月16日 18:00（北京时间）时前</w:t>
      </w:r>
      <w:r>
        <w:rPr>
          <w:rFonts w:ascii="宋体" w:hAnsi="宋体" w:cs="宋体" w:hint="eastAsia"/>
          <w:sz w:val="24"/>
          <w:szCs w:val="32"/>
        </w:rPr>
        <w:t>，供应商如认为采购文件存在不明确、不清晰和前后不一致等问题，要求对采购文件</w:t>
      </w:r>
      <w:proofErr w:type="gramStart"/>
      <w:r>
        <w:rPr>
          <w:rFonts w:ascii="宋体" w:hAnsi="宋体" w:cs="宋体" w:hint="eastAsia"/>
          <w:sz w:val="24"/>
          <w:szCs w:val="32"/>
        </w:rPr>
        <w:t>作出</w:t>
      </w:r>
      <w:proofErr w:type="gramEnd"/>
      <w:r>
        <w:rPr>
          <w:rFonts w:ascii="宋体" w:hAnsi="宋体" w:cs="宋体" w:hint="eastAsia"/>
          <w:sz w:val="24"/>
          <w:szCs w:val="32"/>
        </w:rPr>
        <w:t>澄清的，可登录深圳市政府采购网，在“应标管理→提出采购文件澄清要求”功能点中填写需澄清内容。</w:t>
      </w:r>
      <w:r>
        <w:rPr>
          <w:rFonts w:ascii="宋体" w:hAnsi="宋体" w:cs="宋体" w:hint="eastAsia"/>
          <w:b/>
          <w:bCs/>
          <w:sz w:val="24"/>
          <w:szCs w:val="32"/>
        </w:rPr>
        <w:t>2020年08月18日 18:00（北京时间）</w:t>
      </w:r>
      <w:r>
        <w:rPr>
          <w:rFonts w:ascii="宋体" w:hAnsi="宋体" w:cs="宋体" w:hint="eastAsia"/>
          <w:sz w:val="24"/>
          <w:szCs w:val="32"/>
        </w:rPr>
        <w:t>前将采购文件澄清/修改情况在“应标管理→采购文件澄清/修改查询”中公布，望投标人予以关注。</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市政府采购中心网页（http://cgzx.sz.gov.cn/zxfw/mxgys/zyzn/）所发布的质疑指引、质疑函模板填写质疑函并提交质疑材料。质疑材料可以采用现场或邮寄方式提交，采用邮寄方式提交的，交</w:t>
      </w:r>
      <w:proofErr w:type="gramStart"/>
      <w:r>
        <w:rPr>
          <w:rFonts w:ascii="宋体" w:hAnsi="宋体" w:cs="宋体" w:hint="eastAsia"/>
          <w:sz w:val="24"/>
          <w:szCs w:val="32"/>
        </w:rPr>
        <w:t>邮时间</w:t>
      </w:r>
      <w:proofErr w:type="gramEnd"/>
      <w:r>
        <w:rPr>
          <w:rFonts w:ascii="宋体" w:hAnsi="宋体" w:cs="宋体" w:hint="eastAsia"/>
          <w:sz w:val="24"/>
          <w:szCs w:val="32"/>
        </w:rPr>
        <w:t>应在本公告发布之日起七个工作日内。现场提交、邮寄地址：深圳市福田区彩田南路中深花园A座10楼1006室。质疑咨询电话：0755-88605175。根据《深圳经济特区政府采购条例》第四十二条“供应商投诉</w:t>
      </w:r>
      <w:r>
        <w:rPr>
          <w:rFonts w:ascii="宋体" w:hAnsi="宋体" w:cs="宋体" w:hint="eastAsia"/>
          <w:sz w:val="24"/>
          <w:szCs w:val="32"/>
        </w:rPr>
        <w:lastRenderedPageBreak/>
        <w:t>的事项应当是经过质疑的事项”的规定，未经正式质疑的，将影响供应商行使向财政部门提起投诉的权利。）</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6.深圳市</w:t>
      </w:r>
      <w:proofErr w:type="gramStart"/>
      <w:r>
        <w:rPr>
          <w:rFonts w:ascii="宋体" w:hAnsi="宋体" w:cs="宋体" w:hint="eastAsia"/>
          <w:sz w:val="24"/>
          <w:szCs w:val="32"/>
        </w:rPr>
        <w:t>合创建</w:t>
      </w:r>
      <w:proofErr w:type="gramEnd"/>
      <w:r>
        <w:rPr>
          <w:rFonts w:ascii="宋体" w:hAnsi="宋体" w:cs="宋体" w:hint="eastAsia"/>
          <w:sz w:val="24"/>
          <w:szCs w:val="32"/>
        </w:rPr>
        <w:t>设工程顾问有限公司有权对中标供应商就本项目要求提供的相关证明资料（原件）进行审查。供应商提供虚假资料被查实的，则可能面临被取消本项目中标资格、列入不良行为记录名单和三年内禁止参与深圳市政府采购活动的风险。</w:t>
      </w:r>
    </w:p>
    <w:p w:rsidR="00BE2CEC" w:rsidRDefault="00BE2CEC" w:rsidP="00BE2CEC">
      <w:pPr>
        <w:spacing w:line="360" w:lineRule="auto"/>
        <w:ind w:firstLineChars="200" w:firstLine="480"/>
        <w:rPr>
          <w:rFonts w:ascii="宋体" w:hAnsi="宋体" w:cs="宋体"/>
          <w:sz w:val="24"/>
          <w:szCs w:val="32"/>
        </w:rPr>
      </w:pPr>
      <w:r>
        <w:rPr>
          <w:rFonts w:ascii="宋体" w:hAnsi="宋体" w:cs="宋体" w:hint="eastAsia"/>
          <w:sz w:val="24"/>
          <w:szCs w:val="32"/>
        </w:rPr>
        <w:t>7.本招标公告及本项目招标文件所涉及的时间一律为北京时间。投标人有义务在招标活动期间浏览深圳政府采购网（cgzx.sz.gov.cn），在深圳政府采购网上公布的与本次招标项目有关的信息视为已送达各投标人。</w:t>
      </w:r>
    </w:p>
    <w:p w:rsidR="00BE2CEC" w:rsidRDefault="00BE2CEC" w:rsidP="00BE2CEC">
      <w:pPr>
        <w:spacing w:line="360" w:lineRule="auto"/>
        <w:ind w:firstLineChars="200" w:firstLine="480"/>
        <w:rPr>
          <w:rFonts w:ascii="宋体" w:hAnsi="宋体" w:cs="宋体"/>
          <w:sz w:val="24"/>
          <w:szCs w:val="22"/>
        </w:rPr>
      </w:pPr>
      <w:r>
        <w:rPr>
          <w:rFonts w:ascii="宋体" w:hAnsi="宋体" w:cs="宋体" w:hint="eastAsia"/>
          <w:sz w:val="24"/>
          <w:szCs w:val="32"/>
        </w:rPr>
        <w:t>8.本项目不需要投标保证金。</w:t>
      </w:r>
    </w:p>
    <w:p w:rsidR="00BE2CEC" w:rsidRDefault="00BE2CEC" w:rsidP="00BE2CEC">
      <w:pPr>
        <w:spacing w:line="360" w:lineRule="auto"/>
        <w:outlineLvl w:val="1"/>
        <w:rPr>
          <w:rStyle w:val="NormalCharacter"/>
          <w:rFonts w:ascii="宋体" w:hAnsi="宋体" w:cs="宋体"/>
          <w:b/>
          <w:bCs/>
          <w:sz w:val="24"/>
          <w:szCs w:val="22"/>
        </w:rPr>
      </w:pPr>
      <w:bookmarkStart w:id="34" w:name="_Toc29541"/>
      <w:r>
        <w:rPr>
          <w:rStyle w:val="NormalCharacter"/>
          <w:rFonts w:ascii="宋体" w:hAnsi="宋体" w:cs="宋体" w:hint="eastAsia"/>
          <w:b/>
          <w:bCs/>
          <w:sz w:val="24"/>
          <w:szCs w:val="22"/>
        </w:rPr>
        <w:t>七、对本次招标提出询问，请按</w:t>
      </w:r>
      <w:r>
        <w:rPr>
          <w:rStyle w:val="NormalCharacter"/>
          <w:rFonts w:ascii="宋体" w:hAnsi="宋体" w:cs="宋体"/>
          <w:b/>
          <w:bCs/>
          <w:sz w:val="24"/>
          <w:szCs w:val="22"/>
        </w:rPr>
        <w:t>以下方式</w:t>
      </w:r>
      <w:r>
        <w:rPr>
          <w:rStyle w:val="NormalCharacter"/>
          <w:rFonts w:ascii="宋体" w:hAnsi="宋体" w:cs="宋体" w:hint="eastAsia"/>
          <w:b/>
          <w:bCs/>
          <w:sz w:val="24"/>
          <w:szCs w:val="22"/>
        </w:rPr>
        <w:t>联系。</w:t>
      </w:r>
      <w:bookmarkEnd w:id="28"/>
      <w:bookmarkEnd w:id="29"/>
      <w:bookmarkEnd w:id="30"/>
      <w:bookmarkEnd w:id="31"/>
      <w:bookmarkEnd w:id="32"/>
      <w:bookmarkEnd w:id="33"/>
      <w:bookmarkEnd w:id="34"/>
    </w:p>
    <w:p w:rsidR="00BE2CEC" w:rsidRDefault="00BE2CEC" w:rsidP="00BE2CEC">
      <w:pPr>
        <w:pStyle w:val="2"/>
        <w:ind w:firstLine="482"/>
        <w:rPr>
          <w:rStyle w:val="NormalCharacter"/>
          <w:rFonts w:ascii="宋体" w:hAnsi="宋体" w:cs="宋体"/>
          <w:b/>
          <w:bCs/>
          <w:sz w:val="24"/>
        </w:rPr>
      </w:pPr>
      <w:r>
        <w:rPr>
          <w:rStyle w:val="NormalCharacter"/>
          <w:rFonts w:ascii="宋体" w:hAnsi="宋体" w:cs="宋体"/>
          <w:b/>
          <w:bCs/>
          <w:sz w:val="24"/>
        </w:rPr>
        <w:t>1.采购人信息</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名称：深圳清华大学研究院</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地址：深圳高新技术产业园南区深圳清华大学研究院</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联系方式：0755-26551420</w:t>
      </w:r>
    </w:p>
    <w:p w:rsidR="00BE2CEC" w:rsidRDefault="00BE2CEC" w:rsidP="00BE2CEC">
      <w:pPr>
        <w:pStyle w:val="2"/>
        <w:ind w:firstLine="482"/>
        <w:rPr>
          <w:rStyle w:val="NormalCharacter"/>
          <w:rFonts w:ascii="宋体" w:hAnsi="宋体" w:cs="宋体"/>
          <w:b/>
          <w:bCs/>
          <w:sz w:val="24"/>
        </w:rPr>
      </w:pPr>
      <w:r>
        <w:rPr>
          <w:rStyle w:val="NormalCharacter"/>
          <w:rFonts w:ascii="宋体" w:hAnsi="宋体" w:cs="宋体"/>
          <w:b/>
          <w:bCs/>
          <w:sz w:val="24"/>
        </w:rPr>
        <w:t>2.采购代理机构信息</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名称：深圳市</w:t>
      </w:r>
      <w:proofErr w:type="gramStart"/>
      <w:r>
        <w:rPr>
          <w:rStyle w:val="NormalCharacter"/>
          <w:rFonts w:ascii="宋体" w:hAnsi="宋体" w:cs="宋体"/>
          <w:sz w:val="24"/>
        </w:rPr>
        <w:t>合创建</w:t>
      </w:r>
      <w:proofErr w:type="gramEnd"/>
      <w:r>
        <w:rPr>
          <w:rStyle w:val="NormalCharacter"/>
          <w:rFonts w:ascii="宋体" w:hAnsi="宋体" w:cs="宋体"/>
          <w:sz w:val="24"/>
        </w:rPr>
        <w:t>设工程顾问有限公司</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地址：深圳市福田区彩田南路中深花园A座10楼1006A</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联系方式：0755-88605175</w:t>
      </w:r>
      <w:r>
        <w:rPr>
          <w:rStyle w:val="NormalCharacter"/>
          <w:rFonts w:ascii="宋体" w:hAnsi="宋体" w:cs="宋体" w:hint="eastAsia"/>
          <w:sz w:val="24"/>
        </w:rPr>
        <w:t xml:space="preserve"> </w:t>
      </w:r>
    </w:p>
    <w:p w:rsidR="00BE2CEC" w:rsidRDefault="00BE2CEC" w:rsidP="00BE2CEC">
      <w:pPr>
        <w:pStyle w:val="2"/>
        <w:ind w:firstLine="482"/>
        <w:rPr>
          <w:rStyle w:val="NormalCharacter"/>
          <w:rFonts w:ascii="宋体" w:hAnsi="宋体" w:cs="宋体"/>
          <w:b/>
          <w:bCs/>
          <w:sz w:val="24"/>
        </w:rPr>
      </w:pPr>
      <w:r>
        <w:rPr>
          <w:rStyle w:val="NormalCharacter"/>
          <w:rFonts w:ascii="宋体" w:hAnsi="宋体" w:cs="宋体"/>
          <w:b/>
          <w:bCs/>
          <w:sz w:val="24"/>
        </w:rPr>
        <w:t>3.项目联系方式</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项目联系人：陈德然、</w:t>
      </w:r>
      <w:r>
        <w:rPr>
          <w:rStyle w:val="NormalCharacter"/>
          <w:rFonts w:ascii="宋体" w:hAnsi="宋体" w:cs="宋体" w:hint="eastAsia"/>
          <w:sz w:val="24"/>
        </w:rPr>
        <w:t>谢巧</w:t>
      </w:r>
      <w:r>
        <w:rPr>
          <w:rStyle w:val="NormalCharacter"/>
          <w:rFonts w:ascii="宋体" w:hAnsi="宋体" w:cs="宋体"/>
          <w:sz w:val="24"/>
        </w:rPr>
        <w:t>0755-88605175转503、50</w:t>
      </w:r>
      <w:r>
        <w:rPr>
          <w:rStyle w:val="NormalCharacter"/>
          <w:rFonts w:ascii="宋体" w:hAnsi="宋体" w:cs="宋体" w:hint="eastAsia"/>
          <w:sz w:val="24"/>
        </w:rPr>
        <w:t>7</w:t>
      </w:r>
    </w:p>
    <w:p w:rsidR="00BE2CEC" w:rsidRDefault="00BE2CEC" w:rsidP="00BE2CEC">
      <w:pPr>
        <w:pStyle w:val="2"/>
        <w:ind w:firstLine="482"/>
        <w:rPr>
          <w:rStyle w:val="NormalCharacter"/>
          <w:rFonts w:ascii="宋体" w:hAnsi="宋体" w:cs="宋体"/>
          <w:b/>
          <w:bCs/>
          <w:sz w:val="24"/>
        </w:rPr>
      </w:pPr>
      <w:r>
        <w:rPr>
          <w:rStyle w:val="NormalCharacter"/>
          <w:rFonts w:ascii="宋体" w:hAnsi="宋体" w:cs="宋体"/>
          <w:b/>
          <w:bCs/>
          <w:sz w:val="24"/>
        </w:rPr>
        <w:t>4.网上操作咨询：</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采购系统、招投标软件技术支持：张工/ 0755-83203022-805 /工作QQ：1272422942</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代理机构系统技术支持：</w:t>
      </w:r>
      <w:proofErr w:type="gramStart"/>
      <w:r>
        <w:rPr>
          <w:rStyle w:val="NormalCharacter"/>
          <w:rFonts w:ascii="宋体" w:hAnsi="宋体" w:cs="宋体"/>
          <w:sz w:val="24"/>
        </w:rPr>
        <w:t>温工</w:t>
      </w:r>
      <w:proofErr w:type="gramEnd"/>
      <w:r>
        <w:rPr>
          <w:rStyle w:val="NormalCharacter"/>
          <w:rFonts w:ascii="宋体" w:hAnsi="宋体" w:cs="宋体"/>
          <w:sz w:val="24"/>
        </w:rPr>
        <w:t xml:space="preserve"> /0755-83203022-808/ 技术支持QQ群：673471913</w:t>
      </w:r>
    </w:p>
    <w:p w:rsidR="00BE2CEC" w:rsidRDefault="00BE2CEC" w:rsidP="00BE2CEC">
      <w:pPr>
        <w:pStyle w:val="2"/>
        <w:ind w:firstLine="480"/>
        <w:rPr>
          <w:rStyle w:val="NormalCharacter"/>
          <w:rFonts w:ascii="宋体" w:hAnsi="宋体" w:cs="宋体"/>
          <w:sz w:val="24"/>
        </w:rPr>
      </w:pPr>
      <w:r>
        <w:rPr>
          <w:rStyle w:val="NormalCharacter"/>
          <w:rFonts w:ascii="宋体" w:hAnsi="宋体" w:cs="宋体"/>
          <w:sz w:val="24"/>
        </w:rPr>
        <w:t>注册咨询：83938966</w:t>
      </w:r>
    </w:p>
    <w:p w:rsidR="00BE2CEC" w:rsidRDefault="00BE2CEC" w:rsidP="00BE2CEC">
      <w:pPr>
        <w:pStyle w:val="2"/>
        <w:ind w:firstLine="480"/>
        <w:rPr>
          <w:sz w:val="24"/>
        </w:rPr>
      </w:pPr>
      <w:r>
        <w:rPr>
          <w:rStyle w:val="NormalCharacter"/>
          <w:rFonts w:ascii="宋体" w:hAnsi="宋体" w:cs="宋体"/>
          <w:sz w:val="24"/>
        </w:rPr>
        <w:t>电子密钥咨询：83948165 4008301330</w:t>
      </w:r>
    </w:p>
    <w:p w:rsidR="00BE2CEC" w:rsidRDefault="00BE2CEC" w:rsidP="00BE2CEC">
      <w:pPr>
        <w:spacing w:line="360" w:lineRule="auto"/>
        <w:ind w:firstLineChars="200" w:firstLine="420"/>
        <w:rPr>
          <w:rStyle w:val="NormalCharacter"/>
          <w:rFonts w:ascii="宋体" w:hAnsi="宋体"/>
          <w:szCs w:val="21"/>
        </w:rPr>
      </w:pPr>
    </w:p>
    <w:p w:rsidR="00BE2CEC" w:rsidRDefault="00BE2CEC" w:rsidP="00BE2CEC">
      <w:pPr>
        <w:pStyle w:val="a4"/>
        <w:spacing w:before="78"/>
      </w:pPr>
    </w:p>
    <w:p w:rsidR="00BE2CEC" w:rsidRDefault="00BE2CEC" w:rsidP="00BE2CEC">
      <w:pPr>
        <w:spacing w:line="360" w:lineRule="auto"/>
        <w:ind w:firstLineChars="200" w:firstLine="480"/>
        <w:jc w:val="right"/>
        <w:rPr>
          <w:rStyle w:val="NormalCharacter"/>
          <w:rFonts w:ascii="宋体" w:hAnsi="宋体"/>
          <w:sz w:val="24"/>
        </w:rPr>
      </w:pPr>
      <w:r>
        <w:rPr>
          <w:rStyle w:val="NormalCharacter"/>
          <w:rFonts w:ascii="宋体" w:hAnsi="宋体"/>
          <w:sz w:val="24"/>
        </w:rPr>
        <w:lastRenderedPageBreak/>
        <w:t> 深圳市</w:t>
      </w:r>
      <w:proofErr w:type="gramStart"/>
      <w:r>
        <w:rPr>
          <w:rStyle w:val="NormalCharacter"/>
          <w:rFonts w:ascii="宋体" w:hAnsi="宋体"/>
          <w:sz w:val="24"/>
        </w:rPr>
        <w:t>合创建</w:t>
      </w:r>
      <w:proofErr w:type="gramEnd"/>
      <w:r>
        <w:rPr>
          <w:rStyle w:val="NormalCharacter"/>
          <w:rFonts w:ascii="宋体" w:hAnsi="宋体"/>
          <w:sz w:val="24"/>
        </w:rPr>
        <w:t>设工程顾问有限公司</w:t>
      </w:r>
    </w:p>
    <w:p w:rsidR="002E411F" w:rsidRDefault="00BE2CEC" w:rsidP="00BE2CEC">
      <w:pPr>
        <w:jc w:val="right"/>
        <w:rPr>
          <w:rStyle w:val="NormalCharacter"/>
          <w:rFonts w:ascii="宋体" w:hAnsi="宋体" w:hint="eastAsia"/>
          <w:sz w:val="24"/>
        </w:rPr>
      </w:pPr>
      <w:r>
        <w:rPr>
          <w:rStyle w:val="NormalCharacter"/>
          <w:rFonts w:ascii="宋体" w:hAnsi="宋体" w:hint="eastAsia"/>
          <w:sz w:val="24"/>
        </w:rPr>
        <w:t>2020</w:t>
      </w:r>
      <w:r>
        <w:rPr>
          <w:rStyle w:val="NormalCharacter"/>
          <w:rFonts w:ascii="宋体" w:hAnsi="宋体"/>
          <w:sz w:val="24"/>
        </w:rPr>
        <w:t>年</w:t>
      </w:r>
      <w:r>
        <w:rPr>
          <w:rStyle w:val="NormalCharacter"/>
          <w:rFonts w:ascii="宋体" w:hAnsi="宋体" w:hint="eastAsia"/>
          <w:sz w:val="24"/>
        </w:rPr>
        <w:t>08</w:t>
      </w:r>
      <w:r>
        <w:rPr>
          <w:rStyle w:val="NormalCharacter"/>
          <w:rFonts w:ascii="宋体" w:hAnsi="宋体"/>
          <w:sz w:val="24"/>
        </w:rPr>
        <w:t>月</w:t>
      </w:r>
      <w:r>
        <w:rPr>
          <w:rStyle w:val="NormalCharacter"/>
          <w:rFonts w:ascii="宋体" w:hAnsi="宋体" w:hint="eastAsia"/>
          <w:sz w:val="24"/>
        </w:rPr>
        <w:t xml:space="preserve">10 </w:t>
      </w:r>
      <w:r>
        <w:rPr>
          <w:rStyle w:val="NormalCharacter"/>
          <w:rFonts w:ascii="宋体" w:hAnsi="宋体"/>
          <w:sz w:val="24"/>
        </w:rPr>
        <w:t>日</w:t>
      </w:r>
    </w:p>
    <w:p w:rsidR="00BE2CEC" w:rsidRDefault="00BE2CEC" w:rsidP="00BE2CEC">
      <w:pPr>
        <w:pStyle w:val="2"/>
        <w:rPr>
          <w:rFonts w:hint="eastAsia"/>
        </w:rPr>
      </w:pPr>
    </w:p>
    <w:p w:rsidR="00BE2CEC" w:rsidRDefault="00BE2CEC" w:rsidP="00BE2CEC">
      <w:pPr>
        <w:pStyle w:val="2"/>
        <w:rPr>
          <w:rFonts w:hint="eastAsia"/>
        </w:rPr>
      </w:pPr>
    </w:p>
    <w:p w:rsidR="00BE2CEC" w:rsidRPr="00BE2CEC" w:rsidRDefault="00BE2CEC" w:rsidP="00BE2CEC">
      <w:pPr>
        <w:pStyle w:val="2"/>
        <w:ind w:firstLineChars="0" w:firstLine="0"/>
      </w:pPr>
      <w:r w:rsidRPr="008D0A91">
        <w:rPr>
          <w:rFonts w:ascii="宋体" w:hAnsi="宋体" w:cs="宋体"/>
          <w:kern w:val="0"/>
          <w:sz w:val="24"/>
        </w:rPr>
        <w:t>附件：</w:t>
      </w:r>
      <w:r w:rsidRPr="008D0A91">
        <w:rPr>
          <w:rFonts w:ascii="宋体" w:hAnsi="宋体" w:cs="宋体"/>
          <w:kern w:val="0"/>
          <w:sz w:val="24"/>
        </w:rPr>
        <w:br/>
        <w:t>采购文件ZBS：</w:t>
      </w:r>
      <w:r w:rsidRPr="008D0A91">
        <w:rPr>
          <w:rFonts w:ascii="宋体" w:hAnsi="宋体" w:cs="宋体"/>
          <w:kern w:val="0"/>
          <w:sz w:val="24"/>
        </w:rPr>
        <w:fldChar w:fldCharType="begin"/>
      </w:r>
      <w:r w:rsidRPr="008D0A91">
        <w:rPr>
          <w:rFonts w:ascii="宋体" w:hAnsi="宋体" w:cs="宋体"/>
          <w:kern w:val="0"/>
          <w:sz w:val="24"/>
        </w:rPr>
        <w:instrText xml:space="preserve"> HYPERLINK "http://dlcg.szzfcg.cn/stock/fileDown.do?method=downLoadByStprId&amp;stprId=579737089" \t "_blank" </w:instrText>
      </w:r>
      <w:r w:rsidRPr="008D0A91">
        <w:rPr>
          <w:rFonts w:ascii="宋体" w:hAnsi="宋体" w:cs="宋体"/>
          <w:kern w:val="0"/>
          <w:sz w:val="24"/>
        </w:rPr>
        <w:fldChar w:fldCharType="separate"/>
      </w:r>
      <w:r w:rsidRPr="008D0A91">
        <w:rPr>
          <w:rFonts w:ascii="宋体" w:hAnsi="宋体" w:cs="宋体"/>
          <w:color w:val="0000FF"/>
          <w:kern w:val="0"/>
          <w:sz w:val="24"/>
          <w:u w:val="single"/>
        </w:rPr>
        <w:t>-点此下载-</w:t>
      </w:r>
      <w:r w:rsidRPr="008D0A91">
        <w:rPr>
          <w:rFonts w:ascii="宋体" w:hAnsi="宋体" w:cs="宋体"/>
          <w:kern w:val="0"/>
          <w:sz w:val="24"/>
        </w:rPr>
        <w:fldChar w:fldCharType="end"/>
      </w:r>
      <w:r w:rsidRPr="008D0A91">
        <w:rPr>
          <w:rFonts w:ascii="宋体" w:hAnsi="宋体" w:cs="宋体"/>
          <w:kern w:val="0"/>
          <w:sz w:val="24"/>
        </w:rPr>
        <w:t xml:space="preserve"> </w:t>
      </w:r>
      <w:r w:rsidRPr="008D0A91">
        <w:rPr>
          <w:rFonts w:ascii="宋体" w:hAnsi="宋体" w:cs="宋体"/>
          <w:kern w:val="0"/>
          <w:sz w:val="24"/>
        </w:rPr>
        <w:br/>
        <w:t>采购文件PDF：</w:t>
      </w:r>
      <w:r w:rsidRPr="008D0A91">
        <w:rPr>
          <w:rFonts w:ascii="宋体" w:hAnsi="宋体" w:cs="宋体"/>
          <w:kern w:val="0"/>
          <w:sz w:val="24"/>
        </w:rPr>
        <w:fldChar w:fldCharType="begin"/>
      </w:r>
      <w:r w:rsidRPr="008D0A91">
        <w:rPr>
          <w:rFonts w:ascii="宋体" w:hAnsi="宋体" w:cs="宋体"/>
          <w:kern w:val="0"/>
          <w:sz w:val="24"/>
        </w:rPr>
        <w:instrText xml:space="preserve"> HYPERLINK "http://dlcg.szzfcg.cn/stock/fileDown.do?method=downLoadByStprId&amp;stprId=579737089&amp;type=2" \t "_blank" </w:instrText>
      </w:r>
      <w:r w:rsidRPr="008D0A91">
        <w:rPr>
          <w:rFonts w:ascii="宋体" w:hAnsi="宋体" w:cs="宋体"/>
          <w:kern w:val="0"/>
          <w:sz w:val="24"/>
        </w:rPr>
        <w:fldChar w:fldCharType="separate"/>
      </w:r>
      <w:r w:rsidRPr="008D0A91">
        <w:rPr>
          <w:rFonts w:ascii="宋体" w:hAnsi="宋体" w:cs="宋体"/>
          <w:color w:val="0000FF"/>
          <w:kern w:val="0"/>
          <w:sz w:val="24"/>
          <w:u w:val="single"/>
        </w:rPr>
        <w:t>-点此下载-</w:t>
      </w:r>
      <w:r w:rsidRPr="008D0A91">
        <w:rPr>
          <w:rFonts w:ascii="宋体" w:hAnsi="宋体" w:cs="宋体"/>
          <w:kern w:val="0"/>
          <w:sz w:val="24"/>
        </w:rPr>
        <w:fldChar w:fldCharType="end"/>
      </w:r>
      <w:r w:rsidRPr="008D0A91">
        <w:rPr>
          <w:rFonts w:ascii="宋体" w:hAnsi="宋体" w:cs="宋体"/>
          <w:kern w:val="0"/>
          <w:sz w:val="24"/>
        </w:rPr>
        <w:t xml:space="preserve"> </w:t>
      </w:r>
      <w:r w:rsidRPr="008D0A91">
        <w:rPr>
          <w:rFonts w:ascii="宋体" w:hAnsi="宋体" w:cs="宋体"/>
          <w:kern w:val="0"/>
          <w:sz w:val="24"/>
        </w:rPr>
        <w:br/>
        <w:t>采购文件DOC：</w:t>
      </w:r>
      <w:r w:rsidRPr="008D0A91">
        <w:rPr>
          <w:rFonts w:ascii="宋体" w:hAnsi="宋体" w:cs="宋体"/>
          <w:kern w:val="0"/>
          <w:sz w:val="24"/>
        </w:rPr>
        <w:fldChar w:fldCharType="begin"/>
      </w:r>
      <w:r w:rsidRPr="008D0A91">
        <w:rPr>
          <w:rFonts w:ascii="宋体" w:hAnsi="宋体" w:cs="宋体"/>
          <w:kern w:val="0"/>
          <w:sz w:val="24"/>
        </w:rPr>
        <w:instrText xml:space="preserve"> HYPERLINK "http://dlcg.szzfcg.cn/stock/fileDown.do?method=downLoadByStprId&amp;stprId=579737089&amp;type=3" \t "_blank" </w:instrText>
      </w:r>
      <w:r w:rsidRPr="008D0A91">
        <w:rPr>
          <w:rFonts w:ascii="宋体" w:hAnsi="宋体" w:cs="宋体"/>
          <w:kern w:val="0"/>
          <w:sz w:val="24"/>
        </w:rPr>
        <w:fldChar w:fldCharType="separate"/>
      </w:r>
      <w:r w:rsidRPr="008D0A91">
        <w:rPr>
          <w:rFonts w:ascii="宋体" w:hAnsi="宋体" w:cs="宋体"/>
          <w:color w:val="0000FF"/>
          <w:kern w:val="0"/>
          <w:sz w:val="24"/>
          <w:u w:val="single"/>
        </w:rPr>
        <w:t>-点此下载-</w:t>
      </w:r>
      <w:r w:rsidRPr="008D0A91">
        <w:rPr>
          <w:rFonts w:ascii="宋体" w:hAnsi="宋体" w:cs="宋体"/>
          <w:kern w:val="0"/>
          <w:sz w:val="24"/>
        </w:rPr>
        <w:fldChar w:fldCharType="end"/>
      </w:r>
      <w:r w:rsidRPr="008D0A91">
        <w:rPr>
          <w:rFonts w:ascii="宋体" w:hAnsi="宋体" w:cs="宋体"/>
          <w:kern w:val="0"/>
          <w:sz w:val="24"/>
        </w:rPr>
        <w:t xml:space="preserve"> </w:t>
      </w:r>
      <w:r w:rsidRPr="008D0A91">
        <w:rPr>
          <w:rFonts w:ascii="宋体" w:hAnsi="宋体" w:cs="宋体"/>
          <w:kern w:val="0"/>
          <w:sz w:val="24"/>
        </w:rPr>
        <w:br/>
        <w:t xml:space="preserve">（如工程类项目，还包括图纸和工程量清单） </w:t>
      </w:r>
      <w:r w:rsidRPr="008D0A91">
        <w:rPr>
          <w:rFonts w:ascii="宋体" w:hAnsi="宋体" w:cs="宋体"/>
          <w:kern w:val="0"/>
          <w:sz w:val="24"/>
        </w:rPr>
        <w:br/>
        <w:t>招标文件：请下载并使用相应的</w:t>
      </w:r>
      <w:hyperlink r:id="rId5" w:tgtFrame="_blank" w:history="1">
        <w:r w:rsidRPr="008D0A91">
          <w:rPr>
            <w:rFonts w:ascii="宋体" w:hAnsi="宋体" w:cs="宋体"/>
            <w:color w:val="0000FF"/>
            <w:kern w:val="0"/>
            <w:sz w:val="24"/>
            <w:u w:val="single"/>
          </w:rPr>
          <w:t>投标书编制软件</w:t>
        </w:r>
      </w:hyperlink>
      <w:r w:rsidRPr="008D0A91">
        <w:rPr>
          <w:rFonts w:ascii="宋体" w:hAnsi="宋体" w:cs="宋体"/>
          <w:kern w:val="0"/>
          <w:sz w:val="24"/>
        </w:rPr>
        <w:t>打开招标文件（.</w:t>
      </w:r>
      <w:proofErr w:type="spellStart"/>
      <w:r w:rsidRPr="008D0A91">
        <w:rPr>
          <w:rFonts w:ascii="宋体" w:hAnsi="宋体" w:cs="宋体"/>
          <w:kern w:val="0"/>
          <w:sz w:val="24"/>
        </w:rPr>
        <w:t>zbs</w:t>
      </w:r>
      <w:proofErr w:type="spellEnd"/>
      <w:r w:rsidRPr="008D0A91">
        <w:rPr>
          <w:rFonts w:ascii="宋体" w:hAnsi="宋体" w:cs="宋体"/>
          <w:kern w:val="0"/>
          <w:sz w:val="24"/>
        </w:rPr>
        <w:t>格式）。</w:t>
      </w:r>
    </w:p>
    <w:sectPr w:rsidR="00BE2CEC" w:rsidRPr="00BE2CEC" w:rsidSect="002E41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BC86F"/>
    <w:multiLevelType w:val="singleLevel"/>
    <w:tmpl w:val="5E2BC86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2CEC"/>
    <w:rsid w:val="002E411F"/>
    <w:rsid w:val="00BE2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E2CEC"/>
    <w:pPr>
      <w:widowControl w:val="0"/>
      <w:jc w:val="both"/>
    </w:pPr>
    <w:rPr>
      <w:rFonts w:ascii="Times New Roman" w:eastAsia="宋体" w:hAnsi="Times New Roman" w:cs="Times New Roman"/>
      <w:szCs w:val="24"/>
    </w:rPr>
  </w:style>
  <w:style w:type="paragraph" w:styleId="3">
    <w:name w:val="heading 3"/>
    <w:basedOn w:val="a"/>
    <w:next w:val="a"/>
    <w:link w:val="3Char1"/>
    <w:qFormat/>
    <w:rsid w:val="00BE2CEC"/>
    <w:pPr>
      <w:spacing w:before="260" w:after="260"/>
      <w:outlineLvl w:val="2"/>
    </w:pPr>
    <w:rPr>
      <w:rFonts w:ascii="宋体" w:hAnsi="宋体"/>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BE2CEC"/>
    <w:rPr>
      <w:rFonts w:ascii="Times New Roman" w:eastAsia="宋体" w:hAnsi="Times New Roman" w:cs="Times New Roman"/>
      <w:b/>
      <w:bCs/>
      <w:sz w:val="32"/>
      <w:szCs w:val="32"/>
    </w:rPr>
  </w:style>
  <w:style w:type="paragraph" w:styleId="a3">
    <w:name w:val="Body Text Indent"/>
    <w:basedOn w:val="a"/>
    <w:link w:val="Char"/>
    <w:uiPriority w:val="99"/>
    <w:semiHidden/>
    <w:unhideWhenUsed/>
    <w:rsid w:val="00BE2CEC"/>
    <w:pPr>
      <w:spacing w:after="120"/>
      <w:ind w:leftChars="200" w:left="420"/>
    </w:pPr>
  </w:style>
  <w:style w:type="character" w:customStyle="1" w:styleId="Char">
    <w:name w:val="正文文本缩进 Char"/>
    <w:basedOn w:val="a0"/>
    <w:link w:val="a3"/>
    <w:uiPriority w:val="99"/>
    <w:semiHidden/>
    <w:rsid w:val="00BE2CEC"/>
    <w:rPr>
      <w:rFonts w:ascii="Times New Roman" w:eastAsia="宋体" w:hAnsi="Times New Roman" w:cs="Times New Roman"/>
      <w:szCs w:val="24"/>
    </w:rPr>
  </w:style>
  <w:style w:type="paragraph" w:styleId="2">
    <w:name w:val="Body Text First Indent 2"/>
    <w:basedOn w:val="a3"/>
    <w:link w:val="2Char"/>
    <w:qFormat/>
    <w:rsid w:val="00BE2CEC"/>
    <w:pPr>
      <w:spacing w:after="0" w:line="360" w:lineRule="auto"/>
      <w:ind w:leftChars="0" w:left="0" w:firstLineChars="200" w:firstLine="420"/>
    </w:pPr>
    <w:rPr>
      <w:rFonts w:ascii="Calibri" w:hAnsi="Calibri"/>
    </w:rPr>
  </w:style>
  <w:style w:type="character" w:customStyle="1" w:styleId="2Char">
    <w:name w:val="正文首行缩进 2 Char"/>
    <w:basedOn w:val="Char"/>
    <w:link w:val="2"/>
    <w:rsid w:val="00BE2CEC"/>
    <w:rPr>
      <w:rFonts w:ascii="Calibri" w:hAnsi="Calibri"/>
    </w:rPr>
  </w:style>
  <w:style w:type="character" w:customStyle="1" w:styleId="3Char1">
    <w:name w:val="标题 3 Char1"/>
    <w:link w:val="3"/>
    <w:qFormat/>
    <w:rsid w:val="00BE2CEC"/>
    <w:rPr>
      <w:rFonts w:ascii="宋体" w:eastAsia="宋体" w:hAnsi="宋体" w:cs="Times New Roman"/>
      <w:szCs w:val="32"/>
    </w:rPr>
  </w:style>
  <w:style w:type="paragraph" w:customStyle="1" w:styleId="a4">
    <w:name w:val="表格文字"/>
    <w:basedOn w:val="a"/>
    <w:qFormat/>
    <w:rsid w:val="00BE2CEC"/>
    <w:pPr>
      <w:spacing w:beforeLines="25"/>
    </w:pPr>
    <w:rPr>
      <w:spacing w:val="10"/>
      <w:sz w:val="24"/>
    </w:rPr>
  </w:style>
  <w:style w:type="character" w:customStyle="1" w:styleId="NormalCharacter">
    <w:name w:val="NormalCharacter"/>
    <w:qFormat/>
    <w:rsid w:val="00BE2CEC"/>
  </w:style>
  <w:style w:type="paragraph" w:styleId="a5">
    <w:name w:val="Document Map"/>
    <w:basedOn w:val="a"/>
    <w:link w:val="Char0"/>
    <w:uiPriority w:val="99"/>
    <w:semiHidden/>
    <w:unhideWhenUsed/>
    <w:rsid w:val="00BE2CEC"/>
    <w:rPr>
      <w:rFonts w:ascii="宋体"/>
      <w:sz w:val="18"/>
      <w:szCs w:val="18"/>
    </w:rPr>
  </w:style>
  <w:style w:type="character" w:customStyle="1" w:styleId="Char0">
    <w:name w:val="文档结构图 Char"/>
    <w:basedOn w:val="a0"/>
    <w:link w:val="a5"/>
    <w:uiPriority w:val="99"/>
    <w:semiHidden/>
    <w:rsid w:val="00BE2CEC"/>
    <w:rPr>
      <w:rFonts w:ascii="宋体" w:eastAsia="宋体" w:hAnsi="Times New Roman" w:cs="Times New Roman"/>
      <w:sz w:val="18"/>
      <w:szCs w:val="18"/>
    </w:rPr>
  </w:style>
  <w:style w:type="paragraph" w:styleId="a6">
    <w:name w:val="Date"/>
    <w:basedOn w:val="a"/>
    <w:next w:val="a"/>
    <w:link w:val="Char1"/>
    <w:uiPriority w:val="99"/>
    <w:semiHidden/>
    <w:unhideWhenUsed/>
    <w:rsid w:val="00BE2CEC"/>
    <w:pPr>
      <w:ind w:leftChars="2500" w:left="100"/>
    </w:pPr>
  </w:style>
  <w:style w:type="character" w:customStyle="1" w:styleId="Char1">
    <w:name w:val="日期 Char"/>
    <w:basedOn w:val="a0"/>
    <w:link w:val="a6"/>
    <w:uiPriority w:val="99"/>
    <w:semiHidden/>
    <w:rsid w:val="00BE2CE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zfcg.cn/portal/topicView.do?method=view&amp;id=1138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dc:creator>
  <cp:lastModifiedBy>XQ</cp:lastModifiedBy>
  <cp:revision>1</cp:revision>
  <dcterms:created xsi:type="dcterms:W3CDTF">2020-08-10T10:15:00Z</dcterms:created>
  <dcterms:modified xsi:type="dcterms:W3CDTF">2020-08-10T10:21:00Z</dcterms:modified>
</cp:coreProperties>
</file>