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FE21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24"/>
        </w:rPr>
      </w:pPr>
    </w:p>
    <w:p w14:paraId="3153F775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24"/>
        </w:rPr>
      </w:pPr>
    </w:p>
    <w:p w14:paraId="7D490833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24"/>
        </w:rPr>
      </w:pPr>
    </w:p>
    <w:p w14:paraId="75CC9322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24"/>
        </w:rPr>
      </w:pPr>
    </w:p>
    <w:p w14:paraId="443578A9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24"/>
        </w:rPr>
      </w:pPr>
    </w:p>
    <w:p w14:paraId="5262C83B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24"/>
        </w:rPr>
      </w:pPr>
    </w:p>
    <w:p w14:paraId="32A85B4C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24"/>
        </w:rPr>
      </w:pPr>
    </w:p>
    <w:p w14:paraId="7FC3409B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24"/>
        </w:rPr>
      </w:pPr>
    </w:p>
    <w:p w14:paraId="00927DE3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24"/>
        </w:rPr>
      </w:pPr>
    </w:p>
    <w:p w14:paraId="0EF41F72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24"/>
        </w:rPr>
      </w:pPr>
    </w:p>
    <w:p w14:paraId="466711CF" w14:textId="77777777" w:rsidR="00926BBA" w:rsidRPr="000473AE" w:rsidRDefault="00926BBA" w:rsidP="00926BBA">
      <w:pPr>
        <w:adjustRightInd w:val="0"/>
        <w:snapToGrid w:val="0"/>
        <w:spacing w:beforeLines="300" w:before="936"/>
        <w:jc w:val="center"/>
        <w:rPr>
          <w:b/>
          <w:kern w:val="44"/>
          <w:sz w:val="48"/>
          <w:szCs w:val="20"/>
        </w:rPr>
      </w:pPr>
      <w:r w:rsidRPr="000473AE">
        <w:rPr>
          <w:b/>
          <w:kern w:val="44"/>
          <w:sz w:val="48"/>
          <w:szCs w:val="20"/>
        </w:rPr>
        <w:t>第八部分</w:t>
      </w:r>
      <w:r w:rsidRPr="000473AE">
        <w:rPr>
          <w:b/>
          <w:kern w:val="44"/>
          <w:sz w:val="48"/>
          <w:szCs w:val="20"/>
        </w:rPr>
        <w:t xml:space="preserve">  </w:t>
      </w:r>
      <w:r w:rsidRPr="000473AE">
        <w:rPr>
          <w:b/>
          <w:kern w:val="44"/>
          <w:sz w:val="48"/>
          <w:szCs w:val="20"/>
        </w:rPr>
        <w:t>技术部分</w:t>
      </w:r>
      <w:r w:rsidRPr="000473AE">
        <w:rPr>
          <w:b/>
          <w:kern w:val="44"/>
          <w:sz w:val="48"/>
          <w:szCs w:val="20"/>
        </w:rPr>
        <w:br w:type="page"/>
      </w:r>
    </w:p>
    <w:p w14:paraId="7B231CC8" w14:textId="77777777" w:rsidR="00926BBA" w:rsidRPr="000473AE" w:rsidRDefault="00926BBA" w:rsidP="00926BBA">
      <w:pPr>
        <w:numPr>
          <w:ilvl w:val="2"/>
          <w:numId w:val="1"/>
        </w:numPr>
        <w:tabs>
          <w:tab w:val="left" w:pos="1560"/>
        </w:tabs>
        <w:adjustRightInd w:val="0"/>
        <w:snapToGrid w:val="0"/>
        <w:jc w:val="center"/>
        <w:rPr>
          <w:b/>
          <w:sz w:val="30"/>
          <w:szCs w:val="30"/>
        </w:rPr>
      </w:pPr>
      <w:r w:rsidRPr="000473AE">
        <w:rPr>
          <w:b/>
          <w:sz w:val="30"/>
          <w:szCs w:val="30"/>
        </w:rPr>
        <w:lastRenderedPageBreak/>
        <w:t>货物需求一览表</w:t>
      </w:r>
    </w:p>
    <w:p w14:paraId="0D142071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863"/>
        <w:gridCol w:w="595"/>
        <w:gridCol w:w="451"/>
        <w:gridCol w:w="4331"/>
        <w:gridCol w:w="626"/>
        <w:gridCol w:w="568"/>
        <w:gridCol w:w="751"/>
        <w:gridCol w:w="651"/>
      </w:tblGrid>
      <w:tr w:rsidR="00926BBA" w:rsidRPr="000473AE" w14:paraId="3642184D" w14:textId="77777777" w:rsidTr="001A65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539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包号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820F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包名称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7EF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设备</w:t>
            </w:r>
          </w:p>
          <w:p w14:paraId="0B09478A" w14:textId="77777777" w:rsidR="00926BBA" w:rsidRPr="000473AE" w:rsidRDefault="00926BBA" w:rsidP="001A6540">
            <w:pPr>
              <w:jc w:val="center"/>
              <w:rPr>
                <w:rFonts w:ascii="宋体" w:hAnsi="宋体" w:hint="eastAsia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3931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189D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简要用途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3D25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交货期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5C73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预算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7D4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交货</w:t>
            </w:r>
          </w:p>
          <w:p w14:paraId="7D4665B9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7820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是否允许采购进口产品</w:t>
            </w:r>
          </w:p>
        </w:tc>
      </w:tr>
      <w:tr w:rsidR="00926BBA" w:rsidRPr="000473AE" w14:paraId="58235C56" w14:textId="77777777" w:rsidTr="001A65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B100D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38089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催化反应过程原位&amp;在线光谱综合表征平台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259" w14:textId="77777777" w:rsidR="00926BBA" w:rsidRPr="000473AE" w:rsidRDefault="00926BBA" w:rsidP="001A6540">
            <w:pPr>
              <w:jc w:val="center"/>
              <w:rPr>
                <w:rFonts w:ascii="宋体" w:hAnsi="宋体" w:hint="eastAsia"/>
                <w:szCs w:val="21"/>
              </w:rPr>
            </w:pPr>
            <w:r w:rsidRPr="000473AE">
              <w:rPr>
                <w:rFonts w:ascii="宋体" w:hAnsi="宋体" w:hint="eastAsia"/>
              </w:rPr>
              <w:t>X射线荧光光谱仪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16D4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9EA6" w14:textId="77777777" w:rsidR="00926BBA" w:rsidRPr="000473AE" w:rsidRDefault="00926BBA" w:rsidP="001A6540">
            <w:pPr>
              <w:jc w:val="left"/>
              <w:rPr>
                <w:rFonts w:ascii="宋体" w:hAnsi="宋体" w:hint="eastAsia"/>
                <w:szCs w:val="21"/>
              </w:rPr>
            </w:pPr>
            <w:r w:rsidRPr="000473AE">
              <w:rPr>
                <w:rFonts w:hint="eastAsia"/>
              </w:rPr>
              <w:t>X</w:t>
            </w:r>
            <w:r w:rsidRPr="000473AE">
              <w:rPr>
                <w:rFonts w:ascii="宋体" w:hAnsi="宋体" w:hint="eastAsia"/>
              </w:rPr>
              <w:t>射线荧光光谱仪，是对物质元素组成进行分析的一种检测仪器。可实现样品的主、次元素和微量元素同时、无损分析。</w:t>
            </w:r>
            <w:r w:rsidRPr="000473AE">
              <w:rPr>
                <w:rFonts w:hint="eastAsia"/>
              </w:rPr>
              <w:t>XRF</w:t>
            </w:r>
            <w:r w:rsidRPr="000473AE">
              <w:rPr>
                <w:rFonts w:ascii="宋体" w:hAnsi="宋体" w:hint="eastAsia"/>
              </w:rPr>
              <w:t>分析样品制备简单，固体、粉末、液体均可进行分析，分析过程在常温下进行，对环境污染较少，在多个领域得到广泛的应用。可对绝大部分元素进行</w:t>
            </w:r>
            <w:r w:rsidRPr="000473AE">
              <w:rPr>
                <w:rFonts w:ascii="宋体" w:hAnsi="宋体"/>
              </w:rPr>
              <w:t>检测</w:t>
            </w:r>
            <w:r w:rsidRPr="000473AE">
              <w:rPr>
                <w:rFonts w:ascii="宋体" w:hAnsi="宋体" w:hint="eastAsia"/>
              </w:rPr>
              <w:t>，具有可测含量范围大和对样品非破坏的特点，对了解物质的组成及含量是一种很好的测试手段，无需标样品即可对各种未知样品进行近似分析。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D4C21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合同签订后</w:t>
            </w:r>
            <w:r w:rsidRPr="000473AE">
              <w:rPr>
                <w:rFonts w:ascii="宋体" w:hAnsi="宋体"/>
                <w:szCs w:val="21"/>
              </w:rPr>
              <w:t>3</w:t>
            </w:r>
            <w:r w:rsidRPr="000473AE">
              <w:rPr>
                <w:rFonts w:ascii="宋体" w:hAnsi="宋体" w:hint="eastAsia"/>
                <w:szCs w:val="21"/>
              </w:rPr>
              <w:t>个月内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E515A" w14:textId="77777777" w:rsidR="00926BBA" w:rsidRPr="000473AE" w:rsidRDefault="00926BBA" w:rsidP="001A6540">
            <w:pPr>
              <w:jc w:val="center"/>
              <w:rPr>
                <w:rFonts w:ascii="宋体" w:hAnsi="宋体" w:hint="eastAsia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160</w:t>
            </w:r>
          </w:p>
          <w:p w14:paraId="0843A87D" w14:textId="77777777" w:rsidR="00926BBA" w:rsidRPr="000473AE" w:rsidRDefault="00926BBA" w:rsidP="001A6540">
            <w:pPr>
              <w:jc w:val="center"/>
              <w:rPr>
                <w:rFonts w:ascii="宋体" w:hAnsi="宋体" w:hint="eastAsia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万元</w:t>
            </w:r>
          </w:p>
          <w:p w14:paraId="26A37F21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人民币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0E5E9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中国科学院大连化学物理研究所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FC13" w14:textId="77777777" w:rsidR="00926BBA" w:rsidRPr="000473AE" w:rsidRDefault="00926BBA" w:rsidP="001A6540">
            <w:pPr>
              <w:jc w:val="center"/>
              <w:rPr>
                <w:rFonts w:ascii="宋体" w:hAnsi="宋体"/>
                <w:szCs w:val="21"/>
              </w:rPr>
            </w:pPr>
            <w:r w:rsidRPr="000473AE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14:paraId="5F9A3D9C" w14:textId="77777777" w:rsidR="00926BBA" w:rsidRPr="000473AE" w:rsidRDefault="00926BBA" w:rsidP="00926BBA">
      <w:pPr>
        <w:adjustRightInd w:val="0"/>
        <w:snapToGrid w:val="0"/>
        <w:jc w:val="center"/>
        <w:rPr>
          <w:b/>
          <w:sz w:val="30"/>
          <w:szCs w:val="30"/>
        </w:rPr>
      </w:pPr>
    </w:p>
    <w:p w14:paraId="3B3A78DE" w14:textId="77777777" w:rsidR="00926BBA" w:rsidRPr="000473AE" w:rsidRDefault="00926BBA" w:rsidP="00926BBA">
      <w:pPr>
        <w:rPr>
          <w:sz w:val="24"/>
        </w:rPr>
      </w:pPr>
      <w:r w:rsidRPr="000473AE">
        <w:rPr>
          <w:sz w:val="24"/>
        </w:rPr>
        <w:t>注：投标人须对上述投标内容中完整的一包或几包进行投标，不完整的投标将视为非响应性投标予以拒绝。</w:t>
      </w:r>
    </w:p>
    <w:p w14:paraId="4D3BA567" w14:textId="77777777" w:rsidR="00926BBA" w:rsidRPr="000473AE" w:rsidRDefault="00926BBA" w:rsidP="00926BBA">
      <w:pPr>
        <w:adjustRightInd w:val="0"/>
        <w:snapToGrid w:val="0"/>
        <w:rPr>
          <w:szCs w:val="21"/>
        </w:rPr>
      </w:pPr>
    </w:p>
    <w:p w14:paraId="04454892" w14:textId="77777777" w:rsidR="00926BBA" w:rsidRPr="000473AE" w:rsidRDefault="00926BBA" w:rsidP="00926BBA">
      <w:pPr>
        <w:adjustRightInd w:val="0"/>
        <w:snapToGrid w:val="0"/>
        <w:rPr>
          <w:szCs w:val="21"/>
        </w:rPr>
      </w:pPr>
    </w:p>
    <w:p w14:paraId="70FDCEF2" w14:textId="77777777" w:rsidR="00926BBA" w:rsidRPr="000473AE" w:rsidRDefault="00926BBA" w:rsidP="00926BBA">
      <w:pPr>
        <w:adjustRightInd w:val="0"/>
        <w:snapToGrid w:val="0"/>
        <w:rPr>
          <w:szCs w:val="21"/>
        </w:rPr>
      </w:pPr>
    </w:p>
    <w:p w14:paraId="53F905CF" w14:textId="77777777" w:rsidR="00926BBA" w:rsidRPr="000473AE" w:rsidRDefault="00926BBA" w:rsidP="00926BBA">
      <w:pPr>
        <w:adjustRightInd w:val="0"/>
        <w:snapToGrid w:val="0"/>
        <w:rPr>
          <w:szCs w:val="21"/>
        </w:rPr>
      </w:pPr>
    </w:p>
    <w:p w14:paraId="1360C59F" w14:textId="77777777" w:rsidR="00926BBA" w:rsidRPr="000473AE" w:rsidRDefault="00926BBA" w:rsidP="00926BBA">
      <w:pPr>
        <w:adjustRightInd w:val="0"/>
        <w:snapToGrid w:val="0"/>
        <w:rPr>
          <w:szCs w:val="21"/>
        </w:rPr>
      </w:pPr>
    </w:p>
    <w:p w14:paraId="028A1C10" w14:textId="77777777" w:rsidR="00926BBA" w:rsidRPr="000473AE" w:rsidRDefault="00926BBA" w:rsidP="00926BBA">
      <w:pPr>
        <w:adjustRightInd w:val="0"/>
        <w:snapToGrid w:val="0"/>
        <w:rPr>
          <w:szCs w:val="21"/>
        </w:rPr>
      </w:pPr>
    </w:p>
    <w:p w14:paraId="0763473D" w14:textId="77777777" w:rsidR="00926BBA" w:rsidRPr="000473AE" w:rsidRDefault="00926BBA" w:rsidP="00926BBA">
      <w:pPr>
        <w:adjustRightInd w:val="0"/>
        <w:snapToGrid w:val="0"/>
        <w:rPr>
          <w:szCs w:val="21"/>
        </w:rPr>
      </w:pPr>
    </w:p>
    <w:p w14:paraId="06B0B633" w14:textId="77777777" w:rsidR="00926BBA" w:rsidRPr="000473AE" w:rsidRDefault="00926BBA" w:rsidP="00926BBA">
      <w:pPr>
        <w:adjustRightInd w:val="0"/>
        <w:snapToGrid w:val="0"/>
        <w:rPr>
          <w:szCs w:val="21"/>
        </w:rPr>
      </w:pPr>
    </w:p>
    <w:p w14:paraId="444A6E20" w14:textId="77777777" w:rsidR="00926BBA" w:rsidRPr="000473AE" w:rsidRDefault="00926BBA" w:rsidP="00926BBA">
      <w:pPr>
        <w:adjustRightInd w:val="0"/>
        <w:snapToGrid w:val="0"/>
        <w:rPr>
          <w:rFonts w:ascii="宋体" w:hAnsi="宋体"/>
          <w:b/>
          <w:szCs w:val="21"/>
        </w:rPr>
      </w:pPr>
      <w:r w:rsidRPr="000473AE">
        <w:rPr>
          <w:b/>
          <w:sz w:val="30"/>
          <w:szCs w:val="30"/>
        </w:rPr>
        <w:br w:type="page"/>
      </w:r>
      <w:r w:rsidRPr="000473AE">
        <w:rPr>
          <w:rFonts w:ascii="宋体" w:hAnsi="宋体"/>
          <w:b/>
          <w:szCs w:val="21"/>
        </w:rPr>
        <w:lastRenderedPageBreak/>
        <w:t>二、总  则</w:t>
      </w:r>
    </w:p>
    <w:p w14:paraId="766FA7A1" w14:textId="77777777" w:rsidR="00926BBA" w:rsidRPr="000473AE" w:rsidRDefault="00926BBA" w:rsidP="00926BBA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473AE">
        <w:rPr>
          <w:rFonts w:ascii="宋体" w:hAnsi="宋体"/>
          <w:szCs w:val="21"/>
        </w:rPr>
        <w:t>投标方应遵守项目的标准规范和本文件的要求。投标方应对所报价的技术与设计、设备和材料的供货以及施工安装等承担全部责任。</w:t>
      </w:r>
    </w:p>
    <w:p w14:paraId="347EB4EA" w14:textId="77777777" w:rsidR="00926BBA" w:rsidRPr="000473AE" w:rsidRDefault="00926BBA" w:rsidP="00926BBA">
      <w:pPr>
        <w:adjustRightInd w:val="0"/>
        <w:snapToGrid w:val="0"/>
        <w:spacing w:line="360" w:lineRule="auto"/>
        <w:ind w:left="601" w:hanging="601"/>
        <w:rPr>
          <w:rFonts w:ascii="宋体" w:hAnsi="宋体"/>
          <w:b/>
          <w:szCs w:val="21"/>
        </w:rPr>
      </w:pPr>
      <w:r w:rsidRPr="000473AE">
        <w:rPr>
          <w:rFonts w:ascii="宋体" w:hAnsi="宋体"/>
          <w:b/>
          <w:szCs w:val="21"/>
        </w:rPr>
        <w:t>1、</w:t>
      </w:r>
      <w:r w:rsidRPr="000473AE">
        <w:rPr>
          <w:rFonts w:ascii="宋体" w:hAnsi="宋体" w:hint="eastAsia"/>
          <w:b/>
          <w:szCs w:val="21"/>
        </w:rPr>
        <w:t>投标要求</w:t>
      </w:r>
    </w:p>
    <w:p w14:paraId="7BEF3E5C" w14:textId="77777777" w:rsidR="00926BBA" w:rsidRPr="000473AE" w:rsidRDefault="00926BBA" w:rsidP="00926BBA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0473AE">
        <w:rPr>
          <w:rFonts w:ascii="宋体" w:hAnsi="宋体"/>
          <w:szCs w:val="21"/>
        </w:rPr>
        <w:t xml:space="preserve">1.1 </w:t>
      </w:r>
      <w:r w:rsidRPr="000473AE">
        <w:rPr>
          <w:rFonts w:ascii="宋体" w:hAnsi="宋体" w:hint="eastAsia"/>
          <w:szCs w:val="21"/>
        </w:rPr>
        <w:t xml:space="preserve"> 投标人在准备投标书时，务必在所提供的商品的技术规格文件中，标明型号、商标名称、目录号。</w:t>
      </w:r>
    </w:p>
    <w:p w14:paraId="243848F5" w14:textId="77777777" w:rsidR="00926BBA" w:rsidRPr="000473AE" w:rsidRDefault="00926BBA" w:rsidP="00926BBA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0473AE">
        <w:rPr>
          <w:rFonts w:ascii="宋体" w:hAnsi="宋体" w:hint="eastAsia"/>
          <w:szCs w:val="21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14:paraId="1E53AA76" w14:textId="77777777" w:rsidR="00926BBA" w:rsidRPr="000473AE" w:rsidRDefault="00926BBA" w:rsidP="00926BBA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0473AE">
        <w:rPr>
          <w:rFonts w:ascii="宋体" w:hAnsi="宋体" w:hint="eastAsia"/>
          <w:szCs w:val="21"/>
        </w:rPr>
        <w:t>1.3  投标人提供的产品样本，必须是“原件”而非复印件，图表、简图、电路图以及印刷电路板图等都应清晰易读。买方有权不付任何附加费用复制这些资料以供参考。</w:t>
      </w:r>
    </w:p>
    <w:p w14:paraId="0ABF20FA" w14:textId="77777777" w:rsidR="00926BBA" w:rsidRPr="000473AE" w:rsidRDefault="00926BBA" w:rsidP="00926BBA">
      <w:pPr>
        <w:adjustRightInd w:val="0"/>
        <w:snapToGrid w:val="0"/>
        <w:spacing w:line="360" w:lineRule="auto"/>
        <w:ind w:left="601" w:hanging="601"/>
        <w:rPr>
          <w:rFonts w:ascii="宋体" w:hAnsi="宋体"/>
          <w:b/>
          <w:szCs w:val="21"/>
        </w:rPr>
      </w:pPr>
      <w:r w:rsidRPr="000473AE">
        <w:rPr>
          <w:rFonts w:ascii="宋体" w:hAnsi="宋体" w:hint="eastAsia"/>
          <w:b/>
          <w:szCs w:val="21"/>
        </w:rPr>
        <w:t>2、评标标准</w:t>
      </w:r>
    </w:p>
    <w:p w14:paraId="6160BB75" w14:textId="77777777" w:rsidR="00926BBA" w:rsidRPr="000473AE" w:rsidRDefault="00926BBA" w:rsidP="00926BBA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0473AE">
        <w:rPr>
          <w:rFonts w:ascii="宋体" w:hAnsi="宋体"/>
          <w:szCs w:val="21"/>
        </w:rPr>
        <w:t>2.</w:t>
      </w:r>
      <w:r w:rsidRPr="000473AE">
        <w:rPr>
          <w:rFonts w:ascii="宋体" w:hAnsi="宋体" w:hint="eastAsia"/>
          <w:szCs w:val="21"/>
        </w:rPr>
        <w:t>1 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14:paraId="570470E3" w14:textId="77777777" w:rsidR="00926BBA" w:rsidRPr="000473AE" w:rsidRDefault="00926BBA" w:rsidP="00926BBA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0473AE">
        <w:rPr>
          <w:rFonts w:ascii="宋体" w:hAnsi="宋体" w:hint="eastAsia"/>
          <w:szCs w:val="21"/>
        </w:rPr>
        <w:t>2.2 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14:paraId="606B9831" w14:textId="77777777" w:rsidR="00926BBA" w:rsidRPr="000473AE" w:rsidRDefault="00926BBA" w:rsidP="00926BBA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0473AE">
        <w:rPr>
          <w:rFonts w:ascii="宋体" w:hAnsi="宋体" w:hint="eastAsia"/>
          <w:szCs w:val="21"/>
        </w:rPr>
        <w:t>2.3  为便于用户进行接收仪器的准备工作，卖方应在合同生效后</w:t>
      </w:r>
      <w:r w:rsidRPr="000473AE">
        <w:rPr>
          <w:rFonts w:ascii="宋体" w:hAnsi="宋体" w:hint="eastAsia"/>
          <w:b/>
          <w:szCs w:val="21"/>
        </w:rPr>
        <w:t>60</w:t>
      </w:r>
      <w:r w:rsidRPr="000473AE">
        <w:rPr>
          <w:rFonts w:ascii="宋体" w:hAnsi="宋体" w:hint="eastAsia"/>
          <w:szCs w:val="21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14:paraId="1ABA86F0" w14:textId="77777777" w:rsidR="00926BBA" w:rsidRPr="000473AE" w:rsidRDefault="00926BBA" w:rsidP="00926BBA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0473AE">
        <w:rPr>
          <w:rFonts w:ascii="宋体" w:hAnsi="宋体" w:hint="eastAsia"/>
          <w:szCs w:val="21"/>
        </w:rPr>
        <w:t>2</w:t>
      </w:r>
      <w:r w:rsidRPr="000473AE">
        <w:rPr>
          <w:rFonts w:ascii="宋体" w:hAnsi="宋体"/>
          <w:szCs w:val="21"/>
        </w:rPr>
        <w:t>.</w:t>
      </w:r>
      <w:r w:rsidRPr="000473AE">
        <w:rPr>
          <w:rFonts w:ascii="宋体" w:hAnsi="宋体" w:hint="eastAsia"/>
          <w:szCs w:val="21"/>
        </w:rPr>
        <w:t>4</w:t>
      </w:r>
      <w:r w:rsidRPr="000473AE">
        <w:rPr>
          <w:rFonts w:ascii="宋体" w:hAnsi="宋体"/>
          <w:szCs w:val="21"/>
        </w:rPr>
        <w:t xml:space="preserve"> </w:t>
      </w:r>
      <w:r w:rsidRPr="000473AE">
        <w:rPr>
          <w:rFonts w:ascii="宋体" w:hAnsi="宋体" w:hint="eastAsia"/>
          <w:szCs w:val="21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14:paraId="00D777B0" w14:textId="77777777" w:rsidR="00926BBA" w:rsidRPr="000473AE" w:rsidRDefault="00926BBA" w:rsidP="00926BBA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0473AE">
        <w:rPr>
          <w:rFonts w:ascii="宋体" w:hAnsi="宋体"/>
          <w:szCs w:val="21"/>
        </w:rPr>
        <w:t>2.</w:t>
      </w:r>
      <w:r w:rsidRPr="000473AE">
        <w:rPr>
          <w:rFonts w:ascii="宋体" w:hAnsi="宋体" w:hint="eastAsia"/>
          <w:szCs w:val="21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14:paraId="65174DE3" w14:textId="77777777" w:rsidR="00926BBA" w:rsidRPr="000473AE" w:rsidRDefault="00926BBA" w:rsidP="00926BBA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0473AE">
        <w:rPr>
          <w:rFonts w:ascii="宋体" w:hAnsi="宋体" w:hint="eastAsia"/>
          <w:szCs w:val="21"/>
        </w:rPr>
        <w:t>2</w:t>
      </w:r>
      <w:r w:rsidRPr="000473AE">
        <w:rPr>
          <w:rFonts w:ascii="宋体" w:hAnsi="宋体"/>
          <w:szCs w:val="21"/>
        </w:rPr>
        <w:t>.</w:t>
      </w:r>
      <w:r w:rsidRPr="000473AE">
        <w:rPr>
          <w:rFonts w:ascii="宋体" w:hAnsi="宋体" w:hint="eastAsia"/>
          <w:szCs w:val="21"/>
        </w:rPr>
        <w:t>6  在评标过程中，买方有权向投标人索取任何与评标有关的资料，投标人务必在接到此类要求后，在规定时间内予以答复。对于无答复的投标人，买方有权拒绝其投标。</w:t>
      </w:r>
    </w:p>
    <w:p w14:paraId="4A13EB16" w14:textId="77777777" w:rsidR="00926BBA" w:rsidRPr="000473AE" w:rsidRDefault="00926BBA" w:rsidP="00926BBA">
      <w:pPr>
        <w:pStyle w:val="a3"/>
        <w:adjustRightInd w:val="0"/>
        <w:snapToGrid w:val="0"/>
        <w:spacing w:line="360" w:lineRule="auto"/>
        <w:ind w:left="358" w:hangingChars="170" w:hanging="358"/>
        <w:rPr>
          <w:rFonts w:hAnsi="宋体"/>
          <w:b/>
          <w:szCs w:val="21"/>
        </w:rPr>
      </w:pPr>
      <w:r w:rsidRPr="000473AE">
        <w:rPr>
          <w:rFonts w:hAnsi="宋体" w:hint="eastAsia"/>
          <w:b/>
          <w:szCs w:val="21"/>
        </w:rPr>
        <w:t>3、本技术规格书中标注“</w:t>
      </w:r>
      <w:r w:rsidRPr="000473AE">
        <w:rPr>
          <w:rFonts w:hAnsi="宋体" w:hint="eastAsia"/>
          <w:szCs w:val="21"/>
        </w:rPr>
        <w:t>★</w:t>
      </w:r>
      <w:r w:rsidRPr="000473AE">
        <w:rPr>
          <w:rFonts w:hAnsi="宋体" w:hint="eastAsia"/>
          <w:b/>
          <w:szCs w:val="21"/>
        </w:rPr>
        <w:t>”号的为关键技术参数，对这些关键技术参数的任何负偏离将导致废标。</w:t>
      </w:r>
    </w:p>
    <w:p w14:paraId="792E8654" w14:textId="77777777" w:rsidR="00926BBA" w:rsidRPr="000473AE" w:rsidRDefault="00926BBA" w:rsidP="00926BBA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4"/>
        </w:rPr>
      </w:pPr>
      <w:r w:rsidRPr="000473AE">
        <w:rPr>
          <w:rFonts w:ascii="宋体" w:hAnsi="宋体" w:hint="eastAsia"/>
          <w:b/>
          <w:szCs w:val="21"/>
        </w:rPr>
        <w:t>4、如在具体技术规格中有本总则不一致之处，以具体技术规格中的要求为准。</w:t>
      </w:r>
    </w:p>
    <w:p w14:paraId="08E42E78" w14:textId="77777777" w:rsidR="00926BBA" w:rsidRPr="000473AE" w:rsidRDefault="00926BBA" w:rsidP="00926BBA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  <w:r w:rsidRPr="000473AE">
        <w:rPr>
          <w:rFonts w:ascii="宋体" w:hAnsi="宋体"/>
          <w:b/>
          <w:sz w:val="28"/>
        </w:rPr>
        <w:br w:type="page"/>
      </w:r>
      <w:r w:rsidRPr="000473AE">
        <w:rPr>
          <w:rFonts w:ascii="宋体" w:hAnsi="宋体"/>
          <w:b/>
          <w:sz w:val="28"/>
        </w:rPr>
        <w:lastRenderedPageBreak/>
        <w:t>三、具体技术规格</w:t>
      </w:r>
    </w:p>
    <w:p w14:paraId="34D75F14" w14:textId="77777777" w:rsidR="00926BBA" w:rsidRPr="000473AE" w:rsidRDefault="00926BBA" w:rsidP="00926BBA"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Cs w:val="21"/>
        </w:rPr>
      </w:pPr>
      <w:r w:rsidRPr="000473AE">
        <w:rPr>
          <w:rFonts w:ascii="宋体" w:hAnsi="宋体" w:cs="Arial" w:hint="eastAsia"/>
          <w:b/>
          <w:bCs/>
          <w:kern w:val="0"/>
        </w:rPr>
        <w:t xml:space="preserve">第一包 </w:t>
      </w:r>
    </w:p>
    <w:p w14:paraId="45673F8F" w14:textId="77777777" w:rsidR="00926BBA" w:rsidRPr="000473AE" w:rsidRDefault="00926BBA" w:rsidP="00926BBA">
      <w:pPr>
        <w:widowControl/>
        <w:spacing w:line="360" w:lineRule="auto"/>
        <w:jc w:val="left"/>
        <w:rPr>
          <w:rFonts w:ascii="宋体" w:hAnsi="宋体" w:cs="Arial"/>
          <w:kern w:val="0"/>
        </w:rPr>
      </w:pPr>
      <w:r w:rsidRPr="000473AE">
        <w:rPr>
          <w:rFonts w:ascii="宋体" w:hAnsi="宋体" w:cs="Arial" w:hint="eastAsia"/>
          <w:b/>
          <w:bCs/>
          <w:kern w:val="0"/>
        </w:rPr>
        <w:t>项目名称</w:t>
      </w:r>
      <w:r w:rsidRPr="000473AE">
        <w:rPr>
          <w:rFonts w:ascii="宋体" w:hAnsi="宋体" w:cs="Arial" w:hint="eastAsia"/>
          <w:kern w:val="0"/>
        </w:rPr>
        <w:t>：催化反应过程原位&amp;在线光谱综合表征平台</w:t>
      </w:r>
    </w:p>
    <w:p w14:paraId="24FE1AC1" w14:textId="77777777" w:rsidR="00926BBA" w:rsidRPr="000473AE" w:rsidRDefault="00926BBA" w:rsidP="00926BBA">
      <w:pPr>
        <w:widowControl/>
        <w:spacing w:line="360" w:lineRule="auto"/>
        <w:jc w:val="left"/>
        <w:rPr>
          <w:rFonts w:ascii="宋体" w:hAnsi="宋体" w:cs="Arial"/>
          <w:kern w:val="0"/>
        </w:rPr>
      </w:pPr>
      <w:r w:rsidRPr="000473AE">
        <w:rPr>
          <w:rFonts w:ascii="宋体" w:hAnsi="宋体" w:cs="Arial" w:hint="eastAsia"/>
          <w:b/>
          <w:bCs/>
          <w:kern w:val="0"/>
        </w:rPr>
        <w:t>设备名称</w:t>
      </w:r>
      <w:r w:rsidRPr="000473AE">
        <w:rPr>
          <w:rFonts w:ascii="宋体" w:hAnsi="宋体" w:cs="Arial" w:hint="eastAsia"/>
          <w:kern w:val="0"/>
        </w:rPr>
        <w:t>： X射线荧光光谱仪</w:t>
      </w:r>
    </w:p>
    <w:p w14:paraId="435534BB" w14:textId="77777777" w:rsidR="00926BBA" w:rsidRPr="000473AE" w:rsidRDefault="00926BBA" w:rsidP="00926BBA">
      <w:pPr>
        <w:widowControl/>
        <w:spacing w:line="360" w:lineRule="auto"/>
        <w:jc w:val="left"/>
        <w:rPr>
          <w:rFonts w:ascii="宋体" w:hAnsi="宋体" w:cs="Arial"/>
          <w:kern w:val="0"/>
        </w:rPr>
      </w:pPr>
      <w:r w:rsidRPr="000473AE">
        <w:rPr>
          <w:rFonts w:ascii="宋体" w:hAnsi="宋体" w:cs="Arial" w:hint="eastAsia"/>
          <w:b/>
          <w:bCs/>
          <w:kern w:val="0"/>
        </w:rPr>
        <w:t>预算金额：</w:t>
      </w:r>
      <w:r w:rsidRPr="000473AE">
        <w:rPr>
          <w:rFonts w:ascii="宋体" w:hAnsi="宋体" w:cs="Arial" w:hint="eastAsia"/>
          <w:kern w:val="0"/>
        </w:rPr>
        <w:t xml:space="preserve"> </w:t>
      </w:r>
      <w:r w:rsidRPr="000473AE">
        <w:rPr>
          <w:rFonts w:ascii="宋体" w:hAnsi="宋体" w:cs="Arial"/>
          <w:kern w:val="0"/>
        </w:rPr>
        <w:t>160</w:t>
      </w:r>
      <w:r w:rsidRPr="000473AE">
        <w:rPr>
          <w:rFonts w:ascii="宋体" w:hAnsi="宋体" w:cs="Arial" w:hint="eastAsia"/>
          <w:kern w:val="0"/>
        </w:rPr>
        <w:t xml:space="preserve"> 万元（人民币）</w:t>
      </w:r>
    </w:p>
    <w:p w14:paraId="36D4C2E0" w14:textId="77777777" w:rsidR="00926BBA" w:rsidRPr="000473AE" w:rsidRDefault="00926BBA" w:rsidP="00926BBA">
      <w:pPr>
        <w:widowControl/>
        <w:spacing w:line="360" w:lineRule="auto"/>
        <w:jc w:val="left"/>
        <w:rPr>
          <w:rFonts w:ascii="宋体" w:hAnsi="宋体" w:cs="Arial"/>
          <w:kern w:val="0"/>
        </w:rPr>
      </w:pPr>
      <w:r w:rsidRPr="000473AE">
        <w:rPr>
          <w:rFonts w:ascii="宋体" w:hAnsi="宋体" w:cs="Arial" w:hint="eastAsia"/>
          <w:b/>
          <w:bCs/>
          <w:kern w:val="0"/>
        </w:rPr>
        <w:t xml:space="preserve">最高限价： </w:t>
      </w:r>
      <w:r w:rsidRPr="000473AE">
        <w:rPr>
          <w:rFonts w:ascii="宋体" w:hAnsi="宋体" w:cs="Arial"/>
          <w:kern w:val="0"/>
        </w:rPr>
        <w:t>160</w:t>
      </w:r>
      <w:r w:rsidRPr="000473AE">
        <w:rPr>
          <w:rFonts w:ascii="宋体" w:hAnsi="宋体" w:cs="Arial" w:hint="eastAsia"/>
          <w:kern w:val="0"/>
        </w:rPr>
        <w:t xml:space="preserve"> 万元（人民币）</w:t>
      </w:r>
    </w:p>
    <w:p w14:paraId="1B44D628" w14:textId="77777777" w:rsidR="00926BBA" w:rsidRPr="000473AE" w:rsidRDefault="00926BBA" w:rsidP="00926BBA">
      <w:pPr>
        <w:spacing w:before="240" w:line="360" w:lineRule="auto"/>
        <w:rPr>
          <w:rFonts w:ascii="宋体" w:hAnsi="宋体" w:cs="Arial"/>
          <w:b/>
          <w:bCs/>
          <w:kern w:val="0"/>
        </w:rPr>
      </w:pPr>
      <w:r w:rsidRPr="000473AE">
        <w:rPr>
          <w:rFonts w:ascii="宋体" w:hAnsi="宋体" w:cs="Arial" w:hint="eastAsia"/>
          <w:b/>
          <w:bCs/>
          <w:kern w:val="0"/>
        </w:rPr>
        <w:t>简要用途：</w:t>
      </w:r>
    </w:p>
    <w:p w14:paraId="3AD87AA6" w14:textId="77777777" w:rsidR="00926BBA" w:rsidRPr="000473AE" w:rsidRDefault="00926BBA" w:rsidP="00926BBA">
      <w:pPr>
        <w:spacing w:line="360" w:lineRule="auto"/>
        <w:ind w:firstLineChars="200" w:firstLine="420"/>
      </w:pPr>
      <w:r w:rsidRPr="000473AE">
        <w:rPr>
          <w:rFonts w:hint="eastAsia"/>
        </w:rPr>
        <w:t>X</w:t>
      </w:r>
      <w:r w:rsidRPr="000473AE">
        <w:rPr>
          <w:rFonts w:ascii="宋体" w:hAnsi="宋体" w:hint="eastAsia"/>
        </w:rPr>
        <w:t>射线荧光光谱仪，是对物质元素组成进行分析的一种检测仪器。可实现样品的主、次元素和微量元素同时、无损分析。</w:t>
      </w:r>
      <w:r w:rsidRPr="000473AE">
        <w:rPr>
          <w:rFonts w:hint="eastAsia"/>
        </w:rPr>
        <w:t>XRF</w:t>
      </w:r>
      <w:r w:rsidRPr="000473AE">
        <w:rPr>
          <w:rFonts w:ascii="宋体" w:hAnsi="宋体" w:hint="eastAsia"/>
        </w:rPr>
        <w:t>分析样品制备简单，固体、粉末、液体均可进行分析，分析过程在常温下进行，对环境污染较少，在多个领域得到广泛的应用。可对绝大部分元素进行</w:t>
      </w:r>
      <w:r w:rsidRPr="000473AE">
        <w:rPr>
          <w:rFonts w:ascii="宋体" w:hAnsi="宋体"/>
        </w:rPr>
        <w:t>检测</w:t>
      </w:r>
      <w:r w:rsidRPr="000473AE">
        <w:rPr>
          <w:rFonts w:ascii="宋体" w:hAnsi="宋体" w:hint="eastAsia"/>
        </w:rPr>
        <w:t>，具有可测含量范围大和对样品非破坏的特点，对了解物质的组成及含量是一种很好的测试手段，无需标样品即可对各种未知样品进行近似分析。</w:t>
      </w:r>
    </w:p>
    <w:p w14:paraId="1DE5FC09" w14:textId="77777777" w:rsidR="00926BBA" w:rsidRPr="000473AE" w:rsidRDefault="00926BBA" w:rsidP="00926BBA">
      <w:pPr>
        <w:widowControl/>
        <w:spacing w:line="360" w:lineRule="auto"/>
        <w:jc w:val="left"/>
        <w:rPr>
          <w:rFonts w:ascii="宋体" w:hAnsi="宋体"/>
        </w:rPr>
      </w:pPr>
      <w:r w:rsidRPr="000473AE">
        <w:rPr>
          <w:rFonts w:ascii="宋体" w:hAnsi="宋体" w:cs="Arial" w:hint="eastAsia"/>
          <w:b/>
          <w:bCs/>
          <w:kern w:val="0"/>
        </w:rPr>
        <w:t>技术指标</w:t>
      </w:r>
      <w:r w:rsidRPr="000473AE">
        <w:rPr>
          <w:rFonts w:ascii="宋体" w:hAnsi="宋体" w:hint="eastAsia"/>
        </w:rPr>
        <w:t>（标★为关键技术指标，#为重要技术指标）：</w:t>
      </w:r>
    </w:p>
    <w:p w14:paraId="1B02B4EC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>1</w:t>
      </w:r>
      <w:r w:rsidRPr="000473AE">
        <w:rPr>
          <w:rFonts w:ascii="宋体" w:hAnsi="宋体" w:hint="eastAsia"/>
        </w:rPr>
        <w:t>．应用范围</w:t>
      </w:r>
    </w:p>
    <w:p w14:paraId="51E3786E" w14:textId="77777777" w:rsidR="00926BBA" w:rsidRPr="000473AE" w:rsidRDefault="00926BBA" w:rsidP="00926BBA">
      <w:pPr>
        <w:spacing w:line="360" w:lineRule="auto"/>
      </w:pPr>
      <w:r w:rsidRPr="000473AE">
        <w:t xml:space="preserve">    </w:t>
      </w:r>
      <w:r w:rsidRPr="000473AE">
        <w:rPr>
          <w:rFonts w:ascii="宋体" w:hAnsi="宋体" w:hint="eastAsia"/>
        </w:rPr>
        <w:t>此次购买的仪器必须是一台具有卓越性能的、代表当前最新科技水平的、能满足对催化剂等样品成分定量分析要求的大型全自动顺序式</w:t>
      </w:r>
      <w:r w:rsidRPr="000473AE">
        <w:t>X</w:t>
      </w:r>
      <w:r w:rsidRPr="000473AE">
        <w:rPr>
          <w:rFonts w:ascii="宋体" w:hAnsi="宋体" w:hint="eastAsia"/>
        </w:rPr>
        <w:t>射线荧光光谱仪，它的元素分析范围可以从氧</w:t>
      </w:r>
      <w:r w:rsidRPr="000473AE">
        <w:t>(</w:t>
      </w:r>
      <w:r w:rsidRPr="000473AE">
        <w:rPr>
          <w:vertAlign w:val="subscript"/>
        </w:rPr>
        <w:t>8</w:t>
      </w:r>
      <w:r w:rsidRPr="000473AE">
        <w:t>O)</w:t>
      </w:r>
      <w:r w:rsidRPr="000473AE">
        <w:rPr>
          <w:rFonts w:ascii="宋体" w:hAnsi="宋体" w:hint="eastAsia"/>
        </w:rPr>
        <w:t>到铀</w:t>
      </w:r>
      <w:r w:rsidRPr="000473AE">
        <w:t>(</w:t>
      </w:r>
      <w:r w:rsidRPr="000473AE">
        <w:rPr>
          <w:vertAlign w:val="subscript"/>
        </w:rPr>
        <w:t>92</w:t>
      </w:r>
      <w:r w:rsidRPr="000473AE">
        <w:t>U)</w:t>
      </w:r>
      <w:r w:rsidRPr="000473AE">
        <w:rPr>
          <w:rFonts w:ascii="宋体" w:hAnsi="宋体" w:hint="eastAsia"/>
        </w:rPr>
        <w:t>，浓度范围从</w:t>
      </w:r>
      <w:r w:rsidRPr="000473AE">
        <w:rPr>
          <w:rFonts w:hint="eastAsia"/>
        </w:rPr>
        <w:t>μ</w:t>
      </w:r>
      <w:r w:rsidRPr="000473AE">
        <w:t>g/g</w:t>
      </w:r>
      <w:r w:rsidRPr="000473AE">
        <w:rPr>
          <w:rFonts w:ascii="宋体" w:hAnsi="宋体" w:hint="eastAsia"/>
        </w:rPr>
        <w:t>到</w:t>
      </w:r>
      <w:r w:rsidRPr="000473AE">
        <w:t>100%</w:t>
      </w:r>
      <w:r w:rsidRPr="000473AE">
        <w:rPr>
          <w:rFonts w:ascii="宋体" w:hAnsi="宋体" w:hint="eastAsia"/>
        </w:rPr>
        <w:t>，可以分析固体包括规则及不规则、粉末和玻璃熔片样品。</w:t>
      </w:r>
    </w:p>
    <w:p w14:paraId="1E9004BB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>2</w:t>
      </w:r>
      <w:r w:rsidRPr="000473AE">
        <w:rPr>
          <w:rFonts w:ascii="宋体" w:hAnsi="宋体" w:hint="eastAsia"/>
        </w:rPr>
        <w:t>．供货要求</w:t>
      </w:r>
    </w:p>
    <w:p w14:paraId="16123B93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2.1 </w:t>
      </w:r>
      <w:r w:rsidRPr="000473AE">
        <w:rPr>
          <w:rFonts w:ascii="宋体" w:hAnsi="宋体" w:hint="eastAsia"/>
        </w:rPr>
        <w:t>仪器类型：全自动顺序式</w:t>
      </w:r>
      <w:r w:rsidRPr="000473AE">
        <w:rPr>
          <w:rFonts w:hint="eastAsia"/>
        </w:rPr>
        <w:t>X</w:t>
      </w:r>
      <w:r w:rsidRPr="000473AE">
        <w:rPr>
          <w:rFonts w:ascii="宋体" w:hAnsi="宋体" w:hint="eastAsia"/>
        </w:rPr>
        <w:t>射线荧光光谱仪。</w:t>
      </w:r>
    </w:p>
    <w:p w14:paraId="54842E5F" w14:textId="77777777" w:rsidR="00926BBA" w:rsidRPr="000473AE" w:rsidRDefault="00926BBA" w:rsidP="00926BBA">
      <w:pPr>
        <w:spacing w:line="360" w:lineRule="auto"/>
        <w:rPr>
          <w:rFonts w:ascii="宋体" w:hAnsi="宋体"/>
        </w:rPr>
      </w:pPr>
      <w:r w:rsidRPr="000473AE">
        <w:rPr>
          <w:rFonts w:hint="eastAsia"/>
        </w:rPr>
        <w:t xml:space="preserve">2.2 </w:t>
      </w:r>
      <w:r w:rsidRPr="000473AE">
        <w:rPr>
          <w:rFonts w:ascii="宋体" w:hAnsi="宋体" w:hint="eastAsia"/>
        </w:rPr>
        <w:t>数量：一台。</w:t>
      </w:r>
    </w:p>
    <w:p w14:paraId="6DF3E6A6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2.3 </w:t>
      </w:r>
      <w:r w:rsidRPr="000473AE">
        <w:rPr>
          <w:rFonts w:ascii="宋体" w:hAnsi="宋体" w:hint="eastAsia"/>
        </w:rPr>
        <w:t>内容：</w:t>
      </w:r>
      <w:r w:rsidRPr="000473AE">
        <w:rPr>
          <w:rFonts w:hint="eastAsia"/>
        </w:rPr>
        <w:t>X</w:t>
      </w:r>
      <w:r w:rsidRPr="000473AE">
        <w:rPr>
          <w:rFonts w:ascii="宋体" w:hAnsi="宋体" w:hint="eastAsia"/>
        </w:rPr>
        <w:t>射线荧光光谱仪，计算机控制及数据处理系统，打印机，循环冷却水系统，空气压缩机（根据仪器选择），其它附件、配件和工具。</w:t>
      </w:r>
    </w:p>
    <w:p w14:paraId="40E45CF9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>3</w:t>
      </w:r>
      <w:r w:rsidRPr="000473AE">
        <w:rPr>
          <w:rFonts w:ascii="宋体" w:hAnsi="宋体" w:hint="eastAsia"/>
        </w:rPr>
        <w:t>．技术指标</w:t>
      </w:r>
    </w:p>
    <w:p w14:paraId="13CFA13D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3.1 </w:t>
      </w:r>
      <w:r w:rsidRPr="000473AE">
        <w:rPr>
          <w:rFonts w:ascii="宋体" w:hAnsi="宋体" w:hint="eastAsia"/>
        </w:rPr>
        <w:t>仪器工作环境</w:t>
      </w:r>
    </w:p>
    <w:p w14:paraId="1F696067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3.1.1 </w:t>
      </w:r>
      <w:r w:rsidRPr="000473AE">
        <w:rPr>
          <w:rFonts w:ascii="宋体" w:hAnsi="宋体" w:hint="eastAsia"/>
        </w:rPr>
        <w:t>电压：</w:t>
      </w:r>
      <w:r w:rsidRPr="000473AE">
        <w:rPr>
          <w:rFonts w:hint="eastAsia"/>
        </w:rPr>
        <w:t>220V AC</w:t>
      </w:r>
      <w:r w:rsidRPr="000473AE">
        <w:rPr>
          <w:rFonts w:ascii="宋体" w:hAnsi="宋体" w:hint="eastAsia"/>
        </w:rPr>
        <w:t>±</w:t>
      </w:r>
      <w:r w:rsidRPr="000473AE">
        <w:rPr>
          <w:rFonts w:hint="eastAsia"/>
        </w:rPr>
        <w:t>10 %</w:t>
      </w:r>
      <w:r w:rsidRPr="000473AE">
        <w:rPr>
          <w:rFonts w:hint="eastAsia"/>
        </w:rPr>
        <w:t>。</w:t>
      </w:r>
    </w:p>
    <w:p w14:paraId="28A40E96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3.1.2 </w:t>
      </w:r>
      <w:r w:rsidRPr="000473AE">
        <w:rPr>
          <w:rFonts w:ascii="宋体" w:hAnsi="宋体" w:hint="eastAsia"/>
        </w:rPr>
        <w:t>室温：</w:t>
      </w:r>
      <w:r w:rsidRPr="000473AE">
        <w:rPr>
          <w:rFonts w:hint="eastAsia"/>
        </w:rPr>
        <w:t>10</w:t>
      </w:r>
      <w:r w:rsidRPr="000473AE">
        <w:rPr>
          <w:rFonts w:ascii="宋体" w:hAnsi="宋体" w:hint="eastAsia"/>
        </w:rPr>
        <w:t>～</w:t>
      </w:r>
      <w:r w:rsidRPr="000473AE">
        <w:rPr>
          <w:rFonts w:hint="eastAsia"/>
        </w:rPr>
        <w:t>35</w:t>
      </w:r>
      <w:r w:rsidRPr="000473AE">
        <w:rPr>
          <w:rFonts w:ascii="宋体" w:hAnsi="宋体" w:hint="eastAsia"/>
        </w:rPr>
        <w:t>℃。</w:t>
      </w:r>
    </w:p>
    <w:p w14:paraId="38D048B0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3.1.3 </w:t>
      </w:r>
      <w:r w:rsidRPr="000473AE">
        <w:rPr>
          <w:rFonts w:ascii="宋体" w:hAnsi="宋体" w:hint="eastAsia"/>
        </w:rPr>
        <w:t>相对湿度：</w:t>
      </w:r>
      <w:r w:rsidRPr="000473AE">
        <w:rPr>
          <w:rFonts w:hint="eastAsia"/>
        </w:rPr>
        <w:t>20%</w:t>
      </w:r>
      <w:r w:rsidRPr="000473AE">
        <w:rPr>
          <w:rFonts w:ascii="宋体" w:hAnsi="宋体" w:hint="eastAsia"/>
        </w:rPr>
        <w:t>～</w:t>
      </w:r>
      <w:r w:rsidRPr="000473AE">
        <w:rPr>
          <w:rFonts w:hint="eastAsia"/>
        </w:rPr>
        <w:t>80%</w:t>
      </w:r>
      <w:r w:rsidRPr="000473AE">
        <w:rPr>
          <w:rFonts w:hint="eastAsia"/>
        </w:rPr>
        <w:t>。</w:t>
      </w:r>
    </w:p>
    <w:p w14:paraId="29816A9F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>3.2 X</w:t>
      </w:r>
      <w:r w:rsidRPr="000473AE">
        <w:rPr>
          <w:rFonts w:ascii="宋体" w:hAnsi="宋体" w:hint="eastAsia"/>
        </w:rPr>
        <w:t>射线光管</w:t>
      </w:r>
    </w:p>
    <w:p w14:paraId="64E411B4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★</w:t>
      </w:r>
      <w:r w:rsidRPr="000473AE">
        <w:rPr>
          <w:rFonts w:hint="eastAsia"/>
        </w:rPr>
        <w:t xml:space="preserve">3.2.1 </w:t>
      </w:r>
      <w:r w:rsidRPr="000473AE">
        <w:rPr>
          <w:rFonts w:ascii="宋体" w:hAnsi="宋体" w:hint="eastAsia"/>
        </w:rPr>
        <w:t>形式：超尖锐端窗陶瓷光管，薄窗型</w:t>
      </w:r>
      <w:r w:rsidRPr="000473AE">
        <w:rPr>
          <w:rFonts w:hint="eastAsia"/>
        </w:rPr>
        <w:t>75µ</w:t>
      </w:r>
      <w:r w:rsidRPr="000473AE">
        <w:rPr>
          <w:rFonts w:ascii="宋体" w:hAnsi="宋体" w:hint="eastAsia"/>
        </w:rPr>
        <w:t>，含有耐腐蚀涂层，光管可清洗。</w:t>
      </w:r>
    </w:p>
    <w:p w14:paraId="1C880C38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lastRenderedPageBreak/>
        <w:t xml:space="preserve">3.2.2 </w:t>
      </w:r>
      <w:r w:rsidRPr="000473AE">
        <w:rPr>
          <w:rFonts w:ascii="宋体" w:hAnsi="宋体" w:hint="eastAsia"/>
        </w:rPr>
        <w:t>阳极材料：铑靶。</w:t>
      </w:r>
    </w:p>
    <w:p w14:paraId="2A49946A" w14:textId="77777777" w:rsidR="00926BBA" w:rsidRPr="000473AE" w:rsidRDefault="00926BBA" w:rsidP="00926BBA">
      <w:pPr>
        <w:spacing w:line="360" w:lineRule="auto"/>
      </w:pPr>
      <w:r w:rsidRPr="000473AE">
        <w:t>#</w:t>
      </w:r>
      <w:r w:rsidRPr="000473AE">
        <w:rPr>
          <w:rFonts w:hint="eastAsia"/>
        </w:rPr>
        <w:t xml:space="preserve">3.2.3 </w:t>
      </w:r>
      <w:r w:rsidRPr="000473AE">
        <w:rPr>
          <w:rFonts w:ascii="宋体" w:hAnsi="宋体" w:hint="eastAsia"/>
        </w:rPr>
        <w:t>灯丝材料：无挥发灯丝，强度在使用寿命内无衰减。</w:t>
      </w:r>
    </w:p>
    <w:p w14:paraId="63CF78B4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3.2.4 </w:t>
      </w:r>
      <w:r w:rsidRPr="000473AE">
        <w:rPr>
          <w:rFonts w:ascii="宋体" w:hAnsi="宋体" w:hint="eastAsia"/>
        </w:rPr>
        <w:t>最大功率：≥</w:t>
      </w:r>
      <w:r w:rsidRPr="000473AE">
        <w:rPr>
          <w:rFonts w:hint="eastAsia"/>
        </w:rPr>
        <w:t>4kW</w:t>
      </w:r>
      <w:r w:rsidRPr="000473AE">
        <w:rPr>
          <w:rFonts w:hint="eastAsia"/>
        </w:rPr>
        <w:t>。</w:t>
      </w:r>
    </w:p>
    <w:p w14:paraId="29567532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3.2.5 </w:t>
      </w:r>
      <w:r w:rsidRPr="000473AE">
        <w:rPr>
          <w:rFonts w:ascii="宋体" w:hAnsi="宋体" w:hint="eastAsia"/>
        </w:rPr>
        <w:t>最大额定电压：≥</w:t>
      </w:r>
      <w:r w:rsidRPr="000473AE">
        <w:rPr>
          <w:rFonts w:hint="eastAsia"/>
        </w:rPr>
        <w:t>60kV</w:t>
      </w:r>
      <w:r w:rsidRPr="000473AE">
        <w:rPr>
          <w:rFonts w:hint="eastAsia"/>
        </w:rPr>
        <w:t>。</w:t>
      </w:r>
    </w:p>
    <w:p w14:paraId="74DAD6E7" w14:textId="77777777" w:rsidR="00926BBA" w:rsidRPr="000473AE" w:rsidRDefault="00926BBA" w:rsidP="00926BBA">
      <w:pPr>
        <w:spacing w:line="360" w:lineRule="auto"/>
      </w:pPr>
      <w:r w:rsidRPr="000473AE">
        <w:t>#</w:t>
      </w:r>
      <w:r w:rsidRPr="000473AE">
        <w:rPr>
          <w:rFonts w:hint="eastAsia"/>
        </w:rPr>
        <w:t xml:space="preserve">3.2.6 </w:t>
      </w:r>
      <w:r w:rsidRPr="000473AE">
        <w:rPr>
          <w:rFonts w:ascii="宋体" w:hAnsi="宋体" w:hint="eastAsia"/>
        </w:rPr>
        <w:t>最大额定电流：≥</w:t>
      </w:r>
      <w:r w:rsidRPr="000473AE">
        <w:rPr>
          <w:rFonts w:hint="eastAsia"/>
        </w:rPr>
        <w:t>155mA</w:t>
      </w:r>
      <w:r w:rsidRPr="000473AE">
        <w:rPr>
          <w:rFonts w:hint="eastAsia"/>
        </w:rPr>
        <w:t>。</w:t>
      </w:r>
    </w:p>
    <w:p w14:paraId="0A7350A9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3.2.7 </w:t>
      </w:r>
      <w:r w:rsidRPr="000473AE">
        <w:rPr>
          <w:rFonts w:ascii="宋体" w:hAnsi="宋体" w:hint="eastAsia"/>
        </w:rPr>
        <w:t xml:space="preserve">光管滤波片：≥ </w:t>
      </w:r>
      <w:r w:rsidRPr="000473AE">
        <w:rPr>
          <w:rFonts w:hint="eastAsia"/>
        </w:rPr>
        <w:t>4</w:t>
      </w:r>
      <w:r w:rsidRPr="000473AE">
        <w:rPr>
          <w:rFonts w:ascii="宋体" w:hAnsi="宋体" w:hint="eastAsia"/>
        </w:rPr>
        <w:t>种材料。</w:t>
      </w:r>
    </w:p>
    <w:p w14:paraId="04EA16E0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★</w:t>
      </w:r>
      <w:r w:rsidRPr="000473AE">
        <w:rPr>
          <w:rFonts w:hint="eastAsia"/>
        </w:rPr>
        <w:t xml:space="preserve">3.2.8 </w:t>
      </w:r>
      <w:r w:rsidRPr="000473AE">
        <w:rPr>
          <w:rFonts w:ascii="宋体" w:hAnsi="宋体" w:hint="eastAsia"/>
        </w:rPr>
        <w:t xml:space="preserve">光管保修期：≥ </w:t>
      </w:r>
      <w:r w:rsidRPr="000473AE">
        <w:rPr>
          <w:rFonts w:hint="eastAsia"/>
        </w:rPr>
        <w:t>2</w:t>
      </w:r>
      <w:r w:rsidRPr="000473AE">
        <w:rPr>
          <w:rFonts w:ascii="宋体" w:hAnsi="宋体" w:hint="eastAsia"/>
        </w:rPr>
        <w:t>年。(本条不用提供证明资料)</w:t>
      </w:r>
    </w:p>
    <w:p w14:paraId="237C3AB0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★</w:t>
      </w:r>
      <w:r w:rsidRPr="000473AE">
        <w:rPr>
          <w:rFonts w:hint="eastAsia"/>
        </w:rPr>
        <w:t xml:space="preserve">3.2.9 </w:t>
      </w:r>
      <w:r w:rsidRPr="000473AE">
        <w:rPr>
          <w:rFonts w:ascii="宋体" w:hAnsi="宋体" w:hint="eastAsia"/>
        </w:rPr>
        <w:t>进样时光管工作状态：样品进出真空室时光管的电流、电压不得有任何变化，</w:t>
      </w:r>
      <w:r w:rsidRPr="000473AE">
        <w:rPr>
          <w:rFonts w:hint="eastAsia"/>
        </w:rPr>
        <w:t>X</w:t>
      </w:r>
      <w:r w:rsidRPr="000473AE">
        <w:rPr>
          <w:rFonts w:ascii="宋体" w:hAnsi="宋体" w:hint="eastAsia"/>
        </w:rPr>
        <w:t>射线光管一直处于持续稳定的工作状态。</w:t>
      </w:r>
    </w:p>
    <w:p w14:paraId="6FE424F6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>3.3 X</w:t>
      </w:r>
      <w:r w:rsidRPr="000473AE">
        <w:rPr>
          <w:rFonts w:ascii="宋体" w:hAnsi="宋体" w:hint="eastAsia"/>
        </w:rPr>
        <w:t>射线发生器</w:t>
      </w:r>
    </w:p>
    <w:p w14:paraId="1E6AE5F5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3.3.1 </w:t>
      </w:r>
      <w:r w:rsidRPr="000473AE">
        <w:rPr>
          <w:rFonts w:ascii="宋体" w:hAnsi="宋体" w:hint="eastAsia"/>
        </w:rPr>
        <w:t>最大输出功率：≥</w:t>
      </w:r>
      <w:r w:rsidRPr="000473AE">
        <w:rPr>
          <w:rFonts w:hint="eastAsia"/>
        </w:rPr>
        <w:t>4kW</w:t>
      </w:r>
      <w:r w:rsidRPr="000473AE">
        <w:rPr>
          <w:rFonts w:hint="eastAsia"/>
        </w:rPr>
        <w:t>。</w:t>
      </w:r>
    </w:p>
    <w:p w14:paraId="0604B3C3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3.3.2 </w:t>
      </w:r>
      <w:r w:rsidRPr="000473AE">
        <w:rPr>
          <w:rFonts w:ascii="宋体" w:hAnsi="宋体" w:hint="eastAsia"/>
        </w:rPr>
        <w:t>最大输出电压：</w:t>
      </w:r>
      <w:r w:rsidRPr="000473AE">
        <w:rPr>
          <w:rFonts w:hint="eastAsia"/>
        </w:rPr>
        <w:t>60kV</w:t>
      </w:r>
      <w:r w:rsidRPr="000473AE">
        <w:rPr>
          <w:rFonts w:ascii="宋体" w:hAnsi="宋体" w:hint="eastAsia"/>
        </w:rPr>
        <w:t>；</w:t>
      </w:r>
      <w:r w:rsidRPr="000473AE">
        <w:rPr>
          <w:rFonts w:hint="eastAsia"/>
        </w:rPr>
        <w:t>20</w:t>
      </w:r>
      <w:r w:rsidRPr="000473AE">
        <w:t>~</w:t>
      </w:r>
      <w:r w:rsidRPr="000473AE">
        <w:rPr>
          <w:rFonts w:hint="eastAsia"/>
        </w:rPr>
        <w:t>60 kV</w:t>
      </w:r>
      <w:r w:rsidRPr="000473AE">
        <w:rPr>
          <w:rFonts w:ascii="宋体" w:hAnsi="宋体" w:hint="eastAsia"/>
        </w:rPr>
        <w:t>，步进幅度</w:t>
      </w:r>
      <w:r w:rsidRPr="000473AE">
        <w:rPr>
          <w:rFonts w:hint="eastAsia"/>
        </w:rPr>
        <w:t>1 kV</w:t>
      </w:r>
      <w:r w:rsidRPr="000473AE">
        <w:rPr>
          <w:rFonts w:hint="eastAsia"/>
        </w:rPr>
        <w:t>。</w:t>
      </w:r>
    </w:p>
    <w:p w14:paraId="7D70E573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★</w:t>
      </w:r>
      <w:r w:rsidRPr="000473AE">
        <w:rPr>
          <w:rFonts w:hint="eastAsia"/>
        </w:rPr>
        <w:t xml:space="preserve">3.3.3 </w:t>
      </w:r>
      <w:r w:rsidRPr="000473AE">
        <w:rPr>
          <w:rFonts w:ascii="宋体" w:hAnsi="宋体" w:hint="eastAsia"/>
        </w:rPr>
        <w:t>最大输出电流：≥</w:t>
      </w:r>
      <w:r w:rsidRPr="000473AE">
        <w:rPr>
          <w:rFonts w:hint="eastAsia"/>
        </w:rPr>
        <w:t>155mA</w:t>
      </w:r>
      <w:r w:rsidRPr="000473AE">
        <w:rPr>
          <w:rFonts w:ascii="宋体" w:hAnsi="宋体" w:hint="eastAsia"/>
        </w:rPr>
        <w:t>；</w:t>
      </w:r>
      <w:r w:rsidRPr="000473AE">
        <w:rPr>
          <w:rFonts w:hint="eastAsia"/>
        </w:rPr>
        <w:t>10</w:t>
      </w:r>
      <w:r w:rsidRPr="000473AE">
        <w:t>~</w:t>
      </w:r>
      <w:r w:rsidRPr="000473AE">
        <w:rPr>
          <w:rFonts w:hint="eastAsia"/>
        </w:rPr>
        <w:t>155mA</w:t>
      </w:r>
      <w:r w:rsidRPr="000473AE">
        <w:rPr>
          <w:rFonts w:ascii="宋体" w:hAnsi="宋体" w:hint="eastAsia"/>
        </w:rPr>
        <w:t>，步进幅度</w:t>
      </w:r>
      <w:r w:rsidRPr="000473AE">
        <w:rPr>
          <w:rFonts w:hint="eastAsia"/>
        </w:rPr>
        <w:t>1 mA</w:t>
      </w:r>
      <w:r w:rsidRPr="000473AE">
        <w:rPr>
          <w:rFonts w:hint="eastAsia"/>
        </w:rPr>
        <w:t>。</w:t>
      </w:r>
    </w:p>
    <w:p w14:paraId="6F1F7405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★</w:t>
      </w:r>
      <w:r w:rsidRPr="000473AE">
        <w:rPr>
          <w:rFonts w:hint="eastAsia"/>
        </w:rPr>
        <w:t xml:space="preserve">3.3.4 </w:t>
      </w:r>
      <w:r w:rsidRPr="000473AE">
        <w:rPr>
          <w:rFonts w:ascii="宋体" w:hAnsi="宋体" w:hint="eastAsia"/>
        </w:rPr>
        <w:t>稳定性：外电源波动</w:t>
      </w:r>
      <w:r w:rsidRPr="000473AE">
        <w:rPr>
          <w:rFonts w:hint="eastAsia"/>
        </w:rPr>
        <w:t>1%</w:t>
      </w:r>
      <w:r w:rsidRPr="000473AE">
        <w:rPr>
          <w:rFonts w:ascii="宋体" w:hAnsi="宋体" w:hint="eastAsia"/>
        </w:rPr>
        <w:t>时，优于</w:t>
      </w:r>
      <w:r w:rsidRPr="000473AE">
        <w:rPr>
          <w:rFonts w:hint="eastAsia"/>
        </w:rPr>
        <w:t>0.00006 %</w:t>
      </w:r>
      <w:r w:rsidRPr="000473AE">
        <w:rPr>
          <w:rFonts w:hint="eastAsia"/>
        </w:rPr>
        <w:t>。</w:t>
      </w:r>
    </w:p>
    <w:p w14:paraId="24B2DEC7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3.3.5 </w:t>
      </w:r>
      <w:r w:rsidRPr="000473AE">
        <w:rPr>
          <w:rFonts w:ascii="宋体" w:hAnsi="宋体" w:hint="eastAsia"/>
        </w:rPr>
        <w:t>电源允许波动：</w:t>
      </w:r>
      <w:r w:rsidRPr="000473AE">
        <w:rPr>
          <w:rFonts w:hint="eastAsia"/>
        </w:rPr>
        <w:t>220V AC</w:t>
      </w:r>
      <w:r w:rsidRPr="000473AE">
        <w:rPr>
          <w:rFonts w:ascii="宋体" w:hAnsi="宋体" w:hint="eastAsia"/>
        </w:rPr>
        <w:t>±</w:t>
      </w:r>
      <w:r w:rsidRPr="000473AE">
        <w:rPr>
          <w:rFonts w:hint="eastAsia"/>
        </w:rPr>
        <w:t>10 %</w:t>
      </w:r>
      <w:r w:rsidRPr="000473AE">
        <w:rPr>
          <w:rFonts w:hint="eastAsia"/>
        </w:rPr>
        <w:t>。</w:t>
      </w:r>
    </w:p>
    <w:p w14:paraId="7D192E9D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3.3.6 </w:t>
      </w:r>
      <w:r w:rsidRPr="000473AE">
        <w:rPr>
          <w:rFonts w:ascii="宋体" w:hAnsi="宋体" w:hint="eastAsia"/>
        </w:rPr>
        <w:t>防护及安全控制系统：</w:t>
      </w:r>
    </w:p>
    <w:p w14:paraId="4A1E3153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>3.3.7</w:t>
      </w:r>
      <w:r w:rsidRPr="000473AE">
        <w:rPr>
          <w:rFonts w:ascii="宋体" w:hAnsi="宋体" w:hint="eastAsia"/>
        </w:rPr>
        <w:t>适用法规</w:t>
      </w:r>
      <w:r w:rsidRPr="000473AE">
        <w:rPr>
          <w:rFonts w:hint="eastAsia"/>
        </w:rPr>
        <w:t>:     Machine Directive(98/37/EC)</w:t>
      </w:r>
    </w:p>
    <w:p w14:paraId="03571366" w14:textId="77777777" w:rsidR="00926BBA" w:rsidRPr="000473AE" w:rsidRDefault="00926BBA" w:rsidP="00926BBA">
      <w:pPr>
        <w:spacing w:line="360" w:lineRule="auto"/>
      </w:pPr>
      <w:r w:rsidRPr="000473AE">
        <w:t xml:space="preserve">                  Voltage Directive(73/23.EEC)EMC</w:t>
      </w:r>
    </w:p>
    <w:p w14:paraId="3E8FE627" w14:textId="77777777" w:rsidR="00926BBA" w:rsidRPr="000473AE" w:rsidRDefault="00926BBA" w:rsidP="00926BBA">
      <w:pPr>
        <w:spacing w:line="360" w:lineRule="auto"/>
      </w:pPr>
      <w:r w:rsidRPr="000473AE">
        <w:t xml:space="preserve">                  Directive(89/336/EEC)CAN CSA</w:t>
      </w:r>
    </w:p>
    <w:p w14:paraId="317D458E" w14:textId="77777777" w:rsidR="00926BBA" w:rsidRPr="000473AE" w:rsidRDefault="00926BBA" w:rsidP="00926BBA">
      <w:pPr>
        <w:spacing w:line="360" w:lineRule="auto"/>
      </w:pPr>
      <w:r w:rsidRPr="000473AE">
        <w:t xml:space="preserve">                  C22.2 1010</w:t>
      </w:r>
    </w:p>
    <w:p w14:paraId="2DE214D4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>3.3.8 X</w:t>
      </w:r>
      <w:r w:rsidRPr="000473AE">
        <w:rPr>
          <w:rFonts w:ascii="宋体" w:hAnsi="宋体" w:hint="eastAsia"/>
        </w:rPr>
        <w:t>射线安全性要求：</w:t>
      </w:r>
      <w:proofErr w:type="spellStart"/>
      <w:r w:rsidRPr="000473AE">
        <w:rPr>
          <w:rFonts w:hint="eastAsia"/>
        </w:rPr>
        <w:t>Vollschutz</w:t>
      </w:r>
      <w:proofErr w:type="spellEnd"/>
      <w:r w:rsidRPr="000473AE">
        <w:rPr>
          <w:rFonts w:hint="eastAsia"/>
        </w:rPr>
        <w:t xml:space="preserve"> </w:t>
      </w:r>
      <w:proofErr w:type="spellStart"/>
      <w:r w:rsidRPr="000473AE">
        <w:rPr>
          <w:rFonts w:hint="eastAsia"/>
        </w:rPr>
        <w:t>RoV</w:t>
      </w:r>
      <w:proofErr w:type="spellEnd"/>
      <w:r w:rsidRPr="000473AE">
        <w:rPr>
          <w:rFonts w:hint="eastAsia"/>
        </w:rPr>
        <w:t xml:space="preserve"> 2002</w:t>
      </w:r>
      <w:r w:rsidRPr="000473AE">
        <w:rPr>
          <w:rFonts w:hint="eastAsia"/>
        </w:rPr>
        <w:t>。</w:t>
      </w:r>
    </w:p>
    <w:p w14:paraId="5545E45A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3.3.9 </w:t>
      </w:r>
      <w:r w:rsidRPr="000473AE">
        <w:rPr>
          <w:rFonts w:ascii="宋体" w:hAnsi="宋体" w:hint="eastAsia"/>
        </w:rPr>
        <w:t>电气要求：</w:t>
      </w:r>
      <w:r w:rsidRPr="000473AE">
        <w:rPr>
          <w:rFonts w:hint="eastAsia"/>
        </w:rPr>
        <w:t>Installation category class II</w:t>
      </w:r>
      <w:r w:rsidRPr="000473AE">
        <w:rPr>
          <w:rFonts w:hint="eastAsia"/>
        </w:rPr>
        <w:t>。</w:t>
      </w:r>
    </w:p>
    <w:p w14:paraId="75563AA4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3.3.10 </w:t>
      </w:r>
      <w:r w:rsidRPr="000473AE">
        <w:rPr>
          <w:rFonts w:ascii="宋体" w:hAnsi="宋体" w:hint="eastAsia"/>
        </w:rPr>
        <w:t>防护：</w:t>
      </w:r>
      <w:r w:rsidRPr="000473AE">
        <w:rPr>
          <w:rFonts w:hint="eastAsia"/>
        </w:rPr>
        <w:t>Pollution degree 2 Class IP41</w:t>
      </w:r>
      <w:r w:rsidRPr="000473AE">
        <w:rPr>
          <w:rFonts w:hint="eastAsia"/>
        </w:rPr>
        <w:t>。</w:t>
      </w:r>
    </w:p>
    <w:p w14:paraId="08149FA4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>3.3.11</w:t>
      </w:r>
      <w:r w:rsidRPr="000473AE">
        <w:rPr>
          <w:rFonts w:ascii="宋体" w:hAnsi="宋体" w:hint="eastAsia"/>
        </w:rPr>
        <w:t>环保豁免证：必须提供仪器使用环保豁免证，免于办理第三类射线类仪器使用许可证。豁免证必须是在电压≥</w:t>
      </w:r>
      <w:r w:rsidRPr="000473AE">
        <w:rPr>
          <w:rFonts w:hint="eastAsia"/>
        </w:rPr>
        <w:t>50KV</w:t>
      </w:r>
      <w:r w:rsidRPr="000473AE">
        <w:rPr>
          <w:rFonts w:ascii="宋体" w:hAnsi="宋体" w:hint="eastAsia"/>
        </w:rPr>
        <w:t>，电流≥</w:t>
      </w:r>
      <w:r w:rsidRPr="000473AE">
        <w:rPr>
          <w:rFonts w:hint="eastAsia"/>
        </w:rPr>
        <w:t>155mA</w:t>
      </w:r>
      <w:r w:rsidRPr="000473AE">
        <w:rPr>
          <w:rFonts w:ascii="宋体" w:hAnsi="宋体" w:hint="eastAsia"/>
        </w:rPr>
        <w:t>的正常使用条件下获得，小于正常工作条件下获得的豁免证将不被接受。</w:t>
      </w:r>
    </w:p>
    <w:p w14:paraId="1A3D0603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3.4 </w:t>
      </w:r>
      <w:r w:rsidRPr="000473AE">
        <w:rPr>
          <w:rFonts w:ascii="宋体" w:hAnsi="宋体" w:hint="eastAsia"/>
        </w:rPr>
        <w:t>样品</w:t>
      </w:r>
    </w:p>
    <w:p w14:paraId="321C53BE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3.4.1 </w:t>
      </w:r>
      <w:r w:rsidRPr="000473AE">
        <w:rPr>
          <w:rFonts w:ascii="宋体" w:hAnsi="宋体" w:hint="eastAsia"/>
        </w:rPr>
        <w:t>样品种类：松散粉末、固体、粉末压片和玻璃熔片。</w:t>
      </w:r>
    </w:p>
    <w:p w14:paraId="03C571C6" w14:textId="77777777" w:rsidR="00926BBA" w:rsidRPr="000473AE" w:rsidRDefault="00926BBA" w:rsidP="00926BBA">
      <w:pPr>
        <w:spacing w:line="360" w:lineRule="auto"/>
      </w:pPr>
      <w:r w:rsidRPr="000473AE">
        <w:t>#</w:t>
      </w:r>
      <w:r w:rsidRPr="000473AE">
        <w:rPr>
          <w:rFonts w:hint="eastAsia"/>
        </w:rPr>
        <w:t xml:space="preserve">3.4.2 </w:t>
      </w:r>
      <w:r w:rsidRPr="000473AE">
        <w:rPr>
          <w:rFonts w:ascii="宋体" w:hAnsi="宋体" w:hint="eastAsia"/>
        </w:rPr>
        <w:t>置样方式：分析面向下。</w:t>
      </w:r>
    </w:p>
    <w:p w14:paraId="48AA72ED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★</w:t>
      </w:r>
      <w:r w:rsidRPr="000473AE">
        <w:rPr>
          <w:rFonts w:hint="eastAsia"/>
        </w:rPr>
        <w:t>3.4.3</w:t>
      </w:r>
      <w:r w:rsidRPr="000473AE">
        <w:rPr>
          <w:rFonts w:ascii="宋体" w:hAnsi="宋体" w:hint="eastAsia"/>
        </w:rPr>
        <w:t>进样方式：转盘结构进样系统，样品由预抽真空样品室旋转</w:t>
      </w:r>
      <w:r w:rsidRPr="000473AE">
        <w:rPr>
          <w:rFonts w:hint="eastAsia"/>
        </w:rPr>
        <w:t>180</w:t>
      </w:r>
      <w:r w:rsidRPr="000473AE">
        <w:rPr>
          <w:rFonts w:ascii="宋体" w:hAnsi="宋体" w:hint="eastAsia"/>
        </w:rPr>
        <w:t>°进入分析真空室。</w:t>
      </w:r>
    </w:p>
    <w:p w14:paraId="4E07B834" w14:textId="77777777" w:rsidR="00926BBA" w:rsidRPr="000473AE" w:rsidRDefault="00926BBA" w:rsidP="00926BBA">
      <w:pPr>
        <w:spacing w:line="360" w:lineRule="auto"/>
      </w:pPr>
      <w:r w:rsidRPr="000473AE">
        <w:lastRenderedPageBreak/>
        <w:t>#</w:t>
      </w:r>
      <w:r w:rsidRPr="000473AE">
        <w:rPr>
          <w:rFonts w:hint="eastAsia"/>
        </w:rPr>
        <w:t>3.4.4</w:t>
      </w:r>
      <w:r w:rsidRPr="000473AE">
        <w:rPr>
          <w:rFonts w:ascii="宋体" w:hAnsi="宋体" w:hint="eastAsia"/>
        </w:rPr>
        <w:t>准直器面罩：</w:t>
      </w:r>
      <w:r w:rsidRPr="000473AE">
        <w:rPr>
          <w:rFonts w:hint="eastAsia"/>
        </w:rPr>
        <w:t xml:space="preserve">6 </w:t>
      </w:r>
      <w:r w:rsidRPr="000473AE">
        <w:rPr>
          <w:rFonts w:ascii="宋体" w:hAnsi="宋体" w:hint="eastAsia"/>
        </w:rPr>
        <w:t>位程序转换准直器面罩（</w:t>
      </w:r>
      <w:r w:rsidRPr="000473AE">
        <w:rPr>
          <w:rFonts w:hint="eastAsia"/>
        </w:rPr>
        <w:t>6mm, 10mm,20mm, 27mm, 30mm,37mm)</w:t>
      </w:r>
      <w:r w:rsidRPr="000473AE">
        <w:rPr>
          <w:rFonts w:ascii="宋体" w:hAnsi="宋体" w:hint="eastAsia"/>
        </w:rPr>
        <w:t>。</w:t>
      </w:r>
    </w:p>
    <w:p w14:paraId="19326F05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3.4.5 </w:t>
      </w:r>
      <w:r w:rsidRPr="000473AE">
        <w:rPr>
          <w:rFonts w:ascii="宋体" w:hAnsi="宋体" w:hint="eastAsia"/>
        </w:rPr>
        <w:t>样品杯：</w:t>
      </w:r>
      <w:r w:rsidRPr="000473AE">
        <w:rPr>
          <w:rFonts w:hint="eastAsia"/>
        </w:rPr>
        <w:t>6/10/20/27/32/37mm</w:t>
      </w:r>
      <w:r w:rsidRPr="000473AE">
        <w:rPr>
          <w:rFonts w:ascii="宋体" w:hAnsi="宋体" w:hint="eastAsia"/>
        </w:rPr>
        <w:t>杯子各</w:t>
      </w:r>
      <w:r w:rsidRPr="000473AE">
        <w:rPr>
          <w:rFonts w:hint="eastAsia"/>
        </w:rPr>
        <w:t>2</w:t>
      </w:r>
      <w:r w:rsidRPr="000473AE">
        <w:rPr>
          <w:rFonts w:ascii="宋体" w:hAnsi="宋体" w:hint="eastAsia"/>
        </w:rPr>
        <w:t>个；</w:t>
      </w:r>
      <w:r w:rsidRPr="000473AE">
        <w:rPr>
          <w:rFonts w:hint="eastAsia"/>
        </w:rPr>
        <w:t>32 mm</w:t>
      </w:r>
      <w:r w:rsidRPr="000473AE">
        <w:rPr>
          <w:rFonts w:ascii="宋体" w:hAnsi="宋体" w:hint="eastAsia"/>
        </w:rPr>
        <w:t>开口，</w:t>
      </w:r>
      <w:r w:rsidRPr="000473AE">
        <w:rPr>
          <w:rFonts w:hint="eastAsia"/>
        </w:rPr>
        <w:t>12</w:t>
      </w:r>
      <w:r w:rsidRPr="000473AE">
        <w:rPr>
          <w:rFonts w:ascii="宋体" w:hAnsi="宋体" w:hint="eastAsia"/>
        </w:rPr>
        <w:t>个。</w:t>
      </w:r>
    </w:p>
    <w:p w14:paraId="3ED9DB46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3.4.6 </w:t>
      </w:r>
      <w:r w:rsidRPr="000473AE">
        <w:rPr>
          <w:rFonts w:ascii="宋体" w:hAnsi="宋体" w:hint="eastAsia"/>
        </w:rPr>
        <w:t>样品内压环：</w:t>
      </w:r>
      <w:r w:rsidRPr="000473AE">
        <w:rPr>
          <w:rFonts w:hint="eastAsia"/>
        </w:rPr>
        <w:t>6</w:t>
      </w:r>
      <w:r w:rsidRPr="000473AE">
        <w:rPr>
          <w:rFonts w:ascii="宋体" w:hAnsi="宋体" w:hint="eastAsia"/>
        </w:rPr>
        <w:t>个</w:t>
      </w:r>
      <w:r w:rsidRPr="000473AE">
        <w:rPr>
          <w:rFonts w:hint="eastAsia"/>
        </w:rPr>
        <w:t>25mm</w:t>
      </w:r>
      <w:r w:rsidRPr="000473AE">
        <w:rPr>
          <w:rFonts w:ascii="宋体" w:hAnsi="宋体" w:hint="eastAsia"/>
        </w:rPr>
        <w:t>，</w:t>
      </w:r>
      <w:r w:rsidRPr="000473AE">
        <w:rPr>
          <w:rFonts w:hint="eastAsia"/>
        </w:rPr>
        <w:t>4</w:t>
      </w:r>
      <w:r w:rsidRPr="000473AE">
        <w:rPr>
          <w:rFonts w:ascii="宋体" w:hAnsi="宋体" w:hint="eastAsia"/>
        </w:rPr>
        <w:t>个</w:t>
      </w:r>
      <w:r w:rsidRPr="000473AE">
        <w:rPr>
          <w:rFonts w:hint="eastAsia"/>
        </w:rPr>
        <w:t>33mm</w:t>
      </w:r>
      <w:r w:rsidRPr="000473AE">
        <w:rPr>
          <w:rFonts w:ascii="宋体" w:hAnsi="宋体" w:hint="eastAsia"/>
        </w:rPr>
        <w:t>，</w:t>
      </w:r>
      <w:r w:rsidRPr="000473AE">
        <w:rPr>
          <w:rFonts w:hint="eastAsia"/>
        </w:rPr>
        <w:t>2</w:t>
      </w:r>
      <w:r w:rsidRPr="000473AE">
        <w:rPr>
          <w:rFonts w:ascii="宋体" w:hAnsi="宋体" w:hint="eastAsia"/>
        </w:rPr>
        <w:t>个</w:t>
      </w:r>
      <w:r w:rsidRPr="000473AE">
        <w:rPr>
          <w:rFonts w:hint="eastAsia"/>
        </w:rPr>
        <w:t>41mm</w:t>
      </w:r>
      <w:r w:rsidRPr="000473AE">
        <w:rPr>
          <w:rFonts w:ascii="宋体" w:hAnsi="宋体" w:hint="eastAsia"/>
        </w:rPr>
        <w:t>的压环。</w:t>
      </w:r>
    </w:p>
    <w:p w14:paraId="46BDD8B5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3.5 </w:t>
      </w:r>
      <w:r w:rsidRPr="000473AE">
        <w:rPr>
          <w:rFonts w:ascii="宋体" w:hAnsi="宋体" w:hint="eastAsia"/>
        </w:rPr>
        <w:t>测角仪</w:t>
      </w:r>
    </w:p>
    <w:p w14:paraId="7C2F6E25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3.5.1 </w:t>
      </w:r>
      <w:r w:rsidRPr="000473AE">
        <w:rPr>
          <w:rFonts w:ascii="宋体" w:hAnsi="宋体" w:hint="eastAsia"/>
        </w:rPr>
        <w:t>形式：θ</w:t>
      </w:r>
      <w:r w:rsidRPr="000473AE">
        <w:rPr>
          <w:rFonts w:hint="eastAsia"/>
        </w:rPr>
        <w:t>/2</w:t>
      </w:r>
      <w:r w:rsidRPr="000473AE">
        <w:rPr>
          <w:rFonts w:ascii="宋体" w:hAnsi="宋体" w:hint="eastAsia"/>
        </w:rPr>
        <w:t>θ独立驱动，直接光学定位。</w:t>
      </w:r>
    </w:p>
    <w:p w14:paraId="42A16BD7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3.5.2 </w:t>
      </w:r>
      <w:r w:rsidRPr="000473AE">
        <w:rPr>
          <w:rFonts w:ascii="宋体" w:hAnsi="宋体" w:hint="eastAsia"/>
        </w:rPr>
        <w:t>角度重现性：优于±</w:t>
      </w:r>
      <w:r w:rsidRPr="000473AE">
        <w:rPr>
          <w:rFonts w:hint="eastAsia"/>
        </w:rPr>
        <w:t>0.0001</w:t>
      </w:r>
      <w:r w:rsidRPr="000473AE">
        <w:rPr>
          <w:rFonts w:ascii="宋体" w:hAnsi="宋体" w:hint="eastAsia"/>
        </w:rPr>
        <w:t>°。</w:t>
      </w:r>
    </w:p>
    <w:p w14:paraId="45B2EE3F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3.5.3 </w:t>
      </w:r>
      <w:r w:rsidRPr="000473AE">
        <w:rPr>
          <w:rFonts w:ascii="宋体" w:hAnsi="宋体" w:hint="eastAsia"/>
        </w:rPr>
        <w:t>精度：</w:t>
      </w:r>
      <w:r w:rsidRPr="000473AE">
        <w:rPr>
          <w:rFonts w:hint="eastAsia"/>
        </w:rPr>
        <w:t>0.0025</w:t>
      </w:r>
      <w:r w:rsidRPr="000473AE">
        <w:rPr>
          <w:rFonts w:ascii="宋体" w:hAnsi="宋体" w:hint="eastAsia"/>
        </w:rPr>
        <w:t>°θ</w:t>
      </w:r>
      <w:r w:rsidRPr="000473AE">
        <w:rPr>
          <w:rFonts w:hint="eastAsia"/>
        </w:rPr>
        <w:t>/2</w:t>
      </w:r>
      <w:r w:rsidRPr="000473AE">
        <w:rPr>
          <w:rFonts w:ascii="宋体" w:hAnsi="宋体" w:hint="eastAsia"/>
        </w:rPr>
        <w:t>θ。</w:t>
      </w:r>
    </w:p>
    <w:p w14:paraId="7C6ACA3D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3.5.4 </w:t>
      </w:r>
      <w:r w:rsidRPr="000473AE">
        <w:rPr>
          <w:rFonts w:ascii="宋体" w:hAnsi="宋体" w:hint="eastAsia"/>
        </w:rPr>
        <w:t>扫描速度：最大为</w:t>
      </w:r>
      <w:r w:rsidRPr="000473AE">
        <w:rPr>
          <w:rFonts w:hint="eastAsia"/>
        </w:rPr>
        <w:t>10</w:t>
      </w:r>
      <w:r w:rsidRPr="000473AE">
        <w:rPr>
          <w:rFonts w:ascii="宋体" w:hAnsi="宋体" w:hint="eastAsia"/>
        </w:rPr>
        <w:t>°</w:t>
      </w:r>
      <w:r w:rsidRPr="000473AE">
        <w:rPr>
          <w:rFonts w:hint="eastAsia"/>
        </w:rPr>
        <w:t>2</w:t>
      </w:r>
      <w:r w:rsidRPr="000473AE">
        <w:rPr>
          <w:rFonts w:ascii="宋体" w:hAnsi="宋体" w:hint="eastAsia"/>
        </w:rPr>
        <w:t>θ</w:t>
      </w:r>
      <w:r w:rsidRPr="000473AE">
        <w:rPr>
          <w:rFonts w:hint="eastAsia"/>
        </w:rPr>
        <w:t>/s</w:t>
      </w:r>
      <w:r w:rsidRPr="000473AE">
        <w:rPr>
          <w:rFonts w:hint="eastAsia"/>
        </w:rPr>
        <w:t>。</w:t>
      </w:r>
    </w:p>
    <w:p w14:paraId="27DD80D2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3.5.5 </w:t>
      </w:r>
      <w:r w:rsidRPr="000473AE">
        <w:rPr>
          <w:rFonts w:ascii="宋体" w:hAnsi="宋体" w:hint="eastAsia"/>
        </w:rPr>
        <w:t>转换速度</w:t>
      </w:r>
      <w:r w:rsidRPr="000473AE">
        <w:rPr>
          <w:rFonts w:hint="eastAsia"/>
        </w:rPr>
        <w:t>: 40</w:t>
      </w:r>
      <w:r w:rsidRPr="000473AE">
        <w:rPr>
          <w:rFonts w:ascii="宋体" w:hAnsi="宋体" w:hint="eastAsia"/>
        </w:rPr>
        <w:t>°</w:t>
      </w:r>
      <w:r w:rsidRPr="000473AE">
        <w:rPr>
          <w:rFonts w:hint="eastAsia"/>
        </w:rPr>
        <w:t>2</w:t>
      </w:r>
      <w:r w:rsidRPr="000473AE">
        <w:rPr>
          <w:rFonts w:ascii="宋体" w:hAnsi="宋体" w:hint="eastAsia"/>
        </w:rPr>
        <w:t>θ</w:t>
      </w:r>
      <w:r w:rsidRPr="000473AE">
        <w:rPr>
          <w:rFonts w:hint="eastAsia"/>
        </w:rPr>
        <w:t>/s</w:t>
      </w:r>
      <w:r w:rsidRPr="000473AE">
        <w:rPr>
          <w:rFonts w:hint="eastAsia"/>
        </w:rPr>
        <w:t>。</w:t>
      </w:r>
    </w:p>
    <w:p w14:paraId="77A3B919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★</w:t>
      </w:r>
      <w:r w:rsidRPr="000473AE">
        <w:t xml:space="preserve">3.5.6 </w:t>
      </w:r>
      <w:r w:rsidRPr="000473AE">
        <w:rPr>
          <w:rFonts w:ascii="宋体" w:hAnsi="宋体" w:hint="eastAsia"/>
        </w:rPr>
        <w:t>分析腔温度：动态温度控制系统，有快速的主动降温装置和升温装置，在环境温度</w:t>
      </w:r>
      <w:r w:rsidRPr="000473AE">
        <w:t>10 ~ 40</w:t>
      </w:r>
      <w:r w:rsidRPr="000473AE">
        <w:rPr>
          <w:rFonts w:ascii="宋体" w:hAnsi="宋体" w:hint="eastAsia"/>
        </w:rPr>
        <w:t>℃时，温度保持在</w:t>
      </w:r>
      <w:r w:rsidRPr="000473AE">
        <w:t>30±0.05</w:t>
      </w:r>
      <w:r w:rsidRPr="000473AE">
        <w:rPr>
          <w:rFonts w:hint="eastAsia"/>
        </w:rPr>
        <w:t>℃。</w:t>
      </w:r>
    </w:p>
    <w:p w14:paraId="5F00F8DA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3.6  </w:t>
      </w:r>
      <w:r w:rsidRPr="000473AE">
        <w:rPr>
          <w:rFonts w:ascii="宋体" w:hAnsi="宋体" w:hint="eastAsia"/>
        </w:rPr>
        <w:t>探测器</w:t>
      </w:r>
    </w:p>
    <w:p w14:paraId="4357BE4D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★</w:t>
      </w:r>
      <w:r w:rsidRPr="000473AE">
        <w:rPr>
          <w:rFonts w:hint="eastAsia"/>
        </w:rPr>
        <w:t>3.6.1</w:t>
      </w:r>
      <w:r w:rsidRPr="000473AE">
        <w:rPr>
          <w:rFonts w:ascii="宋体" w:hAnsi="宋体" w:hint="eastAsia"/>
        </w:rPr>
        <w:t>探测器系统：流气正比计数器和闪烁体计数器。最多可同时安装三个探测器。</w:t>
      </w:r>
    </w:p>
    <w:p w14:paraId="182C7A86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★</w:t>
      </w:r>
      <w:r w:rsidRPr="000473AE">
        <w:rPr>
          <w:rFonts w:hint="eastAsia"/>
        </w:rPr>
        <w:t>3.6.2</w:t>
      </w:r>
      <w:r w:rsidRPr="000473AE">
        <w:rPr>
          <w:rFonts w:ascii="宋体" w:hAnsi="宋体" w:hint="eastAsia"/>
        </w:rPr>
        <w:t>探测器每秒钟最大计数（</w:t>
      </w:r>
      <w:r w:rsidRPr="000473AE">
        <w:rPr>
          <w:rFonts w:hint="eastAsia"/>
        </w:rPr>
        <w:t>1%</w:t>
      </w:r>
      <w:r w:rsidRPr="000473AE">
        <w:rPr>
          <w:rFonts w:ascii="宋体" w:hAnsi="宋体" w:hint="eastAsia"/>
        </w:rPr>
        <w:t>非线性时）：</w:t>
      </w:r>
    </w:p>
    <w:p w14:paraId="7D652564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流气正比计数器</w:t>
      </w:r>
      <w:r w:rsidRPr="000473AE">
        <w:rPr>
          <w:rFonts w:hint="eastAsia"/>
        </w:rPr>
        <w:t xml:space="preserve"> </w:t>
      </w:r>
      <w:r w:rsidRPr="000473AE">
        <w:rPr>
          <w:rFonts w:hint="eastAsia"/>
        </w:rPr>
        <w:t>≥</w:t>
      </w:r>
      <w:r w:rsidRPr="000473AE">
        <w:rPr>
          <w:rFonts w:hint="eastAsia"/>
        </w:rPr>
        <w:t>3000Kcps</w:t>
      </w:r>
      <w:r w:rsidRPr="000473AE">
        <w:rPr>
          <w:rFonts w:ascii="宋体" w:hAnsi="宋体" w:hint="eastAsia"/>
        </w:rPr>
        <w:t>；闪烁体计数器</w:t>
      </w:r>
      <w:r w:rsidRPr="000473AE">
        <w:rPr>
          <w:rFonts w:hint="eastAsia"/>
        </w:rPr>
        <w:t>≥</w:t>
      </w:r>
      <w:r w:rsidRPr="000473AE">
        <w:rPr>
          <w:rFonts w:hint="eastAsia"/>
        </w:rPr>
        <w:t>1500Kcps</w:t>
      </w:r>
      <w:r w:rsidRPr="000473AE">
        <w:rPr>
          <w:rFonts w:ascii="宋体" w:hAnsi="宋体" w:hint="eastAsia"/>
        </w:rPr>
        <w:t>。</w:t>
      </w:r>
    </w:p>
    <w:p w14:paraId="2C586ECE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3.6.3 </w:t>
      </w:r>
      <w:r w:rsidRPr="000473AE">
        <w:rPr>
          <w:rFonts w:ascii="宋体" w:hAnsi="宋体" w:hint="eastAsia"/>
        </w:rPr>
        <w:t>带电子信号处理器的双多道分析器，分析通道</w:t>
      </w:r>
      <w:r w:rsidRPr="000473AE">
        <w:rPr>
          <w:rFonts w:hint="eastAsia"/>
        </w:rPr>
        <w:t>&gt;500</w:t>
      </w:r>
      <w:r w:rsidRPr="000473AE">
        <w:rPr>
          <w:rFonts w:ascii="宋体" w:hAnsi="宋体" w:hint="eastAsia"/>
        </w:rPr>
        <w:t>道。</w:t>
      </w:r>
    </w:p>
    <w:p w14:paraId="579FA9E1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★</w:t>
      </w:r>
      <w:r w:rsidRPr="000473AE">
        <w:rPr>
          <w:rFonts w:hint="eastAsia"/>
        </w:rPr>
        <w:t>3.6.4</w:t>
      </w:r>
      <w:r w:rsidRPr="000473AE">
        <w:rPr>
          <w:rFonts w:ascii="宋体" w:hAnsi="宋体" w:hint="eastAsia"/>
        </w:rPr>
        <w:t>双真空室：水程序控制独立的平对置双真空室，预抽真空室与测量真空室不在同一位置。</w:t>
      </w:r>
    </w:p>
    <w:p w14:paraId="2344FCCC" w14:textId="77777777" w:rsidR="00926BBA" w:rsidRPr="000473AE" w:rsidRDefault="00926BBA" w:rsidP="00926BBA">
      <w:pPr>
        <w:spacing w:line="360" w:lineRule="auto"/>
        <w:rPr>
          <w:rFonts w:ascii="宋体" w:hAnsi="宋体"/>
        </w:rPr>
      </w:pPr>
      <w:r w:rsidRPr="000473AE">
        <w:rPr>
          <w:rFonts w:hint="eastAsia"/>
        </w:rPr>
        <w:t xml:space="preserve">3.6.5 </w:t>
      </w:r>
      <w:r w:rsidRPr="000473AE">
        <w:rPr>
          <w:rFonts w:ascii="宋体" w:hAnsi="宋体" w:hint="eastAsia"/>
        </w:rPr>
        <w:t>死时间校正：自动。</w:t>
      </w:r>
    </w:p>
    <w:p w14:paraId="28A2F2B5" w14:textId="77777777" w:rsidR="00926BBA" w:rsidRPr="000473AE" w:rsidRDefault="00926BBA" w:rsidP="00926BBA">
      <w:pPr>
        <w:spacing w:line="360" w:lineRule="auto"/>
      </w:pPr>
      <w:r w:rsidRPr="000473AE">
        <w:t>#</w:t>
      </w:r>
      <w:r w:rsidRPr="000473AE">
        <w:rPr>
          <w:szCs w:val="21"/>
        </w:rPr>
        <w:t>3.6.6</w:t>
      </w:r>
      <w:r w:rsidRPr="000473AE">
        <w:rPr>
          <w:rFonts w:hint="eastAsia"/>
          <w:szCs w:val="21"/>
        </w:rPr>
        <w:t>主动式除尘装置一套，主动去除样品上下表面的灰尘，</w:t>
      </w:r>
      <w:r w:rsidRPr="000473AE">
        <w:rPr>
          <w:szCs w:val="21"/>
        </w:rPr>
        <w:t>可以在开机状态下清理</w:t>
      </w:r>
      <w:r w:rsidRPr="000473AE">
        <w:rPr>
          <w:rFonts w:hint="eastAsia"/>
          <w:szCs w:val="21"/>
        </w:rPr>
        <w:t>灰尘收集器中的</w:t>
      </w:r>
      <w:r w:rsidRPr="000473AE">
        <w:rPr>
          <w:szCs w:val="21"/>
        </w:rPr>
        <w:t>灰尘</w:t>
      </w:r>
      <w:r w:rsidRPr="000473AE">
        <w:rPr>
          <w:rFonts w:hint="eastAsia"/>
          <w:szCs w:val="21"/>
        </w:rPr>
        <w:t>。</w:t>
      </w:r>
    </w:p>
    <w:p w14:paraId="0E45C001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3.7 </w:t>
      </w:r>
      <w:r w:rsidRPr="000473AE">
        <w:rPr>
          <w:rFonts w:ascii="宋体" w:hAnsi="宋体" w:hint="eastAsia"/>
        </w:rPr>
        <w:t>初级准直器：程序控制三个准直器，高分辨、常规和高通量。</w:t>
      </w:r>
    </w:p>
    <w:p w14:paraId="24E3AD53" w14:textId="77777777" w:rsidR="00926BBA" w:rsidRPr="000473AE" w:rsidRDefault="00926BBA" w:rsidP="00926BBA">
      <w:pPr>
        <w:spacing w:line="360" w:lineRule="auto"/>
      </w:pPr>
      <w:r w:rsidRPr="000473AE">
        <w:t>#</w:t>
      </w:r>
      <w:r w:rsidRPr="000473AE">
        <w:rPr>
          <w:rFonts w:hint="eastAsia"/>
        </w:rPr>
        <w:t xml:space="preserve">3.8 </w:t>
      </w:r>
      <w:r w:rsidRPr="000473AE">
        <w:rPr>
          <w:rFonts w:ascii="宋体" w:hAnsi="宋体" w:hint="eastAsia"/>
        </w:rPr>
        <w:t>晶体：不少于五块晶体，</w:t>
      </w:r>
      <w:r w:rsidRPr="000473AE">
        <w:rPr>
          <w:rFonts w:hint="eastAsia"/>
        </w:rPr>
        <w:t>LiF200</w:t>
      </w:r>
      <w:r w:rsidRPr="000473AE">
        <w:rPr>
          <w:rFonts w:ascii="宋体" w:hAnsi="宋体" w:hint="eastAsia"/>
        </w:rPr>
        <w:t>，</w:t>
      </w:r>
      <w:r w:rsidRPr="000473AE">
        <w:rPr>
          <w:rFonts w:hint="eastAsia"/>
        </w:rPr>
        <w:t>LiF220</w:t>
      </w:r>
      <w:r w:rsidRPr="000473AE">
        <w:rPr>
          <w:rFonts w:ascii="宋体" w:hAnsi="宋体" w:hint="eastAsia"/>
        </w:rPr>
        <w:t>，</w:t>
      </w:r>
      <w:r w:rsidRPr="000473AE">
        <w:rPr>
          <w:rFonts w:hint="eastAsia"/>
        </w:rPr>
        <w:t>Ge111</w:t>
      </w:r>
      <w:r w:rsidRPr="000473AE">
        <w:rPr>
          <w:rFonts w:ascii="宋体" w:hAnsi="宋体" w:hint="eastAsia"/>
        </w:rPr>
        <w:t>弯晶，</w:t>
      </w:r>
      <w:r w:rsidRPr="000473AE">
        <w:rPr>
          <w:rFonts w:hint="eastAsia"/>
        </w:rPr>
        <w:t>PE002</w:t>
      </w:r>
      <w:r w:rsidRPr="000473AE">
        <w:rPr>
          <w:rFonts w:ascii="宋体" w:hAnsi="宋体" w:hint="eastAsia"/>
        </w:rPr>
        <w:t>弯晶和</w:t>
      </w:r>
      <w:r w:rsidRPr="000473AE">
        <w:rPr>
          <w:rFonts w:hint="eastAsia"/>
        </w:rPr>
        <w:t>PX1</w:t>
      </w:r>
      <w:r w:rsidRPr="000473AE">
        <w:rPr>
          <w:rFonts w:ascii="宋体" w:hAnsi="宋体" w:hint="eastAsia"/>
        </w:rPr>
        <w:t>晶体。</w:t>
      </w:r>
    </w:p>
    <w:p w14:paraId="4D7CFD27" w14:textId="77777777" w:rsidR="00926BBA" w:rsidRPr="000473AE" w:rsidRDefault="00926BBA" w:rsidP="00926BBA">
      <w:pPr>
        <w:spacing w:line="360" w:lineRule="auto"/>
      </w:pPr>
      <w:r w:rsidRPr="000473AE">
        <w:t>#</w:t>
      </w:r>
      <w:r w:rsidRPr="000473AE">
        <w:rPr>
          <w:rFonts w:hint="eastAsia"/>
        </w:rPr>
        <w:t xml:space="preserve">3.9 </w:t>
      </w:r>
      <w:r w:rsidRPr="000473AE">
        <w:rPr>
          <w:rFonts w:ascii="宋体" w:hAnsi="宋体" w:hint="eastAsia"/>
        </w:rPr>
        <w:t>自动进样器：≥</w:t>
      </w:r>
      <w:r w:rsidRPr="000473AE">
        <w:rPr>
          <w:rFonts w:hint="eastAsia"/>
        </w:rPr>
        <w:t>40</w:t>
      </w:r>
      <w:r w:rsidRPr="000473AE">
        <w:rPr>
          <w:rFonts w:ascii="宋体" w:hAnsi="宋体" w:hint="eastAsia"/>
        </w:rPr>
        <w:t>位的全自动</w:t>
      </w:r>
      <w:r w:rsidRPr="000473AE">
        <w:rPr>
          <w:rFonts w:hint="eastAsia"/>
        </w:rPr>
        <w:t>X</w:t>
      </w:r>
      <w:r w:rsidRPr="000473AE">
        <w:rPr>
          <w:rFonts w:ascii="宋体" w:hAnsi="宋体" w:hint="eastAsia"/>
        </w:rPr>
        <w:t>，</w:t>
      </w:r>
      <w:r w:rsidRPr="000473AE">
        <w:rPr>
          <w:rFonts w:hint="eastAsia"/>
        </w:rPr>
        <w:t>Y</w:t>
      </w:r>
      <w:r w:rsidRPr="000473AE">
        <w:rPr>
          <w:rFonts w:ascii="宋体" w:hAnsi="宋体" w:hint="eastAsia"/>
        </w:rPr>
        <w:t>进样器。可自动识别融片和液体样品。</w:t>
      </w:r>
    </w:p>
    <w:p w14:paraId="4F089D41" w14:textId="77777777" w:rsidR="00926BBA" w:rsidRPr="000473AE" w:rsidRDefault="00926BBA" w:rsidP="00926BBA">
      <w:pPr>
        <w:spacing w:line="360" w:lineRule="auto"/>
      </w:pPr>
      <w:r w:rsidRPr="000473AE">
        <w:t>#</w:t>
      </w:r>
      <w:r w:rsidRPr="000473AE">
        <w:rPr>
          <w:rFonts w:hint="eastAsia"/>
        </w:rPr>
        <w:t>3.10</w:t>
      </w:r>
      <w:r w:rsidRPr="000473AE">
        <w:rPr>
          <w:rFonts w:ascii="宋体" w:hAnsi="宋体" w:hint="eastAsia"/>
        </w:rPr>
        <w:t>液体测量装置</w:t>
      </w:r>
      <w:r w:rsidRPr="000473AE">
        <w:rPr>
          <w:rFonts w:hint="eastAsia"/>
        </w:rPr>
        <w:t>:</w:t>
      </w:r>
      <w:r w:rsidRPr="000473AE">
        <w:rPr>
          <w:rFonts w:ascii="宋体" w:hAnsi="宋体" w:hint="eastAsia"/>
        </w:rPr>
        <w:t>自动判别是否是液体样品。直接测量液类，浆类，油类等样品。自动充氦系统，自动液体样品识别系统。</w:t>
      </w:r>
      <w:r w:rsidRPr="000473AE">
        <w:rPr>
          <w:rFonts w:hint="eastAsia"/>
        </w:rPr>
        <w:t>1000</w:t>
      </w:r>
      <w:r w:rsidRPr="000473AE">
        <w:rPr>
          <w:rFonts w:ascii="宋体" w:hAnsi="宋体" w:hint="eastAsia"/>
        </w:rPr>
        <w:t>个液体样品杯、</w:t>
      </w:r>
      <w:r w:rsidRPr="000473AE">
        <w:rPr>
          <w:rFonts w:hint="eastAsia"/>
        </w:rPr>
        <w:t>1500</w:t>
      </w:r>
      <w:r w:rsidRPr="000473AE">
        <w:rPr>
          <w:rFonts w:ascii="宋体" w:hAnsi="宋体" w:hint="eastAsia"/>
        </w:rPr>
        <w:t>米</w:t>
      </w:r>
      <w:r w:rsidRPr="000473AE">
        <w:rPr>
          <w:rFonts w:hint="eastAsia"/>
        </w:rPr>
        <w:t>6</w:t>
      </w:r>
      <w:r w:rsidRPr="000473AE">
        <w:rPr>
          <w:rFonts w:ascii="宋体" w:hAnsi="宋体" w:hint="eastAsia"/>
        </w:rPr>
        <w:t>μ</w:t>
      </w:r>
      <w:r w:rsidRPr="000473AE">
        <w:rPr>
          <w:rFonts w:hint="eastAsia"/>
        </w:rPr>
        <w:t>m</w:t>
      </w:r>
      <w:r w:rsidRPr="000473AE">
        <w:rPr>
          <w:rFonts w:ascii="宋体" w:hAnsi="宋体" w:hint="eastAsia"/>
        </w:rPr>
        <w:t>厚度</w:t>
      </w:r>
      <w:r w:rsidRPr="000473AE">
        <w:rPr>
          <w:rFonts w:hint="eastAsia"/>
        </w:rPr>
        <w:t xml:space="preserve">Mylar </w:t>
      </w:r>
      <w:r w:rsidRPr="000473AE">
        <w:rPr>
          <w:rFonts w:ascii="宋体" w:hAnsi="宋体" w:hint="eastAsia"/>
        </w:rPr>
        <w:t>膜和液体样品杯压制工具。一套</w:t>
      </w:r>
      <w:r w:rsidRPr="000473AE">
        <w:rPr>
          <w:rFonts w:hint="eastAsia"/>
          <w:szCs w:val="21"/>
        </w:rPr>
        <w:t>原厂配套</w:t>
      </w:r>
      <w:r w:rsidRPr="000473AE">
        <w:rPr>
          <w:rFonts w:ascii="宋体" w:hAnsi="宋体" w:hint="eastAsia"/>
        </w:rPr>
        <w:t>氦气气</w:t>
      </w:r>
      <w:r w:rsidRPr="000473AE">
        <w:rPr>
          <w:rFonts w:ascii="宋体" w:hAnsi="宋体"/>
        </w:rPr>
        <w:t>体</w:t>
      </w:r>
      <w:r w:rsidRPr="000473AE">
        <w:rPr>
          <w:rFonts w:ascii="宋体" w:hAnsi="宋体" w:hint="eastAsia"/>
        </w:rPr>
        <w:t>减压表</w:t>
      </w:r>
    </w:p>
    <w:p w14:paraId="1885A985" w14:textId="77777777" w:rsidR="00926BBA" w:rsidRPr="000473AE" w:rsidRDefault="00926BBA" w:rsidP="00926BBA">
      <w:pPr>
        <w:spacing w:line="360" w:lineRule="auto"/>
      </w:pPr>
      <w:r w:rsidRPr="000473AE">
        <w:t>#</w:t>
      </w:r>
      <w:r w:rsidRPr="000473AE">
        <w:rPr>
          <w:rFonts w:hint="eastAsia"/>
        </w:rPr>
        <w:t>3.11</w:t>
      </w:r>
      <w:r w:rsidRPr="000473AE">
        <w:t xml:space="preserve"> </w:t>
      </w:r>
      <w:r w:rsidRPr="000473AE">
        <w:rPr>
          <w:rFonts w:ascii="宋体" w:hAnsi="宋体" w:hint="eastAsia"/>
        </w:rPr>
        <w:t>P10气</w:t>
      </w:r>
      <w:r w:rsidRPr="000473AE">
        <w:rPr>
          <w:rFonts w:ascii="宋体" w:hAnsi="宋体"/>
        </w:rPr>
        <w:t>体</w:t>
      </w:r>
      <w:r w:rsidRPr="000473AE">
        <w:rPr>
          <w:rFonts w:ascii="宋体" w:hAnsi="宋体" w:hint="eastAsia"/>
        </w:rPr>
        <w:t>减压表：一套</w:t>
      </w:r>
      <w:r w:rsidRPr="000473AE">
        <w:rPr>
          <w:rFonts w:hint="eastAsia"/>
          <w:szCs w:val="21"/>
        </w:rPr>
        <w:t>原厂配套</w:t>
      </w:r>
      <w:r w:rsidRPr="000473AE">
        <w:rPr>
          <w:rFonts w:ascii="宋体" w:hAnsi="宋体" w:hint="eastAsia"/>
        </w:rPr>
        <w:t>P10气</w:t>
      </w:r>
      <w:r w:rsidRPr="000473AE">
        <w:rPr>
          <w:rFonts w:ascii="宋体" w:hAnsi="宋体"/>
        </w:rPr>
        <w:t>体</w:t>
      </w:r>
      <w:r w:rsidRPr="000473AE">
        <w:rPr>
          <w:rFonts w:ascii="宋体" w:hAnsi="宋体" w:hint="eastAsia"/>
        </w:rPr>
        <w:t>减压表。</w:t>
      </w:r>
    </w:p>
    <w:p w14:paraId="5AC5242A" w14:textId="77777777" w:rsidR="00926BBA" w:rsidRPr="000473AE" w:rsidRDefault="00926BBA" w:rsidP="00926BBA">
      <w:pPr>
        <w:spacing w:line="360" w:lineRule="auto"/>
      </w:pPr>
      <w:r w:rsidRPr="000473AE">
        <w:rPr>
          <w:rFonts w:hint="eastAsia"/>
        </w:rPr>
        <w:t xml:space="preserve">3.12 </w:t>
      </w:r>
      <w:r w:rsidRPr="000473AE">
        <w:rPr>
          <w:rFonts w:ascii="宋体" w:hAnsi="宋体" w:hint="eastAsia"/>
        </w:rPr>
        <w:t>软件及计算机系统</w:t>
      </w:r>
    </w:p>
    <w:p w14:paraId="580938B9" w14:textId="77777777" w:rsidR="00926BBA" w:rsidRPr="000473AE" w:rsidRDefault="00926BBA" w:rsidP="00926BBA">
      <w:pPr>
        <w:spacing w:line="360" w:lineRule="auto"/>
      </w:pPr>
      <w:r w:rsidRPr="000473AE">
        <w:t xml:space="preserve">3.12. 1 </w:t>
      </w:r>
      <w:r w:rsidRPr="000473AE">
        <w:rPr>
          <w:rFonts w:ascii="宋体" w:hAnsi="宋体" w:hint="eastAsia"/>
        </w:rPr>
        <w:t>操作软件：全中文软件。主操作软件有定性和定量功能、单标样定量功能，拥有理论</w:t>
      </w:r>
      <w:r w:rsidRPr="000473AE">
        <w:t xml:space="preserve"> </w:t>
      </w:r>
      <w:r w:rsidRPr="000473AE">
        <w:rPr>
          <w:rFonts w:hint="eastAsia"/>
        </w:rPr>
        <w:t>α系数，经验α，β，γ系数和</w:t>
      </w:r>
      <w:r w:rsidRPr="000473AE">
        <w:t>FP</w:t>
      </w:r>
      <w:r w:rsidRPr="000473AE">
        <w:rPr>
          <w:rFonts w:ascii="宋体" w:hAnsi="宋体" w:hint="eastAsia"/>
        </w:rPr>
        <w:t>基本参数法计算功能。可以测量不规则样品。软件可以监控仪器状态，自动</w:t>
      </w:r>
      <w:r w:rsidRPr="000473AE">
        <w:rPr>
          <w:rFonts w:ascii="宋体" w:hAnsi="宋体" w:hint="eastAsia"/>
        </w:rPr>
        <w:lastRenderedPageBreak/>
        <w:t>诊断功能，在线帮助功能，自动校正功能，自动判别干扰谱线功能。</w:t>
      </w:r>
    </w:p>
    <w:p w14:paraId="74D1E666" w14:textId="77777777" w:rsidR="00926BBA" w:rsidRPr="000473AE" w:rsidRDefault="00926BBA" w:rsidP="00926BBA">
      <w:pPr>
        <w:spacing w:line="360" w:lineRule="auto"/>
      </w:pPr>
      <w:r w:rsidRPr="000473AE">
        <w:t>#</w:t>
      </w:r>
      <w:r w:rsidRPr="000473AE">
        <w:rPr>
          <w:rFonts w:hint="eastAsia"/>
        </w:rPr>
        <w:t>3.12.2</w:t>
      </w:r>
      <w:r w:rsidRPr="000473AE">
        <w:rPr>
          <w:rFonts w:ascii="宋体" w:hAnsi="宋体" w:hint="eastAsia"/>
        </w:rPr>
        <w:t>宽范围无标样定量分析软件：全谱图扫描，最快的分析速度</w:t>
      </w:r>
      <w:r w:rsidRPr="000473AE">
        <w:rPr>
          <w:rFonts w:hint="eastAsia"/>
        </w:rPr>
        <w:t>1</w:t>
      </w:r>
      <w:r w:rsidRPr="000473AE">
        <w:rPr>
          <w:rFonts w:ascii="宋体" w:hAnsi="宋体" w:hint="eastAsia"/>
        </w:rPr>
        <w:t>分钟（</w:t>
      </w:r>
      <w:r w:rsidRPr="000473AE">
        <w:rPr>
          <w:rFonts w:hint="eastAsia"/>
        </w:rPr>
        <w:t>O-U</w:t>
      </w:r>
      <w:r w:rsidRPr="000473AE">
        <w:rPr>
          <w:rFonts w:ascii="宋体" w:hAnsi="宋体" w:hint="eastAsia"/>
        </w:rPr>
        <w:t>）；包含定点积分和全谱扫描两个功能。能针对所关心的某些痕量元素进行定点测量；可以准确分析各种厚度的样品（具有样品厚度校正功能）；可以准确分析各类液体样品（具有荧光几何效应校正功能）；可以准确分析各种未知基体的样品（具有康谱顿散射校正功能）；仅加入一个与未知样品相类似的标样，就可以大大提高分析的准确度（“标签”分析法）；自动搜寻数据库中的样品校正曲线，分析结果更准确（</w:t>
      </w:r>
      <w:r w:rsidRPr="000473AE">
        <w:rPr>
          <w:rFonts w:hint="eastAsia"/>
        </w:rPr>
        <w:t>ASC</w:t>
      </w:r>
      <w:r w:rsidRPr="000473AE">
        <w:rPr>
          <w:rFonts w:ascii="宋体" w:hAnsi="宋体" w:hint="eastAsia"/>
        </w:rPr>
        <w:t>功能）；全自动化软件包，操作简单，不需要依赖专家。</w:t>
      </w:r>
    </w:p>
    <w:p w14:paraId="3380C50D" w14:textId="77777777" w:rsidR="00926BBA" w:rsidRPr="000473AE" w:rsidRDefault="00926BBA" w:rsidP="00926BBA">
      <w:pPr>
        <w:spacing w:line="360" w:lineRule="auto"/>
        <w:rPr>
          <w:rFonts w:ascii="宋体" w:hAnsi="宋体"/>
        </w:rPr>
      </w:pPr>
      <w:r w:rsidRPr="000473AE">
        <w:rPr>
          <w:rFonts w:ascii="宋体" w:hAnsi="宋体" w:hint="eastAsia"/>
        </w:rPr>
        <w:t>★</w:t>
      </w:r>
      <w:r w:rsidRPr="000473AE">
        <w:rPr>
          <w:rFonts w:hint="eastAsia"/>
        </w:rPr>
        <w:t xml:space="preserve">3.13 </w:t>
      </w:r>
      <w:r w:rsidRPr="000473AE">
        <w:rPr>
          <w:rFonts w:ascii="宋体" w:hAnsi="宋体" w:hint="eastAsia"/>
        </w:rPr>
        <w:t>仪器综合稳定性：必须在投标仪器最大功率（</w:t>
      </w:r>
      <w:r w:rsidRPr="000473AE">
        <w:rPr>
          <w:rFonts w:hint="eastAsia"/>
        </w:rPr>
        <w:t>4kW</w:t>
      </w:r>
      <w:r w:rsidRPr="000473AE">
        <w:rPr>
          <w:rFonts w:ascii="宋体" w:hAnsi="宋体" w:hint="eastAsia"/>
        </w:rPr>
        <w:t>）下进行稳定性验收。使用</w:t>
      </w:r>
      <w:r w:rsidRPr="000473AE">
        <w:rPr>
          <w:rFonts w:hint="eastAsia"/>
        </w:rPr>
        <w:t>2</w:t>
      </w:r>
      <w:r w:rsidRPr="000473AE">
        <w:rPr>
          <w:rFonts w:ascii="宋体" w:hAnsi="宋体" w:hint="eastAsia"/>
        </w:rPr>
        <w:t>个样品，测量</w:t>
      </w:r>
      <w:r w:rsidRPr="000473AE">
        <w:rPr>
          <w:rFonts w:hint="eastAsia"/>
        </w:rPr>
        <w:t>Al</w:t>
      </w:r>
      <w:r w:rsidRPr="000473AE">
        <w:rPr>
          <w:rFonts w:ascii="宋体" w:hAnsi="宋体" w:hint="eastAsia"/>
        </w:rPr>
        <w:t>、</w:t>
      </w:r>
      <w:r w:rsidRPr="000473AE">
        <w:rPr>
          <w:rFonts w:hint="eastAsia"/>
        </w:rPr>
        <w:t>Cu</w:t>
      </w:r>
      <w:r w:rsidRPr="000473AE">
        <w:rPr>
          <w:rFonts w:ascii="宋体" w:hAnsi="宋体" w:hint="eastAsia"/>
        </w:rPr>
        <w:t>和</w:t>
      </w:r>
      <w:r w:rsidRPr="000473AE">
        <w:rPr>
          <w:rFonts w:hint="eastAsia"/>
        </w:rPr>
        <w:t>Ba</w:t>
      </w:r>
      <w:r w:rsidRPr="000473AE">
        <w:rPr>
          <w:rFonts w:ascii="宋体" w:hAnsi="宋体" w:hint="eastAsia"/>
        </w:rPr>
        <w:t>三个元素，每次得到一组数据后样品必须退出仪器，下组数据测量时再次进入仪器，以考核进样系统的稳定性。测量轻元素</w:t>
      </w:r>
      <w:r w:rsidRPr="000473AE">
        <w:rPr>
          <w:rFonts w:hint="eastAsia"/>
        </w:rPr>
        <w:t>Al</w:t>
      </w:r>
      <w:r w:rsidRPr="000473AE">
        <w:rPr>
          <w:rFonts w:ascii="宋体" w:hAnsi="宋体" w:hint="eastAsia"/>
        </w:rPr>
        <w:t>时必须在满功率（</w:t>
      </w:r>
      <w:r w:rsidRPr="000473AE">
        <w:rPr>
          <w:rFonts w:hint="eastAsia"/>
        </w:rPr>
        <w:t>4kW</w:t>
      </w:r>
      <w:r w:rsidRPr="000473AE">
        <w:rPr>
          <w:rFonts w:ascii="宋体" w:hAnsi="宋体" w:hint="eastAsia"/>
        </w:rPr>
        <w:t>）下使用最大电流（≥</w:t>
      </w:r>
      <w:r w:rsidRPr="000473AE">
        <w:rPr>
          <w:rFonts w:hint="eastAsia"/>
        </w:rPr>
        <w:t>155mA</w:t>
      </w:r>
      <w:r w:rsidRPr="000473AE">
        <w:rPr>
          <w:rFonts w:ascii="宋体" w:hAnsi="宋体" w:hint="eastAsia"/>
        </w:rPr>
        <w:t>）测量，测量重元素</w:t>
      </w:r>
      <w:r w:rsidRPr="000473AE">
        <w:rPr>
          <w:rFonts w:hint="eastAsia"/>
        </w:rPr>
        <w:t>Ba</w:t>
      </w:r>
      <w:r w:rsidRPr="000473AE">
        <w:rPr>
          <w:rFonts w:ascii="宋体" w:hAnsi="宋体" w:hint="eastAsia"/>
        </w:rPr>
        <w:t>时必须在满功率（</w:t>
      </w:r>
      <w:r w:rsidRPr="000473AE">
        <w:rPr>
          <w:rFonts w:hint="eastAsia"/>
        </w:rPr>
        <w:t>4kW</w:t>
      </w:r>
      <w:r w:rsidRPr="000473AE">
        <w:rPr>
          <w:rFonts w:ascii="宋体" w:hAnsi="宋体" w:hint="eastAsia"/>
        </w:rPr>
        <w:t>）下使用最大电压（</w:t>
      </w:r>
      <w:r w:rsidRPr="000473AE">
        <w:rPr>
          <w:rFonts w:hint="eastAsia"/>
        </w:rPr>
        <w:t>60kV</w:t>
      </w:r>
      <w:r w:rsidRPr="000473AE">
        <w:rPr>
          <w:rFonts w:ascii="宋体" w:hAnsi="宋体" w:hint="eastAsia"/>
        </w:rPr>
        <w:t>），</w:t>
      </w:r>
      <w:r w:rsidRPr="000473AE">
        <w:rPr>
          <w:rFonts w:hint="eastAsia"/>
        </w:rPr>
        <w:t>12</w:t>
      </w:r>
      <w:r w:rsidRPr="000473AE">
        <w:rPr>
          <w:rFonts w:ascii="宋体" w:hAnsi="宋体" w:hint="eastAsia"/>
        </w:rPr>
        <w:t>小时内连续测量不少于</w:t>
      </w:r>
      <w:r w:rsidRPr="000473AE">
        <w:rPr>
          <w:rFonts w:hint="eastAsia"/>
        </w:rPr>
        <w:t>200</w:t>
      </w:r>
      <w:r w:rsidRPr="000473AE">
        <w:rPr>
          <w:rFonts w:ascii="宋体" w:hAnsi="宋体" w:hint="eastAsia"/>
        </w:rPr>
        <w:t>次，强度统计相对误差必须小于</w:t>
      </w:r>
      <w:r w:rsidRPr="000473AE">
        <w:rPr>
          <w:rFonts w:hint="eastAsia"/>
        </w:rPr>
        <w:t>0.05%</w:t>
      </w:r>
      <w:r w:rsidRPr="000473AE">
        <w:rPr>
          <w:rFonts w:ascii="宋体" w:hAnsi="宋体" w:hint="eastAsia"/>
        </w:rPr>
        <w:t>。此参数作为现场仪器验收的必测项目，如不能满足投标方将全额退货，并承担买方的一切损失。</w:t>
      </w:r>
    </w:p>
    <w:p w14:paraId="6E145012" w14:textId="77777777" w:rsidR="00926BBA" w:rsidRPr="000473AE" w:rsidRDefault="00926BBA" w:rsidP="00926BBA">
      <w:pPr>
        <w:spacing w:line="360" w:lineRule="auto"/>
        <w:rPr>
          <w:rFonts w:ascii="宋体" w:hAnsi="宋体" w:hint="eastAsia"/>
        </w:rPr>
      </w:pPr>
      <w:r w:rsidRPr="000473AE">
        <w:rPr>
          <w:rFonts w:ascii="宋体" w:hAnsi="宋体" w:hint="eastAsia"/>
        </w:rPr>
        <w:t>#3.14售后服务性维修站：在辽宁省内设有售后服务维修站的厂家。</w:t>
      </w:r>
    </w:p>
    <w:p w14:paraId="1C50C644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★</w:t>
      </w:r>
      <w:r w:rsidRPr="000473AE">
        <w:rPr>
          <w:rFonts w:hint="eastAsia"/>
          <w:szCs w:val="21"/>
        </w:rPr>
        <w:t xml:space="preserve">4 </w:t>
      </w:r>
      <w:r w:rsidRPr="000473AE">
        <w:rPr>
          <w:rFonts w:hint="eastAsia"/>
          <w:szCs w:val="21"/>
        </w:rPr>
        <w:t>配置要求（本项不用提供证明资料）</w:t>
      </w:r>
      <w:r w:rsidRPr="000473AE">
        <w:rPr>
          <w:rFonts w:hint="eastAsia"/>
          <w:szCs w:val="21"/>
        </w:rPr>
        <w:t xml:space="preserve"> </w:t>
      </w:r>
    </w:p>
    <w:p w14:paraId="61D2DEC4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4.1 X</w:t>
      </w:r>
      <w:r w:rsidRPr="000473AE">
        <w:rPr>
          <w:rFonts w:hint="eastAsia"/>
          <w:szCs w:val="21"/>
        </w:rPr>
        <w:t>射线荧光光谱仪主机一台，</w:t>
      </w:r>
      <w:r w:rsidRPr="000473AE">
        <w:rPr>
          <w:rFonts w:hint="eastAsia"/>
          <w:szCs w:val="21"/>
        </w:rPr>
        <w:t>4kW</w:t>
      </w:r>
      <w:r w:rsidRPr="000473AE">
        <w:rPr>
          <w:rFonts w:hint="eastAsia"/>
          <w:szCs w:val="21"/>
        </w:rPr>
        <w:t>。</w:t>
      </w:r>
    </w:p>
    <w:p w14:paraId="71B8EAA7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4.2</w:t>
      </w:r>
      <w:r w:rsidRPr="000473AE">
        <w:rPr>
          <w:rFonts w:hint="eastAsia"/>
          <w:szCs w:val="21"/>
        </w:rPr>
        <w:t>超尖锐端窗陶瓷光管一只，</w:t>
      </w:r>
      <w:r w:rsidRPr="000473AE">
        <w:rPr>
          <w:rFonts w:hint="eastAsia"/>
          <w:szCs w:val="21"/>
        </w:rPr>
        <w:t>4kW</w:t>
      </w:r>
      <w:r w:rsidRPr="000473AE">
        <w:rPr>
          <w:rFonts w:hint="eastAsia"/>
          <w:szCs w:val="21"/>
        </w:rPr>
        <w:t>。</w:t>
      </w:r>
    </w:p>
    <w:p w14:paraId="5E0F069F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 xml:space="preserve">4.3 </w:t>
      </w:r>
      <w:r w:rsidRPr="000473AE">
        <w:rPr>
          <w:rFonts w:hint="eastAsia"/>
          <w:szCs w:val="21"/>
        </w:rPr>
        <w:t>晶体五块，</w:t>
      </w:r>
      <w:r w:rsidRPr="000473AE">
        <w:rPr>
          <w:rFonts w:hint="eastAsia"/>
          <w:szCs w:val="21"/>
        </w:rPr>
        <w:t>LiF200</w:t>
      </w:r>
      <w:r w:rsidRPr="000473AE">
        <w:rPr>
          <w:rFonts w:hint="eastAsia"/>
          <w:szCs w:val="21"/>
        </w:rPr>
        <w:t>、</w:t>
      </w:r>
      <w:r w:rsidRPr="000473AE">
        <w:rPr>
          <w:rFonts w:hint="eastAsia"/>
          <w:szCs w:val="21"/>
        </w:rPr>
        <w:t>LiF220</w:t>
      </w:r>
      <w:r w:rsidRPr="000473AE">
        <w:rPr>
          <w:rFonts w:hint="eastAsia"/>
          <w:szCs w:val="21"/>
        </w:rPr>
        <w:t>、</w:t>
      </w:r>
      <w:r w:rsidRPr="000473AE">
        <w:rPr>
          <w:rFonts w:hint="eastAsia"/>
          <w:szCs w:val="21"/>
        </w:rPr>
        <w:t>PX1</w:t>
      </w:r>
      <w:r w:rsidRPr="000473AE">
        <w:rPr>
          <w:rFonts w:hint="eastAsia"/>
          <w:szCs w:val="21"/>
        </w:rPr>
        <w:t>晶体和</w:t>
      </w:r>
      <w:r w:rsidRPr="000473AE">
        <w:rPr>
          <w:rFonts w:hint="eastAsia"/>
          <w:szCs w:val="21"/>
        </w:rPr>
        <w:t>Ge111</w:t>
      </w:r>
      <w:r w:rsidRPr="000473AE">
        <w:rPr>
          <w:rFonts w:hint="eastAsia"/>
          <w:szCs w:val="21"/>
        </w:rPr>
        <w:t>弯晶、</w:t>
      </w:r>
      <w:r w:rsidRPr="000473AE">
        <w:rPr>
          <w:rFonts w:hint="eastAsia"/>
          <w:szCs w:val="21"/>
        </w:rPr>
        <w:t>PE002</w:t>
      </w:r>
      <w:r w:rsidRPr="000473AE">
        <w:rPr>
          <w:rFonts w:hint="eastAsia"/>
          <w:szCs w:val="21"/>
        </w:rPr>
        <w:t>弯晶。</w:t>
      </w:r>
    </w:p>
    <w:p w14:paraId="017DE8A4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 xml:space="preserve">4.4 </w:t>
      </w:r>
      <w:r w:rsidRPr="000473AE">
        <w:rPr>
          <w:rFonts w:hint="eastAsia"/>
          <w:szCs w:val="21"/>
        </w:rPr>
        <w:t>全自动</w:t>
      </w:r>
      <w:r w:rsidRPr="000473AE">
        <w:rPr>
          <w:rFonts w:hint="eastAsia"/>
          <w:szCs w:val="21"/>
        </w:rPr>
        <w:t>X</w:t>
      </w:r>
      <w:r w:rsidRPr="000473AE">
        <w:rPr>
          <w:rFonts w:hint="eastAsia"/>
          <w:szCs w:val="21"/>
        </w:rPr>
        <w:t>，</w:t>
      </w:r>
      <w:r w:rsidRPr="000473AE">
        <w:rPr>
          <w:rFonts w:hint="eastAsia"/>
          <w:szCs w:val="21"/>
        </w:rPr>
        <w:t>Y</w:t>
      </w:r>
      <w:r w:rsidRPr="000473AE">
        <w:rPr>
          <w:rFonts w:hint="eastAsia"/>
          <w:szCs w:val="21"/>
        </w:rPr>
        <w:t>进样器一个。</w:t>
      </w:r>
    </w:p>
    <w:p w14:paraId="56529E1D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4.5</w:t>
      </w:r>
      <w:r w:rsidRPr="000473AE">
        <w:rPr>
          <w:rFonts w:hint="eastAsia"/>
          <w:szCs w:val="21"/>
        </w:rPr>
        <w:t>带主动</w:t>
      </w:r>
      <w:r w:rsidRPr="000473AE">
        <w:rPr>
          <w:szCs w:val="21"/>
        </w:rPr>
        <w:t>除尘装置，主动</w:t>
      </w:r>
      <w:r w:rsidRPr="000473AE">
        <w:rPr>
          <w:rFonts w:hint="eastAsia"/>
          <w:szCs w:val="21"/>
        </w:rPr>
        <w:t>去除</w:t>
      </w:r>
      <w:r w:rsidRPr="000473AE">
        <w:rPr>
          <w:szCs w:val="21"/>
        </w:rPr>
        <w:t>样品</w:t>
      </w:r>
      <w:r w:rsidRPr="000473AE">
        <w:rPr>
          <w:rFonts w:hint="eastAsia"/>
          <w:szCs w:val="21"/>
        </w:rPr>
        <w:t>上下</w:t>
      </w:r>
      <w:r w:rsidRPr="000473AE">
        <w:rPr>
          <w:szCs w:val="21"/>
        </w:rPr>
        <w:t>表面的灰尘。</w:t>
      </w:r>
    </w:p>
    <w:p w14:paraId="3A88A3C4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4.6</w:t>
      </w:r>
      <w:r w:rsidRPr="000473AE">
        <w:rPr>
          <w:rFonts w:hint="eastAsia"/>
          <w:szCs w:val="21"/>
        </w:rPr>
        <w:t>程序转换准直器面罩，</w:t>
      </w:r>
      <w:r w:rsidRPr="000473AE">
        <w:rPr>
          <w:rFonts w:hint="eastAsia"/>
          <w:szCs w:val="21"/>
        </w:rPr>
        <w:t xml:space="preserve">6 </w:t>
      </w:r>
      <w:r w:rsidRPr="000473AE">
        <w:rPr>
          <w:rFonts w:hint="eastAsia"/>
          <w:szCs w:val="21"/>
        </w:rPr>
        <w:t>位。</w:t>
      </w:r>
    </w:p>
    <w:p w14:paraId="26FF645B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4.7</w:t>
      </w:r>
      <w:r w:rsidRPr="000473AE">
        <w:rPr>
          <w:rFonts w:hint="eastAsia"/>
          <w:szCs w:val="21"/>
        </w:rPr>
        <w:t>液体样品测量自动充氦系统一套，含一</w:t>
      </w:r>
      <w:r w:rsidRPr="000473AE">
        <w:rPr>
          <w:rFonts w:ascii="宋体" w:hAnsi="宋体" w:hint="eastAsia"/>
        </w:rPr>
        <w:t>套</w:t>
      </w:r>
      <w:r w:rsidRPr="000473AE">
        <w:rPr>
          <w:rFonts w:hint="eastAsia"/>
          <w:szCs w:val="21"/>
        </w:rPr>
        <w:t>进口氦气减压器和</w:t>
      </w:r>
      <w:r w:rsidRPr="000473AE">
        <w:rPr>
          <w:rFonts w:ascii="宋体" w:hAnsi="宋体" w:hint="eastAsia"/>
        </w:rPr>
        <w:t>一套</w:t>
      </w:r>
      <w:r w:rsidRPr="000473AE">
        <w:rPr>
          <w:rFonts w:hint="eastAsia"/>
          <w:szCs w:val="21"/>
        </w:rPr>
        <w:t>进口</w:t>
      </w:r>
      <w:r w:rsidRPr="000473AE">
        <w:rPr>
          <w:rFonts w:ascii="宋体" w:hAnsi="宋体" w:hint="eastAsia"/>
        </w:rPr>
        <w:t>P10气</w:t>
      </w:r>
      <w:r w:rsidRPr="000473AE">
        <w:rPr>
          <w:rFonts w:ascii="宋体" w:hAnsi="宋体"/>
        </w:rPr>
        <w:t>体</w:t>
      </w:r>
      <w:r w:rsidRPr="000473AE">
        <w:rPr>
          <w:rFonts w:ascii="宋体" w:hAnsi="宋体" w:hint="eastAsia"/>
        </w:rPr>
        <w:t>减压表</w:t>
      </w:r>
      <w:r w:rsidRPr="000473AE">
        <w:rPr>
          <w:rFonts w:hint="eastAsia"/>
          <w:szCs w:val="21"/>
        </w:rPr>
        <w:t>。</w:t>
      </w:r>
    </w:p>
    <w:p w14:paraId="2EB9BBD8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4.8</w:t>
      </w:r>
      <w:r w:rsidRPr="000473AE">
        <w:rPr>
          <w:rFonts w:hint="eastAsia"/>
          <w:szCs w:val="21"/>
        </w:rPr>
        <w:t>原厂配套</w:t>
      </w:r>
      <w:r w:rsidRPr="000473AE">
        <w:rPr>
          <w:rFonts w:hint="eastAsia"/>
          <w:szCs w:val="21"/>
        </w:rPr>
        <w:t>DELL</w:t>
      </w:r>
      <w:r w:rsidRPr="000473AE">
        <w:rPr>
          <w:rFonts w:hint="eastAsia"/>
          <w:szCs w:val="21"/>
        </w:rPr>
        <w:t>计算机主机及专用接口一台，</w:t>
      </w:r>
      <w:r w:rsidRPr="000473AE">
        <w:rPr>
          <w:rFonts w:hint="eastAsia"/>
          <w:szCs w:val="21"/>
        </w:rPr>
        <w:t>4G</w:t>
      </w:r>
      <w:r w:rsidRPr="000473AE">
        <w:rPr>
          <w:rFonts w:hint="eastAsia"/>
          <w:szCs w:val="21"/>
        </w:rPr>
        <w:t>内存，</w:t>
      </w:r>
      <w:r w:rsidRPr="000473AE">
        <w:rPr>
          <w:rFonts w:hint="eastAsia"/>
          <w:szCs w:val="21"/>
        </w:rPr>
        <w:t xml:space="preserve"> 2*500G</w:t>
      </w:r>
      <w:r w:rsidRPr="000473AE">
        <w:rPr>
          <w:rFonts w:hint="eastAsia"/>
          <w:szCs w:val="21"/>
        </w:rPr>
        <w:t>硬盘。</w:t>
      </w:r>
    </w:p>
    <w:p w14:paraId="26681D92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4.9</w:t>
      </w:r>
      <w:r w:rsidRPr="000473AE">
        <w:rPr>
          <w:rFonts w:hint="eastAsia"/>
          <w:szCs w:val="21"/>
        </w:rPr>
        <w:t>国内配套</w:t>
      </w:r>
      <w:r w:rsidRPr="000473AE">
        <w:rPr>
          <w:rFonts w:hint="eastAsia"/>
          <w:szCs w:val="21"/>
        </w:rPr>
        <w:t>Dell</w:t>
      </w:r>
      <w:r w:rsidRPr="000473AE">
        <w:rPr>
          <w:rFonts w:hint="eastAsia"/>
          <w:szCs w:val="21"/>
        </w:rPr>
        <w:t>显示器，</w:t>
      </w:r>
      <w:r w:rsidRPr="000473AE">
        <w:rPr>
          <w:rFonts w:hint="eastAsia"/>
          <w:szCs w:val="21"/>
        </w:rPr>
        <w:t>21.5</w:t>
      </w:r>
      <w:r w:rsidRPr="000473AE">
        <w:rPr>
          <w:rFonts w:hint="eastAsia"/>
          <w:szCs w:val="21"/>
        </w:rPr>
        <w:t>吋、</w:t>
      </w:r>
      <w:r w:rsidRPr="000473AE">
        <w:rPr>
          <w:rFonts w:hint="eastAsia"/>
          <w:szCs w:val="21"/>
        </w:rPr>
        <w:t>A4</w:t>
      </w:r>
      <w:r w:rsidRPr="000473AE">
        <w:rPr>
          <w:rFonts w:hint="eastAsia"/>
          <w:szCs w:val="21"/>
        </w:rPr>
        <w:t>激光打印机各一台。</w:t>
      </w:r>
    </w:p>
    <w:p w14:paraId="03432430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 xml:space="preserve">4.10 </w:t>
      </w:r>
      <w:r w:rsidRPr="000473AE">
        <w:rPr>
          <w:rFonts w:hint="eastAsia"/>
          <w:szCs w:val="21"/>
        </w:rPr>
        <w:t>国产分体式冷却水机组一套，制冷量</w:t>
      </w:r>
      <w:r w:rsidRPr="000473AE">
        <w:rPr>
          <w:rFonts w:hint="eastAsia"/>
          <w:szCs w:val="21"/>
        </w:rPr>
        <w:t>8kW</w:t>
      </w:r>
      <w:r w:rsidRPr="000473AE">
        <w:rPr>
          <w:rFonts w:hint="eastAsia"/>
          <w:szCs w:val="21"/>
        </w:rPr>
        <w:t>。</w:t>
      </w:r>
    </w:p>
    <w:p w14:paraId="41CFF71D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4.11</w:t>
      </w:r>
      <w:r w:rsidRPr="000473AE">
        <w:rPr>
          <w:rFonts w:hint="eastAsia"/>
          <w:szCs w:val="21"/>
        </w:rPr>
        <w:t>国产交直交式净化稳压电源一台，</w:t>
      </w:r>
      <w:r w:rsidRPr="000473AE">
        <w:rPr>
          <w:rFonts w:hint="eastAsia"/>
          <w:szCs w:val="21"/>
        </w:rPr>
        <w:t>15KVA</w:t>
      </w:r>
      <w:r w:rsidRPr="000473AE">
        <w:rPr>
          <w:rFonts w:hint="eastAsia"/>
          <w:szCs w:val="21"/>
        </w:rPr>
        <w:t>。</w:t>
      </w:r>
    </w:p>
    <w:p w14:paraId="6247FDC9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4.12</w:t>
      </w:r>
      <w:r w:rsidRPr="000473AE">
        <w:rPr>
          <w:rFonts w:hint="eastAsia"/>
          <w:szCs w:val="21"/>
        </w:rPr>
        <w:t>国产压片机一台，最大压力</w:t>
      </w:r>
      <w:r w:rsidRPr="000473AE">
        <w:rPr>
          <w:rFonts w:hint="eastAsia"/>
          <w:szCs w:val="21"/>
        </w:rPr>
        <w:t>40</w:t>
      </w:r>
      <w:r w:rsidRPr="000473AE">
        <w:rPr>
          <w:rFonts w:hint="eastAsia"/>
          <w:szCs w:val="21"/>
        </w:rPr>
        <w:t>吨，含一套模具。</w:t>
      </w:r>
    </w:p>
    <w:p w14:paraId="7EDFE839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4.13</w:t>
      </w:r>
      <w:r w:rsidRPr="000473AE">
        <w:rPr>
          <w:rFonts w:hint="eastAsia"/>
          <w:szCs w:val="21"/>
        </w:rPr>
        <w:t>国产震动磨样机一台，含一个碳化钨钵体。</w:t>
      </w:r>
    </w:p>
    <w:p w14:paraId="6EDCDB99" w14:textId="77777777" w:rsidR="00926BBA" w:rsidRPr="000473AE" w:rsidRDefault="00926BBA" w:rsidP="00926BBA">
      <w:pPr>
        <w:spacing w:line="360" w:lineRule="auto"/>
        <w:rPr>
          <w:szCs w:val="21"/>
        </w:rPr>
      </w:pPr>
      <w:r w:rsidRPr="000473AE">
        <w:rPr>
          <w:rFonts w:hint="eastAsia"/>
          <w:szCs w:val="21"/>
        </w:rPr>
        <w:t>4.14</w:t>
      </w:r>
      <w:r w:rsidRPr="000473AE">
        <w:rPr>
          <w:rFonts w:hint="eastAsia"/>
          <w:szCs w:val="21"/>
        </w:rPr>
        <w:t>无</w:t>
      </w:r>
      <w:r w:rsidRPr="000473AE">
        <w:rPr>
          <w:szCs w:val="21"/>
        </w:rPr>
        <w:t>噪声</w:t>
      </w:r>
      <w:r w:rsidRPr="000473AE">
        <w:rPr>
          <w:rFonts w:hint="eastAsia"/>
          <w:szCs w:val="21"/>
        </w:rPr>
        <w:t>空气压缩机一台（根据仪器选择）</w:t>
      </w:r>
      <w:r w:rsidRPr="000473AE">
        <w:rPr>
          <w:szCs w:val="21"/>
        </w:rPr>
        <w:t>。</w:t>
      </w:r>
    </w:p>
    <w:p w14:paraId="29E17764" w14:textId="77777777" w:rsidR="00926BBA" w:rsidRPr="000473AE" w:rsidRDefault="00926BBA" w:rsidP="00926BBA">
      <w:pPr>
        <w:spacing w:line="360" w:lineRule="auto"/>
      </w:pPr>
      <w:r w:rsidRPr="000473AE">
        <w:t>4</w:t>
      </w:r>
      <w:r w:rsidRPr="000473AE">
        <w:rPr>
          <w:rFonts w:hint="eastAsia"/>
        </w:rPr>
        <w:t>.1</w:t>
      </w:r>
      <w:r w:rsidRPr="000473AE">
        <w:t>5</w:t>
      </w:r>
      <w:r w:rsidRPr="000473AE">
        <w:rPr>
          <w:rFonts w:hint="eastAsia"/>
        </w:rPr>
        <w:t xml:space="preserve"> </w:t>
      </w:r>
      <w:r w:rsidRPr="000473AE">
        <w:rPr>
          <w:rFonts w:ascii="宋体" w:hAnsi="宋体" w:hint="eastAsia"/>
        </w:rPr>
        <w:t xml:space="preserve">随机零配件： </w:t>
      </w:r>
      <w:r w:rsidRPr="000473AE">
        <w:rPr>
          <w:rFonts w:hint="eastAsia"/>
        </w:rPr>
        <w:t>2</w:t>
      </w:r>
      <w:r w:rsidRPr="000473AE">
        <w:rPr>
          <w:rFonts w:ascii="宋体" w:hAnsi="宋体" w:hint="eastAsia"/>
        </w:rPr>
        <w:t>年用零配件包。</w:t>
      </w:r>
    </w:p>
    <w:p w14:paraId="49AE0614" w14:textId="77777777" w:rsidR="00926BBA" w:rsidRPr="000473AE" w:rsidRDefault="00926BBA" w:rsidP="00926BBA">
      <w:pPr>
        <w:spacing w:line="360" w:lineRule="auto"/>
        <w:rPr>
          <w:rFonts w:ascii="宋体" w:hAnsi="宋体"/>
        </w:rPr>
      </w:pPr>
      <w:r w:rsidRPr="000473AE">
        <w:lastRenderedPageBreak/>
        <w:t>5</w:t>
      </w:r>
      <w:r w:rsidRPr="000473AE">
        <w:rPr>
          <w:rFonts w:hint="eastAsia"/>
        </w:rPr>
        <w:t xml:space="preserve"> </w:t>
      </w:r>
      <w:r w:rsidRPr="000473AE">
        <w:rPr>
          <w:rFonts w:ascii="宋体" w:hAnsi="宋体" w:hint="eastAsia"/>
        </w:rPr>
        <w:t>技术服务</w:t>
      </w:r>
    </w:p>
    <w:p w14:paraId="342C036F" w14:textId="77777777" w:rsidR="00926BBA" w:rsidRPr="000473AE" w:rsidRDefault="00926BBA" w:rsidP="00926BBA">
      <w:pPr>
        <w:spacing w:line="360" w:lineRule="auto"/>
      </w:pPr>
      <w:r w:rsidRPr="000473AE">
        <w:rPr>
          <w:rFonts w:ascii="宋体" w:hAnsi="宋体" w:hint="eastAsia"/>
        </w:rPr>
        <w:t>★</w:t>
      </w:r>
      <w:r w:rsidRPr="000473AE">
        <w:t>5.1</w:t>
      </w:r>
      <w:r w:rsidRPr="000473AE">
        <w:rPr>
          <w:rFonts w:hint="eastAsia"/>
        </w:rPr>
        <w:t xml:space="preserve"> </w:t>
      </w:r>
      <w:r w:rsidRPr="000473AE">
        <w:rPr>
          <w:rFonts w:ascii="宋体" w:hAnsi="宋体" w:hint="eastAsia"/>
        </w:rPr>
        <w:t>保修期：整机及附属装置</w:t>
      </w:r>
      <w:r w:rsidRPr="000473AE">
        <w:rPr>
          <w:rFonts w:hint="eastAsia"/>
        </w:rPr>
        <w:t>1</w:t>
      </w:r>
      <w:r w:rsidRPr="000473AE">
        <w:rPr>
          <w:rFonts w:ascii="宋体" w:hAnsi="宋体" w:hint="eastAsia"/>
        </w:rPr>
        <w:t>年，</w:t>
      </w:r>
      <w:r w:rsidRPr="000473AE">
        <w:rPr>
          <w:rFonts w:hint="eastAsia"/>
        </w:rPr>
        <w:t>X</w:t>
      </w:r>
      <w:r w:rsidRPr="000473AE">
        <w:rPr>
          <w:rFonts w:ascii="宋体" w:hAnsi="宋体" w:hint="eastAsia"/>
        </w:rPr>
        <w:t>光管</w:t>
      </w:r>
      <w:r w:rsidRPr="000473AE">
        <w:rPr>
          <w:rFonts w:hint="eastAsia"/>
        </w:rPr>
        <w:t>2</w:t>
      </w:r>
      <w:r w:rsidRPr="000473AE">
        <w:rPr>
          <w:rFonts w:ascii="宋体" w:hAnsi="宋体" w:hint="eastAsia"/>
        </w:rPr>
        <w:t>年。</w:t>
      </w:r>
      <w:r w:rsidRPr="000473AE">
        <w:rPr>
          <w:rFonts w:ascii="宋体" w:hAnsi="宋体" w:cs="Arial" w:hint="eastAsia"/>
          <w:kern w:val="0"/>
        </w:rPr>
        <w:t>（本项不用提供证明资料）</w:t>
      </w:r>
    </w:p>
    <w:p w14:paraId="178C8ED2" w14:textId="77777777" w:rsidR="00926BBA" w:rsidRPr="000473AE" w:rsidRDefault="00926BBA" w:rsidP="00926BBA">
      <w:pPr>
        <w:spacing w:line="360" w:lineRule="auto"/>
        <w:rPr>
          <w:rFonts w:ascii="宋体" w:hAnsi="宋体"/>
        </w:rPr>
      </w:pPr>
      <w:r w:rsidRPr="000473AE">
        <w:t>5</w:t>
      </w:r>
      <w:r w:rsidRPr="000473AE">
        <w:rPr>
          <w:rFonts w:hint="eastAsia"/>
        </w:rPr>
        <w:t xml:space="preserve">.2 </w:t>
      </w:r>
      <w:r w:rsidRPr="000473AE">
        <w:rPr>
          <w:rFonts w:ascii="宋体" w:hAnsi="宋体" w:hint="eastAsia"/>
        </w:rPr>
        <w:t>安装调试：在用户现场。</w:t>
      </w:r>
    </w:p>
    <w:p w14:paraId="064FCB6F" w14:textId="77777777" w:rsidR="00926BBA" w:rsidRPr="000473AE" w:rsidRDefault="00926BBA" w:rsidP="00926BBA">
      <w:pPr>
        <w:spacing w:line="360" w:lineRule="auto"/>
        <w:rPr>
          <w:rFonts w:ascii="宋体" w:hAnsi="宋体"/>
        </w:rPr>
      </w:pPr>
      <w:r w:rsidRPr="000473AE">
        <w:t>5</w:t>
      </w:r>
      <w:r w:rsidRPr="000473AE">
        <w:rPr>
          <w:rFonts w:hint="eastAsia"/>
        </w:rPr>
        <w:t xml:space="preserve">.3 </w:t>
      </w:r>
      <w:r w:rsidRPr="000473AE">
        <w:rPr>
          <w:rFonts w:ascii="宋体" w:hAnsi="宋体" w:hint="eastAsia"/>
        </w:rPr>
        <w:t>维修响应时间：</w:t>
      </w:r>
      <w:r w:rsidRPr="000473AE">
        <w:rPr>
          <w:rFonts w:hint="eastAsia"/>
        </w:rPr>
        <w:t>4</w:t>
      </w:r>
      <w:r w:rsidRPr="000473AE">
        <w:rPr>
          <w:rFonts w:ascii="宋体" w:hAnsi="宋体" w:hint="eastAsia"/>
        </w:rPr>
        <w:t>小时以内响应，</w:t>
      </w:r>
      <w:r w:rsidRPr="000473AE">
        <w:rPr>
          <w:rFonts w:hint="eastAsia"/>
        </w:rPr>
        <w:t>72</w:t>
      </w:r>
      <w:r w:rsidRPr="000473AE">
        <w:rPr>
          <w:rFonts w:ascii="宋体" w:hAnsi="宋体" w:hint="eastAsia"/>
        </w:rPr>
        <w:t>小时内到现场。</w:t>
      </w:r>
    </w:p>
    <w:p w14:paraId="3E3C1D31" w14:textId="77777777" w:rsidR="00926BBA" w:rsidRPr="000473AE" w:rsidRDefault="00926BBA" w:rsidP="00926BBA">
      <w:pPr>
        <w:spacing w:line="360" w:lineRule="auto"/>
      </w:pPr>
      <w:r w:rsidRPr="000473AE">
        <w:t>5</w:t>
      </w:r>
      <w:r w:rsidRPr="000473AE">
        <w:rPr>
          <w:rFonts w:hint="eastAsia"/>
        </w:rPr>
        <w:t xml:space="preserve">.4 </w:t>
      </w:r>
      <w:r w:rsidRPr="000473AE">
        <w:rPr>
          <w:rFonts w:ascii="宋体" w:hAnsi="宋体" w:hint="eastAsia"/>
        </w:rPr>
        <w:t>人员培训</w:t>
      </w:r>
    </w:p>
    <w:p w14:paraId="2338BFA9" w14:textId="77777777" w:rsidR="00926BBA" w:rsidRPr="000473AE" w:rsidRDefault="00926BBA" w:rsidP="00926BBA">
      <w:pPr>
        <w:spacing w:line="360" w:lineRule="auto"/>
      </w:pPr>
      <w:r w:rsidRPr="000473AE">
        <w:t>5</w:t>
      </w:r>
      <w:r w:rsidRPr="000473AE">
        <w:rPr>
          <w:rFonts w:hint="eastAsia"/>
        </w:rPr>
        <w:t>.</w:t>
      </w:r>
      <w:r w:rsidRPr="000473AE">
        <w:t>5</w:t>
      </w:r>
      <w:r w:rsidRPr="000473AE">
        <w:rPr>
          <w:rFonts w:ascii="宋体" w:hAnsi="宋体" w:hint="eastAsia"/>
        </w:rPr>
        <w:t>安装工程师进行操作、日常维护和正常开关机培训。</w:t>
      </w:r>
    </w:p>
    <w:p w14:paraId="531D8E96" w14:textId="77777777" w:rsidR="00926BBA" w:rsidRPr="000473AE" w:rsidRDefault="00926BBA" w:rsidP="00926BBA">
      <w:pPr>
        <w:spacing w:line="360" w:lineRule="auto"/>
      </w:pPr>
      <w:r w:rsidRPr="000473AE">
        <w:t>5.6</w:t>
      </w:r>
      <w:r w:rsidRPr="000473AE">
        <w:rPr>
          <w:rFonts w:ascii="宋体" w:hAnsi="宋体" w:hint="eastAsia"/>
        </w:rPr>
        <w:t>安装调试完成后一个月内，制造商派在国内的应用专家到用户现场，结合用户的样品进行培训、帮助建立地质样品分析方法和工作曲线。不接受制造商聘请国内用户到现场做应用培训。</w:t>
      </w:r>
    </w:p>
    <w:p w14:paraId="2FF3E251" w14:textId="77777777" w:rsidR="00926BBA" w:rsidRPr="000473AE" w:rsidRDefault="00926BBA" w:rsidP="00926BBA">
      <w:pPr>
        <w:spacing w:line="360" w:lineRule="auto"/>
      </w:pPr>
      <w:r w:rsidRPr="000473AE">
        <w:t>5.7</w:t>
      </w:r>
      <w:r w:rsidRPr="000473AE">
        <w:rPr>
          <w:rFonts w:ascii="宋体" w:hAnsi="宋体" w:hint="eastAsia"/>
        </w:rPr>
        <w:t>在生产厂商设在中国境内的应用示范培训中心免费（差旅费用户自理）培训二人，主要为理论、软件应用、制样和分析方法的建立。</w:t>
      </w:r>
    </w:p>
    <w:p w14:paraId="3A3DFE64" w14:textId="77777777" w:rsidR="00926BBA" w:rsidRPr="000473AE" w:rsidRDefault="00926BBA" w:rsidP="00926BBA">
      <w:pPr>
        <w:widowControl/>
        <w:spacing w:line="360" w:lineRule="auto"/>
        <w:jc w:val="left"/>
        <w:rPr>
          <w:rFonts w:ascii="宋体" w:hAnsi="宋体" w:cs="Arial"/>
          <w:kern w:val="0"/>
        </w:rPr>
      </w:pPr>
      <w:r w:rsidRPr="000473AE">
        <w:rPr>
          <w:rFonts w:ascii="宋体" w:hAnsi="宋体" w:cs="Arial" w:hint="eastAsia"/>
          <w:kern w:val="0"/>
        </w:rPr>
        <w:t>5.</w:t>
      </w:r>
      <w:r w:rsidRPr="000473AE">
        <w:rPr>
          <w:rFonts w:ascii="宋体" w:hAnsi="宋体" w:cs="Arial"/>
          <w:kern w:val="0"/>
        </w:rPr>
        <w:t>8</w:t>
      </w:r>
      <w:r w:rsidRPr="000473AE">
        <w:rPr>
          <w:rFonts w:ascii="宋体" w:hAnsi="宋体" w:cs="Arial" w:hint="eastAsia"/>
          <w:kern w:val="0"/>
        </w:rPr>
        <w:t xml:space="preserve"> 仪器制造商（或代理商）提供终身免费应用咨询及技术帮助，提供软件终身免费升级。</w:t>
      </w:r>
    </w:p>
    <w:p w14:paraId="7755084F" w14:textId="77777777" w:rsidR="00926BBA" w:rsidRPr="000473AE" w:rsidRDefault="00926BBA" w:rsidP="00926BBA">
      <w:pPr>
        <w:widowControl/>
        <w:spacing w:line="360" w:lineRule="auto"/>
        <w:jc w:val="left"/>
        <w:rPr>
          <w:rFonts w:ascii="宋体" w:hAnsi="宋体" w:cs="Arial"/>
          <w:kern w:val="0"/>
        </w:rPr>
      </w:pPr>
      <w:r w:rsidRPr="000473AE">
        <w:rPr>
          <w:rFonts w:ascii="宋体" w:hAnsi="宋体" w:cs="Arial" w:hint="eastAsia"/>
          <w:kern w:val="0"/>
        </w:rPr>
        <w:t>6.交货期：</w:t>
      </w:r>
      <w:r w:rsidRPr="000473AE">
        <w:rPr>
          <w:rFonts w:ascii="宋体" w:hAnsi="宋体" w:hint="eastAsia"/>
        </w:rPr>
        <w:t>合同签订后</w:t>
      </w:r>
      <w:r w:rsidRPr="000473AE">
        <w:rPr>
          <w:rFonts w:ascii="宋体" w:hAnsi="宋体"/>
        </w:rPr>
        <w:t>3</w:t>
      </w:r>
      <w:r w:rsidRPr="000473AE">
        <w:rPr>
          <w:rFonts w:ascii="宋体" w:hAnsi="宋体" w:hint="eastAsia"/>
        </w:rPr>
        <w:t>个月内 。</w:t>
      </w:r>
    </w:p>
    <w:p w14:paraId="142CB191" w14:textId="77777777" w:rsidR="00926BBA" w:rsidRPr="000473AE" w:rsidRDefault="00926BBA" w:rsidP="00926BBA">
      <w:pPr>
        <w:widowControl/>
        <w:spacing w:line="360" w:lineRule="auto"/>
        <w:jc w:val="left"/>
        <w:rPr>
          <w:rFonts w:ascii="宋体" w:hAnsi="宋体"/>
          <w:kern w:val="0"/>
        </w:rPr>
      </w:pPr>
      <w:r w:rsidRPr="000473AE">
        <w:rPr>
          <w:rFonts w:ascii="宋体" w:hAnsi="宋体" w:cs="Arial" w:hint="eastAsia"/>
          <w:kern w:val="0"/>
        </w:rPr>
        <w:t>7.交货地点：</w:t>
      </w:r>
      <w:r w:rsidRPr="000473AE">
        <w:rPr>
          <w:rFonts w:ascii="宋体" w:hAnsi="宋体" w:hint="eastAsia"/>
          <w:kern w:val="0"/>
        </w:rPr>
        <w:t>大连。</w:t>
      </w:r>
    </w:p>
    <w:p w14:paraId="11A4CCB0" w14:textId="77777777" w:rsidR="00926BBA" w:rsidRPr="000473AE" w:rsidRDefault="00926BBA" w:rsidP="00926BBA">
      <w:pPr>
        <w:spacing w:afterLines="50" w:after="156"/>
        <w:ind w:left="601" w:hanging="601"/>
        <w:rPr>
          <w:rFonts w:ascii="宋体" w:hAnsi="宋体"/>
          <w:b/>
          <w:sz w:val="28"/>
        </w:rPr>
      </w:pPr>
    </w:p>
    <w:p w14:paraId="6778C854" w14:textId="77777777" w:rsidR="00EB7EB4" w:rsidRDefault="00EB7EB4"/>
    <w:sectPr w:rsidR="00EB7EB4">
      <w:headerReference w:type="default" r:id="rId5"/>
      <w:footerReference w:type="default" r:id="rId6"/>
      <w:footerReference w:type="first" r:id="rId7"/>
      <w:pgSz w:w="11906" w:h="16838"/>
      <w:pgMar w:top="1247" w:right="1304" w:bottom="1247" w:left="1304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AAE2" w14:textId="77777777" w:rsidR="006A13BF" w:rsidRDefault="00926BB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C796B">
      <w:rPr>
        <w:noProof/>
        <w:lang w:val="zh-CN" w:eastAsia="zh-CN"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4E0D" w14:textId="77777777" w:rsidR="006A13BF" w:rsidRDefault="00926BBA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3A93" w14:textId="77777777" w:rsidR="006A13BF" w:rsidRDefault="00926BBA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4E4"/>
    <w:multiLevelType w:val="multilevel"/>
    <w:tmpl w:val="154B14E4"/>
    <w:lvl w:ilvl="0">
      <w:start w:val="1"/>
      <w:numFmt w:val="decimal"/>
      <w:lvlText w:val="%1）"/>
      <w:lvlJc w:val="left"/>
      <w:pPr>
        <w:tabs>
          <w:tab w:val="num" w:pos="1106"/>
        </w:tabs>
        <w:ind w:left="110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BA"/>
    <w:rsid w:val="00926BBA"/>
    <w:rsid w:val="00B33B59"/>
    <w:rsid w:val="00CB6B31"/>
    <w:rsid w:val="00E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F50C"/>
  <w15:chartTrackingRefBased/>
  <w15:docId w15:val="{FBD51418-12EA-42A9-B191-8E0D7641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26BBA"/>
    <w:rPr>
      <w:rFonts w:ascii="宋体" w:hAnsi="Courier New"/>
      <w:szCs w:val="20"/>
    </w:rPr>
  </w:style>
  <w:style w:type="character" w:customStyle="1" w:styleId="a4">
    <w:name w:val="纯文本 字符"/>
    <w:basedOn w:val="a0"/>
    <w:uiPriority w:val="99"/>
    <w:semiHidden/>
    <w:rsid w:val="00926BBA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rsid w:val="00926BBA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Char0"/>
    <w:uiPriority w:val="99"/>
    <w:rsid w:val="0092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926BB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926B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公司 oitc</dc:creator>
  <cp:keywords/>
  <dc:description/>
  <cp:lastModifiedBy>公司 oitc</cp:lastModifiedBy>
  <cp:revision>1</cp:revision>
  <dcterms:created xsi:type="dcterms:W3CDTF">2021-06-01T03:37:00Z</dcterms:created>
  <dcterms:modified xsi:type="dcterms:W3CDTF">2021-06-01T03:37:00Z</dcterms:modified>
</cp:coreProperties>
</file>