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AE438" w14:textId="77777777" w:rsidR="00A4659F" w:rsidRDefault="00A4659F" w:rsidP="00A4659F">
      <w:pPr>
        <w:pStyle w:val="1"/>
        <w:rPr>
          <w:rFonts w:ascii="Times New Roman" w:hAnsi="宋体"/>
          <w:kern w:val="2"/>
          <w:sz w:val="28"/>
          <w:szCs w:val="24"/>
        </w:rPr>
      </w:pPr>
      <w:bookmarkStart w:id="0" w:name="_Toc260039418"/>
      <w:bookmarkStart w:id="1" w:name="OLE_LINK1"/>
      <w:bookmarkStart w:id="2" w:name="_Toc178672500"/>
      <w:r>
        <w:rPr>
          <w:rFonts w:ascii="Times New Roman" w:hAnsi="宋体" w:hint="eastAsia"/>
          <w:kern w:val="2"/>
          <w:sz w:val="28"/>
          <w:szCs w:val="24"/>
        </w:rPr>
        <w:t>“同步热分析仪”</w:t>
      </w:r>
      <w:bookmarkEnd w:id="0"/>
    </w:p>
    <w:p w14:paraId="1BB212A3" w14:textId="77777777" w:rsidR="00A4659F" w:rsidRDefault="00A4659F" w:rsidP="00A4659F">
      <w:pPr>
        <w:widowControl/>
        <w:snapToGrid w:val="0"/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1 设备名称：</w:t>
      </w:r>
    </w:p>
    <w:p w14:paraId="1981A5F9" w14:textId="77777777" w:rsidR="00A4659F" w:rsidRDefault="00A4659F" w:rsidP="00A4659F">
      <w:pPr>
        <w:spacing w:line="360" w:lineRule="auto"/>
        <w:ind w:left="390"/>
        <w:rPr>
          <w:rFonts w:ascii="宋体" w:hAnsi="宋体" w:hint="eastAsia"/>
          <w:sz w:val="24"/>
        </w:rPr>
      </w:pPr>
      <w:bookmarkStart w:id="3" w:name="OLE_LINK2"/>
      <w:r>
        <w:rPr>
          <w:rFonts w:ascii="宋体" w:hAnsi="宋体" w:hint="eastAsia"/>
          <w:sz w:val="24"/>
        </w:rPr>
        <w:t>同步热分析仪</w:t>
      </w:r>
    </w:p>
    <w:bookmarkEnd w:id="3"/>
    <w:p w14:paraId="1DC9021F" w14:textId="77777777" w:rsidR="00A4659F" w:rsidRDefault="00A4659F" w:rsidP="00A4659F">
      <w:pPr>
        <w:widowControl/>
        <w:snapToGrid w:val="0"/>
        <w:spacing w:line="360" w:lineRule="auto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2 数量：</w:t>
      </w:r>
    </w:p>
    <w:p w14:paraId="43632FBC" w14:textId="77777777" w:rsidR="00A4659F" w:rsidRDefault="00A4659F" w:rsidP="00A4659F">
      <w:pPr>
        <w:spacing w:line="360" w:lineRule="auto"/>
        <w:ind w:left="39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1套</w:t>
      </w:r>
    </w:p>
    <w:p w14:paraId="4F2B1C48" w14:textId="77777777" w:rsidR="00A4659F" w:rsidRDefault="00A4659F" w:rsidP="00A4659F">
      <w:pPr>
        <w:widowControl/>
        <w:snapToGrid w:val="0"/>
        <w:spacing w:line="360" w:lineRule="auto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3 设备用途说明：</w:t>
      </w:r>
    </w:p>
    <w:p w14:paraId="43E8DFF5" w14:textId="77777777" w:rsidR="00A4659F" w:rsidRDefault="00A4659F" w:rsidP="00A4659F">
      <w:pPr>
        <w:spacing w:line="360" w:lineRule="auto"/>
        <w:ind w:left="39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同步得到材料样品的热重与差热信息。</w:t>
      </w:r>
    </w:p>
    <w:p w14:paraId="57E47FC3" w14:textId="77777777" w:rsidR="00A4659F" w:rsidRDefault="00A4659F" w:rsidP="00A4659F">
      <w:pPr>
        <w:widowControl/>
        <w:snapToGrid w:val="0"/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b/>
          <w:sz w:val="24"/>
        </w:rPr>
        <w:t>4 技术要求及参数：</w:t>
      </w:r>
      <w:r>
        <w:rPr>
          <w:rFonts w:ascii="宋体" w:hAnsi="宋体" w:hint="eastAsia"/>
          <w:sz w:val="24"/>
        </w:rPr>
        <w:t xml:space="preserve"> </w:t>
      </w:r>
    </w:p>
    <w:p w14:paraId="740639CC" w14:textId="77777777" w:rsidR="00A4659F" w:rsidRDefault="00A4659F" w:rsidP="00A4659F">
      <w:pPr>
        <w:spacing w:line="360" w:lineRule="auto"/>
        <w:ind w:firstLineChars="150" w:firstLine="3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详细见：技术性能指标表。</w:t>
      </w:r>
    </w:p>
    <w:p w14:paraId="2DE43EC5" w14:textId="77777777" w:rsidR="00A4659F" w:rsidRDefault="00A4659F" w:rsidP="00A4659F">
      <w:pPr>
        <w:widowControl/>
        <w:snapToGrid w:val="0"/>
        <w:spacing w:beforeLines="50" w:before="156" w:afterLines="50" w:after="156" w:line="360" w:lineRule="auto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5 配置清单及零配件（包括专用工具）：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3098"/>
        <w:gridCol w:w="1931"/>
        <w:gridCol w:w="973"/>
      </w:tblGrid>
      <w:tr w:rsidR="00A4659F" w14:paraId="0F87C61B" w14:textId="77777777" w:rsidTr="00F32708">
        <w:trPr>
          <w:trHeight w:val="454"/>
          <w:jc w:val="center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8E88E" w14:textId="77777777" w:rsidR="00A4659F" w:rsidRDefault="00A4659F" w:rsidP="00F3270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E5306" w14:textId="77777777" w:rsidR="00A4659F" w:rsidRDefault="00A4659F" w:rsidP="00F3270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名称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3D2F1" w14:textId="77777777" w:rsidR="00A4659F" w:rsidRDefault="00A4659F" w:rsidP="00F3270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单位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01F27" w14:textId="77777777" w:rsidR="00A4659F" w:rsidRDefault="00A4659F" w:rsidP="00F3270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数量</w:t>
            </w:r>
          </w:p>
        </w:tc>
      </w:tr>
      <w:tr w:rsidR="00A4659F" w14:paraId="1573A46D" w14:textId="77777777" w:rsidTr="00F32708">
        <w:trPr>
          <w:trHeight w:val="454"/>
          <w:jc w:val="center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7B05B" w14:textId="77777777" w:rsidR="00A4659F" w:rsidRDefault="00A4659F" w:rsidP="00F327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575E4" w14:textId="77777777" w:rsidR="00A4659F" w:rsidRDefault="00A4659F" w:rsidP="00F3270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同步热分析仪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875B5" w14:textId="77777777" w:rsidR="00A4659F" w:rsidRDefault="00A4659F" w:rsidP="00F327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台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87E57" w14:textId="77777777" w:rsidR="00A4659F" w:rsidRDefault="00A4659F" w:rsidP="00F327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</w:tr>
      <w:tr w:rsidR="00A4659F" w14:paraId="549808D0" w14:textId="77777777" w:rsidTr="00F32708">
        <w:trPr>
          <w:trHeight w:val="454"/>
          <w:jc w:val="center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7B4C1" w14:textId="77777777" w:rsidR="00A4659F" w:rsidRDefault="00A4659F" w:rsidP="00F327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E0AB5" w14:textId="77777777" w:rsidR="00A4659F" w:rsidRDefault="00A4659F" w:rsidP="00F3270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软件(光盘)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D9D3E" w14:textId="77777777" w:rsidR="00A4659F" w:rsidRDefault="00A4659F" w:rsidP="00F327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6250D" w14:textId="77777777" w:rsidR="00A4659F" w:rsidRDefault="00A4659F" w:rsidP="00F327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</w:tr>
      <w:tr w:rsidR="00A4659F" w14:paraId="4A2AB52F" w14:textId="77777777" w:rsidTr="00F32708">
        <w:trPr>
          <w:trHeight w:val="454"/>
          <w:jc w:val="center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6EA07" w14:textId="77777777" w:rsidR="00A4659F" w:rsidRDefault="00A4659F" w:rsidP="00F327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CFFE9" w14:textId="77777777" w:rsidR="00A4659F" w:rsidRDefault="00A4659F" w:rsidP="00F3270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循环冷却水装置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260AA" w14:textId="77777777" w:rsidR="00A4659F" w:rsidRDefault="00A4659F" w:rsidP="00F327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台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33D7D" w14:textId="77777777" w:rsidR="00A4659F" w:rsidRDefault="00A4659F" w:rsidP="00F327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</w:tr>
      <w:tr w:rsidR="00A4659F" w14:paraId="41CF76BA" w14:textId="77777777" w:rsidTr="00F32708">
        <w:trPr>
          <w:trHeight w:val="454"/>
          <w:jc w:val="center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59E92" w14:textId="77777777" w:rsidR="00A4659F" w:rsidRDefault="00A4659F" w:rsidP="00F327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1205B" w14:textId="77777777" w:rsidR="00A4659F" w:rsidRDefault="00A4659F" w:rsidP="00F32708">
            <w:pPr>
              <w:rPr>
                <w:rFonts w:ascii="宋体" w:hAnsi="宋体"/>
                <w:sz w:val="24"/>
              </w:rPr>
            </w:pPr>
            <w:r>
              <w:rPr>
                <w:rFonts w:ascii="新宋体" w:eastAsia="新宋体" w:hAnsi="新宋体" w:cs="新宋体" w:hint="eastAsia"/>
                <w:bCs/>
                <w:kern w:val="0"/>
                <w:sz w:val="24"/>
                <w:lang w:bidi="ar"/>
              </w:rPr>
              <w:t>180微升</w:t>
            </w:r>
            <w:r>
              <w:rPr>
                <w:rFonts w:ascii="宋体" w:hAnsi="宋体" w:hint="eastAsia"/>
                <w:sz w:val="24"/>
              </w:rPr>
              <w:t>陶瓷样品皿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30A50" w14:textId="77777777" w:rsidR="00A4659F" w:rsidRDefault="00A4659F" w:rsidP="00F327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套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F954D" w14:textId="77777777" w:rsidR="00A4659F" w:rsidRDefault="00A4659F" w:rsidP="00F327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</w:tr>
      <w:tr w:rsidR="00A4659F" w14:paraId="1A498729" w14:textId="77777777" w:rsidTr="00F32708">
        <w:trPr>
          <w:trHeight w:val="454"/>
          <w:jc w:val="center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A898C" w14:textId="77777777" w:rsidR="00A4659F" w:rsidRDefault="00A4659F" w:rsidP="00F327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BA0BD" w14:textId="77777777" w:rsidR="00A4659F" w:rsidRDefault="00A4659F" w:rsidP="00F3270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铂金样品盘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26D8C" w14:textId="77777777" w:rsidR="00A4659F" w:rsidRDefault="00A4659F" w:rsidP="00F327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14323" w14:textId="77777777" w:rsidR="00A4659F" w:rsidRDefault="00A4659F" w:rsidP="00F327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</w:tr>
      <w:tr w:rsidR="00A4659F" w14:paraId="24DE85BC" w14:textId="77777777" w:rsidTr="00F32708">
        <w:trPr>
          <w:trHeight w:val="454"/>
          <w:jc w:val="center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2E3AC" w14:textId="77777777" w:rsidR="00A4659F" w:rsidRDefault="00A4659F" w:rsidP="00F327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504AA" w14:textId="77777777" w:rsidR="00A4659F" w:rsidRDefault="00A4659F" w:rsidP="00F3270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电脑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0DD07" w14:textId="77777777" w:rsidR="00A4659F" w:rsidRDefault="00A4659F" w:rsidP="00F327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台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C2544" w14:textId="77777777" w:rsidR="00A4659F" w:rsidRDefault="00A4659F" w:rsidP="00F327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</w:tr>
      <w:tr w:rsidR="00A4659F" w14:paraId="1BDC0AF8" w14:textId="77777777" w:rsidTr="00F32708">
        <w:trPr>
          <w:trHeight w:val="454"/>
          <w:jc w:val="center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D4395" w14:textId="77777777" w:rsidR="00A4659F" w:rsidRDefault="00A4659F" w:rsidP="00F327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66D25" w14:textId="77777777" w:rsidR="00A4659F" w:rsidRDefault="00A4659F" w:rsidP="00F3270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打印机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5D8E3" w14:textId="77777777" w:rsidR="00A4659F" w:rsidRDefault="00A4659F" w:rsidP="00F327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台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E825E" w14:textId="77777777" w:rsidR="00A4659F" w:rsidRDefault="00A4659F" w:rsidP="00F327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</w:tr>
    </w:tbl>
    <w:p w14:paraId="639D9620" w14:textId="77777777" w:rsidR="00A4659F" w:rsidRDefault="00A4659F" w:rsidP="00A4659F">
      <w:pPr>
        <w:widowControl/>
        <w:snapToGrid w:val="0"/>
        <w:spacing w:beforeLines="50" w:before="156" w:line="360" w:lineRule="auto"/>
        <w:rPr>
          <w:rFonts w:ascii="宋体" w:hAnsi="宋体" w:hint="eastAsia"/>
          <w:b/>
          <w:sz w:val="24"/>
        </w:rPr>
      </w:pPr>
    </w:p>
    <w:p w14:paraId="2F9525CA" w14:textId="77777777" w:rsidR="00A4659F" w:rsidRDefault="00A4659F" w:rsidP="00A4659F">
      <w:pPr>
        <w:widowControl/>
        <w:snapToGrid w:val="0"/>
        <w:spacing w:beforeLines="50" w:before="156" w:line="360" w:lineRule="auto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6 技术服务条款：</w:t>
      </w:r>
    </w:p>
    <w:p w14:paraId="07D779E6" w14:textId="77777777" w:rsidR="00A4659F" w:rsidRDefault="00A4659F" w:rsidP="00A4659F">
      <w:pPr>
        <w:widowControl/>
        <w:spacing w:beforeLines="50" w:before="156" w:line="360" w:lineRule="auto"/>
        <w:ind w:firstLineChars="100" w:firstLine="24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售后服务要求：</w:t>
      </w:r>
    </w:p>
    <w:p w14:paraId="706C12EA" w14:textId="77777777" w:rsidR="00A4659F" w:rsidRDefault="00A4659F" w:rsidP="00A4659F">
      <w:pPr>
        <w:widowControl/>
        <w:numPr>
          <w:ilvl w:val="0"/>
          <w:numId w:val="1"/>
        </w:numPr>
        <w:spacing w:beforeLines="50" w:before="156" w:line="360" w:lineRule="auto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投标方需为本项目配备足够的售后服务力量，具有国内本地化的服务团队。</w:t>
      </w:r>
    </w:p>
    <w:p w14:paraId="7D1E9B35" w14:textId="77777777" w:rsidR="00A4659F" w:rsidRDefault="00A4659F" w:rsidP="00A4659F">
      <w:pPr>
        <w:widowControl/>
        <w:numPr>
          <w:ilvl w:val="0"/>
          <w:numId w:val="1"/>
        </w:numPr>
        <w:spacing w:beforeLines="50" w:before="156" w:line="360" w:lineRule="auto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投标方售后服务响应时间：电话响应时间要求4小时内，到场响应时间要求2个工作日内（指从接到报障至到达故障现场的时间）。</w:t>
      </w:r>
    </w:p>
    <w:p w14:paraId="1A35385E" w14:textId="77777777" w:rsidR="00A4659F" w:rsidRDefault="00A4659F" w:rsidP="00A4659F">
      <w:pPr>
        <w:widowControl/>
        <w:numPr>
          <w:ilvl w:val="0"/>
          <w:numId w:val="1"/>
        </w:numPr>
        <w:spacing w:beforeLines="50" w:before="156" w:line="360" w:lineRule="auto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lastRenderedPageBreak/>
        <w:t>投标方免费提供技术支持热线电话。</w:t>
      </w:r>
    </w:p>
    <w:p w14:paraId="06C02839" w14:textId="77777777" w:rsidR="00A4659F" w:rsidRDefault="00A4659F" w:rsidP="00A4659F">
      <w:pPr>
        <w:widowControl/>
        <w:numPr>
          <w:ilvl w:val="0"/>
          <w:numId w:val="1"/>
        </w:numPr>
        <w:spacing w:beforeLines="50" w:before="156" w:line="360" w:lineRule="auto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投标方免费提供email技术支持，并且在24小时内回复。</w:t>
      </w:r>
    </w:p>
    <w:p w14:paraId="14D3BD6B" w14:textId="77777777" w:rsidR="00A4659F" w:rsidRDefault="00A4659F" w:rsidP="00A4659F">
      <w:pPr>
        <w:widowControl/>
        <w:numPr>
          <w:ilvl w:val="0"/>
          <w:numId w:val="1"/>
        </w:numPr>
        <w:spacing w:beforeLines="50" w:before="156" w:line="360" w:lineRule="auto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投标方提供仪器设备的免费保修期主机及配件一年（保修期内免费维修并更换除消耗品以外的零部件，维修人员的路费、食宿等自理）。</w:t>
      </w:r>
    </w:p>
    <w:p w14:paraId="1A1679E1" w14:textId="77777777" w:rsidR="00A4659F" w:rsidRDefault="00A4659F" w:rsidP="00A4659F">
      <w:pPr>
        <w:widowControl/>
        <w:numPr>
          <w:ilvl w:val="0"/>
          <w:numId w:val="1"/>
        </w:numPr>
        <w:spacing w:beforeLines="50" w:before="156" w:line="360" w:lineRule="auto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投标方提供该设备的技术使用说明书及外购配件仪器说明书，并指导在使用该设备时的操作注意事项等。</w:t>
      </w:r>
    </w:p>
    <w:p w14:paraId="6B4E7591" w14:textId="77777777" w:rsidR="00A4659F" w:rsidRDefault="00A4659F" w:rsidP="00A4659F">
      <w:pPr>
        <w:widowControl/>
        <w:numPr>
          <w:ilvl w:val="0"/>
          <w:numId w:val="1"/>
        </w:numPr>
        <w:spacing w:beforeLines="50" w:before="156" w:line="360" w:lineRule="auto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投标方提供配套软件至少三年的免费升级服务。</w:t>
      </w:r>
    </w:p>
    <w:p w14:paraId="3C012ACC" w14:textId="77777777" w:rsidR="00A4659F" w:rsidRDefault="00A4659F" w:rsidP="00A4659F">
      <w:pPr>
        <w:widowControl/>
        <w:spacing w:beforeLines="50" w:before="156" w:line="360" w:lineRule="auto"/>
        <w:ind w:firstLineChars="100" w:firstLine="241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培训要求：</w:t>
      </w:r>
    </w:p>
    <w:p w14:paraId="13D395F9" w14:textId="77777777" w:rsidR="00A4659F" w:rsidRDefault="00A4659F" w:rsidP="00A4659F">
      <w:pPr>
        <w:widowControl/>
        <w:numPr>
          <w:ilvl w:val="0"/>
          <w:numId w:val="2"/>
        </w:numPr>
        <w:spacing w:beforeLines="50" w:before="156" w:line="360" w:lineRule="auto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为保证投标方所提供的仪器设备安全、可靠运行，便于招标方的运行维护，必须对招标方培训合格的维护和管理人员。</w:t>
      </w:r>
    </w:p>
    <w:p w14:paraId="372D3E56" w14:textId="77777777" w:rsidR="00A4659F" w:rsidRDefault="00A4659F" w:rsidP="00A4659F">
      <w:pPr>
        <w:widowControl/>
        <w:numPr>
          <w:ilvl w:val="0"/>
          <w:numId w:val="2"/>
        </w:numPr>
        <w:spacing w:beforeLines="50" w:before="156" w:line="360" w:lineRule="auto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投标方负责对招标方提供至少一次现场技术培训，以便工作人员在培训后能熟练地掌握系统的维护工作，并能及时排除大部分的系统障碍。</w:t>
      </w:r>
    </w:p>
    <w:p w14:paraId="5DBD2AA7" w14:textId="77777777" w:rsidR="00A4659F" w:rsidRDefault="00A4659F" w:rsidP="00A4659F">
      <w:pPr>
        <w:widowControl/>
        <w:spacing w:beforeLines="50" w:before="156" w:line="360" w:lineRule="auto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7 包装要求：</w:t>
      </w:r>
    </w:p>
    <w:p w14:paraId="3D1A3876" w14:textId="77777777" w:rsidR="00A4659F" w:rsidRDefault="00A4659F" w:rsidP="00A4659F">
      <w:pPr>
        <w:widowControl/>
        <w:spacing w:beforeLines="50" w:before="156" w:line="360" w:lineRule="auto"/>
        <w:ind w:leftChars="200" w:left="4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应使用崭新坚固的包装（标准包装），适合于空运、或陆运等长途运输方式；适合气候变化；投标商应对任何由于不当包装或防护措施不利而导致的商品损坏、损失、费用增长等后果负责。</w:t>
      </w:r>
    </w:p>
    <w:p w14:paraId="31F4E102" w14:textId="77777777" w:rsidR="00A4659F" w:rsidRDefault="00A4659F" w:rsidP="00A4659F">
      <w:pPr>
        <w:widowControl/>
        <w:snapToGrid w:val="0"/>
        <w:spacing w:beforeLines="50" w:before="156" w:line="360" w:lineRule="auto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8 交货日期：</w:t>
      </w:r>
    </w:p>
    <w:p w14:paraId="1A68D0E9" w14:textId="77777777" w:rsidR="00A4659F" w:rsidRDefault="00A4659F" w:rsidP="00A4659F">
      <w:pPr>
        <w:autoSpaceDE w:val="0"/>
        <w:autoSpaceDN w:val="0"/>
        <w:spacing w:beforeLines="50" w:before="156" w:line="360" w:lineRule="auto"/>
        <w:ind w:firstLine="3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合同签订后的10-12周内交货；</w:t>
      </w:r>
    </w:p>
    <w:p w14:paraId="4223438D" w14:textId="77777777" w:rsidR="00A4659F" w:rsidRDefault="00A4659F" w:rsidP="00A4659F">
      <w:pPr>
        <w:widowControl/>
        <w:numPr>
          <w:ilvl w:val="0"/>
          <w:numId w:val="3"/>
        </w:numPr>
        <w:snapToGrid w:val="0"/>
        <w:spacing w:beforeLines="50" w:before="156" w:line="360" w:lineRule="auto"/>
        <w:rPr>
          <w:rFonts w:ascii="宋体" w:hAnsi="宋体" w:hint="eastAsia"/>
          <w:b/>
          <w:sz w:val="24"/>
        </w:rPr>
      </w:pPr>
      <w:bookmarkStart w:id="4" w:name="OLE_LINK3"/>
      <w:r>
        <w:rPr>
          <w:rFonts w:ascii="宋体" w:hAnsi="宋体" w:hint="eastAsia"/>
          <w:b/>
          <w:sz w:val="24"/>
        </w:rPr>
        <w:t>到货口岸及交货地点：</w:t>
      </w:r>
    </w:p>
    <w:p w14:paraId="5DE347F2" w14:textId="77777777" w:rsidR="00A4659F" w:rsidRDefault="00A4659F" w:rsidP="00A4659F">
      <w:pPr>
        <w:widowControl/>
        <w:snapToGrid w:val="0"/>
        <w:spacing w:beforeLines="50" w:before="156" w:line="360" w:lineRule="auto"/>
        <w:ind w:leftChars="150" w:left="315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深圳口岸/深圳先进技术研究院</w:t>
      </w:r>
    </w:p>
    <w:bookmarkEnd w:id="4"/>
    <w:p w14:paraId="734BF2F1" w14:textId="77777777" w:rsidR="00A4659F" w:rsidRDefault="00A4659F" w:rsidP="00A4659F">
      <w:pPr>
        <w:widowControl/>
        <w:snapToGrid w:val="0"/>
        <w:spacing w:beforeLines="50" w:before="156" w:line="360" w:lineRule="auto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10 验收标准：</w:t>
      </w:r>
    </w:p>
    <w:p w14:paraId="43B3F432" w14:textId="77777777" w:rsidR="00A4659F" w:rsidRDefault="00A4659F" w:rsidP="00A4659F">
      <w:pPr>
        <w:widowControl/>
        <w:numPr>
          <w:ilvl w:val="0"/>
          <w:numId w:val="4"/>
        </w:numPr>
        <w:spacing w:beforeLines="50" w:before="156" w:line="360" w:lineRule="auto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仪器设备运抵安装现场后，买方将与卖方共同开箱验收, 如卖方届时不派人来, 则验收结果应以买方和当地商检人员的验收报告</w:t>
      </w:r>
      <w:r>
        <w:rPr>
          <w:rFonts w:ascii="宋体" w:hAnsi="宋体" w:hint="eastAsia"/>
          <w:sz w:val="24"/>
        </w:rPr>
        <w:lastRenderedPageBreak/>
        <w:t xml:space="preserve">为最终验收结果。验收时发现短缺、破损, 买方有权要求卖方立即补发和负责更换。 </w:t>
      </w:r>
    </w:p>
    <w:p w14:paraId="69AC0AB0" w14:textId="77777777" w:rsidR="00A4659F" w:rsidRDefault="00A4659F" w:rsidP="00A4659F">
      <w:pPr>
        <w:widowControl/>
        <w:numPr>
          <w:ilvl w:val="0"/>
          <w:numId w:val="4"/>
        </w:numPr>
        <w:spacing w:beforeLines="50" w:before="156" w:line="360" w:lineRule="auto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卖方应提出仪器设备测试的内容、项目、指标和方法,卖方有责任对买方的技术人员提出的问题作出解答。测试应进行详细记录, 仪器设备测试结束后, 由卖方技术人员签字后交给买方验收。 </w:t>
      </w:r>
    </w:p>
    <w:p w14:paraId="0822EAB1" w14:textId="77777777" w:rsidR="00A4659F" w:rsidRDefault="00A4659F" w:rsidP="00A4659F">
      <w:pPr>
        <w:widowControl/>
        <w:numPr>
          <w:ilvl w:val="0"/>
          <w:numId w:val="4"/>
        </w:numPr>
        <w:spacing w:beforeLines="50" w:before="156" w:line="360" w:lineRule="auto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保修期自最终安装验收合格后开始，保修期内卖方要保修除消耗品以外的所有部件。在保修期内，如果仪器设备发生故障，卖方要调查故障原因并修复直至满足最终验收指标和性能的要求，或者更换整个或部分有缺陷的材料。以上都应是免费的。 </w:t>
      </w:r>
    </w:p>
    <w:p w14:paraId="3E92393B" w14:textId="77777777" w:rsidR="00A4659F" w:rsidRDefault="00A4659F" w:rsidP="00A4659F">
      <w:pPr>
        <w:widowControl/>
        <w:snapToGrid w:val="0"/>
        <w:spacing w:beforeLines="50" w:before="156" w:line="360" w:lineRule="auto"/>
        <w:ind w:leftChars="-413" w:left="-867" w:firstLineChars="441" w:firstLine="1063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11 其它</w:t>
      </w:r>
    </w:p>
    <w:p w14:paraId="0AAA575E" w14:textId="77777777" w:rsidR="00A4659F" w:rsidRDefault="00A4659F" w:rsidP="00A4659F">
      <w:pPr>
        <w:widowControl/>
        <w:spacing w:beforeLines="50" w:before="156"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对仪器设备生产厂家要求：</w:t>
      </w:r>
    </w:p>
    <w:p w14:paraId="43E656D6" w14:textId="77777777" w:rsidR="00A4659F" w:rsidRDefault="00A4659F" w:rsidP="00A4659F">
      <w:pPr>
        <w:widowControl/>
        <w:numPr>
          <w:ilvl w:val="0"/>
          <w:numId w:val="5"/>
        </w:numPr>
        <w:spacing w:beforeLines="50" w:before="156" w:line="360" w:lineRule="auto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厂家应具备一定规模的科研、生产、技术支持及售后服务能力。</w:t>
      </w:r>
    </w:p>
    <w:p w14:paraId="769E3797" w14:textId="77777777" w:rsidR="00A4659F" w:rsidRDefault="00A4659F" w:rsidP="00A4659F">
      <w:pPr>
        <w:widowControl/>
        <w:numPr>
          <w:ilvl w:val="0"/>
          <w:numId w:val="5"/>
        </w:numPr>
        <w:spacing w:beforeLines="50" w:before="156" w:line="360" w:lineRule="auto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厂家在国内设有技术支持中心及维修中心 。</w:t>
      </w:r>
    </w:p>
    <w:p w14:paraId="2EC7929E" w14:textId="77777777" w:rsidR="00A4659F" w:rsidRDefault="00A4659F" w:rsidP="00A4659F">
      <w:pPr>
        <w:widowControl/>
        <w:snapToGrid w:val="0"/>
        <w:spacing w:line="360" w:lineRule="auto"/>
        <w:rPr>
          <w:rFonts w:ascii="宋体" w:hAnsi="宋体" w:hint="eastAsia"/>
          <w:b/>
          <w:sz w:val="24"/>
        </w:rPr>
      </w:pPr>
    </w:p>
    <w:p w14:paraId="39508D7E" w14:textId="77777777" w:rsidR="00A4659F" w:rsidRDefault="00A4659F" w:rsidP="00A4659F">
      <w:pPr>
        <w:spacing w:line="360" w:lineRule="auto"/>
        <w:rPr>
          <w:rFonts w:ascii="宋体" w:hAnsi="宋体" w:hint="eastAsia"/>
          <w:b/>
        </w:rPr>
      </w:pPr>
      <w:r>
        <w:rPr>
          <w:rFonts w:ascii="宋体" w:hAnsi="宋体" w:hint="eastAsia"/>
          <w:b/>
        </w:rPr>
        <w:t>附：技术性能指标表</w:t>
      </w:r>
    </w:p>
    <w:tbl>
      <w:tblPr>
        <w:tblW w:w="8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4"/>
        <w:gridCol w:w="1887"/>
        <w:gridCol w:w="5974"/>
      </w:tblGrid>
      <w:tr w:rsidR="00A4659F" w14:paraId="08405C0D" w14:textId="77777777" w:rsidTr="00F32708">
        <w:trPr>
          <w:trHeight w:val="64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0E94C" w14:textId="77777777" w:rsidR="00A4659F" w:rsidRDefault="00A4659F" w:rsidP="00F32708">
            <w:pPr>
              <w:widowControl/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编号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2F03C" w14:textId="77777777" w:rsidR="00A4659F" w:rsidRDefault="00A4659F" w:rsidP="00F32708">
            <w:pPr>
              <w:widowControl/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招标技术指标名称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70FA7" w14:textId="77777777" w:rsidR="00A4659F" w:rsidRDefault="00A4659F" w:rsidP="00F32708">
            <w:pPr>
              <w:widowControl/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招标技术指标值</w:t>
            </w:r>
          </w:p>
        </w:tc>
      </w:tr>
      <w:tr w:rsidR="00A4659F" w14:paraId="1351B1E6" w14:textId="77777777" w:rsidTr="00F32708">
        <w:trPr>
          <w:trHeight w:val="98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82528" w14:textId="77777777" w:rsidR="00A4659F" w:rsidRDefault="00A4659F" w:rsidP="00F32708">
            <w:pPr>
              <w:widowControl/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63F7B" w14:textId="77777777" w:rsidR="00A4659F" w:rsidRDefault="00A4659F" w:rsidP="00F32708">
            <w:pPr>
              <w:widowControl/>
              <w:spacing w:line="360" w:lineRule="auto"/>
              <w:ind w:firstLineChars="50" w:firstLine="120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应用范围和要求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E2442" w14:textId="77777777" w:rsidR="00A4659F" w:rsidRDefault="00A4659F" w:rsidP="00F32708">
            <w:pPr>
              <w:spacing w:line="360" w:lineRule="auto"/>
              <w:ind w:leftChars="50" w:left="105"/>
              <w:rPr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hd w:val="clear" w:color="auto" w:fill="FFFFFF"/>
                <w:lang w:bidi="ar"/>
              </w:rPr>
              <w:t>用于同步得到材料样品的热重与差热信息</w:t>
            </w:r>
          </w:p>
        </w:tc>
      </w:tr>
      <w:tr w:rsidR="00A4659F" w14:paraId="04854E23" w14:textId="77777777" w:rsidTr="00F32708">
        <w:trPr>
          <w:trHeight w:val="452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287B1" w14:textId="77777777" w:rsidR="00A4659F" w:rsidRDefault="00A4659F" w:rsidP="00F32708">
            <w:pPr>
              <w:widowControl/>
              <w:spacing w:line="360" w:lineRule="auto"/>
              <w:jc w:val="center"/>
              <w:rPr>
                <w:bCs/>
                <w:sz w:val="24"/>
              </w:rPr>
            </w:pPr>
            <w:bookmarkStart w:id="5" w:name="_Hlk337632878"/>
            <w:bookmarkStart w:id="6" w:name="OLE_LINK11"/>
            <w:bookmarkStart w:id="7" w:name="OLE_LINK12"/>
            <w:r>
              <w:rPr>
                <w:bCs/>
                <w:sz w:val="24"/>
              </w:rPr>
              <w:t>2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C618E" w14:textId="77777777" w:rsidR="00A4659F" w:rsidRDefault="00A4659F" w:rsidP="00F32708">
            <w:pPr>
              <w:widowControl/>
              <w:spacing w:line="360" w:lineRule="auto"/>
              <w:ind w:firstLineChars="50" w:firstLine="120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性能指标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7264D" w14:textId="77777777" w:rsidR="00A4659F" w:rsidRDefault="00A4659F" w:rsidP="00F32708">
            <w:pPr>
              <w:widowControl/>
              <w:jc w:val="left"/>
              <w:rPr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</w:t>
            </w:r>
            <w:r>
              <w:rPr>
                <w:bCs/>
                <w:sz w:val="24"/>
              </w:rPr>
              <w:t xml:space="preserve">. </w:t>
            </w:r>
            <w:r>
              <w:rPr>
                <w:rFonts w:ascii="宋体" w:hAnsi="宋体" w:hint="eastAsia"/>
                <w:bCs/>
                <w:szCs w:val="21"/>
              </w:rPr>
              <w:t>#</w:t>
            </w:r>
            <w:r>
              <w:rPr>
                <w:rFonts w:ascii="新宋体" w:eastAsia="新宋体" w:hAnsi="新宋体" w:cs="新宋体" w:hint="eastAsia"/>
                <w:bCs/>
                <w:kern w:val="0"/>
                <w:sz w:val="24"/>
                <w:lang w:bidi="ar"/>
              </w:rPr>
              <w:t>TGA天平类型：顶部进样</w:t>
            </w:r>
          </w:p>
        </w:tc>
      </w:tr>
      <w:tr w:rsidR="00A4659F" w14:paraId="539AAAFD" w14:textId="77777777" w:rsidTr="00F32708">
        <w:trPr>
          <w:trHeight w:val="452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3595A" w14:textId="77777777" w:rsidR="00A4659F" w:rsidRDefault="00A4659F" w:rsidP="00F32708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793DB" w14:textId="77777777" w:rsidR="00A4659F" w:rsidRDefault="00A4659F" w:rsidP="00F32708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0214F" w14:textId="77777777" w:rsidR="00A4659F" w:rsidRDefault="00A4659F" w:rsidP="00F32708">
            <w:pPr>
              <w:widowControl/>
              <w:jc w:val="left"/>
              <w:rPr>
                <w:bCs/>
                <w:sz w:val="24"/>
              </w:rPr>
            </w:pPr>
            <w:r>
              <w:rPr>
                <w:rFonts w:ascii="-webkit-standard" w:eastAsia="-webkit-standard" w:hAnsi="-webkit-standard" w:cs="-webkit-standard"/>
                <w:bCs/>
                <w:kern w:val="0"/>
                <w:sz w:val="24"/>
                <w:lang w:bidi="ar"/>
              </w:rPr>
              <w:t xml:space="preserve">2. </w:t>
            </w:r>
            <w:r>
              <w:rPr>
                <w:rFonts w:ascii="新宋体" w:eastAsia="新宋体" w:hAnsi="新宋体" w:cs="新宋体" w:hint="eastAsia"/>
                <w:bCs/>
                <w:kern w:val="0"/>
                <w:sz w:val="24"/>
                <w:lang w:bidi="ar"/>
              </w:rPr>
              <w:t>*天平最大秤量范围：1500 mg</w:t>
            </w:r>
          </w:p>
        </w:tc>
      </w:tr>
      <w:tr w:rsidR="00A4659F" w14:paraId="2254C7B0" w14:textId="77777777" w:rsidTr="00F32708">
        <w:trPr>
          <w:trHeight w:val="339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E9D33" w14:textId="77777777" w:rsidR="00A4659F" w:rsidRDefault="00A4659F" w:rsidP="00F32708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19FF2" w14:textId="77777777" w:rsidR="00A4659F" w:rsidRDefault="00A4659F" w:rsidP="00F32708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1C87A" w14:textId="77777777" w:rsidR="00A4659F" w:rsidRDefault="00A4659F" w:rsidP="00F32708">
            <w:pPr>
              <w:widowControl/>
              <w:jc w:val="left"/>
              <w:rPr>
                <w:bCs/>
                <w:sz w:val="24"/>
              </w:rPr>
            </w:pPr>
            <w:r>
              <w:rPr>
                <w:rFonts w:ascii="-webkit-standard" w:eastAsia="-webkit-standard" w:hAnsi="-webkit-standard" w:cs="-webkit-standard"/>
                <w:bCs/>
                <w:kern w:val="0"/>
                <w:sz w:val="24"/>
                <w:lang w:bidi="ar"/>
              </w:rPr>
              <w:t xml:space="preserve">3. </w:t>
            </w:r>
            <w:r>
              <w:rPr>
                <w:rFonts w:ascii="宋体" w:hAnsi="宋体" w:hint="eastAsia"/>
                <w:bCs/>
                <w:szCs w:val="21"/>
              </w:rPr>
              <w:t>#</w:t>
            </w:r>
            <w:r>
              <w:rPr>
                <w:rFonts w:ascii="新宋体" w:eastAsia="新宋体" w:hAnsi="新宋体" w:cs="新宋体" w:hint="eastAsia"/>
                <w:bCs/>
                <w:kern w:val="0"/>
                <w:sz w:val="24"/>
                <w:lang w:bidi="ar"/>
              </w:rPr>
              <w:t>温度范围：15-1000 ºC，试样起始温度低于室温，可控制样品中水分和溶剂的挥发</w:t>
            </w:r>
          </w:p>
        </w:tc>
      </w:tr>
      <w:tr w:rsidR="00A4659F" w14:paraId="1BC815FF" w14:textId="77777777" w:rsidTr="00F32708">
        <w:trPr>
          <w:trHeight w:val="418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D7CD6" w14:textId="77777777" w:rsidR="00A4659F" w:rsidRDefault="00A4659F" w:rsidP="00F32708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AE5AC" w14:textId="77777777" w:rsidR="00A4659F" w:rsidRDefault="00A4659F" w:rsidP="00F32708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9DFB5" w14:textId="77777777" w:rsidR="00A4659F" w:rsidRDefault="00A4659F" w:rsidP="00F32708">
            <w:pPr>
              <w:widowControl/>
              <w:jc w:val="left"/>
              <w:rPr>
                <w:bCs/>
                <w:sz w:val="24"/>
              </w:rPr>
            </w:pPr>
            <w:r>
              <w:rPr>
                <w:rFonts w:ascii="-webkit-standard" w:eastAsia="-webkit-standard" w:hAnsi="-webkit-standard" w:cs="-webkit-standard"/>
                <w:bCs/>
                <w:kern w:val="0"/>
                <w:sz w:val="24"/>
                <w:lang w:bidi="ar"/>
              </w:rPr>
              <w:t xml:space="preserve">4. </w:t>
            </w:r>
            <w:r>
              <w:rPr>
                <w:rFonts w:ascii="新宋体" w:eastAsia="新宋体" w:hAnsi="新宋体" w:cs="新宋体" w:hint="eastAsia"/>
                <w:bCs/>
                <w:kern w:val="0"/>
                <w:sz w:val="24"/>
                <w:lang w:bidi="ar"/>
              </w:rPr>
              <w:t>升温速率：0.1 到100 ºC/min</w:t>
            </w:r>
          </w:p>
        </w:tc>
      </w:tr>
      <w:tr w:rsidR="00A4659F" w14:paraId="2B37E0E2" w14:textId="77777777" w:rsidTr="00F32708">
        <w:trPr>
          <w:trHeight w:val="418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0990C" w14:textId="77777777" w:rsidR="00A4659F" w:rsidRDefault="00A4659F" w:rsidP="00F32708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C5127" w14:textId="77777777" w:rsidR="00A4659F" w:rsidRDefault="00A4659F" w:rsidP="00F32708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21F4E" w14:textId="77777777" w:rsidR="00A4659F" w:rsidRDefault="00A4659F" w:rsidP="00F32708">
            <w:pPr>
              <w:widowControl/>
              <w:jc w:val="left"/>
              <w:rPr>
                <w:bCs/>
                <w:sz w:val="24"/>
              </w:rPr>
            </w:pPr>
            <w:r>
              <w:rPr>
                <w:rFonts w:ascii="-webkit-standard" w:eastAsia="-webkit-standard" w:hAnsi="-webkit-standard" w:cs="-webkit-standard"/>
                <w:bCs/>
                <w:kern w:val="0"/>
                <w:sz w:val="24"/>
                <w:lang w:bidi="ar"/>
              </w:rPr>
              <w:t xml:space="preserve">5. </w:t>
            </w:r>
            <w:r>
              <w:rPr>
                <w:rFonts w:ascii="新宋体" w:eastAsia="新宋体" w:hAnsi="新宋体" w:cs="新宋体" w:hint="eastAsia"/>
                <w:bCs/>
                <w:kern w:val="0"/>
                <w:sz w:val="24"/>
                <w:lang w:bidi="ar"/>
              </w:rPr>
              <w:t>*冷却速度1000-100 ºC&lt;12 min，尽量节省试验时间，提高测试效率</w:t>
            </w:r>
          </w:p>
        </w:tc>
      </w:tr>
      <w:tr w:rsidR="00A4659F" w14:paraId="1FCD2D7C" w14:textId="77777777" w:rsidTr="00F32708">
        <w:trPr>
          <w:trHeight w:val="418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B0702" w14:textId="77777777" w:rsidR="00A4659F" w:rsidRDefault="00A4659F" w:rsidP="00F32708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8A773" w14:textId="77777777" w:rsidR="00A4659F" w:rsidRDefault="00A4659F" w:rsidP="00F32708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CCACE" w14:textId="77777777" w:rsidR="00A4659F" w:rsidRDefault="00A4659F" w:rsidP="00F32708">
            <w:pPr>
              <w:widowControl/>
              <w:jc w:val="left"/>
              <w:rPr>
                <w:bCs/>
                <w:sz w:val="24"/>
              </w:rPr>
            </w:pPr>
            <w:r>
              <w:rPr>
                <w:rFonts w:ascii="-webkit-standard" w:eastAsia="-webkit-standard" w:hAnsi="-webkit-standard" w:cs="-webkit-standard"/>
                <w:bCs/>
                <w:kern w:val="0"/>
                <w:sz w:val="24"/>
                <w:lang w:bidi="ar"/>
              </w:rPr>
              <w:t xml:space="preserve">6. </w:t>
            </w:r>
            <w:r>
              <w:rPr>
                <w:rFonts w:ascii="宋体" w:hAnsi="宋体" w:hint="eastAsia"/>
                <w:bCs/>
                <w:szCs w:val="21"/>
              </w:rPr>
              <w:t>#</w:t>
            </w:r>
            <w:r>
              <w:rPr>
                <w:rFonts w:ascii="新宋体" w:eastAsia="新宋体" w:hAnsi="新宋体" w:cs="新宋体" w:hint="eastAsia"/>
                <w:bCs/>
                <w:kern w:val="0"/>
                <w:sz w:val="24"/>
                <w:lang w:bidi="ar"/>
              </w:rPr>
              <w:t>热电偶：铂-铂/铑13％（R），耐高温、氧化及腐蚀性能佳</w:t>
            </w:r>
          </w:p>
        </w:tc>
      </w:tr>
      <w:tr w:rsidR="00A4659F" w14:paraId="0055DA8F" w14:textId="77777777" w:rsidTr="00F32708">
        <w:trPr>
          <w:trHeight w:val="318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6B010" w14:textId="77777777" w:rsidR="00A4659F" w:rsidRDefault="00A4659F" w:rsidP="00F32708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D0A44" w14:textId="77777777" w:rsidR="00A4659F" w:rsidRDefault="00A4659F" w:rsidP="00F32708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F8BE1" w14:textId="77777777" w:rsidR="00A4659F" w:rsidRDefault="00A4659F" w:rsidP="00F32708">
            <w:pPr>
              <w:widowControl/>
              <w:jc w:val="left"/>
              <w:rPr>
                <w:bCs/>
                <w:sz w:val="24"/>
              </w:rPr>
            </w:pPr>
            <w:r>
              <w:rPr>
                <w:rFonts w:ascii="-webkit-standard" w:eastAsia="-webkit-standard" w:hAnsi="-webkit-standard" w:cs="-webkit-standard"/>
                <w:bCs/>
                <w:kern w:val="0"/>
                <w:sz w:val="24"/>
                <w:lang w:bidi="ar"/>
              </w:rPr>
              <w:t xml:space="preserve">7. </w:t>
            </w:r>
            <w:r>
              <w:rPr>
                <w:rFonts w:ascii="新宋体" w:eastAsia="新宋体" w:hAnsi="新宋体" w:cs="新宋体" w:hint="eastAsia"/>
                <w:bCs/>
                <w:kern w:val="0"/>
                <w:sz w:val="24"/>
                <w:lang w:bidi="ar"/>
              </w:rPr>
              <w:t>温度准确度/精度：±0.5%</w:t>
            </w:r>
          </w:p>
        </w:tc>
      </w:tr>
      <w:tr w:rsidR="00A4659F" w14:paraId="1AECB9A7" w14:textId="77777777" w:rsidTr="00F32708">
        <w:trPr>
          <w:trHeight w:val="318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E4CAE" w14:textId="77777777" w:rsidR="00A4659F" w:rsidRDefault="00A4659F" w:rsidP="00F32708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099E9" w14:textId="77777777" w:rsidR="00A4659F" w:rsidRDefault="00A4659F" w:rsidP="00F32708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D5AAE" w14:textId="77777777" w:rsidR="00A4659F" w:rsidRDefault="00A4659F" w:rsidP="00F32708">
            <w:pPr>
              <w:widowControl/>
              <w:jc w:val="left"/>
              <w:rPr>
                <w:bCs/>
                <w:sz w:val="24"/>
              </w:rPr>
            </w:pPr>
            <w:r>
              <w:rPr>
                <w:rFonts w:ascii="-webkit-standard" w:eastAsia="-webkit-standard" w:hAnsi="-webkit-standard" w:cs="-webkit-standard"/>
                <w:bCs/>
                <w:kern w:val="0"/>
                <w:sz w:val="24"/>
                <w:lang w:bidi="ar"/>
              </w:rPr>
              <w:t xml:space="preserve">8. </w:t>
            </w:r>
            <w:r>
              <w:rPr>
                <w:rFonts w:ascii="新宋体" w:eastAsia="新宋体" w:hAnsi="新宋体" w:cs="新宋体" w:hint="eastAsia"/>
                <w:bCs/>
                <w:kern w:val="0"/>
                <w:sz w:val="24"/>
                <w:lang w:bidi="ar"/>
              </w:rPr>
              <w:t>量热准确度/精度：±2%</w:t>
            </w:r>
          </w:p>
        </w:tc>
      </w:tr>
      <w:tr w:rsidR="00A4659F" w14:paraId="20AB0B4F" w14:textId="77777777" w:rsidTr="00F32708">
        <w:trPr>
          <w:trHeight w:val="363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AF97D" w14:textId="77777777" w:rsidR="00A4659F" w:rsidRDefault="00A4659F" w:rsidP="00F32708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1DE45" w14:textId="77777777" w:rsidR="00A4659F" w:rsidRDefault="00A4659F" w:rsidP="00F32708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8B6D5" w14:textId="77777777" w:rsidR="00A4659F" w:rsidRDefault="00A4659F" w:rsidP="00F32708">
            <w:pPr>
              <w:widowControl/>
              <w:jc w:val="left"/>
              <w:rPr>
                <w:bCs/>
                <w:sz w:val="24"/>
              </w:rPr>
            </w:pPr>
            <w:r>
              <w:rPr>
                <w:rFonts w:ascii="-webkit-standard" w:eastAsia="-webkit-standard" w:hAnsi="-webkit-standard" w:cs="-webkit-standard"/>
                <w:bCs/>
                <w:kern w:val="0"/>
                <w:sz w:val="24"/>
                <w:lang w:bidi="ar"/>
              </w:rPr>
              <w:t xml:space="preserve">9. </w:t>
            </w:r>
            <w:r>
              <w:rPr>
                <w:rFonts w:ascii="新宋体" w:eastAsia="新宋体" w:hAnsi="新宋体" w:cs="新宋体" w:hint="eastAsia"/>
                <w:bCs/>
                <w:kern w:val="0"/>
                <w:sz w:val="24"/>
                <w:lang w:bidi="ar"/>
              </w:rPr>
              <w:t>样品盘：高度、直径为5mm的陶瓷样品盘(3套)和铂金样品盘（1个）</w:t>
            </w:r>
          </w:p>
        </w:tc>
      </w:tr>
      <w:tr w:rsidR="00A4659F" w14:paraId="2235EC49" w14:textId="77777777" w:rsidTr="00F32708">
        <w:trPr>
          <w:trHeight w:val="363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D9EE7" w14:textId="77777777" w:rsidR="00A4659F" w:rsidRDefault="00A4659F" w:rsidP="00F32708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5EF84" w14:textId="77777777" w:rsidR="00A4659F" w:rsidRDefault="00A4659F" w:rsidP="00F32708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26E7F" w14:textId="77777777" w:rsidR="00A4659F" w:rsidRDefault="00A4659F" w:rsidP="00F32708">
            <w:pPr>
              <w:widowControl/>
              <w:jc w:val="left"/>
              <w:rPr>
                <w:bCs/>
                <w:sz w:val="24"/>
              </w:rPr>
            </w:pPr>
            <w:r>
              <w:rPr>
                <w:rFonts w:ascii="-webkit-standard" w:eastAsia="-webkit-standard" w:hAnsi="-webkit-standard" w:cs="-webkit-standard"/>
                <w:bCs/>
                <w:kern w:val="0"/>
                <w:sz w:val="24"/>
                <w:lang w:bidi="ar"/>
              </w:rPr>
              <w:t xml:space="preserve">10. </w:t>
            </w:r>
            <w:r>
              <w:rPr>
                <w:rFonts w:ascii="新宋体" w:eastAsia="新宋体" w:hAnsi="新宋体" w:cs="新宋体" w:hint="eastAsia"/>
                <w:bCs/>
                <w:kern w:val="0"/>
                <w:sz w:val="24"/>
                <w:lang w:bidi="ar"/>
              </w:rPr>
              <w:t>气氛：静态或者动态，包括氮、氩、氦、二氧化碳、空气、氧或其他惰性或活性气体</w:t>
            </w:r>
          </w:p>
        </w:tc>
      </w:tr>
      <w:tr w:rsidR="00A4659F" w14:paraId="2F4BD534" w14:textId="77777777" w:rsidTr="00F32708">
        <w:trPr>
          <w:trHeight w:val="474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66099" w14:textId="77777777" w:rsidR="00A4659F" w:rsidRDefault="00A4659F" w:rsidP="00F32708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48A46" w14:textId="77777777" w:rsidR="00A4659F" w:rsidRDefault="00A4659F" w:rsidP="00F32708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97E37" w14:textId="77777777" w:rsidR="00A4659F" w:rsidRDefault="00A4659F" w:rsidP="00F32708">
            <w:pPr>
              <w:widowControl/>
              <w:jc w:val="left"/>
              <w:rPr>
                <w:bCs/>
                <w:sz w:val="24"/>
              </w:rPr>
            </w:pPr>
            <w:r>
              <w:rPr>
                <w:rFonts w:ascii="-webkit-standard" w:eastAsia="-webkit-standard" w:hAnsi="-webkit-standard" w:cs="-webkit-standard"/>
                <w:bCs/>
                <w:kern w:val="0"/>
                <w:sz w:val="24"/>
                <w:lang w:bidi="ar"/>
              </w:rPr>
              <w:t xml:space="preserve">11. </w:t>
            </w:r>
            <w:r>
              <w:rPr>
                <w:rFonts w:ascii="新宋体" w:eastAsia="新宋体" w:hAnsi="新宋体" w:cs="新宋体" w:hint="eastAsia"/>
                <w:bCs/>
                <w:kern w:val="0"/>
                <w:sz w:val="24"/>
                <w:lang w:bidi="ar"/>
              </w:rPr>
              <w:t>气体质量流量控制器：程序控制和改变气体流速和压力，进行气体切换，气体流速0-200 mL/min</w:t>
            </w:r>
          </w:p>
        </w:tc>
      </w:tr>
      <w:tr w:rsidR="00A4659F" w14:paraId="1C8325B6" w14:textId="77777777" w:rsidTr="00F32708">
        <w:trPr>
          <w:trHeight w:val="363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F01D6" w14:textId="77777777" w:rsidR="00A4659F" w:rsidRDefault="00A4659F" w:rsidP="00F32708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62F55" w14:textId="77777777" w:rsidR="00A4659F" w:rsidRDefault="00A4659F" w:rsidP="00F32708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29962" w14:textId="77777777" w:rsidR="00A4659F" w:rsidRDefault="00A4659F" w:rsidP="00F32708">
            <w:pPr>
              <w:widowControl/>
              <w:jc w:val="left"/>
              <w:rPr>
                <w:bCs/>
                <w:sz w:val="24"/>
              </w:rPr>
            </w:pPr>
            <w:r>
              <w:rPr>
                <w:rFonts w:ascii="-webkit-standard" w:eastAsia="-webkit-standard" w:hAnsi="-webkit-standard" w:cs="-webkit-standard"/>
                <w:bCs/>
                <w:kern w:val="0"/>
                <w:sz w:val="24"/>
                <w:lang w:bidi="ar"/>
              </w:rPr>
              <w:t xml:space="preserve">12. </w:t>
            </w:r>
            <w:r>
              <w:rPr>
                <w:rFonts w:ascii="新宋体" w:eastAsia="新宋体" w:hAnsi="新宋体" w:cs="新宋体" w:hint="eastAsia"/>
                <w:bCs/>
                <w:kern w:val="0"/>
                <w:sz w:val="24"/>
                <w:lang w:bidi="ar"/>
              </w:rPr>
              <w:t>进口冷却循环水装置：控制炉体升降温速度，并保持天平室恒温</w:t>
            </w:r>
          </w:p>
        </w:tc>
      </w:tr>
      <w:tr w:rsidR="00A4659F" w14:paraId="4A36FA7C" w14:textId="77777777" w:rsidTr="00F32708">
        <w:trPr>
          <w:trHeight w:val="363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A7A2D" w14:textId="77777777" w:rsidR="00A4659F" w:rsidRDefault="00A4659F" w:rsidP="00F32708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DFFFE" w14:textId="77777777" w:rsidR="00A4659F" w:rsidRDefault="00A4659F" w:rsidP="00F32708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27F9F" w14:textId="77777777" w:rsidR="00A4659F" w:rsidRDefault="00A4659F" w:rsidP="00F32708">
            <w:pPr>
              <w:widowControl/>
              <w:jc w:val="left"/>
              <w:rPr>
                <w:bCs/>
                <w:sz w:val="24"/>
              </w:rPr>
            </w:pPr>
            <w:r>
              <w:rPr>
                <w:rFonts w:ascii="-webkit-standard" w:eastAsia="-webkit-standard" w:hAnsi="-webkit-standard" w:cs="-webkit-standard"/>
                <w:bCs/>
                <w:kern w:val="0"/>
                <w:sz w:val="24"/>
                <w:lang w:bidi="ar"/>
              </w:rPr>
              <w:t>13. </w:t>
            </w:r>
            <w:r>
              <w:rPr>
                <w:rFonts w:ascii="新宋体" w:eastAsia="新宋体" w:hAnsi="新宋体" w:cs="新宋体" w:hint="eastAsia"/>
                <w:bCs/>
                <w:kern w:val="0"/>
                <w:sz w:val="24"/>
                <w:lang w:bidi="ar"/>
              </w:rPr>
              <w:t>*联用选项：预留接口，可选择同品牌TGA-IR, TG-GC-MS联用进行逸出气分析</w:t>
            </w:r>
          </w:p>
        </w:tc>
      </w:tr>
      <w:tr w:rsidR="00A4659F" w14:paraId="15117A1A" w14:textId="77777777" w:rsidTr="00F32708">
        <w:trPr>
          <w:trHeight w:val="363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44D79" w14:textId="77777777" w:rsidR="00A4659F" w:rsidRDefault="00A4659F" w:rsidP="00F32708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D006A" w14:textId="77777777" w:rsidR="00A4659F" w:rsidRDefault="00A4659F" w:rsidP="00F32708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593BC" w14:textId="77777777" w:rsidR="00A4659F" w:rsidRDefault="00A4659F" w:rsidP="00F32708">
            <w:pPr>
              <w:widowControl/>
              <w:jc w:val="left"/>
              <w:rPr>
                <w:rFonts w:ascii="-webkit-standard" w:eastAsia="-webkit-standard" w:hAnsi="-webkit-standard" w:cs="-webkit-standard"/>
                <w:bCs/>
                <w:kern w:val="0"/>
                <w:sz w:val="24"/>
                <w:lang w:bidi="ar"/>
              </w:rPr>
            </w:pPr>
            <w:r>
              <w:rPr>
                <w:rFonts w:ascii="-webkit-standard" w:eastAsia="-webkit-standard" w:hAnsi="-webkit-standard" w:cs="-webkit-standard"/>
                <w:bCs/>
                <w:kern w:val="0"/>
                <w:sz w:val="24"/>
                <w:lang w:bidi="ar"/>
              </w:rPr>
              <w:t>14. </w:t>
            </w:r>
            <w:r>
              <w:rPr>
                <w:rFonts w:ascii="新宋体" w:eastAsia="新宋体" w:hAnsi="新宋体" w:cs="新宋体" w:hint="eastAsia"/>
                <w:bCs/>
                <w:kern w:val="0"/>
                <w:sz w:val="24"/>
                <w:lang w:bidi="ar"/>
              </w:rPr>
              <w:t>控制软件：软件光盘</w:t>
            </w:r>
          </w:p>
        </w:tc>
      </w:tr>
      <w:tr w:rsidR="00A4659F" w14:paraId="4F09081C" w14:textId="77777777" w:rsidTr="00F32708">
        <w:trPr>
          <w:trHeight w:val="363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5F303" w14:textId="77777777" w:rsidR="00A4659F" w:rsidRDefault="00A4659F" w:rsidP="00F32708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8A370" w14:textId="77777777" w:rsidR="00A4659F" w:rsidRDefault="00A4659F" w:rsidP="00F32708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2E85D" w14:textId="77777777" w:rsidR="00A4659F" w:rsidRDefault="00A4659F" w:rsidP="00F32708">
            <w:pPr>
              <w:widowControl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15.</w:t>
            </w:r>
            <w:r>
              <w:rPr>
                <w:rFonts w:hint="eastAsia"/>
                <w:bCs/>
                <w:sz w:val="24"/>
              </w:rPr>
              <w:t>电脑：</w:t>
            </w:r>
            <w:r>
              <w:rPr>
                <w:bCs/>
                <w:sz w:val="24"/>
              </w:rPr>
              <w:t>win7</w:t>
            </w:r>
            <w:r>
              <w:rPr>
                <w:rFonts w:hint="eastAsia"/>
                <w:bCs/>
                <w:sz w:val="24"/>
              </w:rPr>
              <w:t>专业版软件，</w:t>
            </w:r>
            <w:r>
              <w:rPr>
                <w:bCs/>
                <w:sz w:val="24"/>
              </w:rPr>
              <w:t>i5</w:t>
            </w:r>
            <w:r>
              <w:rPr>
                <w:rFonts w:hint="eastAsia"/>
                <w:bCs/>
                <w:sz w:val="24"/>
              </w:rPr>
              <w:t>以上处理器；打印机：黑白。</w:t>
            </w:r>
          </w:p>
        </w:tc>
      </w:tr>
      <w:bookmarkEnd w:id="5"/>
      <w:bookmarkEnd w:id="6"/>
      <w:bookmarkEnd w:id="7"/>
      <w:tr w:rsidR="00A4659F" w14:paraId="07083A77" w14:textId="77777777" w:rsidTr="00F32708">
        <w:trPr>
          <w:trHeight w:val="402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8E939" w14:textId="77777777" w:rsidR="00A4659F" w:rsidRDefault="00A4659F" w:rsidP="00F32708">
            <w:pPr>
              <w:widowControl/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7FB63" w14:textId="77777777" w:rsidR="00A4659F" w:rsidRDefault="00A4659F" w:rsidP="00F32708">
            <w:pPr>
              <w:widowControl/>
              <w:spacing w:line="360" w:lineRule="auto"/>
              <w:ind w:firstLineChars="50" w:firstLine="120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调试培训服务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3C9F9" w14:textId="77777777" w:rsidR="00A4659F" w:rsidRDefault="00A4659F" w:rsidP="00F3270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1.</w:t>
            </w:r>
            <w:r>
              <w:rPr>
                <w:rFonts w:hint="eastAsia"/>
                <w:bCs/>
                <w:sz w:val="24"/>
              </w:rPr>
              <w:t>至少一次现场免费培训</w:t>
            </w:r>
          </w:p>
        </w:tc>
      </w:tr>
      <w:tr w:rsidR="00A4659F" w14:paraId="3427D9BA" w14:textId="77777777" w:rsidTr="00F32708">
        <w:trPr>
          <w:trHeight w:val="519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79503" w14:textId="77777777" w:rsidR="00A4659F" w:rsidRDefault="00A4659F" w:rsidP="00F32708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C6D41" w14:textId="77777777" w:rsidR="00A4659F" w:rsidRDefault="00A4659F" w:rsidP="00F32708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8364C" w14:textId="77777777" w:rsidR="00A4659F" w:rsidRDefault="00A4659F" w:rsidP="00F32708">
            <w:pPr>
              <w:spacing w:line="36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2.</w:t>
            </w:r>
            <w:r>
              <w:rPr>
                <w:rFonts w:hAnsi="宋体" w:hint="eastAsia"/>
                <w:bCs/>
                <w:sz w:val="24"/>
              </w:rPr>
              <w:t>满足</w:t>
            </w:r>
            <w:r>
              <w:rPr>
                <w:bCs/>
                <w:sz w:val="24"/>
              </w:rPr>
              <w:t>24</w:t>
            </w:r>
            <w:r>
              <w:rPr>
                <w:rFonts w:hAnsi="宋体" w:hint="eastAsia"/>
                <w:bCs/>
                <w:sz w:val="24"/>
              </w:rPr>
              <w:t>小时热线服务</w:t>
            </w:r>
          </w:p>
        </w:tc>
      </w:tr>
      <w:tr w:rsidR="00A4659F" w14:paraId="159C22D8" w14:textId="77777777" w:rsidTr="00F32708">
        <w:trPr>
          <w:trHeight w:val="485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87F6C" w14:textId="77777777" w:rsidR="00A4659F" w:rsidRDefault="00A4659F" w:rsidP="00F32708">
            <w:pPr>
              <w:widowControl/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D3DAE" w14:textId="77777777" w:rsidR="00A4659F" w:rsidRDefault="00A4659F" w:rsidP="00F32708">
            <w:pPr>
              <w:widowControl/>
              <w:spacing w:line="360" w:lineRule="auto"/>
              <w:ind w:firstLineChars="50" w:firstLine="120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其他要求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42854" w14:textId="77777777" w:rsidR="00A4659F" w:rsidRDefault="00A4659F" w:rsidP="00F32708">
            <w:pPr>
              <w:spacing w:line="36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1.</w:t>
            </w:r>
            <w:r>
              <w:rPr>
                <w:rFonts w:hAnsi="宋体" w:hint="eastAsia"/>
                <w:bCs/>
                <w:sz w:val="24"/>
              </w:rPr>
              <w:t>系统组建和实现测试功能等的必备附件</w:t>
            </w:r>
          </w:p>
        </w:tc>
      </w:tr>
      <w:tr w:rsidR="00A4659F" w14:paraId="7B4C509D" w14:textId="77777777" w:rsidTr="00F32708">
        <w:trPr>
          <w:trHeight w:val="233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1638E" w14:textId="77777777" w:rsidR="00A4659F" w:rsidRDefault="00A4659F" w:rsidP="00F32708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50312" w14:textId="77777777" w:rsidR="00A4659F" w:rsidRDefault="00A4659F" w:rsidP="00F32708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3A421" w14:textId="77777777" w:rsidR="00A4659F" w:rsidRDefault="00A4659F" w:rsidP="00F32708">
            <w:pPr>
              <w:spacing w:line="36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2.</w:t>
            </w:r>
            <w:r>
              <w:rPr>
                <w:rFonts w:hAnsi="宋体" w:hint="eastAsia"/>
                <w:bCs/>
                <w:sz w:val="24"/>
              </w:rPr>
              <w:t>系统使用说明书及培训文档</w:t>
            </w:r>
          </w:p>
        </w:tc>
      </w:tr>
      <w:tr w:rsidR="00A4659F" w14:paraId="757878C2" w14:textId="77777777" w:rsidTr="00F32708">
        <w:trPr>
          <w:trHeight w:val="232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D93F1" w14:textId="77777777" w:rsidR="00A4659F" w:rsidRDefault="00A4659F" w:rsidP="00F32708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15699" w14:textId="77777777" w:rsidR="00A4659F" w:rsidRDefault="00A4659F" w:rsidP="00F32708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40173" w14:textId="77777777" w:rsidR="00A4659F" w:rsidRDefault="00A4659F" w:rsidP="00F32708">
            <w:pPr>
              <w:spacing w:line="36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3.</w:t>
            </w:r>
            <w:r>
              <w:rPr>
                <w:rFonts w:hint="eastAsia"/>
                <w:bCs/>
                <w:sz w:val="24"/>
              </w:rPr>
              <w:t>订单确认后</w:t>
            </w:r>
            <w:r>
              <w:rPr>
                <w:bCs/>
                <w:sz w:val="24"/>
              </w:rPr>
              <w:t>1</w:t>
            </w:r>
            <w:r>
              <w:rPr>
                <w:rFonts w:hint="eastAsia"/>
                <w:bCs/>
                <w:sz w:val="24"/>
              </w:rPr>
              <w:t>个月内需要提供设备的安装条件</w:t>
            </w:r>
          </w:p>
        </w:tc>
      </w:tr>
    </w:tbl>
    <w:p w14:paraId="7CCE3782" w14:textId="77777777" w:rsidR="005539C0" w:rsidRDefault="00CF0FB1">
      <w:bookmarkStart w:id="8" w:name="_GoBack"/>
      <w:bookmarkEnd w:id="1"/>
      <w:bookmarkEnd w:id="2"/>
      <w:bookmarkEnd w:id="8"/>
    </w:p>
    <w:sectPr w:rsidR="005539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DEBE8" w14:textId="77777777" w:rsidR="00CF0FB1" w:rsidRDefault="00CF0FB1" w:rsidP="00A4659F">
      <w:r>
        <w:separator/>
      </w:r>
    </w:p>
  </w:endnote>
  <w:endnote w:type="continuationSeparator" w:id="0">
    <w:p w14:paraId="6EF097EA" w14:textId="77777777" w:rsidR="00CF0FB1" w:rsidRDefault="00CF0FB1" w:rsidP="00A46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-webkit-standard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D685A" w14:textId="77777777" w:rsidR="00CF0FB1" w:rsidRDefault="00CF0FB1" w:rsidP="00A4659F">
      <w:r>
        <w:separator/>
      </w:r>
    </w:p>
  </w:footnote>
  <w:footnote w:type="continuationSeparator" w:id="0">
    <w:p w14:paraId="2EEC3401" w14:textId="77777777" w:rsidR="00CF0FB1" w:rsidRDefault="00CF0FB1" w:rsidP="00A46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36175694"/>
    <w:lvl w:ilvl="0">
      <w:start w:val="1"/>
      <w:numFmt w:val="decimal"/>
      <w:lvlText w:val="%1)"/>
      <w:lvlJc w:val="left"/>
      <w:pPr>
        <w:tabs>
          <w:tab w:val="num" w:pos="1500"/>
        </w:tabs>
        <w:ind w:left="1500" w:hanging="420"/>
      </w:p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42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42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>
      <w:start w:val="1"/>
      <w:numFmt w:val="lowerLetter"/>
      <w:lvlText w:val="%5)"/>
      <w:lvlJc w:val="left"/>
      <w:pPr>
        <w:tabs>
          <w:tab w:val="num" w:pos="3180"/>
        </w:tabs>
        <w:ind w:left="3180" w:hanging="42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20"/>
      </w:pPr>
    </w:lvl>
    <w:lvl w:ilvl="6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>
      <w:start w:val="1"/>
      <w:numFmt w:val="lowerLetter"/>
      <w:lvlText w:val="%8)"/>
      <w:lvlJc w:val="left"/>
      <w:pPr>
        <w:tabs>
          <w:tab w:val="num" w:pos="4440"/>
        </w:tabs>
        <w:ind w:left="4440" w:hanging="42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20"/>
      </w:pPr>
    </w:lvl>
  </w:abstractNum>
  <w:abstractNum w:abstractNumId="1" w15:restartNumberingAfterBreak="0">
    <w:nsid w:val="00000005"/>
    <w:multiLevelType w:val="multilevel"/>
    <w:tmpl w:val="43A8409B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宋体" w:hAnsi="宋体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0000006"/>
    <w:multiLevelType w:val="multilevel"/>
    <w:tmpl w:val="58340A20"/>
    <w:lvl w:ilvl="0">
      <w:start w:val="1"/>
      <w:numFmt w:val="decimal"/>
      <w:lvlText w:val="%1)"/>
      <w:lvlJc w:val="left"/>
      <w:pPr>
        <w:tabs>
          <w:tab w:val="num" w:pos="1500"/>
        </w:tabs>
        <w:ind w:left="1500" w:hanging="420"/>
      </w:pPr>
    </w:lvl>
    <w:lvl w:ilvl="1">
      <w:start w:val="1"/>
      <w:numFmt w:val="decimal"/>
      <w:lvlText w:val="%2."/>
      <w:lvlJc w:val="left"/>
      <w:pPr>
        <w:tabs>
          <w:tab w:val="num" w:pos="1920"/>
        </w:tabs>
        <w:ind w:left="1920" w:hanging="420"/>
      </w:pPr>
    </w:lvl>
    <w:lvl w:ilvl="2">
      <w:start w:val="7"/>
      <w:numFmt w:val="decimal"/>
      <w:lvlText w:val="%3、"/>
      <w:lvlJc w:val="left"/>
      <w:pPr>
        <w:tabs>
          <w:tab w:val="num" w:pos="360"/>
        </w:tabs>
        <w:ind w:left="360" w:hanging="360"/>
      </w:pPr>
      <w:rPr>
        <w:rFonts w:hAnsi="宋体" w:hint="default"/>
      </w:rPr>
    </w:lvl>
    <w:lvl w:ilvl="3">
      <w:start w:val="1"/>
      <w:numFmt w:val="decimal"/>
      <w:lvlText w:val="%4)"/>
      <w:lvlJc w:val="left"/>
      <w:pPr>
        <w:tabs>
          <w:tab w:val="num" w:pos="2760"/>
        </w:tabs>
        <w:ind w:left="2760" w:hanging="420"/>
      </w:pPr>
    </w:lvl>
    <w:lvl w:ilvl="4">
      <w:start w:val="8"/>
      <w:numFmt w:val="decimal"/>
      <w:lvlText w:val="%5"/>
      <w:lvlJc w:val="left"/>
      <w:pPr>
        <w:tabs>
          <w:tab w:val="num" w:pos="3120"/>
        </w:tabs>
        <w:ind w:left="3120" w:hanging="360"/>
      </w:pPr>
      <w:rPr>
        <w:rFonts w:eastAsia="宋体" w:hAnsi="宋体" w:hint="default"/>
      </w:rPr>
    </w:lvl>
    <w:lvl w:ilvl="5">
      <w:start w:val="4"/>
      <w:numFmt w:val="japaneseCounting"/>
      <w:lvlText w:val="%6、"/>
      <w:lvlJc w:val="left"/>
      <w:pPr>
        <w:ind w:left="360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>
      <w:start w:val="1"/>
      <w:numFmt w:val="lowerLetter"/>
      <w:lvlText w:val="%8)"/>
      <w:lvlJc w:val="left"/>
      <w:pPr>
        <w:tabs>
          <w:tab w:val="num" w:pos="4440"/>
        </w:tabs>
        <w:ind w:left="4440" w:hanging="42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20"/>
      </w:pPr>
    </w:lvl>
  </w:abstractNum>
  <w:abstractNum w:abstractNumId="3" w15:restartNumberingAfterBreak="0">
    <w:nsid w:val="00000008"/>
    <w:multiLevelType w:val="multilevel"/>
    <w:tmpl w:val="6E2E2083"/>
    <w:lvl w:ilvl="0">
      <w:start w:val="1"/>
      <w:numFmt w:val="decimal"/>
      <w:lvlText w:val="%1)"/>
      <w:lvlJc w:val="left"/>
      <w:pPr>
        <w:tabs>
          <w:tab w:val="num" w:pos="1500"/>
        </w:tabs>
        <w:ind w:left="1500" w:hanging="420"/>
      </w:p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42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42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>
      <w:start w:val="1"/>
      <w:numFmt w:val="lowerLetter"/>
      <w:lvlText w:val="%5)"/>
      <w:lvlJc w:val="left"/>
      <w:pPr>
        <w:tabs>
          <w:tab w:val="num" w:pos="3180"/>
        </w:tabs>
        <w:ind w:left="3180" w:hanging="42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20"/>
      </w:pPr>
    </w:lvl>
    <w:lvl w:ilvl="6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>
      <w:start w:val="1"/>
      <w:numFmt w:val="lowerLetter"/>
      <w:lvlText w:val="%8)"/>
      <w:lvlJc w:val="left"/>
      <w:pPr>
        <w:tabs>
          <w:tab w:val="num" w:pos="4440"/>
        </w:tabs>
        <w:ind w:left="4440" w:hanging="42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20"/>
      </w:pPr>
    </w:lvl>
  </w:abstractNum>
  <w:abstractNum w:abstractNumId="4" w15:restartNumberingAfterBreak="0">
    <w:nsid w:val="00000009"/>
    <w:multiLevelType w:val="multilevel"/>
    <w:tmpl w:val="77333ABE"/>
    <w:lvl w:ilvl="0">
      <w:start w:val="1"/>
      <w:numFmt w:val="decimal"/>
      <w:lvlText w:val="%1)"/>
      <w:lvlJc w:val="left"/>
      <w:pPr>
        <w:tabs>
          <w:tab w:val="num" w:pos="1500"/>
        </w:tabs>
        <w:ind w:left="1500" w:hanging="420"/>
      </w:pPr>
      <w:rPr>
        <w:rFonts w:hint="eastAsia"/>
      </w:rPr>
    </w:lvl>
    <w:lvl w:ilvl="1">
      <w:start w:val="1"/>
      <w:numFmt w:val="decimal"/>
      <w:lvlText w:val="%2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2280"/>
        </w:tabs>
        <w:ind w:left="2280" w:hanging="360"/>
      </w:pPr>
      <w:rPr>
        <w:rFonts w:hAnsi="宋体" w:hint="default"/>
      </w:rPr>
    </w:lvl>
    <w:lvl w:ilvl="3">
      <w:start w:val="5"/>
      <w:numFmt w:val="decimal"/>
      <w:lvlText w:val="%4、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180"/>
        </w:tabs>
        <w:ind w:left="3180" w:hanging="42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20"/>
      </w:pPr>
    </w:lvl>
    <w:lvl w:ilvl="6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>
      <w:start w:val="1"/>
      <w:numFmt w:val="lowerLetter"/>
      <w:lvlText w:val="%8)"/>
      <w:lvlJc w:val="left"/>
      <w:pPr>
        <w:tabs>
          <w:tab w:val="num" w:pos="4440"/>
        </w:tabs>
        <w:ind w:left="4440" w:hanging="42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8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F14"/>
    <w:rsid w:val="000B2695"/>
    <w:rsid w:val="00340F14"/>
    <w:rsid w:val="00397187"/>
    <w:rsid w:val="00A4659F"/>
    <w:rsid w:val="00CF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36C2BA-4111-4CF8-9B44-F78DB6FC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65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A4659F"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rFonts w:ascii="宋体"/>
      <w:b/>
      <w:kern w:val="44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5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4659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465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4659F"/>
    <w:rPr>
      <w:sz w:val="18"/>
      <w:szCs w:val="18"/>
    </w:rPr>
  </w:style>
  <w:style w:type="character" w:customStyle="1" w:styleId="10">
    <w:name w:val="标题 1 字符"/>
    <w:basedOn w:val="a0"/>
    <w:uiPriority w:val="9"/>
    <w:rsid w:val="00A4659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Char">
    <w:name w:val="标题 1 Char"/>
    <w:link w:val="1"/>
    <w:rsid w:val="00A4659F"/>
    <w:rPr>
      <w:rFonts w:ascii="宋体" w:eastAsia="宋体" w:hAnsi="Times New Roman" w:cs="Times New Roman"/>
      <w:b/>
      <w:kern w:val="44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子振 杨</dc:creator>
  <cp:keywords/>
  <dc:description/>
  <cp:lastModifiedBy>子振 杨</cp:lastModifiedBy>
  <cp:revision>2</cp:revision>
  <dcterms:created xsi:type="dcterms:W3CDTF">2019-01-31T02:52:00Z</dcterms:created>
  <dcterms:modified xsi:type="dcterms:W3CDTF">2019-01-31T02:52:00Z</dcterms:modified>
</cp:coreProperties>
</file>