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4E" w:rsidRDefault="00877D4E" w:rsidP="00877D4E">
      <w:pPr>
        <w:spacing w:afterLines="50"/>
        <w:ind w:left="601" w:hanging="601"/>
        <w:rPr>
          <w:rFonts w:ascii="宋体" w:hAnsi="宋体" w:hint="eastAsia"/>
          <w:b/>
          <w:sz w:val="28"/>
        </w:rPr>
      </w:pPr>
      <w:r>
        <w:rPr>
          <w:rFonts w:ascii="宋体" w:hAnsi="宋体"/>
          <w:b/>
          <w:sz w:val="28"/>
        </w:rPr>
        <w:br w:type="page"/>
      </w:r>
      <w:r>
        <w:rPr>
          <w:rFonts w:ascii="宋体" w:hAnsi="宋体" w:hint="eastAsia"/>
          <w:b/>
          <w:sz w:val="28"/>
        </w:rPr>
        <w:lastRenderedPageBreak/>
        <w:t>二、具体技术规格</w:t>
      </w:r>
    </w:p>
    <w:p w:rsidR="00877D4E" w:rsidRPr="00707B07" w:rsidRDefault="00877D4E" w:rsidP="00877D4E">
      <w:pPr>
        <w:widowControl/>
        <w:adjustRightInd w:val="0"/>
        <w:snapToGrid w:val="0"/>
        <w:spacing w:line="360" w:lineRule="auto"/>
        <w:ind w:firstLineChars="200" w:firstLine="482"/>
        <w:jc w:val="center"/>
        <w:rPr>
          <w:rFonts w:ascii="宋体" w:hAnsi="宋体" w:hint="eastAsia"/>
          <w:b/>
          <w:sz w:val="24"/>
        </w:rPr>
      </w:pPr>
      <w:r w:rsidRPr="00707B07">
        <w:rPr>
          <w:rFonts w:ascii="宋体" w:hAnsi="宋体" w:hint="eastAsia"/>
          <w:b/>
          <w:sz w:val="24"/>
        </w:rPr>
        <w:t>第1包</w:t>
      </w:r>
    </w:p>
    <w:p w:rsidR="00877D4E" w:rsidRPr="00707B07" w:rsidRDefault="00877D4E" w:rsidP="00877D4E">
      <w:pPr>
        <w:adjustRightInd w:val="0"/>
        <w:snapToGrid w:val="0"/>
        <w:spacing w:line="360" w:lineRule="auto"/>
        <w:ind w:firstLineChars="200" w:firstLine="482"/>
        <w:jc w:val="center"/>
        <w:rPr>
          <w:rFonts w:ascii="宋体" w:hAnsi="宋体" w:hint="eastAsia"/>
          <w:b/>
          <w:sz w:val="24"/>
        </w:rPr>
      </w:pPr>
      <w:r w:rsidRPr="00707B07">
        <w:rPr>
          <w:rFonts w:ascii="宋体" w:hAnsi="宋体" w:hint="eastAsia"/>
          <w:b/>
          <w:sz w:val="24"/>
        </w:rPr>
        <w:t>品目1</w:t>
      </w:r>
      <w:r>
        <w:rPr>
          <w:rFonts w:ascii="宋体" w:hAnsi="宋体" w:hint="eastAsia"/>
          <w:b/>
          <w:sz w:val="24"/>
        </w:rPr>
        <w:t>-1</w:t>
      </w:r>
      <w:r w:rsidRPr="00707B07">
        <w:rPr>
          <w:rFonts w:ascii="宋体" w:hAnsi="宋体" w:hint="eastAsia"/>
          <w:b/>
          <w:sz w:val="24"/>
        </w:rPr>
        <w:t xml:space="preserve"> </w:t>
      </w:r>
      <w:r w:rsidRPr="00707B07">
        <w:rPr>
          <w:rFonts w:ascii="宋体" w:hAnsi="宋体" w:hint="eastAsia"/>
          <w:b/>
          <w:kern w:val="0"/>
          <w:sz w:val="24"/>
          <w:lang w:val="zh-CN"/>
        </w:rPr>
        <w:t>高速摄像机</w:t>
      </w:r>
    </w:p>
    <w:p w:rsidR="00877D4E" w:rsidRPr="00707B07" w:rsidRDefault="00877D4E" w:rsidP="00877D4E">
      <w:pPr>
        <w:adjustRightInd w:val="0"/>
        <w:snapToGrid w:val="0"/>
        <w:spacing w:line="360" w:lineRule="auto"/>
        <w:ind w:firstLineChars="200" w:firstLine="482"/>
        <w:rPr>
          <w:rFonts w:ascii="宋体" w:hAnsi="宋体" w:hint="eastAsia"/>
          <w:b/>
          <w:sz w:val="24"/>
          <w:lang w:val="zh-CN"/>
        </w:rPr>
      </w:pPr>
      <w:r w:rsidRPr="00707B07">
        <w:rPr>
          <w:rFonts w:ascii="宋体" w:hAnsi="宋体" w:hint="eastAsia"/>
          <w:b/>
          <w:sz w:val="24"/>
        </w:rPr>
        <w:t>1.</w:t>
      </w:r>
      <w:r w:rsidRPr="00707B07">
        <w:rPr>
          <w:rFonts w:ascii="宋体" w:hAnsi="宋体" w:hint="eastAsia"/>
          <w:b/>
          <w:sz w:val="24"/>
          <w:lang w:val="zh-CN"/>
        </w:rPr>
        <w:t>仪器工作条件</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1</w:t>
      </w:r>
      <w:r w:rsidRPr="00707B07">
        <w:rPr>
          <w:rFonts w:ascii="宋体" w:hAnsi="宋体" w:hint="eastAsia"/>
          <w:kern w:val="0"/>
          <w:sz w:val="24"/>
          <w:lang w:val="zh-CN"/>
        </w:rPr>
        <w:t>.1温度：0℃--40℃；</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1</w:t>
      </w:r>
      <w:r w:rsidRPr="00707B07">
        <w:rPr>
          <w:rFonts w:ascii="宋体" w:hAnsi="宋体" w:hint="eastAsia"/>
          <w:kern w:val="0"/>
          <w:sz w:val="24"/>
          <w:lang w:val="zh-CN"/>
        </w:rPr>
        <w:t>.2相对湿度：20% -</w:t>
      </w:r>
      <w:r w:rsidRPr="00707B07">
        <w:rPr>
          <w:rFonts w:ascii="宋体" w:hAnsi="宋体" w:hint="eastAsia"/>
          <w:kern w:val="0"/>
          <w:sz w:val="24"/>
        </w:rPr>
        <w:t>8</w:t>
      </w:r>
      <w:r w:rsidRPr="00707B07">
        <w:rPr>
          <w:rFonts w:ascii="宋体" w:hAnsi="宋体" w:hint="eastAsia"/>
          <w:kern w:val="0"/>
          <w:sz w:val="24"/>
          <w:lang w:val="zh-CN"/>
        </w:rPr>
        <w:t>0%</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1</w:t>
      </w:r>
      <w:r w:rsidRPr="00707B07">
        <w:rPr>
          <w:rFonts w:ascii="宋体" w:hAnsi="宋体" w:hint="eastAsia"/>
          <w:kern w:val="0"/>
          <w:sz w:val="24"/>
          <w:lang w:val="zh-CN"/>
        </w:rPr>
        <w:t>.3电源：220v±5%  50～60HZ；</w:t>
      </w:r>
    </w:p>
    <w:p w:rsidR="00877D4E" w:rsidRPr="00707B07" w:rsidRDefault="00877D4E" w:rsidP="00877D4E">
      <w:pPr>
        <w:adjustRightInd w:val="0"/>
        <w:snapToGrid w:val="0"/>
        <w:spacing w:line="360" w:lineRule="auto"/>
        <w:ind w:firstLineChars="200" w:firstLine="482"/>
        <w:rPr>
          <w:rFonts w:ascii="宋体" w:hAnsi="宋体" w:hint="eastAsia"/>
          <w:b/>
          <w:sz w:val="24"/>
        </w:rPr>
      </w:pPr>
      <w:r w:rsidRPr="00707B07">
        <w:rPr>
          <w:rFonts w:ascii="宋体" w:hAnsi="宋体" w:hint="eastAsia"/>
          <w:b/>
          <w:sz w:val="24"/>
        </w:rPr>
        <w:t>2.设备用途</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实时</w:t>
      </w:r>
      <w:r w:rsidRPr="00707B07">
        <w:rPr>
          <w:rFonts w:ascii="宋体" w:hAnsi="宋体" w:hint="eastAsia"/>
          <w:kern w:val="0"/>
          <w:sz w:val="24"/>
        </w:rPr>
        <w:t>记录两栖动物的活动特性，比如肢体展示、跳跃、翻飞和动眼等，该设备</w:t>
      </w:r>
      <w:r w:rsidRPr="00707B07">
        <w:rPr>
          <w:rFonts w:ascii="宋体" w:hAnsi="宋体" w:hint="eastAsia"/>
          <w:kern w:val="0"/>
          <w:sz w:val="24"/>
          <w:lang w:val="zh-CN"/>
        </w:rPr>
        <w:t>可以在很短的时间内完成对高速目标的快速、多次采样，当以常规速度放映时，所记录目标的变化过程就清晰、缓慢地呈现在我们眼前。</w:t>
      </w:r>
    </w:p>
    <w:p w:rsidR="00877D4E" w:rsidRPr="00707B07" w:rsidRDefault="00877D4E" w:rsidP="00877D4E">
      <w:pPr>
        <w:adjustRightInd w:val="0"/>
        <w:snapToGrid w:val="0"/>
        <w:spacing w:line="360" w:lineRule="auto"/>
        <w:ind w:firstLineChars="200" w:firstLine="482"/>
        <w:rPr>
          <w:rFonts w:ascii="宋体" w:hAnsi="宋体" w:hint="eastAsia"/>
          <w:b/>
          <w:sz w:val="24"/>
        </w:rPr>
      </w:pPr>
      <w:r w:rsidRPr="00707B07">
        <w:rPr>
          <w:rFonts w:ascii="宋体" w:hAnsi="宋体" w:hint="eastAsia"/>
          <w:b/>
          <w:sz w:val="24"/>
        </w:rPr>
        <w:t>3.主要技术参数</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 分辨率：2560×1920  彩色 CMOS芯片</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全画幅拍摄速率：2560×1920@ 850ps；1920×1080@ 2000fps；1280×720@  4000fps</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3.2 高感光度，ISO  彩色不低于8000</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*3.3 内存≥32GB</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3.4 支持双速拍摄记录功能</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#3.5.最大帧率≥100,000</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3.6 比特长：12/10/8-bit （可选）</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 xml:space="preserve">3.7 相机无需电脑控制同步记录和下载 </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3.8 可变帧数：帧率可调</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3.9多触发模式</w:t>
      </w:r>
    </w:p>
    <w:p w:rsidR="00877D4E" w:rsidRPr="00707B07" w:rsidRDefault="00877D4E" w:rsidP="00877D4E">
      <w:pPr>
        <w:adjustRightInd w:val="0"/>
        <w:snapToGrid w:val="0"/>
        <w:spacing w:line="360" w:lineRule="auto"/>
        <w:ind w:firstLineChars="200" w:firstLine="482"/>
        <w:rPr>
          <w:rFonts w:ascii="宋体" w:hAnsi="宋体" w:hint="eastAsia"/>
          <w:b/>
          <w:sz w:val="24"/>
        </w:rPr>
      </w:pPr>
      <w:r w:rsidRPr="00707B07">
        <w:rPr>
          <w:rFonts w:ascii="宋体" w:hAnsi="宋体" w:hint="eastAsia"/>
          <w:b/>
          <w:sz w:val="24"/>
        </w:rPr>
        <w:t>4.配置：</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4.1.高速摄像机主机1台</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4.2三脚架1副，野外备用电池2块</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4.3光源1个</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4.4适配不同焦段光学镜头4个</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4.5远程控制系统1套</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lastRenderedPageBreak/>
        <w:t>4.6采购数量：1台/套</w:t>
      </w:r>
    </w:p>
    <w:p w:rsidR="00877D4E" w:rsidRPr="00707B07" w:rsidRDefault="00877D4E" w:rsidP="00877D4E">
      <w:pPr>
        <w:adjustRightInd w:val="0"/>
        <w:snapToGrid w:val="0"/>
        <w:spacing w:line="360" w:lineRule="auto"/>
        <w:ind w:firstLineChars="200" w:firstLine="482"/>
        <w:jc w:val="center"/>
        <w:rPr>
          <w:rFonts w:ascii="宋体" w:hAnsi="宋体" w:hint="eastAsia"/>
          <w:b/>
          <w:sz w:val="24"/>
        </w:rPr>
      </w:pPr>
    </w:p>
    <w:p w:rsidR="00877D4E" w:rsidRPr="00707B07" w:rsidRDefault="00877D4E" w:rsidP="00877D4E">
      <w:pPr>
        <w:adjustRightInd w:val="0"/>
        <w:snapToGrid w:val="0"/>
        <w:spacing w:line="360" w:lineRule="auto"/>
        <w:ind w:firstLineChars="200" w:firstLine="482"/>
        <w:jc w:val="center"/>
        <w:rPr>
          <w:rFonts w:ascii="宋体" w:hAnsi="宋体" w:hint="eastAsia"/>
          <w:b/>
          <w:kern w:val="0"/>
          <w:sz w:val="24"/>
          <w:lang w:val="zh-CN"/>
        </w:rPr>
      </w:pPr>
      <w:r w:rsidRPr="00707B07">
        <w:rPr>
          <w:rFonts w:ascii="宋体" w:hAnsi="宋体" w:hint="eastAsia"/>
          <w:b/>
          <w:sz w:val="24"/>
        </w:rPr>
        <w:t>品目</w:t>
      </w:r>
      <w:r>
        <w:rPr>
          <w:rFonts w:ascii="宋体" w:hAnsi="宋体" w:hint="eastAsia"/>
          <w:b/>
          <w:sz w:val="24"/>
        </w:rPr>
        <w:t>1-</w:t>
      </w:r>
      <w:r w:rsidRPr="00707B07">
        <w:rPr>
          <w:rFonts w:ascii="宋体" w:hAnsi="宋体" w:hint="eastAsia"/>
          <w:b/>
          <w:sz w:val="24"/>
        </w:rPr>
        <w:t xml:space="preserve">2 </w:t>
      </w:r>
      <w:r w:rsidRPr="00707B07">
        <w:rPr>
          <w:rFonts w:ascii="宋体" w:hAnsi="宋体" w:hint="eastAsia"/>
          <w:b/>
          <w:kern w:val="0"/>
          <w:sz w:val="24"/>
          <w:lang w:val="zh-CN"/>
        </w:rPr>
        <w:t>无线电全频跟踪定位仪</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hint="eastAsia"/>
          <w:b/>
          <w:kern w:val="0"/>
          <w:sz w:val="24"/>
        </w:rPr>
        <w:t>1.</w:t>
      </w:r>
      <w:r w:rsidRPr="00707B07">
        <w:rPr>
          <w:rFonts w:ascii="宋体" w:hAnsi="宋体" w:hint="eastAsia"/>
          <w:b/>
          <w:kern w:val="0"/>
          <w:sz w:val="24"/>
          <w:lang w:val="zh-CN"/>
        </w:rPr>
        <w:t>仪器工作条件</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1.1工作温度</w:t>
      </w:r>
      <w:r w:rsidRPr="00707B07">
        <w:rPr>
          <w:rFonts w:ascii="宋体" w:hAnsi="宋体" w:hint="eastAsia"/>
          <w:kern w:val="0"/>
          <w:sz w:val="24"/>
          <w:lang w:val="zh-CN"/>
        </w:rPr>
        <w:tab/>
      </w:r>
      <w:r w:rsidRPr="00707B07">
        <w:rPr>
          <w:rFonts w:ascii="宋体" w:hAnsi="宋体" w:hint="eastAsia"/>
          <w:kern w:val="0"/>
          <w:sz w:val="24"/>
        </w:rPr>
        <w:t>0</w:t>
      </w:r>
      <w:r w:rsidRPr="00707B07">
        <w:rPr>
          <w:rFonts w:ascii="宋体" w:hAnsi="宋体" w:hint="eastAsia"/>
          <w:kern w:val="0"/>
          <w:sz w:val="24"/>
          <w:lang w:val="zh-CN"/>
        </w:rPr>
        <w:t xml:space="preserve">- </w:t>
      </w:r>
      <w:r w:rsidRPr="00707B07">
        <w:rPr>
          <w:rFonts w:ascii="宋体" w:hAnsi="宋体" w:hint="eastAsia"/>
          <w:kern w:val="0"/>
          <w:sz w:val="24"/>
        </w:rPr>
        <w:t>4</w:t>
      </w:r>
      <w:r w:rsidRPr="00707B07">
        <w:rPr>
          <w:rFonts w:ascii="宋体" w:hAnsi="宋体" w:hint="eastAsia"/>
          <w:kern w:val="0"/>
          <w:sz w:val="24"/>
          <w:lang w:val="zh-CN"/>
        </w:rPr>
        <w:t>0 ℃</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1.2相对湿度：20% -</w:t>
      </w:r>
      <w:r w:rsidRPr="00707B07">
        <w:rPr>
          <w:rFonts w:ascii="宋体" w:hAnsi="宋体" w:hint="eastAsia"/>
          <w:kern w:val="0"/>
          <w:sz w:val="24"/>
        </w:rPr>
        <w:t>8</w:t>
      </w:r>
      <w:r w:rsidRPr="00707B07">
        <w:rPr>
          <w:rFonts w:ascii="宋体" w:hAnsi="宋体" w:hint="eastAsia"/>
          <w:kern w:val="0"/>
          <w:sz w:val="24"/>
          <w:lang w:val="zh-CN"/>
        </w:rPr>
        <w:t>0%；</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1.</w:t>
      </w:r>
      <w:r w:rsidRPr="00707B07">
        <w:rPr>
          <w:rFonts w:ascii="宋体" w:hAnsi="宋体" w:hint="eastAsia"/>
          <w:kern w:val="0"/>
          <w:sz w:val="24"/>
        </w:rPr>
        <w:t>3</w:t>
      </w:r>
      <w:r w:rsidRPr="00707B07">
        <w:rPr>
          <w:rFonts w:ascii="宋体" w:hAnsi="宋体" w:hint="eastAsia"/>
          <w:kern w:val="0"/>
          <w:sz w:val="24"/>
          <w:lang w:val="zh-CN"/>
        </w:rPr>
        <w:t>工作台面：稳固平整。</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hint="eastAsia"/>
          <w:b/>
          <w:kern w:val="0"/>
          <w:sz w:val="24"/>
        </w:rPr>
        <w:t>2.</w:t>
      </w:r>
      <w:r w:rsidRPr="00707B07">
        <w:rPr>
          <w:rFonts w:ascii="宋体" w:hAnsi="宋体" w:hint="eastAsia"/>
          <w:b/>
          <w:kern w:val="0"/>
          <w:sz w:val="24"/>
          <w:lang w:val="zh-CN"/>
        </w:rPr>
        <w:t>设备用途</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rPr>
      </w:pPr>
      <w:r w:rsidRPr="00707B07">
        <w:rPr>
          <w:rFonts w:ascii="宋体" w:hAnsi="宋体" w:hint="eastAsia"/>
          <w:kern w:val="0"/>
          <w:sz w:val="24"/>
        </w:rPr>
        <w:t>用于</w:t>
      </w:r>
      <w:r w:rsidRPr="00707B07">
        <w:rPr>
          <w:rFonts w:ascii="宋体" w:hAnsi="宋体" w:hint="eastAsia"/>
          <w:kern w:val="0"/>
          <w:sz w:val="24"/>
          <w:lang w:val="zh-CN"/>
        </w:rPr>
        <w:t>野外生境中两栖爬行动物活动的实时监测，并通过采集两栖爬行动物活动轨迹等信息对</w:t>
      </w:r>
      <w:r w:rsidRPr="00707B07">
        <w:rPr>
          <w:rFonts w:ascii="宋体" w:hAnsi="宋体" w:hint="eastAsia"/>
          <w:kern w:val="0"/>
          <w:sz w:val="24"/>
        </w:rPr>
        <w:t>其</w:t>
      </w:r>
      <w:r w:rsidRPr="00707B07">
        <w:rPr>
          <w:rFonts w:ascii="宋体" w:hAnsi="宋体" w:hint="eastAsia"/>
          <w:kern w:val="0"/>
          <w:sz w:val="24"/>
          <w:lang w:val="zh-CN"/>
        </w:rPr>
        <w:t>进行精确监测和记录，研究两栖爬行动物迁徙行为、运动模式和家域。</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lang w:val="zh-CN"/>
        </w:rPr>
        <w:t>3.</w:t>
      </w:r>
      <w:r w:rsidRPr="00707B07">
        <w:rPr>
          <w:rFonts w:ascii="宋体" w:hAnsi="宋体" w:hint="eastAsia"/>
          <w:b/>
          <w:kern w:val="0"/>
          <w:sz w:val="24"/>
          <w:lang w:val="zh-CN"/>
        </w:rPr>
        <w:t>主要技术参数</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1.接收器:</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1.1频率波段:138MHz-173MHz，选择8MHz波段；</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1.2频率稳定性:&lt;1KHz；</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1.3灵敏度:-150dBm；</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1.4增益控制:90dB；</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1.5扫描时间:1-999秒；</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1.6增益方式:模拟和数字增益；</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1.7信号显示:条形图或数字显示信号强度；</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1.8存储功能:可编程的存储功能（256通道）；</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1.9输出方式:RS232输出控制；防水设计:IP65。</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2.发射器：</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2.1频率波段:138-173MHz；</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2.2年漂移:&lt;±3ppm/year（约0.5KHz每年）；</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2.3工作温度:-40℃-60℃；</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2.4极端电压:0.9V-1.6V；</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2.5脉冲参数:频率16ms，40ppm；</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2.6安装方式:套具式；重量:不超过0.5g。</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3.天线：</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lastRenderedPageBreak/>
        <w:t>#</w:t>
      </w:r>
      <w:r w:rsidRPr="00707B07">
        <w:rPr>
          <w:rFonts w:ascii="宋体" w:hAnsi="宋体" w:hint="eastAsia"/>
          <w:kern w:val="0"/>
          <w:sz w:val="24"/>
        </w:rPr>
        <w:t>3.</w:t>
      </w:r>
      <w:r w:rsidRPr="00707B07">
        <w:rPr>
          <w:rFonts w:ascii="宋体" w:hAnsi="宋体" w:hint="eastAsia"/>
          <w:kern w:val="0"/>
          <w:sz w:val="24"/>
          <w:lang w:val="zh-CN"/>
        </w:rPr>
        <w:t>3.1频率:138-220MHz；</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3.2带宽:±2MHz；</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3.3增益:6dB；波束宽度:80°（3dB）；阻抗:50欧姆；</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rPr>
      </w:pPr>
      <w:r w:rsidRPr="00707B07">
        <w:rPr>
          <w:rFonts w:ascii="宋体" w:hAnsi="宋体" w:hint="eastAsia"/>
          <w:kern w:val="0"/>
          <w:sz w:val="24"/>
        </w:rPr>
        <w:t>3.4需提供设备制造厂商或代理商提供的销售授权书。</w:t>
      </w:r>
    </w:p>
    <w:p w:rsidR="00877D4E" w:rsidRPr="00707B07" w:rsidRDefault="00877D4E" w:rsidP="00877D4E">
      <w:pPr>
        <w:adjustRightInd w:val="0"/>
        <w:snapToGrid w:val="0"/>
        <w:spacing w:line="360" w:lineRule="auto"/>
        <w:ind w:firstLineChars="200" w:firstLine="482"/>
        <w:jc w:val="left"/>
        <w:rPr>
          <w:rFonts w:ascii="宋体" w:hAnsi="宋体" w:hint="eastAsia"/>
          <w:b/>
          <w:bCs/>
          <w:kern w:val="0"/>
          <w:sz w:val="24"/>
          <w:lang w:val="zh-CN"/>
        </w:rPr>
      </w:pPr>
      <w:r w:rsidRPr="00707B07">
        <w:rPr>
          <w:rFonts w:ascii="宋体" w:hAnsi="宋体" w:hint="eastAsia"/>
          <w:b/>
          <w:bCs/>
          <w:kern w:val="0"/>
          <w:sz w:val="24"/>
        </w:rPr>
        <w:t>4.</w:t>
      </w:r>
      <w:r w:rsidRPr="00707B07">
        <w:rPr>
          <w:rFonts w:ascii="宋体" w:hAnsi="宋体" w:hint="eastAsia"/>
          <w:b/>
          <w:bCs/>
          <w:kern w:val="0"/>
          <w:sz w:val="24"/>
          <w:lang w:val="zh-CN"/>
        </w:rPr>
        <w:t>配置：</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4.1</w:t>
      </w:r>
      <w:r w:rsidRPr="00707B07">
        <w:rPr>
          <w:rFonts w:ascii="宋体" w:hAnsi="宋体" w:hint="eastAsia"/>
          <w:kern w:val="0"/>
          <w:sz w:val="24"/>
          <w:lang w:val="zh-CN"/>
        </w:rPr>
        <w:t>单套设备数量，发射器30个，接收器1个，天线1个。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rPr>
      </w:pPr>
      <w:r w:rsidRPr="00707B07">
        <w:rPr>
          <w:rFonts w:ascii="宋体" w:hAnsi="宋体" w:hint="eastAsia"/>
          <w:kern w:val="0"/>
          <w:sz w:val="24"/>
        </w:rPr>
        <w:t>4.2.采购数量：3台/套</w:t>
      </w:r>
    </w:p>
    <w:p w:rsidR="00877D4E" w:rsidRPr="00707B07" w:rsidRDefault="00877D4E" w:rsidP="00877D4E">
      <w:pPr>
        <w:adjustRightInd w:val="0"/>
        <w:snapToGrid w:val="0"/>
        <w:spacing w:line="360" w:lineRule="auto"/>
        <w:ind w:firstLineChars="200" w:firstLine="482"/>
        <w:jc w:val="center"/>
        <w:rPr>
          <w:rFonts w:ascii="宋体" w:hAnsi="宋体"/>
          <w:b/>
          <w:kern w:val="0"/>
          <w:sz w:val="24"/>
          <w:lang w:val="zh-CN"/>
        </w:rPr>
      </w:pPr>
      <w:r w:rsidRPr="00707B07">
        <w:rPr>
          <w:rFonts w:ascii="宋体" w:hAnsi="宋体" w:hint="eastAsia"/>
          <w:b/>
          <w:kern w:val="0"/>
          <w:sz w:val="24"/>
          <w:lang w:val="zh-CN"/>
        </w:rPr>
        <w:t>品目</w:t>
      </w:r>
      <w:r>
        <w:rPr>
          <w:rFonts w:ascii="宋体" w:hAnsi="宋体" w:hint="eastAsia"/>
          <w:b/>
          <w:kern w:val="0"/>
          <w:sz w:val="24"/>
          <w:lang w:val="zh-CN"/>
        </w:rPr>
        <w:t>1-</w:t>
      </w:r>
      <w:r w:rsidRPr="00707B07">
        <w:rPr>
          <w:rFonts w:ascii="宋体" w:hAnsi="宋体" w:hint="eastAsia"/>
          <w:b/>
          <w:kern w:val="0"/>
          <w:sz w:val="24"/>
        </w:rPr>
        <w:t>3</w:t>
      </w:r>
      <w:r w:rsidRPr="00707B07">
        <w:rPr>
          <w:rFonts w:ascii="宋体" w:hAnsi="宋体" w:hint="eastAsia"/>
          <w:b/>
          <w:kern w:val="0"/>
          <w:sz w:val="24"/>
          <w:lang w:val="zh-CN"/>
        </w:rPr>
        <w:t xml:space="preserve"> 土壤参数自动监测仪</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hint="eastAsia"/>
          <w:b/>
          <w:kern w:val="0"/>
          <w:sz w:val="24"/>
          <w:lang w:val="zh-CN"/>
        </w:rPr>
        <w:t>1.</w:t>
      </w:r>
      <w:r w:rsidRPr="00707B07">
        <w:rPr>
          <w:rFonts w:ascii="宋体" w:hAnsi="宋体"/>
          <w:b/>
          <w:kern w:val="0"/>
          <w:sz w:val="24"/>
          <w:lang w:val="zh-CN"/>
        </w:rPr>
        <w:t xml:space="preserve"> </w:t>
      </w:r>
      <w:r w:rsidRPr="00707B07">
        <w:rPr>
          <w:rFonts w:ascii="宋体" w:hAnsi="宋体" w:hint="eastAsia"/>
          <w:b/>
          <w:kern w:val="0"/>
          <w:sz w:val="24"/>
          <w:lang w:val="zh-CN"/>
        </w:rPr>
        <w:t xml:space="preserve"> 仪器工作条件</w:t>
      </w:r>
    </w:p>
    <w:p w:rsidR="00877D4E" w:rsidRPr="00707B07" w:rsidRDefault="00877D4E" w:rsidP="00877D4E">
      <w:pPr>
        <w:tabs>
          <w:tab w:val="center" w:pos="4153"/>
        </w:tabs>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1.1工作温度</w:t>
      </w:r>
      <w:r w:rsidRPr="00707B07">
        <w:rPr>
          <w:rFonts w:ascii="宋体" w:hAnsi="宋体" w:hint="eastAsia"/>
          <w:kern w:val="0"/>
          <w:sz w:val="24"/>
        </w:rPr>
        <w:t xml:space="preserve"> </w:t>
      </w:r>
      <w:r w:rsidRPr="00707B07">
        <w:rPr>
          <w:rFonts w:ascii="宋体" w:hAnsi="宋体" w:hint="eastAsia"/>
          <w:kern w:val="0"/>
          <w:sz w:val="24"/>
          <w:lang w:val="zh-CN"/>
        </w:rPr>
        <w:t>-2</w:t>
      </w:r>
      <w:r w:rsidRPr="00707B07">
        <w:rPr>
          <w:rFonts w:ascii="宋体" w:hAnsi="宋体" w:hint="eastAsia"/>
          <w:kern w:val="0"/>
          <w:sz w:val="24"/>
        </w:rPr>
        <w:t>0</w:t>
      </w:r>
      <w:r w:rsidRPr="00707B07">
        <w:rPr>
          <w:rFonts w:ascii="宋体" w:hAnsi="宋体" w:hint="eastAsia"/>
          <w:kern w:val="0"/>
          <w:sz w:val="24"/>
          <w:lang w:val="zh-CN"/>
        </w:rPr>
        <w:t xml:space="preserve"> - 60 ℃</w:t>
      </w:r>
      <w:r w:rsidRPr="00707B07">
        <w:rPr>
          <w:rFonts w:ascii="宋体" w:hAnsi="宋体" w:hint="eastAsia"/>
          <w:kern w:val="0"/>
          <w:sz w:val="24"/>
          <w:lang w:val="zh-CN"/>
        </w:rPr>
        <w:tab/>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1.2相对湿度：</w:t>
      </w:r>
      <w:r w:rsidRPr="00707B07">
        <w:rPr>
          <w:rFonts w:ascii="宋体" w:hAnsi="宋体" w:hint="eastAsia"/>
          <w:kern w:val="0"/>
          <w:sz w:val="24"/>
        </w:rPr>
        <w:t>1</w:t>
      </w:r>
      <w:r w:rsidRPr="00707B07">
        <w:rPr>
          <w:rFonts w:ascii="宋体" w:hAnsi="宋体" w:hint="eastAsia"/>
          <w:kern w:val="0"/>
          <w:sz w:val="24"/>
          <w:lang w:val="zh-CN"/>
        </w:rPr>
        <w:t>0% - 90%；</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hint="eastAsia"/>
          <w:b/>
          <w:kern w:val="0"/>
          <w:sz w:val="24"/>
          <w:lang w:val="zh-CN"/>
        </w:rPr>
        <w:t>2.  设备用途</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用于监测土壤各类因子，客户可以进行个性化的配置，连续监测试验地环境气象、土壤环境变化及土壤氧气含量的变化。</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lang w:val="zh-CN"/>
        </w:rPr>
        <w:t>3.</w:t>
      </w:r>
      <w:r w:rsidRPr="00707B07">
        <w:rPr>
          <w:rFonts w:ascii="宋体" w:hAnsi="宋体"/>
          <w:b/>
          <w:kern w:val="0"/>
          <w:sz w:val="24"/>
          <w:lang w:val="zh-CN"/>
        </w:rPr>
        <w:tab/>
      </w:r>
      <w:r w:rsidRPr="00707B07">
        <w:rPr>
          <w:rFonts w:ascii="宋体" w:hAnsi="宋体" w:hint="eastAsia"/>
          <w:b/>
          <w:kern w:val="0"/>
          <w:sz w:val="24"/>
          <w:lang w:val="zh-CN"/>
        </w:rPr>
        <w:t>主要技术参数</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1、环境温度：-20～60°C；环境相对湿度：10～95％RH；电源：220V±10%，50Hz±1%或12DC。</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2、数据采集器：标准15个模拟通道, 可扩展到100个模拟输入；18位分辨率；采样频率：10ms到1day；支持多个SDI-12传感器网络；内存：128MB（约10000000个数据点）；可进行数学、三角函数、比例及相关曲线、逻辑来计算模拟、数字通道的传感器的值；RS232接口，有PC进行数据通讯；U盘下载数据功能。</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3、空气温湿度传感器：温度测量范围≥－50～50℃，精度≤±0.1℃；湿度测量范围≥0～100%，精确度≤±2%。</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4、太阳辐射传感器：测量范围：0-2000 W/m2；精度：±5%；光谱响应：400-950nm。</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5、雨量桶：收集面积320 cm2，精度≤0.2 mm</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6、土壤三合一传感器：测量范围0～100%体积含水量；测量精度：0～40%体积含水率时≤±1%，40～70%体积含水率≤±2%；介电常数：1-78（1是空气，78是蒸馏水），精度±5%；土壤温度测量范围≥-10℃～50℃，精度≤±0.2℃；</w:t>
      </w:r>
      <w:r w:rsidRPr="00707B07">
        <w:rPr>
          <w:rFonts w:ascii="宋体" w:hAnsi="宋体" w:hint="eastAsia"/>
          <w:kern w:val="0"/>
          <w:sz w:val="24"/>
          <w:lang w:val="zh-CN"/>
        </w:rPr>
        <w:lastRenderedPageBreak/>
        <w:t>土壤电导率：0.01-1.5S/m，精度：±2%</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7、土壤水势传感器：测量范围：0 - 1000kPa.精度：0 到-100 kPa, ±10 kPa-100 到-1000 kPa. ±5%</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8、土壤氧气传感器：自动温度补偿和压力补偿；测量范围0~50%，分辨率0.02%；末端直径3mm和1.1mm可选；</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9、土壤氧气专用数据采集器：最多同时连接4个土壤氧气传感器，也可单机连接1个传感器快速读取数据；</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10、太阳能供电系统：＞50W太阳能板、充电控制器、12V 48Ah密封铅酸蓄电池、电池地埋箱及配套安装支架等。</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kern w:val="0"/>
          <w:sz w:val="24"/>
        </w:rPr>
        <w:t>3.11、</w:t>
      </w:r>
      <w:r w:rsidRPr="00707B07">
        <w:rPr>
          <w:rFonts w:ascii="宋体" w:hAnsi="宋体" w:hint="eastAsia"/>
          <w:sz w:val="24"/>
        </w:rPr>
        <w:t>需提供设备制造厂商或代理商提供的销售授权书。</w:t>
      </w:r>
    </w:p>
    <w:p w:rsidR="00877D4E" w:rsidRPr="00707B07" w:rsidRDefault="00877D4E" w:rsidP="00877D4E">
      <w:pPr>
        <w:adjustRightInd w:val="0"/>
        <w:snapToGrid w:val="0"/>
        <w:spacing w:line="360" w:lineRule="auto"/>
        <w:ind w:firstLineChars="200" w:firstLine="482"/>
        <w:jc w:val="left"/>
        <w:rPr>
          <w:rFonts w:ascii="宋体" w:hAnsi="宋体" w:hint="eastAsia"/>
          <w:b/>
          <w:bCs/>
          <w:kern w:val="0"/>
          <w:sz w:val="24"/>
          <w:lang w:val="zh-CN"/>
        </w:rPr>
      </w:pPr>
      <w:r w:rsidRPr="00707B07">
        <w:rPr>
          <w:rFonts w:ascii="宋体" w:hAnsi="宋体" w:hint="eastAsia"/>
          <w:b/>
          <w:bCs/>
          <w:kern w:val="0"/>
          <w:sz w:val="24"/>
        </w:rPr>
        <w:t>4</w:t>
      </w:r>
      <w:r w:rsidRPr="00707B07">
        <w:rPr>
          <w:rFonts w:ascii="宋体" w:hAnsi="宋体" w:hint="eastAsia"/>
          <w:b/>
          <w:bCs/>
          <w:kern w:val="0"/>
          <w:sz w:val="24"/>
          <w:lang w:val="zh-CN"/>
        </w:rPr>
        <w:t>. 配置：</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.1数据采集器1台，</w:t>
      </w:r>
      <w:r w:rsidRPr="00707B07">
        <w:rPr>
          <w:rFonts w:ascii="宋体" w:hAnsi="宋体" w:hint="eastAsia"/>
          <w:kern w:val="0"/>
          <w:sz w:val="24"/>
        </w:rPr>
        <w:t>数据处理软件1套</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.2空气温湿度传感器1个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.3太阳辐射传感器1套</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.4雨量传感器 1个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.5土壤三合一传感器3个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.6 土壤水势传感器1个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.7土壤氧气传感器（末端直径1.1mm）2个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.8土壤氧气传感器（末端直径3mm）8个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.9 温度传感器1个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.10土壤氧气专用数据采集器及读数表各1套</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.11防水机箱及太阳能供电系统1套</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rPr>
      </w:pPr>
      <w:r w:rsidRPr="00707B07">
        <w:rPr>
          <w:rFonts w:ascii="宋体" w:hAnsi="宋体" w:hint="eastAsia"/>
          <w:kern w:val="0"/>
          <w:sz w:val="24"/>
        </w:rPr>
        <w:t>4.12采购数量：2台/套</w:t>
      </w:r>
    </w:p>
    <w:p w:rsidR="00877D4E" w:rsidRPr="00707B07" w:rsidRDefault="00877D4E" w:rsidP="00877D4E">
      <w:pPr>
        <w:adjustRightInd w:val="0"/>
        <w:snapToGrid w:val="0"/>
        <w:spacing w:line="360" w:lineRule="auto"/>
        <w:ind w:firstLineChars="200" w:firstLine="482"/>
        <w:jc w:val="center"/>
        <w:rPr>
          <w:rFonts w:ascii="宋体" w:hAnsi="宋体" w:cs="Helvetica-Bold"/>
          <w:b/>
          <w:bCs/>
          <w:kern w:val="0"/>
          <w:sz w:val="24"/>
        </w:rPr>
      </w:pPr>
      <w:r w:rsidRPr="00707B07">
        <w:rPr>
          <w:rFonts w:ascii="宋体" w:hAnsi="宋体" w:cs="Helvetica-Bold" w:hint="eastAsia"/>
          <w:b/>
          <w:bCs/>
          <w:kern w:val="0"/>
          <w:sz w:val="24"/>
        </w:rPr>
        <w:t>品目</w:t>
      </w:r>
      <w:r>
        <w:rPr>
          <w:rFonts w:ascii="宋体" w:hAnsi="宋体" w:cs="Helvetica-Bold" w:hint="eastAsia"/>
          <w:b/>
          <w:bCs/>
          <w:kern w:val="0"/>
          <w:sz w:val="24"/>
        </w:rPr>
        <w:t>1-</w:t>
      </w:r>
      <w:r w:rsidRPr="00707B07">
        <w:rPr>
          <w:rFonts w:ascii="宋体" w:hAnsi="宋体" w:cs="Helvetica-Bold" w:hint="eastAsia"/>
          <w:b/>
          <w:bCs/>
          <w:kern w:val="0"/>
          <w:sz w:val="24"/>
        </w:rPr>
        <w:t>4便携式动物专用全自动生化分析仪</w:t>
      </w:r>
    </w:p>
    <w:p w:rsidR="00877D4E" w:rsidRPr="00707B07" w:rsidRDefault="00877D4E" w:rsidP="00877D4E">
      <w:pPr>
        <w:adjustRightInd w:val="0"/>
        <w:snapToGrid w:val="0"/>
        <w:spacing w:line="360" w:lineRule="auto"/>
        <w:ind w:firstLineChars="200" w:firstLine="482"/>
        <w:rPr>
          <w:rFonts w:ascii="宋体" w:hAnsi="宋体"/>
          <w:b/>
          <w:bCs/>
          <w:sz w:val="24"/>
        </w:rPr>
      </w:pPr>
      <w:r w:rsidRPr="00707B07">
        <w:rPr>
          <w:rFonts w:ascii="宋体" w:hAnsi="宋体"/>
          <w:b/>
          <w:bCs/>
          <w:sz w:val="24"/>
        </w:rPr>
        <w:t xml:space="preserve">1. </w:t>
      </w:r>
      <w:r w:rsidRPr="00707B07">
        <w:rPr>
          <w:rFonts w:ascii="宋体" w:hAnsi="宋体" w:hint="eastAsia"/>
          <w:b/>
          <w:bCs/>
          <w:sz w:val="24"/>
        </w:rPr>
        <w:t>仪器工作条件</w:t>
      </w:r>
    </w:p>
    <w:p w:rsidR="00877D4E" w:rsidRPr="00707B07" w:rsidRDefault="00877D4E" w:rsidP="00877D4E">
      <w:pPr>
        <w:adjustRightInd w:val="0"/>
        <w:snapToGrid w:val="0"/>
        <w:spacing w:line="360" w:lineRule="auto"/>
        <w:ind w:firstLineChars="200" w:firstLine="480"/>
        <w:jc w:val="left"/>
        <w:rPr>
          <w:rFonts w:ascii="宋体" w:hAnsi="宋体" w:hint="eastAsia"/>
          <w:b/>
          <w:sz w:val="24"/>
        </w:rPr>
      </w:pPr>
      <w:r w:rsidRPr="00707B07">
        <w:rPr>
          <w:rFonts w:ascii="宋体" w:hAnsi="宋体" w:hint="eastAsia"/>
          <w:kern w:val="0"/>
          <w:sz w:val="24"/>
          <w:lang w:val="zh-CN"/>
        </w:rPr>
        <w:t>1.1工作温度：</w:t>
      </w:r>
      <w:r w:rsidRPr="00707B07">
        <w:rPr>
          <w:rFonts w:ascii="宋体" w:hAnsi="宋体" w:hint="eastAsia"/>
          <w:kern w:val="0"/>
          <w:sz w:val="24"/>
        </w:rPr>
        <w:t>1</w:t>
      </w:r>
      <w:r w:rsidRPr="00707B07">
        <w:rPr>
          <w:rFonts w:ascii="宋体" w:hAnsi="宋体" w:hint="eastAsia"/>
          <w:kern w:val="0"/>
          <w:sz w:val="24"/>
          <w:lang w:val="zh-CN"/>
        </w:rPr>
        <w:t xml:space="preserve">5 - </w:t>
      </w:r>
      <w:r w:rsidRPr="00707B07">
        <w:rPr>
          <w:rFonts w:ascii="宋体" w:hAnsi="宋体" w:hint="eastAsia"/>
          <w:kern w:val="0"/>
          <w:sz w:val="24"/>
        </w:rPr>
        <w:t>3</w:t>
      </w:r>
      <w:r w:rsidRPr="00707B07">
        <w:rPr>
          <w:rFonts w:ascii="宋体" w:hAnsi="宋体" w:hint="eastAsia"/>
          <w:kern w:val="0"/>
          <w:sz w:val="24"/>
          <w:lang w:val="zh-CN"/>
        </w:rPr>
        <w:t>5 ℃</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2. </w:t>
      </w:r>
      <w:r w:rsidRPr="00707B07">
        <w:rPr>
          <w:rFonts w:ascii="宋体" w:hAnsi="宋体" w:hint="eastAsia"/>
          <w:b/>
          <w:kern w:val="0"/>
          <w:sz w:val="24"/>
          <w:lang w:val="zh-CN"/>
        </w:rPr>
        <w:t>设备用途</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能够全自动快速开展两栖爬行动物常规生化项目的检测，如肝功能、肾功能、血糖、血脂等项目的检测，标配电解质模块，满足动物实验室的需求。</w:t>
      </w:r>
    </w:p>
    <w:p w:rsidR="00877D4E" w:rsidRPr="00707B07" w:rsidRDefault="00877D4E" w:rsidP="00877D4E">
      <w:pPr>
        <w:adjustRightInd w:val="0"/>
        <w:snapToGrid w:val="0"/>
        <w:spacing w:line="360" w:lineRule="auto"/>
        <w:ind w:firstLineChars="200" w:firstLine="482"/>
        <w:rPr>
          <w:rFonts w:ascii="宋体" w:hAnsi="宋体"/>
          <w:sz w:val="24"/>
        </w:rPr>
      </w:pPr>
      <w:r w:rsidRPr="00707B07">
        <w:rPr>
          <w:rFonts w:ascii="宋体" w:hAnsi="宋体"/>
          <w:b/>
          <w:bCs/>
          <w:sz w:val="24"/>
        </w:rPr>
        <w:t xml:space="preserve">3. </w:t>
      </w:r>
      <w:r w:rsidRPr="00707B07">
        <w:rPr>
          <w:rFonts w:ascii="宋体" w:hAnsi="宋体" w:hint="eastAsia"/>
          <w:b/>
          <w:bCs/>
          <w:sz w:val="24"/>
        </w:rPr>
        <w:t>主要技术参数</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lastRenderedPageBreak/>
        <w:t>#3.1、项目参数：提供≥34项常规生化及电解质参数，且仪器必须包含以下检测项目：胆红素、尿素氮、胆固醇、肌酐、尿素、尿酸、甘油三脂、葡萄糖、碱性磷酸酶、淀粉酶、肌酸肌激酶、r－谷氨酰转肽酶、谷草转氨酶、谷丙转氨酶、钾、钠、氯、钙、镁、苯巴比妥</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3.2、样本类型：动物血清、血浆、全血、尿液</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#3.3、内置离心机：自带内置高速离心机，全血无需处理即可上样</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#3.4、样本量：≤10ul血清/项目</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3.5、反应速度：≤8分钟/样本（全套项目与单个项目速度相同）</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3.6、检测通量：144个测试/小时</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3.7、定标：仪器出厂前应定标</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#3.8、动物专属参考值：仪器内部数据库提供不少于39种不同年龄不同种属动物的参考值范围：</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 xml:space="preserve">实验动物：大鼠、小鼠、兔子、猴子、豚鼠、迷你猪  </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经济动物：骆马、绵羊、山羊、猪</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宠物：犬、猫、马、貂、牛、鸟禽类</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爬虫类：蜥蝪、蛇、龟等</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3.9、试剂耗材：提供单项试剂片、试剂片套组，可自由组合。每片试剂片采用独立锡箔纸包装；</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3.10、试剂保存及效期：冷冻或冷藏，未开封试剂片有效期24个月</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3.11、质控与保养：配套原厂质控；自动提醒保养程序，每月一次外部清洁</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3.12、操作界面：全触摸屏操作，中英文自由切换，无需外接鼠标键盘</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3.13、数据输出：标准RS232C/USB输出端口，可外接打印机实现数据输出</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3.14、光源系统：超高亮度LED冷光源</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#3.15、联机：可以通过实验室管理系统与血细胞分析仪、血气分析仪、血凝仪等仪器联机，整合成全面的中文报告单</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3.16、需提供设备制造厂商或代理商提供的销售授权书。</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4. </w:t>
      </w:r>
      <w:r w:rsidRPr="00707B07">
        <w:rPr>
          <w:rFonts w:ascii="宋体" w:hAnsi="宋体" w:hint="eastAsia"/>
          <w:b/>
          <w:kern w:val="0"/>
          <w:sz w:val="24"/>
          <w:lang w:val="zh-CN"/>
        </w:rPr>
        <w:t>产品配置要求</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4.1生化分析仪主机1台；实验室管理系统（显示器+主机）1套；</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4.2分析仪附件包（包括电源线、网线、稳压电源）1套；</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4.3试剂耗材：提供单项试剂片（500次）、试剂片套组（50套）；装机用耗</w:t>
      </w:r>
      <w:r w:rsidRPr="00707B07">
        <w:rPr>
          <w:rFonts w:ascii="宋体" w:hAnsi="宋体" w:hint="eastAsia"/>
          <w:sz w:val="24"/>
        </w:rPr>
        <w:lastRenderedPageBreak/>
        <w:t>材（包括样本杯、吸头、全血分离杯）1套；</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4.4中英文操作手册</w:t>
      </w:r>
      <w:r w:rsidRPr="00707B07">
        <w:rPr>
          <w:rFonts w:ascii="宋体" w:hAnsi="宋体" w:hint="eastAsia"/>
          <w:sz w:val="24"/>
        </w:rPr>
        <w:tab/>
        <w:t>1套；</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4.5.采购数量：2台/套</w:t>
      </w:r>
    </w:p>
    <w:p w:rsidR="00877D4E" w:rsidRPr="00707B07" w:rsidRDefault="00877D4E" w:rsidP="00877D4E">
      <w:pPr>
        <w:adjustRightInd w:val="0"/>
        <w:snapToGrid w:val="0"/>
        <w:spacing w:line="360" w:lineRule="auto"/>
        <w:ind w:firstLineChars="200" w:firstLine="482"/>
        <w:jc w:val="center"/>
        <w:rPr>
          <w:rFonts w:ascii="宋体" w:hAnsi="宋体"/>
          <w:b/>
          <w:sz w:val="24"/>
        </w:rPr>
      </w:pPr>
      <w:r w:rsidRPr="00707B07">
        <w:rPr>
          <w:rFonts w:ascii="宋体" w:hAnsi="宋体" w:cs="Helvetica-Bold" w:hint="eastAsia"/>
          <w:b/>
          <w:bCs/>
          <w:kern w:val="0"/>
          <w:sz w:val="24"/>
        </w:rPr>
        <w:t>品目</w:t>
      </w:r>
      <w:r>
        <w:rPr>
          <w:rFonts w:ascii="宋体" w:hAnsi="宋体" w:cs="Helvetica-Bold" w:hint="eastAsia"/>
          <w:b/>
          <w:bCs/>
          <w:kern w:val="0"/>
          <w:sz w:val="24"/>
        </w:rPr>
        <w:t>1-</w:t>
      </w:r>
      <w:r w:rsidRPr="00707B07">
        <w:rPr>
          <w:rFonts w:ascii="宋体" w:hAnsi="宋体" w:cs="Helvetica-Bold" w:hint="eastAsia"/>
          <w:b/>
          <w:bCs/>
          <w:kern w:val="0"/>
          <w:sz w:val="24"/>
        </w:rPr>
        <w:t xml:space="preserve">5 </w:t>
      </w:r>
      <w:r w:rsidRPr="00707B07">
        <w:rPr>
          <w:rFonts w:ascii="宋体" w:hAnsi="宋体" w:hint="eastAsia"/>
          <w:b/>
          <w:sz w:val="24"/>
        </w:rPr>
        <w:t>手持便携式叶绿素测定仪</w:t>
      </w:r>
    </w:p>
    <w:p w:rsidR="00877D4E" w:rsidRPr="00707B07" w:rsidRDefault="00877D4E" w:rsidP="00877D4E">
      <w:pPr>
        <w:adjustRightInd w:val="0"/>
        <w:snapToGrid w:val="0"/>
        <w:spacing w:line="360" w:lineRule="auto"/>
        <w:ind w:firstLineChars="200" w:firstLine="482"/>
        <w:rPr>
          <w:rFonts w:ascii="宋体" w:hAnsi="宋体"/>
          <w:b/>
          <w:bCs/>
          <w:sz w:val="24"/>
        </w:rPr>
      </w:pPr>
      <w:r w:rsidRPr="00707B07">
        <w:rPr>
          <w:rFonts w:ascii="宋体" w:hAnsi="宋体"/>
          <w:b/>
          <w:bCs/>
          <w:sz w:val="24"/>
        </w:rPr>
        <w:t xml:space="preserve">1. </w:t>
      </w:r>
      <w:r w:rsidRPr="00707B07">
        <w:rPr>
          <w:rFonts w:ascii="宋体" w:hAnsi="宋体" w:hint="eastAsia"/>
          <w:b/>
          <w:bCs/>
          <w:sz w:val="24"/>
        </w:rPr>
        <w:t>仪器工作条件</w:t>
      </w:r>
    </w:p>
    <w:p w:rsidR="00877D4E" w:rsidRPr="00707B07" w:rsidRDefault="00877D4E" w:rsidP="00877D4E">
      <w:pPr>
        <w:adjustRightInd w:val="0"/>
        <w:snapToGrid w:val="0"/>
        <w:spacing w:line="360" w:lineRule="auto"/>
        <w:ind w:firstLineChars="200" w:firstLine="482"/>
        <w:rPr>
          <w:rFonts w:ascii="宋体" w:hAnsi="宋体" w:hint="eastAsia"/>
          <w:sz w:val="24"/>
        </w:rPr>
      </w:pPr>
      <w:r w:rsidRPr="00707B07">
        <w:rPr>
          <w:rFonts w:ascii="宋体" w:hAnsi="宋体"/>
          <w:b/>
          <w:sz w:val="24"/>
        </w:rPr>
        <w:t xml:space="preserve">1.1 </w:t>
      </w:r>
      <w:r w:rsidRPr="00707B07">
        <w:rPr>
          <w:rFonts w:ascii="宋体" w:hAnsi="宋体" w:hint="eastAsia"/>
          <w:sz w:val="24"/>
        </w:rPr>
        <w:t>温度范围：0 - 35℃</w:t>
      </w:r>
    </w:p>
    <w:p w:rsidR="00877D4E" w:rsidRPr="00707B07" w:rsidRDefault="00877D4E" w:rsidP="00877D4E">
      <w:pPr>
        <w:adjustRightInd w:val="0"/>
        <w:snapToGrid w:val="0"/>
        <w:spacing w:line="360" w:lineRule="auto"/>
        <w:ind w:firstLineChars="200" w:firstLine="482"/>
        <w:rPr>
          <w:rFonts w:ascii="宋体" w:hAnsi="宋体" w:hint="eastAsia"/>
          <w:sz w:val="24"/>
        </w:rPr>
      </w:pPr>
      <w:r w:rsidRPr="00707B07">
        <w:rPr>
          <w:rFonts w:ascii="宋体" w:hAnsi="宋体"/>
          <w:b/>
          <w:sz w:val="24"/>
        </w:rPr>
        <w:t xml:space="preserve">1.2 </w:t>
      </w:r>
      <w:r w:rsidRPr="00707B07">
        <w:rPr>
          <w:rFonts w:ascii="宋体" w:hAnsi="宋体" w:hint="eastAsia"/>
          <w:sz w:val="24"/>
        </w:rPr>
        <w:t>相对湿度：25 - 85％；</w:t>
      </w:r>
    </w:p>
    <w:p w:rsidR="00877D4E" w:rsidRPr="00707B07" w:rsidRDefault="00877D4E" w:rsidP="00877D4E">
      <w:pPr>
        <w:adjustRightInd w:val="0"/>
        <w:snapToGrid w:val="0"/>
        <w:spacing w:line="360" w:lineRule="auto"/>
        <w:ind w:firstLineChars="200" w:firstLine="482"/>
        <w:rPr>
          <w:rFonts w:ascii="宋体" w:hAnsi="宋体"/>
          <w:sz w:val="24"/>
        </w:rPr>
      </w:pPr>
      <w:r w:rsidRPr="00707B07">
        <w:rPr>
          <w:rFonts w:ascii="宋体" w:hAnsi="宋体" w:hint="eastAsia"/>
          <w:b/>
          <w:sz w:val="24"/>
        </w:rPr>
        <w:t>1.3</w:t>
      </w:r>
      <w:r w:rsidRPr="00707B07">
        <w:rPr>
          <w:rFonts w:ascii="宋体" w:hAnsi="宋体" w:hint="eastAsia"/>
          <w:sz w:val="24"/>
        </w:rPr>
        <w:t xml:space="preserve"> </w:t>
      </w:r>
      <w:r w:rsidRPr="00707B07">
        <w:rPr>
          <w:rFonts w:ascii="宋体" w:hAnsi="宋体"/>
          <w:sz w:val="24"/>
        </w:rPr>
        <w:t xml:space="preserve">电源：220V-50/60Hz/-12VDC </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2. </w:t>
      </w:r>
      <w:r w:rsidRPr="00707B07">
        <w:rPr>
          <w:rFonts w:ascii="宋体" w:hAnsi="宋体" w:hint="eastAsia"/>
          <w:b/>
          <w:kern w:val="0"/>
          <w:sz w:val="24"/>
          <w:lang w:val="zh-CN"/>
        </w:rPr>
        <w:t>设备用途</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手持便携式叶绿素测定仪能满足野外高效、快速、准确的对水体活体叶绿素和浊度进行测定的需要。同时，该仪器还可以提供水温、PH等参数，有助于监测工作的持续开展。</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hint="eastAsia"/>
          <w:sz w:val="24"/>
        </w:rPr>
        <w:t>量结果</w:t>
      </w:r>
    </w:p>
    <w:p w:rsidR="00877D4E" w:rsidRPr="00707B07" w:rsidRDefault="00877D4E" w:rsidP="00877D4E">
      <w:pPr>
        <w:adjustRightInd w:val="0"/>
        <w:snapToGrid w:val="0"/>
        <w:spacing w:line="360" w:lineRule="auto"/>
        <w:ind w:firstLineChars="200" w:firstLine="482"/>
        <w:rPr>
          <w:rFonts w:ascii="宋体" w:hAnsi="宋体"/>
          <w:sz w:val="24"/>
        </w:rPr>
      </w:pPr>
      <w:r w:rsidRPr="00707B07">
        <w:rPr>
          <w:rFonts w:ascii="宋体" w:hAnsi="宋体"/>
          <w:b/>
          <w:bCs/>
          <w:sz w:val="24"/>
        </w:rPr>
        <w:t xml:space="preserve">3. </w:t>
      </w:r>
      <w:r w:rsidRPr="00707B07">
        <w:rPr>
          <w:rFonts w:ascii="宋体" w:hAnsi="宋体" w:hint="eastAsia"/>
          <w:b/>
          <w:bCs/>
          <w:sz w:val="24"/>
        </w:rPr>
        <w:t>主要技术参数</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sz w:val="24"/>
        </w:rPr>
        <w:t>3.</w:t>
      </w:r>
      <w:r w:rsidRPr="00707B07">
        <w:rPr>
          <w:rFonts w:ascii="宋体" w:hAnsi="宋体" w:hint="eastAsia"/>
          <w:sz w:val="24"/>
        </w:rPr>
        <w:t>1 总体要求：专门为野外测量设计，满足便携式和长期同时监测叶绿素、浊度、温度、pH、ORP（氧化还原电位）等多个参数，传感器，耐腐蚀和沾污、耗材少、运行维护量和费用小。</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#3.2. 叶绿素、浊度、温度、pH、ORP各项参数同时安装在仪器主机上，仪器具有可扩展安装至少4个光学传感器接口功能。</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3.3. 线缆要求为固定式线缆。</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#3.4. 内存：内置存储空间，可存100万组以上数据，断电不丢失数据</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3.5.外置蓝牙模块，方便在现场实时读取数据</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3.6. 软件：兼容windows操作系统，对采集的数据进行自动处理，并可以实时采集数据。有多种采样模式，方便进行报表制作；</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3.7、传感器技术指标要求：</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#3.7.1 叶绿素传感器：原理：荧光法；量程：0-500ug/l；精度：满量程的±3%，；线性R2&gt;0.99，最小检测浓度：0.025ug/l,分辨率：0.01ug/l</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 xml:space="preserve">3.7.2 浊度传感器：原理：90°散射法；量程及精度：0-5000FNU；精度：0-400FNU，±2%或者0.2；400-5000FNU，±2% ；分辨率：0-999FNU，0.01FNU，1000-5000FNU，0.1FNU </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lastRenderedPageBreak/>
        <w:t>3.7.3 温度传感器：原理：热敏电阻法；量程：-5-50℃；精度度：±0.10℃；分辨率：0.01℃；</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3.7.4 pH传感器：原理：玻璃电极法；量程：0-14；分辨率：0.01；精度：±0.1，校准温度±10℃范围内；±0.2 ，全温度量程；</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#3.7.5 ORP传感器：原理：电极法 ；量程：-999-999mV；分辨率：1mV；精度：±20mV</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3.8设备制造厂商或代理商提供的销售授权书。</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4. </w:t>
      </w:r>
      <w:r w:rsidRPr="00707B07">
        <w:rPr>
          <w:rFonts w:ascii="宋体" w:hAnsi="宋体" w:hint="eastAsia"/>
          <w:b/>
          <w:kern w:val="0"/>
          <w:sz w:val="24"/>
          <w:lang w:val="zh-CN"/>
        </w:rPr>
        <w:t>产品配置要求</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sz w:val="24"/>
        </w:rPr>
        <w:t>4.1</w:t>
      </w:r>
      <w:r w:rsidRPr="00707B07">
        <w:rPr>
          <w:rFonts w:ascii="宋体" w:hAnsi="宋体" w:hint="eastAsia"/>
          <w:sz w:val="24"/>
        </w:rPr>
        <w:t>传感器主机，叶绿素，浊度，温度，pH，ORP，10米线缆，蓝牙模块，平板显示终端，便携箱各1</w:t>
      </w:r>
      <w:r>
        <w:rPr>
          <w:rFonts w:ascii="宋体" w:hAnsi="宋体" w:hint="eastAsia"/>
          <w:sz w:val="24"/>
        </w:rPr>
        <w:t>个</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4.2.采购数量：2台/套</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rPr>
      </w:pP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5. </w:t>
      </w:r>
      <w:r w:rsidRPr="00707B07">
        <w:rPr>
          <w:rFonts w:ascii="宋体" w:hAnsi="宋体" w:hint="eastAsia"/>
          <w:b/>
          <w:kern w:val="0"/>
          <w:sz w:val="24"/>
        </w:rPr>
        <w:t>整包</w:t>
      </w:r>
      <w:r w:rsidRPr="00707B07">
        <w:rPr>
          <w:rFonts w:ascii="宋体" w:hAnsi="宋体" w:hint="eastAsia"/>
          <w:b/>
          <w:kern w:val="0"/>
          <w:sz w:val="24"/>
          <w:lang w:val="zh-CN"/>
        </w:rPr>
        <w:t>技术文件</w:t>
      </w:r>
      <w:r w:rsidRPr="00707B07">
        <w:rPr>
          <w:rFonts w:ascii="宋体" w:hAnsi="宋体" w:hint="eastAsia"/>
          <w:b/>
          <w:kern w:val="0"/>
          <w:sz w:val="24"/>
        </w:rPr>
        <w:t>要求</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5.1 </w:t>
      </w:r>
      <w:r w:rsidRPr="00707B07">
        <w:rPr>
          <w:rFonts w:ascii="宋体" w:hAnsi="宋体" w:hint="eastAsia"/>
          <w:sz w:val="24"/>
        </w:rPr>
        <w:t>设备制造厂商提供的销售授权书。</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5.2</w:t>
      </w:r>
      <w:r w:rsidRPr="00707B07">
        <w:rPr>
          <w:rFonts w:ascii="宋体" w:hAnsi="宋体" w:hint="eastAsia"/>
          <w:sz w:val="24"/>
        </w:rPr>
        <w:t>一套完整的说明书、操作手册、维修及安装说明等文件随仪器包装提供给用户。</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5.3 </w:t>
      </w:r>
      <w:r w:rsidRPr="00707B07">
        <w:rPr>
          <w:rFonts w:ascii="宋体" w:hAnsi="宋体" w:hint="eastAsia"/>
          <w:sz w:val="24"/>
        </w:rPr>
        <w:t>仪器设备详细清单、各项技术参数。</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5.4 </w:t>
      </w:r>
      <w:r w:rsidRPr="00707B07">
        <w:rPr>
          <w:rFonts w:ascii="宋体" w:hAnsi="宋体" w:hint="eastAsia"/>
          <w:sz w:val="24"/>
        </w:rPr>
        <w:t>仪器安装合格后，提供仪器操作手册。</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5.5 </w:t>
      </w:r>
      <w:r w:rsidRPr="00707B07">
        <w:rPr>
          <w:rFonts w:ascii="宋体" w:hAnsi="宋体" w:hint="eastAsia"/>
          <w:sz w:val="24"/>
        </w:rPr>
        <w:t>技术服务条款、技术培训条款，以及售后服务承诺。</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sz w:val="24"/>
        </w:rPr>
        <w:t xml:space="preserve">5.6 </w:t>
      </w:r>
      <w:r w:rsidRPr="00707B07">
        <w:rPr>
          <w:rFonts w:ascii="宋体" w:hAnsi="宋体" w:hint="eastAsia"/>
          <w:sz w:val="24"/>
        </w:rPr>
        <w:t>备件与工具详细清单。</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6. </w:t>
      </w:r>
      <w:r w:rsidRPr="00707B07">
        <w:rPr>
          <w:rFonts w:ascii="宋体" w:hAnsi="宋体" w:hint="eastAsia"/>
          <w:b/>
          <w:kern w:val="0"/>
          <w:sz w:val="24"/>
        </w:rPr>
        <w:t>整包</w:t>
      </w:r>
      <w:r w:rsidRPr="00707B07">
        <w:rPr>
          <w:rFonts w:ascii="宋体" w:hAnsi="宋体" w:hint="eastAsia"/>
          <w:b/>
          <w:kern w:val="0"/>
          <w:sz w:val="24"/>
          <w:lang w:val="zh-CN"/>
        </w:rPr>
        <w:t>技术服务</w:t>
      </w:r>
      <w:r w:rsidRPr="00707B07">
        <w:rPr>
          <w:rFonts w:ascii="宋体" w:hAnsi="宋体" w:hint="eastAsia"/>
          <w:b/>
          <w:kern w:val="0"/>
          <w:sz w:val="24"/>
        </w:rPr>
        <w:t>要求</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6.1 </w:t>
      </w:r>
      <w:r w:rsidRPr="00707B07">
        <w:rPr>
          <w:rFonts w:ascii="宋体" w:hAnsi="宋体" w:hint="eastAsia"/>
          <w:sz w:val="24"/>
        </w:rPr>
        <w:t>设备安装、调试、验收</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6.1.1</w:t>
      </w:r>
      <w:r w:rsidRPr="00707B07">
        <w:rPr>
          <w:rFonts w:ascii="宋体" w:hAnsi="宋体" w:hint="eastAsia"/>
          <w:sz w:val="24"/>
        </w:rPr>
        <w:t>供方应在合同生效后</w:t>
      </w:r>
      <w:r w:rsidRPr="00707B07">
        <w:rPr>
          <w:rFonts w:ascii="宋体" w:hAnsi="宋体"/>
          <w:sz w:val="24"/>
        </w:rPr>
        <w:t>30</w:t>
      </w:r>
      <w:r w:rsidRPr="00707B07">
        <w:rPr>
          <w:rFonts w:ascii="宋体" w:hAnsi="宋体" w:hint="eastAsia"/>
          <w:sz w:val="24"/>
        </w:rPr>
        <w:t>天内向用户提供详细的安装准备条件及安装计划。设备安装、调试（包括一次安装不成功时的后续安装）过程中发生的费用由供方承担。</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6.1.2</w:t>
      </w:r>
      <w:r w:rsidRPr="00707B07">
        <w:rPr>
          <w:rFonts w:ascii="宋体" w:hAnsi="宋体" w:hint="eastAsia"/>
          <w:sz w:val="24"/>
        </w:rPr>
        <w:t>仪器到达用户所在地后，在接到用户通知后</w:t>
      </w:r>
      <w:r w:rsidRPr="00707B07">
        <w:rPr>
          <w:rFonts w:ascii="宋体" w:hAnsi="宋体"/>
          <w:sz w:val="24"/>
        </w:rPr>
        <w:t>7</w:t>
      </w:r>
      <w:r w:rsidRPr="00707B07">
        <w:rPr>
          <w:rFonts w:ascii="宋体" w:hAnsi="宋体" w:hint="eastAsia"/>
          <w:sz w:val="24"/>
        </w:rPr>
        <w:t>天内执行安装、调试。</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6.1.3</w:t>
      </w:r>
      <w:r w:rsidRPr="00707B07">
        <w:rPr>
          <w:rFonts w:ascii="宋体" w:hAnsi="宋体" w:hint="eastAsia"/>
          <w:sz w:val="24"/>
        </w:rPr>
        <w:t>供方安装人员对现场安装安全负有责任。与需方或四川省商检局工作人员共同开箱检验，检查仪器设备及随机附件是否全新、完整无损；技术资料与图纸是否与需方的要求相符。如发生破损等问题，需方有权要求退货置换新的同样机型，造成的损失应由供方负责，要求</w:t>
      </w:r>
      <w:r w:rsidRPr="00707B07">
        <w:rPr>
          <w:rFonts w:ascii="宋体" w:hAnsi="宋体"/>
          <w:sz w:val="24"/>
        </w:rPr>
        <w:t>2</w:t>
      </w:r>
      <w:r w:rsidRPr="00707B07">
        <w:rPr>
          <w:rFonts w:ascii="宋体" w:hAnsi="宋体" w:hint="eastAsia"/>
          <w:sz w:val="24"/>
        </w:rPr>
        <w:t>个月解决问题</w:t>
      </w:r>
      <w:r w:rsidRPr="00707B07">
        <w:rPr>
          <w:rFonts w:ascii="宋体" w:hAnsi="宋体"/>
          <w:sz w:val="24"/>
        </w:rPr>
        <w:t>,</w:t>
      </w:r>
      <w:r w:rsidRPr="00707B07">
        <w:rPr>
          <w:rFonts w:ascii="宋体" w:hAnsi="宋体" w:hint="eastAsia"/>
          <w:sz w:val="24"/>
        </w:rPr>
        <w:t>对超出</w:t>
      </w:r>
      <w:r w:rsidRPr="00707B07">
        <w:rPr>
          <w:rFonts w:ascii="宋体" w:hAnsi="宋体"/>
          <w:sz w:val="24"/>
        </w:rPr>
        <w:t>2</w:t>
      </w:r>
      <w:r w:rsidRPr="00707B07">
        <w:rPr>
          <w:rFonts w:ascii="宋体" w:hAnsi="宋体" w:hint="eastAsia"/>
          <w:sz w:val="24"/>
        </w:rPr>
        <w:t>个月时间</w:t>
      </w:r>
      <w:r w:rsidRPr="00707B07">
        <w:rPr>
          <w:rFonts w:ascii="宋体" w:hAnsi="宋体"/>
          <w:sz w:val="24"/>
        </w:rPr>
        <w:t>,</w:t>
      </w:r>
      <w:r w:rsidRPr="00707B07">
        <w:rPr>
          <w:rFonts w:ascii="宋体" w:hAnsi="宋体" w:hint="eastAsia"/>
          <w:sz w:val="24"/>
        </w:rPr>
        <w:lastRenderedPageBreak/>
        <w:t>需方有权要求赔偿</w:t>
      </w:r>
      <w:r w:rsidRPr="00707B07">
        <w:rPr>
          <w:rFonts w:ascii="宋体" w:hAnsi="宋体"/>
          <w:sz w:val="24"/>
        </w:rPr>
        <w:t>,</w:t>
      </w:r>
      <w:r w:rsidRPr="00707B07">
        <w:rPr>
          <w:rFonts w:ascii="宋体" w:hAnsi="宋体" w:hint="eastAsia"/>
          <w:sz w:val="24"/>
        </w:rPr>
        <w:t>赔偿金额按照该标书合同总额的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r w:rsidRPr="00707B07">
        <w:rPr>
          <w:rFonts w:ascii="宋体" w:hAnsi="宋体"/>
          <w:sz w:val="24"/>
        </w:rPr>
        <w:t xml:space="preserve"> </w:t>
      </w:r>
      <w:r w:rsidRPr="00707B07">
        <w:rPr>
          <w:rFonts w:ascii="宋体" w:hAnsi="宋体" w:hint="eastAsia"/>
          <w:sz w:val="24"/>
        </w:rPr>
        <w:t>对仪器运行前发生的由于仪器本身缺陷造成的问题或缺少配件而使仪器无法工作，供方应及时地提出解决方案，并在</w:t>
      </w:r>
      <w:r w:rsidRPr="00707B07">
        <w:rPr>
          <w:rFonts w:ascii="宋体" w:hAnsi="宋体"/>
          <w:sz w:val="24"/>
        </w:rPr>
        <w:t>30</w:t>
      </w:r>
      <w:r w:rsidRPr="00707B07">
        <w:rPr>
          <w:rFonts w:ascii="宋体" w:hAnsi="宋体" w:hint="eastAsia"/>
          <w:sz w:val="24"/>
        </w:rPr>
        <w:t>日内给以解决，造成的</w:t>
      </w:r>
      <w:r w:rsidRPr="00707B07">
        <w:rPr>
          <w:rFonts w:ascii="宋体" w:hAnsi="宋体"/>
          <w:sz w:val="24"/>
        </w:rPr>
        <w:t>30</w:t>
      </w:r>
      <w:r w:rsidRPr="00707B07">
        <w:rPr>
          <w:rFonts w:ascii="宋体" w:hAnsi="宋体" w:hint="eastAsia"/>
          <w:sz w:val="24"/>
        </w:rPr>
        <w:t>天以外延误损失由供方负责，需方有权要求供方赔偿其误工损失，赔偿金额按照该标书合同总额的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6.1.4</w:t>
      </w:r>
      <w:r w:rsidRPr="00707B07">
        <w:rPr>
          <w:rFonts w:ascii="宋体" w:hAnsi="宋体" w:hint="eastAsia"/>
          <w:sz w:val="24"/>
        </w:rPr>
        <w:t>验收标准以供方提供的中标产品样本所列的指标为准（该指标应不低于招标标书所要求的指标）。任何虚假指标响应一经发现即作废标，供方必须承担由此给用户带来的一切经济损失和其它相关责任。</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6.1.5 </w:t>
      </w:r>
      <w:r w:rsidRPr="00707B07">
        <w:rPr>
          <w:rFonts w:ascii="宋体" w:hAnsi="宋体" w:hint="eastAsia"/>
          <w:sz w:val="24"/>
        </w:rPr>
        <w:t>安装、调试、验收期间，供方人员的差旅费、食宿及其它费用应由供方自理。</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6.1.6</w:t>
      </w:r>
      <w:r w:rsidRPr="00707B07">
        <w:rPr>
          <w:rFonts w:ascii="宋体" w:hAnsi="宋体" w:hint="eastAsia"/>
          <w:sz w:val="24"/>
        </w:rPr>
        <w:t>该仪器的安装、验收期不应长于</w:t>
      </w:r>
      <w:r w:rsidRPr="00707B07">
        <w:rPr>
          <w:rFonts w:ascii="宋体" w:hAnsi="宋体"/>
          <w:sz w:val="24"/>
        </w:rPr>
        <w:t>30</w:t>
      </w:r>
      <w:r w:rsidRPr="00707B07">
        <w:rPr>
          <w:rFonts w:ascii="宋体" w:hAnsi="宋体" w:hint="eastAsia"/>
          <w:sz w:val="24"/>
        </w:rPr>
        <w:t>个工作日。如果由于供方原因，供方不能在上述规定日期</w:t>
      </w:r>
      <w:r w:rsidRPr="00707B07">
        <w:rPr>
          <w:rFonts w:ascii="宋体" w:hAnsi="宋体"/>
          <w:sz w:val="24"/>
        </w:rPr>
        <w:t>30</w:t>
      </w:r>
      <w:r w:rsidRPr="00707B07">
        <w:rPr>
          <w:rFonts w:ascii="宋体" w:hAnsi="宋体" w:hint="eastAsia"/>
          <w:sz w:val="24"/>
        </w:rPr>
        <w:t>日内安装好仪器，供方必须为需方支付超期赔偿金，赔偿金额按照合同总额的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6.2 </w:t>
      </w:r>
      <w:r w:rsidRPr="00707B07">
        <w:rPr>
          <w:rFonts w:ascii="宋体" w:hAnsi="宋体" w:hint="eastAsia"/>
          <w:sz w:val="24"/>
        </w:rPr>
        <w:t>技术培训</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hint="eastAsia"/>
          <w:sz w:val="24"/>
        </w:rPr>
        <w:t>在用户所在地对用户为期</w:t>
      </w:r>
      <w:r w:rsidRPr="00707B07">
        <w:rPr>
          <w:rFonts w:ascii="宋体" w:hAnsi="宋体"/>
          <w:sz w:val="24"/>
        </w:rPr>
        <w:t>2</w:t>
      </w:r>
      <w:r w:rsidRPr="00707B07">
        <w:rPr>
          <w:rFonts w:ascii="宋体" w:hAnsi="宋体" w:hint="eastAsia"/>
          <w:sz w:val="24"/>
        </w:rPr>
        <w:t>个工作日的培训。培训内容包括：基本原理、仪器结构、硬件操作、软件使用、数据处理、维护保养及简单故障排除等；培训期内供方人员的差旅费、食宿及其它费用应由供方自理。</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6.3 </w:t>
      </w:r>
      <w:r w:rsidRPr="00707B07">
        <w:rPr>
          <w:rFonts w:ascii="宋体" w:hAnsi="宋体" w:hint="eastAsia"/>
          <w:sz w:val="24"/>
        </w:rPr>
        <w:t>保修期</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hint="eastAsia"/>
          <w:sz w:val="24"/>
        </w:rPr>
        <w:t>整机提供</w:t>
      </w:r>
      <w:r w:rsidRPr="00707B07">
        <w:rPr>
          <w:rFonts w:ascii="宋体" w:hAnsi="宋体"/>
          <w:sz w:val="24"/>
        </w:rPr>
        <w:t>1</w:t>
      </w:r>
      <w:r w:rsidRPr="00707B07">
        <w:rPr>
          <w:rFonts w:ascii="宋体" w:hAnsi="宋体" w:hint="eastAsia"/>
          <w:sz w:val="24"/>
        </w:rPr>
        <w:t>年的免费保修（含服务费和工本费），且享受终生免费维护。保修期自安装、调试验收合格，双方签字之日起计算。保修期满</w:t>
      </w:r>
      <w:r w:rsidRPr="00707B07">
        <w:rPr>
          <w:rFonts w:ascii="宋体" w:hAnsi="宋体"/>
          <w:sz w:val="24"/>
        </w:rPr>
        <w:t>1</w:t>
      </w:r>
      <w:r w:rsidRPr="00707B07">
        <w:rPr>
          <w:rFonts w:ascii="宋体" w:hAnsi="宋体" w:hint="eastAsia"/>
          <w:sz w:val="24"/>
        </w:rPr>
        <w:t>个月前由供方对用户的仪器进行一次免费的、全面的检查，并写出正式检测报告提交给用户。如发现问题或潜在的问题，应在保修期内将问题解决。保修期内因质量问题而导致仪器停用的时间应从保修期中扣除。</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hint="eastAsia"/>
          <w:sz w:val="24"/>
        </w:rPr>
        <w:t>保修期外维修：仪器保修期外，仪器出现的任何故障，供方都负责予以维修（工时费全免），按照厂家价格的</w:t>
      </w:r>
      <w:r w:rsidRPr="00707B07">
        <w:rPr>
          <w:rFonts w:ascii="宋体" w:hAnsi="宋体"/>
          <w:sz w:val="24"/>
        </w:rPr>
        <w:t>7</w:t>
      </w:r>
      <w:r w:rsidRPr="00707B07">
        <w:rPr>
          <w:rFonts w:ascii="宋体" w:hAnsi="宋体" w:hint="eastAsia"/>
          <w:sz w:val="24"/>
        </w:rPr>
        <w:t>折向用户提供配件和消耗品。</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6.4</w:t>
      </w:r>
      <w:r w:rsidRPr="00707B07">
        <w:rPr>
          <w:rFonts w:ascii="宋体" w:hAnsi="宋体"/>
          <w:b/>
          <w:sz w:val="24"/>
        </w:rPr>
        <w:t xml:space="preserve"> </w:t>
      </w:r>
      <w:r w:rsidRPr="00707B07">
        <w:rPr>
          <w:rFonts w:ascii="宋体" w:hAnsi="宋体" w:hint="eastAsia"/>
          <w:sz w:val="24"/>
        </w:rPr>
        <w:t>维修响应时间</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hint="eastAsia"/>
          <w:sz w:val="24"/>
        </w:rPr>
        <w:t>供方应在</w:t>
      </w:r>
      <w:r w:rsidRPr="00707B07">
        <w:rPr>
          <w:rFonts w:ascii="宋体" w:hAnsi="宋体"/>
          <w:sz w:val="24"/>
        </w:rPr>
        <w:t>24</w:t>
      </w:r>
      <w:r w:rsidRPr="00707B07">
        <w:rPr>
          <w:rFonts w:ascii="宋体" w:hAnsi="宋体" w:hint="eastAsia"/>
          <w:sz w:val="24"/>
        </w:rPr>
        <w:t>小时内对用户的服务要求作出响应，一般问题应在</w:t>
      </w:r>
      <w:r w:rsidRPr="00707B07">
        <w:rPr>
          <w:rFonts w:ascii="宋体" w:hAnsi="宋体"/>
          <w:sz w:val="24"/>
        </w:rPr>
        <w:t>72</w:t>
      </w:r>
      <w:r w:rsidRPr="00707B07">
        <w:rPr>
          <w:rFonts w:ascii="宋体" w:hAnsi="宋体" w:hint="eastAsia"/>
          <w:sz w:val="24"/>
        </w:rPr>
        <w:t>小时内解决，重大问题或其它无法迅速解决的问题应在一周内解决或提出明确解决方案，否则供方应赔偿需方解决方案期限后的超期赔偿金，赔偿金额按照合同总额的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lastRenderedPageBreak/>
        <w:t xml:space="preserve">6.5 </w:t>
      </w:r>
      <w:r w:rsidRPr="00707B07">
        <w:rPr>
          <w:rFonts w:ascii="宋体" w:hAnsi="宋体" w:hint="eastAsia"/>
          <w:sz w:val="24"/>
        </w:rPr>
        <w:t>软、硬件的升级</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hint="eastAsia"/>
          <w:sz w:val="24"/>
        </w:rPr>
        <w:t>供方应免费向用户提供终身仪器软件升级；与之相关的硬件升级只收取成本费；如软件不能升级，需提供相同功能的替代产品。</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 </w:t>
      </w:r>
      <w:r w:rsidRPr="00707B07">
        <w:rPr>
          <w:rFonts w:ascii="宋体" w:hAnsi="宋体" w:hint="eastAsia"/>
          <w:sz w:val="24"/>
        </w:rPr>
        <w:t>售后服务</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6.6.1 </w:t>
      </w:r>
      <w:r w:rsidRPr="00707B07">
        <w:rPr>
          <w:rFonts w:ascii="宋体" w:hAnsi="宋体" w:hint="eastAsia"/>
          <w:sz w:val="24"/>
        </w:rPr>
        <w:t>在用户所在地设有维修站或有专业维修人员。</w:t>
      </w:r>
      <w:r w:rsidRPr="00707B07">
        <w:rPr>
          <w:rFonts w:ascii="宋体" w:hAnsi="宋体"/>
          <w:sz w:val="24"/>
        </w:rPr>
        <w:t xml:space="preserve"> </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6.6.2 </w:t>
      </w:r>
      <w:r w:rsidRPr="00707B07">
        <w:rPr>
          <w:rFonts w:ascii="宋体" w:hAnsi="宋体" w:hint="eastAsia"/>
          <w:sz w:val="24"/>
        </w:rPr>
        <w:t>为保证设备正常运行，供方应在中国境内设有备件库，存入所有必需的零备件，并保证</w:t>
      </w:r>
      <w:r w:rsidRPr="00707B07">
        <w:rPr>
          <w:rFonts w:ascii="宋体" w:hAnsi="宋体"/>
          <w:sz w:val="24"/>
        </w:rPr>
        <w:t>8</w:t>
      </w:r>
      <w:r w:rsidRPr="00707B07">
        <w:rPr>
          <w:rFonts w:ascii="宋体" w:hAnsi="宋体" w:hint="eastAsia"/>
          <w:sz w:val="24"/>
        </w:rPr>
        <w:t>年以上的成本价供应期。</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6.6.3 </w:t>
      </w:r>
      <w:r w:rsidRPr="00707B07">
        <w:rPr>
          <w:rFonts w:ascii="宋体" w:hAnsi="宋体" w:hint="eastAsia"/>
          <w:sz w:val="24"/>
        </w:rPr>
        <w:t>提供仪器最新信息及应用资料。</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6.6.4 </w:t>
      </w:r>
      <w:r w:rsidRPr="00707B07">
        <w:rPr>
          <w:rFonts w:ascii="宋体" w:hAnsi="宋体" w:hint="eastAsia"/>
          <w:sz w:val="24"/>
        </w:rPr>
        <w:t>适时提供优质技术服务，协助需方做好设备开发应用工作。</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6.6.5 </w:t>
      </w:r>
      <w:r w:rsidRPr="00707B07">
        <w:rPr>
          <w:rFonts w:ascii="宋体" w:hAnsi="宋体" w:hint="eastAsia"/>
          <w:sz w:val="24"/>
        </w:rPr>
        <w:t>长期提供技术资料和技术支持，一切费用由供方承担。</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6.6.6</w:t>
      </w:r>
      <w:r w:rsidRPr="00707B07">
        <w:rPr>
          <w:rFonts w:ascii="宋体" w:hAnsi="宋体" w:hint="eastAsia"/>
          <w:sz w:val="24"/>
        </w:rPr>
        <w:t>在仪器设备从航空港到中科院成都生物研究所实验室期间</w:t>
      </w:r>
      <w:r w:rsidRPr="00707B07">
        <w:rPr>
          <w:rFonts w:ascii="宋体" w:hAnsi="宋体"/>
          <w:sz w:val="24"/>
        </w:rPr>
        <w:t xml:space="preserve">, </w:t>
      </w:r>
      <w:r w:rsidRPr="00707B07">
        <w:rPr>
          <w:rFonts w:ascii="宋体" w:hAnsi="宋体" w:hint="eastAsia"/>
          <w:sz w:val="24"/>
        </w:rPr>
        <w:t>供方需承担保险费、交通运输费、搬运费等费用。</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6.7 </w:t>
      </w:r>
      <w:r w:rsidRPr="00707B07">
        <w:rPr>
          <w:rFonts w:ascii="宋体" w:hAnsi="宋体" w:hint="eastAsia"/>
          <w:sz w:val="24"/>
        </w:rPr>
        <w:t>赔偿</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6.7.1</w:t>
      </w:r>
      <w:r w:rsidRPr="00707B07">
        <w:rPr>
          <w:rFonts w:ascii="宋体" w:hAnsi="宋体" w:hint="eastAsia"/>
          <w:sz w:val="24"/>
        </w:rPr>
        <w:t>在需方委托的外贸公司开出信用证十天后，即确认供方已接受信用证，开始计算供货期限，凡因上述等原因造成的供货延期，供方必须为需方支付超期赔偿金，赔偿金额按照合同总额的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sz w:val="24"/>
        </w:rPr>
        <w:t>6.7.2</w:t>
      </w:r>
      <w:r w:rsidRPr="00707B07">
        <w:rPr>
          <w:rFonts w:ascii="宋体" w:hAnsi="宋体" w:hint="eastAsia"/>
          <w:sz w:val="24"/>
        </w:rPr>
        <w:t>在开箱验收仪器设备中，凡因配置不全、不一致，部件缺件、受损，安装工程师不到位或验收指标不合格等原因造成的验收延期，供方必须为需方支付超期赔偿金，赔偿金额按照合同总额的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p>
    <w:p w:rsidR="00877D4E" w:rsidRPr="00707B07" w:rsidRDefault="00877D4E" w:rsidP="00877D4E">
      <w:pPr>
        <w:adjustRightInd w:val="0"/>
        <w:snapToGrid w:val="0"/>
        <w:spacing w:line="360" w:lineRule="auto"/>
        <w:ind w:firstLineChars="200" w:firstLine="482"/>
        <w:jc w:val="left"/>
        <w:rPr>
          <w:rFonts w:ascii="宋体" w:hAnsi="宋体" w:hint="eastAsia"/>
          <w:kern w:val="0"/>
          <w:sz w:val="24"/>
          <w:lang w:val="zh-CN"/>
        </w:rPr>
      </w:pPr>
      <w:r w:rsidRPr="00707B07">
        <w:rPr>
          <w:rFonts w:ascii="宋体" w:hAnsi="宋体" w:hint="eastAsia"/>
          <w:b/>
          <w:kern w:val="0"/>
          <w:sz w:val="24"/>
        </w:rPr>
        <w:t>7</w:t>
      </w:r>
      <w:r w:rsidRPr="00707B07">
        <w:rPr>
          <w:rFonts w:ascii="宋体" w:hAnsi="宋体"/>
          <w:b/>
          <w:kern w:val="0"/>
          <w:sz w:val="24"/>
        </w:rPr>
        <w:t xml:space="preserve">. </w:t>
      </w:r>
      <w:r w:rsidRPr="00707B07">
        <w:rPr>
          <w:rFonts w:ascii="宋体" w:hAnsi="宋体" w:hint="eastAsia"/>
          <w:b/>
          <w:kern w:val="0"/>
          <w:sz w:val="24"/>
          <w:lang w:val="zh-CN"/>
        </w:rPr>
        <w:t>目的港：</w:t>
      </w:r>
      <w:r w:rsidRPr="00707B07">
        <w:rPr>
          <w:rFonts w:ascii="宋体" w:hAnsi="宋体" w:hint="eastAsia"/>
          <w:kern w:val="0"/>
          <w:sz w:val="24"/>
          <w:lang w:val="zh-CN"/>
        </w:rPr>
        <w:t>成都双流国际机场</w:t>
      </w:r>
    </w:p>
    <w:p w:rsidR="00877D4E" w:rsidRPr="00707B07" w:rsidRDefault="00877D4E" w:rsidP="00877D4E">
      <w:pPr>
        <w:adjustRightInd w:val="0"/>
        <w:snapToGrid w:val="0"/>
        <w:spacing w:line="360" w:lineRule="auto"/>
        <w:ind w:firstLineChars="200" w:firstLine="482"/>
        <w:jc w:val="left"/>
        <w:rPr>
          <w:rFonts w:ascii="宋体" w:hAnsi="宋体" w:hint="eastAsia"/>
          <w:kern w:val="0"/>
          <w:sz w:val="24"/>
          <w:lang w:val="zh-CN"/>
        </w:rPr>
      </w:pPr>
      <w:r w:rsidRPr="00707B07">
        <w:rPr>
          <w:rFonts w:ascii="宋体" w:hAnsi="宋体" w:hint="eastAsia"/>
          <w:b/>
          <w:kern w:val="0"/>
          <w:sz w:val="24"/>
        </w:rPr>
        <w:t>8</w:t>
      </w:r>
      <w:r w:rsidRPr="00707B07">
        <w:rPr>
          <w:rFonts w:ascii="宋体" w:hAnsi="宋体"/>
          <w:b/>
          <w:kern w:val="0"/>
          <w:sz w:val="24"/>
        </w:rPr>
        <w:t xml:space="preserve">. </w:t>
      </w:r>
      <w:r w:rsidRPr="00707B07">
        <w:rPr>
          <w:rFonts w:ascii="宋体" w:hAnsi="宋体" w:hint="eastAsia"/>
          <w:b/>
          <w:kern w:val="0"/>
          <w:sz w:val="24"/>
          <w:lang w:val="zh-CN"/>
        </w:rPr>
        <w:t>交货地点：</w:t>
      </w:r>
      <w:r w:rsidRPr="00707B07">
        <w:rPr>
          <w:rFonts w:ascii="宋体" w:hAnsi="宋体" w:hint="eastAsia"/>
          <w:kern w:val="0"/>
          <w:sz w:val="24"/>
          <w:lang w:val="zh-CN"/>
        </w:rPr>
        <w:t>中国科学院成都生物研究所</w:t>
      </w:r>
    </w:p>
    <w:p w:rsidR="00877D4E" w:rsidRPr="00707B07" w:rsidRDefault="00877D4E" w:rsidP="00877D4E">
      <w:pPr>
        <w:adjustRightInd w:val="0"/>
        <w:snapToGrid w:val="0"/>
        <w:spacing w:line="360" w:lineRule="auto"/>
        <w:ind w:firstLineChars="200" w:firstLine="482"/>
        <w:jc w:val="left"/>
        <w:rPr>
          <w:rFonts w:ascii="宋体" w:hAnsi="宋体" w:hint="eastAsia"/>
          <w:kern w:val="0"/>
          <w:sz w:val="24"/>
          <w:lang w:val="zh-CN"/>
        </w:rPr>
      </w:pPr>
      <w:r w:rsidRPr="00707B07">
        <w:rPr>
          <w:rFonts w:ascii="宋体" w:hAnsi="宋体" w:hint="eastAsia"/>
          <w:b/>
          <w:kern w:val="0"/>
          <w:sz w:val="24"/>
        </w:rPr>
        <w:t>9</w:t>
      </w:r>
      <w:r w:rsidRPr="00707B07">
        <w:rPr>
          <w:rFonts w:ascii="宋体" w:hAnsi="宋体"/>
          <w:b/>
          <w:kern w:val="0"/>
          <w:sz w:val="24"/>
        </w:rPr>
        <w:t xml:space="preserve">. </w:t>
      </w:r>
      <w:r w:rsidRPr="00707B07">
        <w:rPr>
          <w:rFonts w:ascii="宋体" w:hAnsi="宋体" w:hint="eastAsia"/>
          <w:b/>
          <w:kern w:val="0"/>
          <w:sz w:val="24"/>
          <w:lang w:val="zh-CN"/>
        </w:rPr>
        <w:t>交货日期：</w:t>
      </w:r>
      <w:r w:rsidRPr="00707B07">
        <w:rPr>
          <w:rFonts w:ascii="宋体" w:hAnsi="宋体" w:hint="eastAsia"/>
          <w:kern w:val="0"/>
          <w:sz w:val="24"/>
          <w:lang w:val="zh-CN"/>
        </w:rPr>
        <w:t>合同生效后</w:t>
      </w:r>
      <w:r w:rsidRPr="00707B07">
        <w:rPr>
          <w:rFonts w:ascii="宋体" w:hAnsi="宋体"/>
          <w:kern w:val="0"/>
          <w:sz w:val="24"/>
          <w:lang w:val="zh-CN"/>
        </w:rPr>
        <w:t>3</w:t>
      </w:r>
      <w:r w:rsidRPr="00707B07">
        <w:rPr>
          <w:rFonts w:ascii="宋体" w:hAnsi="宋体" w:hint="eastAsia"/>
          <w:kern w:val="0"/>
          <w:sz w:val="24"/>
          <w:lang w:val="zh-CN"/>
        </w:rPr>
        <w:t>个月内</w:t>
      </w:r>
    </w:p>
    <w:p w:rsidR="00877D4E" w:rsidRPr="00707B07" w:rsidRDefault="00877D4E" w:rsidP="00877D4E">
      <w:pPr>
        <w:widowControl/>
        <w:adjustRightInd w:val="0"/>
        <w:snapToGrid w:val="0"/>
        <w:spacing w:line="360" w:lineRule="auto"/>
        <w:ind w:firstLineChars="200" w:firstLine="480"/>
        <w:jc w:val="center"/>
        <w:rPr>
          <w:rFonts w:ascii="宋体" w:hAnsi="宋体" w:hint="eastAsia"/>
          <w:b/>
          <w:sz w:val="24"/>
        </w:rPr>
      </w:pPr>
      <w:r w:rsidRPr="00707B07">
        <w:rPr>
          <w:rFonts w:ascii="宋体" w:hAnsi="宋体"/>
          <w:sz w:val="24"/>
        </w:rPr>
        <w:br w:type="page"/>
      </w:r>
      <w:r w:rsidRPr="00707B07">
        <w:rPr>
          <w:rFonts w:ascii="宋体" w:hAnsi="宋体" w:hint="eastAsia"/>
          <w:b/>
          <w:sz w:val="24"/>
        </w:rPr>
        <w:lastRenderedPageBreak/>
        <w:t>第2包</w:t>
      </w:r>
    </w:p>
    <w:p w:rsidR="00877D4E" w:rsidRPr="00707B07" w:rsidRDefault="00877D4E" w:rsidP="00877D4E">
      <w:pPr>
        <w:adjustRightInd w:val="0"/>
        <w:snapToGrid w:val="0"/>
        <w:spacing w:line="360" w:lineRule="auto"/>
        <w:ind w:firstLineChars="200" w:firstLine="482"/>
        <w:jc w:val="center"/>
        <w:rPr>
          <w:rFonts w:ascii="宋体" w:hAnsi="宋体" w:hint="eastAsia"/>
          <w:b/>
          <w:kern w:val="0"/>
          <w:sz w:val="24"/>
          <w:lang w:val="zh-CN"/>
        </w:rPr>
      </w:pPr>
      <w:r w:rsidRPr="00707B07">
        <w:rPr>
          <w:rFonts w:ascii="宋体" w:hAnsi="宋体" w:hint="eastAsia"/>
          <w:b/>
          <w:sz w:val="24"/>
        </w:rPr>
        <w:t>品目</w:t>
      </w:r>
      <w:r>
        <w:rPr>
          <w:rFonts w:ascii="宋体" w:hAnsi="宋体" w:hint="eastAsia"/>
          <w:b/>
          <w:sz w:val="24"/>
        </w:rPr>
        <w:t>2-</w:t>
      </w:r>
      <w:r w:rsidRPr="00707B07">
        <w:rPr>
          <w:rFonts w:ascii="宋体" w:hAnsi="宋体" w:hint="eastAsia"/>
          <w:b/>
          <w:sz w:val="24"/>
        </w:rPr>
        <w:t xml:space="preserve">1 </w:t>
      </w:r>
      <w:r w:rsidRPr="00707B07">
        <w:rPr>
          <w:rFonts w:ascii="宋体" w:hAnsi="宋体" w:hint="eastAsia"/>
          <w:b/>
          <w:kern w:val="0"/>
          <w:sz w:val="24"/>
          <w:lang w:val="zh-CN"/>
        </w:rPr>
        <w:t>无线电全频跟踪定位仪</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hint="eastAsia"/>
          <w:b/>
          <w:kern w:val="0"/>
          <w:sz w:val="24"/>
        </w:rPr>
        <w:t>1.</w:t>
      </w:r>
      <w:r w:rsidRPr="00707B07">
        <w:rPr>
          <w:rFonts w:ascii="宋体" w:hAnsi="宋体" w:hint="eastAsia"/>
          <w:b/>
          <w:kern w:val="0"/>
          <w:sz w:val="24"/>
          <w:lang w:val="zh-CN"/>
        </w:rPr>
        <w:t>仪器工作条件</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1.1工作温度</w:t>
      </w:r>
      <w:r w:rsidRPr="00707B07">
        <w:rPr>
          <w:rFonts w:ascii="宋体" w:hAnsi="宋体" w:hint="eastAsia"/>
          <w:kern w:val="0"/>
          <w:sz w:val="24"/>
          <w:lang w:val="zh-CN"/>
        </w:rPr>
        <w:tab/>
      </w:r>
      <w:r w:rsidRPr="00707B07">
        <w:rPr>
          <w:rFonts w:ascii="宋体" w:hAnsi="宋体" w:hint="eastAsia"/>
          <w:kern w:val="0"/>
          <w:sz w:val="24"/>
        </w:rPr>
        <w:t>0</w:t>
      </w:r>
      <w:r w:rsidRPr="00707B07">
        <w:rPr>
          <w:rFonts w:ascii="宋体" w:hAnsi="宋体" w:hint="eastAsia"/>
          <w:kern w:val="0"/>
          <w:sz w:val="24"/>
          <w:lang w:val="zh-CN"/>
        </w:rPr>
        <w:t xml:space="preserve">- </w:t>
      </w:r>
      <w:r w:rsidRPr="00707B07">
        <w:rPr>
          <w:rFonts w:ascii="宋体" w:hAnsi="宋体" w:hint="eastAsia"/>
          <w:kern w:val="0"/>
          <w:sz w:val="24"/>
        </w:rPr>
        <w:t>4</w:t>
      </w:r>
      <w:r w:rsidRPr="00707B07">
        <w:rPr>
          <w:rFonts w:ascii="宋体" w:hAnsi="宋体" w:hint="eastAsia"/>
          <w:kern w:val="0"/>
          <w:sz w:val="24"/>
          <w:lang w:val="zh-CN"/>
        </w:rPr>
        <w:t>0 ℃</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1.2相对湿度：20% -</w:t>
      </w:r>
      <w:r w:rsidRPr="00707B07">
        <w:rPr>
          <w:rFonts w:ascii="宋体" w:hAnsi="宋体" w:hint="eastAsia"/>
          <w:kern w:val="0"/>
          <w:sz w:val="24"/>
        </w:rPr>
        <w:t>8</w:t>
      </w:r>
      <w:r w:rsidRPr="00707B07">
        <w:rPr>
          <w:rFonts w:ascii="宋体" w:hAnsi="宋体" w:hint="eastAsia"/>
          <w:kern w:val="0"/>
          <w:sz w:val="24"/>
          <w:lang w:val="zh-CN"/>
        </w:rPr>
        <w:t>0%；</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1.</w:t>
      </w:r>
      <w:r w:rsidRPr="00707B07">
        <w:rPr>
          <w:rFonts w:ascii="宋体" w:hAnsi="宋体" w:hint="eastAsia"/>
          <w:kern w:val="0"/>
          <w:sz w:val="24"/>
        </w:rPr>
        <w:t>3</w:t>
      </w:r>
      <w:r w:rsidRPr="00707B07">
        <w:rPr>
          <w:rFonts w:ascii="宋体" w:hAnsi="宋体" w:hint="eastAsia"/>
          <w:kern w:val="0"/>
          <w:sz w:val="24"/>
          <w:lang w:val="zh-CN"/>
        </w:rPr>
        <w:t>工作台面：稳固平整。</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hint="eastAsia"/>
          <w:b/>
          <w:kern w:val="0"/>
          <w:sz w:val="24"/>
        </w:rPr>
        <w:t>2.</w:t>
      </w:r>
      <w:r w:rsidRPr="00707B07">
        <w:rPr>
          <w:rFonts w:ascii="宋体" w:hAnsi="宋体" w:hint="eastAsia"/>
          <w:b/>
          <w:kern w:val="0"/>
          <w:sz w:val="24"/>
          <w:lang w:val="zh-CN"/>
        </w:rPr>
        <w:t>设备用途</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rPr>
      </w:pPr>
      <w:r w:rsidRPr="00707B07">
        <w:rPr>
          <w:rFonts w:ascii="宋体" w:hAnsi="宋体" w:hint="eastAsia"/>
          <w:kern w:val="0"/>
          <w:sz w:val="24"/>
        </w:rPr>
        <w:t>用于</w:t>
      </w:r>
      <w:r w:rsidRPr="00707B07">
        <w:rPr>
          <w:rFonts w:ascii="宋体" w:hAnsi="宋体" w:hint="eastAsia"/>
          <w:kern w:val="0"/>
          <w:sz w:val="24"/>
          <w:lang w:val="zh-CN"/>
        </w:rPr>
        <w:t>野外生境中两栖爬行动物活动的实时监测，并通过采集两栖爬行动物活动轨迹等信息对</w:t>
      </w:r>
      <w:r w:rsidRPr="00707B07">
        <w:rPr>
          <w:rFonts w:ascii="宋体" w:hAnsi="宋体" w:hint="eastAsia"/>
          <w:kern w:val="0"/>
          <w:sz w:val="24"/>
        </w:rPr>
        <w:t>其</w:t>
      </w:r>
      <w:r w:rsidRPr="00707B07">
        <w:rPr>
          <w:rFonts w:ascii="宋体" w:hAnsi="宋体" w:hint="eastAsia"/>
          <w:kern w:val="0"/>
          <w:sz w:val="24"/>
          <w:lang w:val="zh-CN"/>
        </w:rPr>
        <w:t>进行精确监测和记录，研究两栖爬行动物迁徙行为、运动模式和家域。</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lang w:val="zh-CN"/>
        </w:rPr>
        <w:t>3.</w:t>
      </w:r>
      <w:r w:rsidRPr="00707B07">
        <w:rPr>
          <w:rFonts w:ascii="宋体" w:hAnsi="宋体" w:hint="eastAsia"/>
          <w:b/>
          <w:kern w:val="0"/>
          <w:sz w:val="24"/>
          <w:lang w:val="zh-CN"/>
        </w:rPr>
        <w:t>主要技术参数</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1.接收器:</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1.1频率波段:138MHz-173MHz，选择8MHz波段；</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1.2频率稳定性:&lt;1KHz；</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1.3灵敏度:-150dBm；</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1.4增益控制:90dB；</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1.5扫描时间:1-999秒；</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1.6增益方式:模拟和数字增益；</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1.7信号显示:条形图或数字显示信号强度；</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1.8存储功能:可编程的存储功能（256通道）；</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1.9输出方式:RS232输出控制；防水设计:IP65。</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2.发射器：</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2.1频率波段:138-173MHz；</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2.2年漂移:&lt;±3ppm/year（约0.5KHz每年）；</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2.3工作温度:-40℃-60℃；</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2.4极端电压:0.9V-1.6V；</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2.5脉冲参数:频率16ms，40ppm；</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2.6安装方式:套具式；重量:不超过0.5g。</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3.天线：</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3.1频率:138-220MHz；</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lastRenderedPageBreak/>
        <w:t>#</w:t>
      </w:r>
      <w:r w:rsidRPr="00707B07">
        <w:rPr>
          <w:rFonts w:ascii="宋体" w:hAnsi="宋体" w:hint="eastAsia"/>
          <w:kern w:val="0"/>
          <w:sz w:val="24"/>
        </w:rPr>
        <w:t>3.</w:t>
      </w:r>
      <w:r w:rsidRPr="00707B07">
        <w:rPr>
          <w:rFonts w:ascii="宋体" w:hAnsi="宋体" w:hint="eastAsia"/>
          <w:kern w:val="0"/>
          <w:sz w:val="24"/>
          <w:lang w:val="zh-CN"/>
        </w:rPr>
        <w:t>3.2带宽:±2MHz；</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3.3增益:6dB；波束宽度:80°（3dB）；阻抗:50欧姆；</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rPr>
      </w:pPr>
      <w:r w:rsidRPr="00707B07">
        <w:rPr>
          <w:rFonts w:ascii="宋体" w:hAnsi="宋体" w:hint="eastAsia"/>
          <w:kern w:val="0"/>
          <w:sz w:val="24"/>
        </w:rPr>
        <w:t>3.4需提供设备制造厂商或代理商提供的销售授权书。</w:t>
      </w:r>
    </w:p>
    <w:p w:rsidR="00877D4E" w:rsidRPr="00707B07" w:rsidRDefault="00877D4E" w:rsidP="00877D4E">
      <w:pPr>
        <w:adjustRightInd w:val="0"/>
        <w:snapToGrid w:val="0"/>
        <w:spacing w:line="360" w:lineRule="auto"/>
        <w:ind w:firstLineChars="200" w:firstLine="482"/>
        <w:jc w:val="left"/>
        <w:rPr>
          <w:rFonts w:ascii="宋体" w:hAnsi="宋体" w:hint="eastAsia"/>
          <w:b/>
          <w:bCs/>
          <w:kern w:val="0"/>
          <w:sz w:val="24"/>
          <w:lang w:val="zh-CN"/>
        </w:rPr>
      </w:pPr>
      <w:r w:rsidRPr="00707B07">
        <w:rPr>
          <w:rFonts w:ascii="宋体" w:hAnsi="宋体" w:hint="eastAsia"/>
          <w:b/>
          <w:bCs/>
          <w:kern w:val="0"/>
          <w:sz w:val="24"/>
        </w:rPr>
        <w:t>4.</w:t>
      </w:r>
      <w:r w:rsidRPr="00707B07">
        <w:rPr>
          <w:rFonts w:ascii="宋体" w:hAnsi="宋体" w:hint="eastAsia"/>
          <w:b/>
          <w:bCs/>
          <w:kern w:val="0"/>
          <w:sz w:val="24"/>
          <w:lang w:val="zh-CN"/>
        </w:rPr>
        <w:t>配置：</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4.1</w:t>
      </w:r>
      <w:r w:rsidRPr="00707B07">
        <w:rPr>
          <w:rFonts w:ascii="宋体" w:hAnsi="宋体" w:hint="eastAsia"/>
          <w:kern w:val="0"/>
          <w:sz w:val="24"/>
          <w:lang w:val="zh-CN"/>
        </w:rPr>
        <w:t>单套设备数量，发射器30个，接收器1个，天线1个，</w:t>
      </w:r>
      <w:r w:rsidRPr="00707B07">
        <w:rPr>
          <w:rFonts w:ascii="宋体" w:hAnsi="宋体" w:hint="eastAsia"/>
          <w:kern w:val="0"/>
          <w:sz w:val="24"/>
        </w:rPr>
        <w:t>分析软件一套</w:t>
      </w:r>
      <w:r w:rsidRPr="00707B07">
        <w:rPr>
          <w:rFonts w:ascii="宋体" w:hAnsi="宋体" w:hint="eastAsia"/>
          <w:kern w:val="0"/>
          <w:sz w:val="24"/>
          <w:lang w:val="zh-CN"/>
        </w:rPr>
        <w:t>。</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rPr>
      </w:pPr>
      <w:r w:rsidRPr="00707B07">
        <w:rPr>
          <w:rFonts w:ascii="宋体" w:hAnsi="宋体" w:hint="eastAsia"/>
          <w:kern w:val="0"/>
          <w:sz w:val="24"/>
        </w:rPr>
        <w:t>4.2.采购数量：2台/套</w:t>
      </w:r>
    </w:p>
    <w:p w:rsidR="00877D4E" w:rsidRPr="00707B07" w:rsidRDefault="00877D4E" w:rsidP="00877D4E">
      <w:pPr>
        <w:adjustRightInd w:val="0"/>
        <w:snapToGrid w:val="0"/>
        <w:spacing w:line="360" w:lineRule="auto"/>
        <w:ind w:firstLineChars="200" w:firstLine="482"/>
        <w:jc w:val="center"/>
        <w:rPr>
          <w:rFonts w:ascii="宋体" w:hAnsi="宋体"/>
          <w:b/>
          <w:kern w:val="0"/>
          <w:sz w:val="24"/>
          <w:lang w:val="zh-CN"/>
        </w:rPr>
      </w:pPr>
      <w:r w:rsidRPr="00707B07">
        <w:rPr>
          <w:rFonts w:ascii="宋体" w:hAnsi="宋体" w:hint="eastAsia"/>
          <w:b/>
          <w:kern w:val="0"/>
          <w:sz w:val="24"/>
          <w:lang w:val="zh-CN"/>
        </w:rPr>
        <w:t>品目</w:t>
      </w:r>
      <w:r>
        <w:rPr>
          <w:rFonts w:ascii="宋体" w:hAnsi="宋体" w:hint="eastAsia"/>
          <w:b/>
          <w:kern w:val="0"/>
          <w:sz w:val="24"/>
          <w:lang w:val="zh-CN"/>
        </w:rPr>
        <w:t>2-</w:t>
      </w:r>
      <w:r w:rsidRPr="00707B07">
        <w:rPr>
          <w:rFonts w:ascii="宋体" w:hAnsi="宋体" w:hint="eastAsia"/>
          <w:b/>
          <w:kern w:val="0"/>
          <w:sz w:val="24"/>
        </w:rPr>
        <w:t>2</w:t>
      </w:r>
      <w:r w:rsidRPr="00707B07">
        <w:rPr>
          <w:rFonts w:ascii="宋体" w:hAnsi="宋体" w:hint="eastAsia"/>
          <w:b/>
          <w:kern w:val="0"/>
          <w:sz w:val="24"/>
          <w:lang w:val="zh-CN"/>
        </w:rPr>
        <w:t xml:space="preserve"> 土壤参数自动监测仪</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hint="eastAsia"/>
          <w:b/>
          <w:kern w:val="0"/>
          <w:sz w:val="24"/>
          <w:lang w:val="zh-CN"/>
        </w:rPr>
        <w:t>1.</w:t>
      </w:r>
      <w:r w:rsidRPr="00707B07">
        <w:rPr>
          <w:rFonts w:ascii="宋体" w:hAnsi="宋体"/>
          <w:b/>
          <w:kern w:val="0"/>
          <w:sz w:val="24"/>
          <w:lang w:val="zh-CN"/>
        </w:rPr>
        <w:t xml:space="preserve"> </w:t>
      </w:r>
      <w:r w:rsidRPr="00707B07">
        <w:rPr>
          <w:rFonts w:ascii="宋体" w:hAnsi="宋体" w:hint="eastAsia"/>
          <w:b/>
          <w:kern w:val="0"/>
          <w:sz w:val="24"/>
          <w:lang w:val="zh-CN"/>
        </w:rPr>
        <w:t xml:space="preserve"> 仪器工作条件</w:t>
      </w:r>
    </w:p>
    <w:p w:rsidR="00877D4E" w:rsidRPr="00707B07" w:rsidRDefault="00877D4E" w:rsidP="00877D4E">
      <w:pPr>
        <w:tabs>
          <w:tab w:val="center" w:pos="4153"/>
        </w:tabs>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1.1工作温度</w:t>
      </w:r>
      <w:r w:rsidRPr="00707B07">
        <w:rPr>
          <w:rFonts w:ascii="宋体" w:hAnsi="宋体" w:hint="eastAsia"/>
          <w:kern w:val="0"/>
          <w:sz w:val="24"/>
        </w:rPr>
        <w:t xml:space="preserve"> </w:t>
      </w:r>
      <w:r w:rsidRPr="00707B07">
        <w:rPr>
          <w:rFonts w:ascii="宋体" w:hAnsi="宋体" w:hint="eastAsia"/>
          <w:kern w:val="0"/>
          <w:sz w:val="24"/>
          <w:lang w:val="zh-CN"/>
        </w:rPr>
        <w:t>-2</w:t>
      </w:r>
      <w:r w:rsidRPr="00707B07">
        <w:rPr>
          <w:rFonts w:ascii="宋体" w:hAnsi="宋体" w:hint="eastAsia"/>
          <w:kern w:val="0"/>
          <w:sz w:val="24"/>
        </w:rPr>
        <w:t>0</w:t>
      </w:r>
      <w:r w:rsidRPr="00707B07">
        <w:rPr>
          <w:rFonts w:ascii="宋体" w:hAnsi="宋体" w:hint="eastAsia"/>
          <w:kern w:val="0"/>
          <w:sz w:val="24"/>
          <w:lang w:val="zh-CN"/>
        </w:rPr>
        <w:t xml:space="preserve"> - 60 ℃</w:t>
      </w:r>
      <w:r w:rsidRPr="00707B07">
        <w:rPr>
          <w:rFonts w:ascii="宋体" w:hAnsi="宋体" w:hint="eastAsia"/>
          <w:kern w:val="0"/>
          <w:sz w:val="24"/>
          <w:lang w:val="zh-CN"/>
        </w:rPr>
        <w:tab/>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1.2相对湿度：</w:t>
      </w:r>
      <w:r w:rsidRPr="00707B07">
        <w:rPr>
          <w:rFonts w:ascii="宋体" w:hAnsi="宋体" w:hint="eastAsia"/>
          <w:kern w:val="0"/>
          <w:sz w:val="24"/>
        </w:rPr>
        <w:t>1</w:t>
      </w:r>
      <w:r w:rsidRPr="00707B07">
        <w:rPr>
          <w:rFonts w:ascii="宋体" w:hAnsi="宋体" w:hint="eastAsia"/>
          <w:kern w:val="0"/>
          <w:sz w:val="24"/>
          <w:lang w:val="zh-CN"/>
        </w:rPr>
        <w:t>0% - 90%；</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hint="eastAsia"/>
          <w:b/>
          <w:kern w:val="0"/>
          <w:sz w:val="24"/>
          <w:lang w:val="zh-CN"/>
        </w:rPr>
        <w:t>2.  设备用途</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用于监测土壤各类因子，客户可以进行个性化的配置，连续监测试验地环境气象、土壤环境变化及土壤氧气含量的变化。</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lang w:val="zh-CN"/>
        </w:rPr>
        <w:t>3.</w:t>
      </w:r>
      <w:r w:rsidRPr="00707B07">
        <w:rPr>
          <w:rFonts w:ascii="宋体" w:hAnsi="宋体"/>
          <w:b/>
          <w:kern w:val="0"/>
          <w:sz w:val="24"/>
          <w:lang w:val="zh-CN"/>
        </w:rPr>
        <w:tab/>
      </w:r>
      <w:r w:rsidRPr="00707B07">
        <w:rPr>
          <w:rFonts w:ascii="宋体" w:hAnsi="宋体" w:hint="eastAsia"/>
          <w:b/>
          <w:kern w:val="0"/>
          <w:sz w:val="24"/>
          <w:lang w:val="zh-CN"/>
        </w:rPr>
        <w:t>主要技术参数</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1、环境温度：-20～60°C；环境相对湿度：10～95％RH；电源：220V±10%，50Hz±1%或12DC。</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2、数据采集器：标准15个模拟通道, 可扩展到100个模拟输入；18位分辨率；采样频率：10ms到1day；支持多个SDI-12传感器网络；内存：128MB（约10000000个数据点）；可进行数学、三角函数、比例及相关曲线、逻辑来计算模拟、数字通道的传感器的值；RS232接口，有PC进行数据通讯；U盘下载数据功能。</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3、空气温湿度传感器：温度测量范围≥－50～50℃，精度≤±0.1℃；湿度测量范围≥0～100%，精确度≤±2%。</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4、太阳辐射传感器：测量范围：0-2000 W/m2；精度：±5%；光谱响应：400-950nm。</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5、雨量桶：收集面积320 cm2，精度≤0.2 mm</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6、土壤三合一传感器：测量范围0～100%体积含水量；测量精度：0～40%体积含水率时≤±1%，40～70%体积含水率≤±2%；介电常数：1-78（1是空气，78是蒸馏水），精度±5%；土壤温度测量范围≥-10℃～50℃，精度≤±0.2℃；土壤电导率：0.01-1.5S/m，精度：±2%</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lastRenderedPageBreak/>
        <w:t>3.</w:t>
      </w:r>
      <w:r w:rsidRPr="00707B07">
        <w:rPr>
          <w:rFonts w:ascii="宋体" w:hAnsi="宋体" w:hint="eastAsia"/>
          <w:kern w:val="0"/>
          <w:sz w:val="24"/>
          <w:lang w:val="zh-CN"/>
        </w:rPr>
        <w:t>7、土壤水势传感器：测量范围：0 - 1000kPa.精度：0 到-100 kPa, ±10 kPa-100 到-1000 kPa. ±5%</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8、土壤氧气传感器：自动温度补偿和压力补偿；测量范围0~50%，分辨率0.02%；末端直径3mm和1.1mm可选；</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9、土壤氧气专用数据采集器：最多同时连接4个土壤氧气传感器，也可单机连接1个传感器快速读取数据；</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10、太阳能供电系统：＞50W太阳能板、充电控制器、12V 48Ah密封铅酸蓄电池、电池地埋箱及配套安装支架等。</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kern w:val="0"/>
          <w:sz w:val="24"/>
        </w:rPr>
        <w:t>3.11、</w:t>
      </w:r>
      <w:r w:rsidRPr="00707B07">
        <w:rPr>
          <w:rFonts w:ascii="宋体" w:hAnsi="宋体" w:hint="eastAsia"/>
          <w:sz w:val="24"/>
        </w:rPr>
        <w:t>需提供设备制造厂商或代理商提供的销售授权书。</w:t>
      </w:r>
    </w:p>
    <w:p w:rsidR="00877D4E" w:rsidRPr="00707B07" w:rsidRDefault="00877D4E" w:rsidP="00877D4E">
      <w:pPr>
        <w:adjustRightInd w:val="0"/>
        <w:snapToGrid w:val="0"/>
        <w:spacing w:line="360" w:lineRule="auto"/>
        <w:ind w:firstLineChars="200" w:firstLine="482"/>
        <w:jc w:val="left"/>
        <w:rPr>
          <w:rFonts w:ascii="宋体" w:hAnsi="宋体" w:hint="eastAsia"/>
          <w:b/>
          <w:bCs/>
          <w:kern w:val="0"/>
          <w:sz w:val="24"/>
          <w:lang w:val="zh-CN"/>
        </w:rPr>
      </w:pPr>
      <w:r w:rsidRPr="00707B07">
        <w:rPr>
          <w:rFonts w:ascii="宋体" w:hAnsi="宋体" w:hint="eastAsia"/>
          <w:b/>
          <w:bCs/>
          <w:kern w:val="0"/>
          <w:sz w:val="24"/>
        </w:rPr>
        <w:t>4</w:t>
      </w:r>
      <w:r w:rsidRPr="00707B07">
        <w:rPr>
          <w:rFonts w:ascii="宋体" w:hAnsi="宋体" w:hint="eastAsia"/>
          <w:b/>
          <w:bCs/>
          <w:kern w:val="0"/>
          <w:sz w:val="24"/>
          <w:lang w:val="zh-CN"/>
        </w:rPr>
        <w:t>. 配置：</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.1数据采集器1台，</w:t>
      </w:r>
      <w:r w:rsidRPr="00707B07">
        <w:rPr>
          <w:rFonts w:ascii="宋体" w:hAnsi="宋体" w:hint="eastAsia"/>
          <w:kern w:val="0"/>
          <w:sz w:val="24"/>
        </w:rPr>
        <w:t>数据处理软件1套</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.2空气温湿度传感器1个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.3太阳辐射传感器1套</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.4雨量传感器 1个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.5土壤三合一传感器3个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.6 土壤水势传感器1个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.7土壤氧气传感器（末端直径1.1mm）2个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.8土壤氧气传感器（末端直径3mm）8个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.9 温度传感器1个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.10土壤氧气专用数据采集器及读数表各1套</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.11防水机箱及太阳能供电系统1套</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rPr>
      </w:pPr>
      <w:r w:rsidRPr="00707B07">
        <w:rPr>
          <w:rFonts w:ascii="宋体" w:hAnsi="宋体" w:hint="eastAsia"/>
          <w:kern w:val="0"/>
          <w:sz w:val="24"/>
        </w:rPr>
        <w:t>4.12采购数量：2台/套</w:t>
      </w:r>
    </w:p>
    <w:p w:rsidR="00877D4E" w:rsidRPr="00707B07" w:rsidRDefault="00877D4E" w:rsidP="00877D4E">
      <w:pPr>
        <w:adjustRightInd w:val="0"/>
        <w:snapToGrid w:val="0"/>
        <w:spacing w:line="360" w:lineRule="auto"/>
        <w:ind w:firstLineChars="200" w:firstLine="482"/>
        <w:jc w:val="center"/>
        <w:rPr>
          <w:rFonts w:ascii="宋体" w:hAnsi="宋体" w:cs="Helvetica-Bold"/>
          <w:b/>
          <w:bCs/>
          <w:kern w:val="0"/>
          <w:sz w:val="24"/>
        </w:rPr>
      </w:pPr>
      <w:r w:rsidRPr="00707B07">
        <w:rPr>
          <w:rFonts w:ascii="宋体" w:hAnsi="宋体" w:cs="Helvetica-Bold" w:hint="eastAsia"/>
          <w:b/>
          <w:bCs/>
          <w:kern w:val="0"/>
          <w:sz w:val="24"/>
        </w:rPr>
        <w:t>品目</w:t>
      </w:r>
      <w:r>
        <w:rPr>
          <w:rFonts w:ascii="宋体" w:hAnsi="宋体" w:cs="Helvetica-Bold" w:hint="eastAsia"/>
          <w:b/>
          <w:bCs/>
          <w:kern w:val="0"/>
          <w:sz w:val="24"/>
        </w:rPr>
        <w:t>2-</w:t>
      </w:r>
      <w:r w:rsidRPr="00707B07">
        <w:rPr>
          <w:rFonts w:ascii="宋体" w:hAnsi="宋体" w:cs="Helvetica-Bold" w:hint="eastAsia"/>
          <w:b/>
          <w:bCs/>
          <w:kern w:val="0"/>
          <w:sz w:val="24"/>
        </w:rPr>
        <w:t>3便携式动物专用全自动生化分析仪</w:t>
      </w:r>
    </w:p>
    <w:p w:rsidR="00877D4E" w:rsidRPr="00707B07" w:rsidRDefault="00877D4E" w:rsidP="00877D4E">
      <w:pPr>
        <w:adjustRightInd w:val="0"/>
        <w:snapToGrid w:val="0"/>
        <w:spacing w:line="360" w:lineRule="auto"/>
        <w:ind w:firstLineChars="200" w:firstLine="482"/>
        <w:rPr>
          <w:rFonts w:ascii="宋体" w:hAnsi="宋体"/>
          <w:b/>
          <w:bCs/>
          <w:sz w:val="24"/>
        </w:rPr>
      </w:pPr>
      <w:r w:rsidRPr="00707B07">
        <w:rPr>
          <w:rFonts w:ascii="宋体" w:hAnsi="宋体"/>
          <w:b/>
          <w:bCs/>
          <w:sz w:val="24"/>
        </w:rPr>
        <w:t xml:space="preserve">1. </w:t>
      </w:r>
      <w:r w:rsidRPr="00707B07">
        <w:rPr>
          <w:rFonts w:ascii="宋体" w:hAnsi="宋体" w:hint="eastAsia"/>
          <w:b/>
          <w:bCs/>
          <w:sz w:val="24"/>
        </w:rPr>
        <w:t>仪器工作条件</w:t>
      </w:r>
    </w:p>
    <w:p w:rsidR="00877D4E" w:rsidRPr="00707B07" w:rsidRDefault="00877D4E" w:rsidP="00877D4E">
      <w:pPr>
        <w:adjustRightInd w:val="0"/>
        <w:snapToGrid w:val="0"/>
        <w:spacing w:line="360" w:lineRule="auto"/>
        <w:ind w:firstLineChars="200" w:firstLine="480"/>
        <w:jc w:val="left"/>
        <w:rPr>
          <w:rFonts w:ascii="宋体" w:hAnsi="宋体" w:hint="eastAsia"/>
          <w:b/>
          <w:sz w:val="24"/>
        </w:rPr>
      </w:pPr>
      <w:r w:rsidRPr="00707B07">
        <w:rPr>
          <w:rFonts w:ascii="宋体" w:hAnsi="宋体" w:hint="eastAsia"/>
          <w:kern w:val="0"/>
          <w:sz w:val="24"/>
          <w:lang w:val="zh-CN"/>
        </w:rPr>
        <w:t>1.1工作温度：</w:t>
      </w:r>
      <w:r w:rsidRPr="00707B07">
        <w:rPr>
          <w:rFonts w:ascii="宋体" w:hAnsi="宋体" w:hint="eastAsia"/>
          <w:kern w:val="0"/>
          <w:sz w:val="24"/>
        </w:rPr>
        <w:t>1</w:t>
      </w:r>
      <w:r w:rsidRPr="00707B07">
        <w:rPr>
          <w:rFonts w:ascii="宋体" w:hAnsi="宋体" w:hint="eastAsia"/>
          <w:kern w:val="0"/>
          <w:sz w:val="24"/>
          <w:lang w:val="zh-CN"/>
        </w:rPr>
        <w:t xml:space="preserve">5 - </w:t>
      </w:r>
      <w:r w:rsidRPr="00707B07">
        <w:rPr>
          <w:rFonts w:ascii="宋体" w:hAnsi="宋体" w:hint="eastAsia"/>
          <w:kern w:val="0"/>
          <w:sz w:val="24"/>
        </w:rPr>
        <w:t>3</w:t>
      </w:r>
      <w:r w:rsidRPr="00707B07">
        <w:rPr>
          <w:rFonts w:ascii="宋体" w:hAnsi="宋体" w:hint="eastAsia"/>
          <w:kern w:val="0"/>
          <w:sz w:val="24"/>
          <w:lang w:val="zh-CN"/>
        </w:rPr>
        <w:t>5 ℃</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2. </w:t>
      </w:r>
      <w:r w:rsidRPr="00707B07">
        <w:rPr>
          <w:rFonts w:ascii="宋体" w:hAnsi="宋体" w:hint="eastAsia"/>
          <w:b/>
          <w:kern w:val="0"/>
          <w:sz w:val="24"/>
          <w:lang w:val="zh-CN"/>
        </w:rPr>
        <w:t>设备用途</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能够全自动快速开展两栖爬行动物常规生化项目的检测，如肝功能、肾功能、血糖、血脂等项目的检测，标配电解质模块，满足动物实验室的需求。</w:t>
      </w:r>
    </w:p>
    <w:p w:rsidR="00877D4E" w:rsidRPr="00707B07" w:rsidRDefault="00877D4E" w:rsidP="00877D4E">
      <w:pPr>
        <w:adjustRightInd w:val="0"/>
        <w:snapToGrid w:val="0"/>
        <w:spacing w:line="360" w:lineRule="auto"/>
        <w:ind w:firstLineChars="200" w:firstLine="482"/>
        <w:rPr>
          <w:rFonts w:ascii="宋体" w:hAnsi="宋体"/>
          <w:sz w:val="24"/>
        </w:rPr>
      </w:pPr>
      <w:r w:rsidRPr="00707B07">
        <w:rPr>
          <w:rFonts w:ascii="宋体" w:hAnsi="宋体"/>
          <w:b/>
          <w:bCs/>
          <w:sz w:val="24"/>
        </w:rPr>
        <w:t xml:space="preserve">3. </w:t>
      </w:r>
      <w:r w:rsidRPr="00707B07">
        <w:rPr>
          <w:rFonts w:ascii="宋体" w:hAnsi="宋体" w:hint="eastAsia"/>
          <w:b/>
          <w:bCs/>
          <w:sz w:val="24"/>
        </w:rPr>
        <w:t>主要技术参数</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#3.1、项目参数：提供≥34项常规生化及电解质参数，且仪器必须包含以</w:t>
      </w:r>
      <w:r w:rsidRPr="00707B07">
        <w:rPr>
          <w:rFonts w:ascii="宋体" w:hAnsi="宋体" w:hint="eastAsia"/>
          <w:sz w:val="24"/>
        </w:rPr>
        <w:lastRenderedPageBreak/>
        <w:t>下检测项目：胆红素、尿素氮、胆固醇、肌酐、尿素、尿酸、甘油三脂、葡萄糖、碱性磷酸酶、淀粉酶、肌酸肌激酶、r－谷氨酰转肽酶、谷草转氨酶、谷丙转氨酶、钾、钠、氯、钙、镁、苯巴比妥</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3.2、样本类型：动物血清、血浆、全血、尿液</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#3.3、内置离心机：自带内置高速离心机，全血无需处理即可上样</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#3.4、样本量：≤10ul血清/项目</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3.5、反应速度：≤8分钟/样本（全套项目与单个项目速度相同）</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3.6、检测通量：144个测试/小时</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3.7、定标：仪器出厂前应定标</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#3.8、动物专属参考值：仪器内部数据库提供不少于39种不同年龄不同种属动物的参考值范围：</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 xml:space="preserve">实验动物：大鼠、小鼠、兔子、猴子、豚鼠、迷你猪  </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经济动物：骆马、绵羊、山羊、猪</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宠物：犬、猫、马、貂、牛、鸟禽类</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爬虫类：蜥蝪、蛇、龟等</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3.9、试剂耗材：提供单项试剂片、试剂片套组，可自由组合。每片试剂片采用独立锡箔纸包装；</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3.10、试剂保存及效期：冷冻或冷藏，未开封试剂片有效期24个月</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3.11、质控与保养：配套原厂质控；自动提醒保养程序，每月一次外部清洁</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3.12、操作界面：全触摸屏操作，中英文自由切换，无需外接鼠标键盘</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3.13、数据输出：标准RS232C/USB输出端口，可外接打印机实现数据输出</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3.14、光源系统：超高亮度LED冷光源</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#3.15、联机：可以通过实验室管理系统与血细胞分析仪、血气分析仪、血凝仪等仪器联机，整合成全面的中文报告单</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3.16、需提供设备制造厂商或代理商提供的销售授权书。</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4. </w:t>
      </w:r>
      <w:r w:rsidRPr="00707B07">
        <w:rPr>
          <w:rFonts w:ascii="宋体" w:hAnsi="宋体" w:hint="eastAsia"/>
          <w:b/>
          <w:kern w:val="0"/>
          <w:sz w:val="24"/>
          <w:lang w:val="zh-CN"/>
        </w:rPr>
        <w:t>产品配置要求</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4.1生化分析仪主机1台；实验室管理系统（显示器+主机）1套；</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4.2分析仪附件包（包括电源线、网线、稳压电源）1套；</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4.3试剂耗材：提供单项试剂片（500次）、试剂片套组（50套）；装机用耗材（包括样本杯、吸头、全血分离杯）1套；</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lastRenderedPageBreak/>
        <w:t>4.4中英文操作手册</w:t>
      </w:r>
      <w:r w:rsidRPr="00707B07">
        <w:rPr>
          <w:rFonts w:ascii="宋体" w:hAnsi="宋体" w:hint="eastAsia"/>
          <w:sz w:val="24"/>
        </w:rPr>
        <w:tab/>
        <w:t>1套；</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4.5.采购数量：2台/套</w:t>
      </w:r>
    </w:p>
    <w:p w:rsidR="00877D4E" w:rsidRPr="00707B07" w:rsidRDefault="00877D4E" w:rsidP="00877D4E">
      <w:pPr>
        <w:adjustRightInd w:val="0"/>
        <w:snapToGrid w:val="0"/>
        <w:spacing w:line="360" w:lineRule="auto"/>
        <w:ind w:firstLineChars="200" w:firstLine="482"/>
        <w:jc w:val="center"/>
        <w:rPr>
          <w:rFonts w:ascii="宋体" w:hAnsi="宋体"/>
          <w:b/>
          <w:sz w:val="24"/>
        </w:rPr>
      </w:pPr>
      <w:r w:rsidRPr="00707B07">
        <w:rPr>
          <w:rFonts w:ascii="宋体" w:hAnsi="宋体" w:cs="Helvetica-Bold" w:hint="eastAsia"/>
          <w:b/>
          <w:bCs/>
          <w:kern w:val="0"/>
          <w:sz w:val="24"/>
        </w:rPr>
        <w:t>品目</w:t>
      </w:r>
      <w:r>
        <w:rPr>
          <w:rFonts w:ascii="宋体" w:hAnsi="宋体" w:cs="Helvetica-Bold" w:hint="eastAsia"/>
          <w:b/>
          <w:bCs/>
          <w:kern w:val="0"/>
          <w:sz w:val="24"/>
        </w:rPr>
        <w:t>2-</w:t>
      </w:r>
      <w:r w:rsidRPr="00707B07">
        <w:rPr>
          <w:rFonts w:ascii="宋体" w:hAnsi="宋体" w:cs="Helvetica-Bold" w:hint="eastAsia"/>
          <w:b/>
          <w:bCs/>
          <w:kern w:val="0"/>
          <w:sz w:val="24"/>
        </w:rPr>
        <w:t xml:space="preserve">4 </w:t>
      </w:r>
      <w:r w:rsidRPr="00707B07">
        <w:rPr>
          <w:rFonts w:ascii="宋体" w:hAnsi="宋体" w:hint="eastAsia"/>
          <w:b/>
          <w:sz w:val="24"/>
        </w:rPr>
        <w:t>手持便携式叶绿素测定仪</w:t>
      </w:r>
    </w:p>
    <w:p w:rsidR="00877D4E" w:rsidRPr="00707B07" w:rsidRDefault="00877D4E" w:rsidP="00877D4E">
      <w:pPr>
        <w:adjustRightInd w:val="0"/>
        <w:snapToGrid w:val="0"/>
        <w:spacing w:line="360" w:lineRule="auto"/>
        <w:ind w:firstLineChars="200" w:firstLine="482"/>
        <w:rPr>
          <w:rFonts w:ascii="宋体" w:hAnsi="宋体"/>
          <w:b/>
          <w:bCs/>
          <w:sz w:val="24"/>
        </w:rPr>
      </w:pPr>
      <w:r w:rsidRPr="00707B07">
        <w:rPr>
          <w:rFonts w:ascii="宋体" w:hAnsi="宋体"/>
          <w:b/>
          <w:bCs/>
          <w:sz w:val="24"/>
        </w:rPr>
        <w:t xml:space="preserve">1. </w:t>
      </w:r>
      <w:r w:rsidRPr="00707B07">
        <w:rPr>
          <w:rFonts w:ascii="宋体" w:hAnsi="宋体" w:hint="eastAsia"/>
          <w:b/>
          <w:bCs/>
          <w:sz w:val="24"/>
        </w:rPr>
        <w:t>仪器工作条件</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sz w:val="24"/>
        </w:rPr>
        <w:t>1.1</w:t>
      </w:r>
      <w:r w:rsidRPr="00707B07">
        <w:rPr>
          <w:rFonts w:ascii="宋体" w:hAnsi="宋体"/>
          <w:b/>
          <w:sz w:val="24"/>
        </w:rPr>
        <w:t xml:space="preserve"> </w:t>
      </w:r>
      <w:r w:rsidRPr="00707B07">
        <w:rPr>
          <w:rFonts w:ascii="宋体" w:hAnsi="宋体" w:hint="eastAsia"/>
          <w:sz w:val="24"/>
        </w:rPr>
        <w:t>温度范围：0 - 35℃</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sz w:val="24"/>
        </w:rPr>
        <w:t xml:space="preserve">1.2 </w:t>
      </w:r>
      <w:r w:rsidRPr="00707B07">
        <w:rPr>
          <w:rFonts w:ascii="宋体" w:hAnsi="宋体" w:hint="eastAsia"/>
          <w:sz w:val="24"/>
        </w:rPr>
        <w:t>相对湿度：25 - 85％；</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hint="eastAsia"/>
          <w:sz w:val="24"/>
        </w:rPr>
        <w:t xml:space="preserve">1.3 </w:t>
      </w:r>
      <w:r w:rsidRPr="00707B07">
        <w:rPr>
          <w:rFonts w:ascii="宋体" w:hAnsi="宋体"/>
          <w:sz w:val="24"/>
        </w:rPr>
        <w:t xml:space="preserve">电源：220V-50/60Hz/-12VDC </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2. </w:t>
      </w:r>
      <w:r w:rsidRPr="00707B07">
        <w:rPr>
          <w:rFonts w:ascii="宋体" w:hAnsi="宋体" w:hint="eastAsia"/>
          <w:b/>
          <w:kern w:val="0"/>
          <w:sz w:val="24"/>
          <w:lang w:val="zh-CN"/>
        </w:rPr>
        <w:t>设备用途</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手持便携式叶绿素测定仪能满足野外高效、快速、准确的对水体活体叶绿素和浊度进行测定的需要。同时，该仪器还可以提供水温、PH等参数，有助于监测工作的持续开展。</w:t>
      </w:r>
    </w:p>
    <w:p w:rsidR="00877D4E" w:rsidRPr="00707B07" w:rsidRDefault="00877D4E" w:rsidP="00877D4E">
      <w:pPr>
        <w:adjustRightInd w:val="0"/>
        <w:snapToGrid w:val="0"/>
        <w:spacing w:line="360" w:lineRule="auto"/>
        <w:ind w:firstLineChars="200" w:firstLine="482"/>
        <w:rPr>
          <w:rFonts w:ascii="宋体" w:hAnsi="宋体"/>
          <w:sz w:val="24"/>
        </w:rPr>
      </w:pPr>
      <w:r w:rsidRPr="00707B07">
        <w:rPr>
          <w:rFonts w:ascii="宋体" w:hAnsi="宋体"/>
          <w:b/>
          <w:bCs/>
          <w:sz w:val="24"/>
        </w:rPr>
        <w:t xml:space="preserve">3. </w:t>
      </w:r>
      <w:r w:rsidRPr="00707B07">
        <w:rPr>
          <w:rFonts w:ascii="宋体" w:hAnsi="宋体" w:hint="eastAsia"/>
          <w:b/>
          <w:bCs/>
          <w:sz w:val="24"/>
        </w:rPr>
        <w:t>主要技术参数</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sz w:val="24"/>
        </w:rPr>
        <w:t>3.</w:t>
      </w:r>
      <w:r w:rsidRPr="00707B07">
        <w:rPr>
          <w:rFonts w:ascii="宋体" w:hAnsi="宋体" w:hint="eastAsia"/>
          <w:sz w:val="24"/>
        </w:rPr>
        <w:t>1 总体要求：专门为野外测量设计，满足便携式和长期同时监测叶绿素、浊度、温度、pH、ORP（氧化还原电位）等多个参数，传感器，耐腐蚀和沾污、耗材少、运行维护量和费用小。</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#3.2. 叶绿素、浊度、温度、pH、ORP各项参数同时安装在仪器主机上，仪器具有可扩展安装至少4个光学传感器接口功能。</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3.3. 线缆要求为固定式线缆。</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#3.4. 内存：内置存储空间，可存100万组以上数据，断电不丢失数据</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3.5.外置蓝牙模块，方便在现场实时读取数据</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3.6. 软件：兼容windows操作系统，对采集的数据进行自动处理，并可以实时采集数据。有多种采样模式，方便进行报表制作；</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3.7、传感器技术指标要求：</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#3.7.1 叶绿素传感器：原理：荧光法；量程：0-500ug/l；精度：满量程的±3%，；线性R2&gt;0.99，最小检测浓度：0.025ug/l,分辨率：0.01ug/l</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 xml:space="preserve">3.7.2 浊度传感器：原理：90°散射法；量程及精度：0-5000FNU；精度：0-400FNU，±2%或者0.2；400-5000FNU，±2% ；分辨率：0-999FNU，0.01FNU，1000-5000FNU，0.1FNU </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3.7.3 温度传感器：原理：热敏电阻法；量程：-5-50℃；精度度：±0.10℃；分辨率：0.01℃；</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lastRenderedPageBreak/>
        <w:t>3.7.4 pH传感器：原理：玻璃电极法；量程：0-14；分辨率：0.01；精度：±0.1，校准温度±10℃范围内；±0.2 ，全温度量程；</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#3.7.5 ORP传感器：原理：电极法 ；量程：-999-999mV；分辨率：1mV；精度：±20mV</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3.8设备制造厂商或代理商提供的销售授权书。</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4. </w:t>
      </w:r>
      <w:r w:rsidRPr="00707B07">
        <w:rPr>
          <w:rFonts w:ascii="宋体" w:hAnsi="宋体" w:hint="eastAsia"/>
          <w:b/>
          <w:kern w:val="0"/>
          <w:sz w:val="24"/>
          <w:lang w:val="zh-CN"/>
        </w:rPr>
        <w:t>产品配置要求</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sz w:val="24"/>
        </w:rPr>
        <w:t>4.1</w:t>
      </w:r>
      <w:r w:rsidRPr="00707B07">
        <w:rPr>
          <w:rFonts w:ascii="宋体" w:hAnsi="宋体" w:hint="eastAsia"/>
          <w:sz w:val="24"/>
        </w:rPr>
        <w:t>传感器主机，叶绿素，浊度，温度，pH，ORP，10米线缆，蓝牙模块，平板显示终端，便携箱各1</w:t>
      </w:r>
      <w:r>
        <w:rPr>
          <w:rFonts w:ascii="宋体" w:hAnsi="宋体" w:hint="eastAsia"/>
          <w:sz w:val="24"/>
        </w:rPr>
        <w:t>个</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4.2.采购数量：2台/套</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rPr>
      </w:pPr>
    </w:p>
    <w:p w:rsidR="00877D4E" w:rsidRPr="00707B07" w:rsidRDefault="00877D4E" w:rsidP="00877D4E">
      <w:pPr>
        <w:adjustRightInd w:val="0"/>
        <w:snapToGrid w:val="0"/>
        <w:spacing w:line="360" w:lineRule="auto"/>
        <w:ind w:firstLineChars="200" w:firstLine="482"/>
        <w:jc w:val="center"/>
        <w:rPr>
          <w:rFonts w:ascii="宋体" w:hAnsi="宋体"/>
          <w:b/>
          <w:sz w:val="24"/>
        </w:rPr>
      </w:pPr>
      <w:r w:rsidRPr="00707B07">
        <w:rPr>
          <w:rFonts w:ascii="宋体" w:hAnsi="宋体" w:cs="Helvetica-Bold" w:hint="eastAsia"/>
          <w:b/>
          <w:bCs/>
          <w:kern w:val="0"/>
          <w:sz w:val="24"/>
        </w:rPr>
        <w:t>品目</w:t>
      </w:r>
      <w:r>
        <w:rPr>
          <w:rFonts w:ascii="宋体" w:hAnsi="宋体" w:cs="Helvetica-Bold" w:hint="eastAsia"/>
          <w:b/>
          <w:bCs/>
          <w:kern w:val="0"/>
          <w:sz w:val="24"/>
        </w:rPr>
        <w:t>2-</w:t>
      </w:r>
      <w:r w:rsidRPr="00707B07">
        <w:rPr>
          <w:rFonts w:ascii="宋体" w:hAnsi="宋体" w:cs="Helvetica-Bold" w:hint="eastAsia"/>
          <w:b/>
          <w:bCs/>
          <w:kern w:val="0"/>
          <w:sz w:val="24"/>
        </w:rPr>
        <w:t xml:space="preserve">5 </w:t>
      </w:r>
      <w:r w:rsidRPr="00707B07">
        <w:rPr>
          <w:rFonts w:ascii="宋体" w:hAnsi="宋体" w:hint="eastAsia"/>
          <w:b/>
          <w:sz w:val="24"/>
        </w:rPr>
        <w:t>太阳能电源</w:t>
      </w:r>
    </w:p>
    <w:p w:rsidR="00877D4E" w:rsidRPr="00707B07" w:rsidRDefault="00877D4E" w:rsidP="00877D4E">
      <w:pPr>
        <w:adjustRightInd w:val="0"/>
        <w:snapToGrid w:val="0"/>
        <w:spacing w:line="360" w:lineRule="auto"/>
        <w:ind w:firstLineChars="200" w:firstLine="482"/>
        <w:rPr>
          <w:rFonts w:ascii="宋体" w:hAnsi="宋体"/>
          <w:b/>
          <w:bCs/>
          <w:sz w:val="24"/>
        </w:rPr>
      </w:pPr>
      <w:r w:rsidRPr="00707B07">
        <w:rPr>
          <w:rFonts w:ascii="宋体" w:hAnsi="宋体"/>
          <w:b/>
          <w:bCs/>
          <w:sz w:val="24"/>
        </w:rPr>
        <w:t xml:space="preserve">1. </w:t>
      </w:r>
      <w:r w:rsidRPr="00707B07">
        <w:rPr>
          <w:rFonts w:ascii="宋体" w:hAnsi="宋体" w:hint="eastAsia"/>
          <w:b/>
          <w:bCs/>
          <w:sz w:val="24"/>
        </w:rPr>
        <w:t>仪器工作条件</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sz w:val="24"/>
        </w:rPr>
        <w:t xml:space="preserve">1.1 </w:t>
      </w:r>
      <w:r w:rsidRPr="00707B07">
        <w:rPr>
          <w:rFonts w:ascii="宋体" w:hAnsi="宋体" w:hint="eastAsia"/>
          <w:sz w:val="24"/>
        </w:rPr>
        <w:t>温度范围：5 - 45℃</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sz w:val="24"/>
        </w:rPr>
        <w:t xml:space="preserve">1.2 </w:t>
      </w:r>
      <w:r w:rsidRPr="00707B07">
        <w:rPr>
          <w:rFonts w:ascii="宋体" w:hAnsi="宋体" w:hint="eastAsia"/>
          <w:sz w:val="24"/>
        </w:rPr>
        <w:t>相对湿度：25 - 85％；</w:t>
      </w:r>
      <w:r w:rsidRPr="00707B07">
        <w:rPr>
          <w:rFonts w:ascii="宋体" w:hAnsi="宋体"/>
          <w:sz w:val="24"/>
        </w:rPr>
        <w:t xml:space="preserve"> </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2. </w:t>
      </w:r>
      <w:r w:rsidRPr="00707B07">
        <w:rPr>
          <w:rFonts w:ascii="宋体" w:hAnsi="宋体" w:hint="eastAsia"/>
          <w:b/>
          <w:kern w:val="0"/>
          <w:sz w:val="24"/>
          <w:lang w:val="zh-CN"/>
        </w:rPr>
        <w:t>设备用途</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用于野外科考、监测装置、信号设备等的可靠应急电源。为环境参数监测仪器以及夜视仪、摄像机、定位仪等动物监测仪器提供电源。</w:t>
      </w:r>
    </w:p>
    <w:p w:rsidR="00877D4E" w:rsidRPr="00707B07" w:rsidRDefault="00877D4E" w:rsidP="00877D4E">
      <w:pPr>
        <w:adjustRightInd w:val="0"/>
        <w:snapToGrid w:val="0"/>
        <w:spacing w:line="360" w:lineRule="auto"/>
        <w:ind w:firstLineChars="200" w:firstLine="482"/>
        <w:rPr>
          <w:rFonts w:ascii="宋体" w:hAnsi="宋体"/>
          <w:sz w:val="24"/>
        </w:rPr>
      </w:pPr>
      <w:r w:rsidRPr="00707B07">
        <w:rPr>
          <w:rFonts w:ascii="宋体" w:hAnsi="宋体"/>
          <w:b/>
          <w:bCs/>
          <w:sz w:val="24"/>
        </w:rPr>
        <w:t xml:space="preserve">3. </w:t>
      </w:r>
      <w:r w:rsidRPr="00707B07">
        <w:rPr>
          <w:rFonts w:ascii="宋体" w:hAnsi="宋体" w:hint="eastAsia"/>
          <w:b/>
          <w:bCs/>
          <w:sz w:val="24"/>
        </w:rPr>
        <w:t>主要技术参数</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3.1.大容量便携式电源</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3.1.1持续输出功率≥3000W</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3.1.2峰值功率≥6000W</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3.1.3输出电压：AC  纯正弦波 220V±5%/50Hz；DC  5V2A 12V/10A  48V/50A</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3.1.4电池容量≥51.8V120Ah</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3.1.5电池类型：聚合物锂电池；电池型号 LG</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3.1.6充电时间</w:t>
      </w:r>
      <w:r w:rsidRPr="00707B07">
        <w:rPr>
          <w:rFonts w:ascii="宋体" w:hAnsi="宋体" w:hint="eastAsia"/>
          <w:sz w:val="24"/>
        </w:rPr>
        <w:tab/>
        <w:t>7~8H</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3.1.7充电电压和电流</w:t>
      </w:r>
      <w:r w:rsidRPr="00707B07">
        <w:rPr>
          <w:rFonts w:ascii="宋体" w:hAnsi="宋体" w:hint="eastAsia"/>
          <w:sz w:val="24"/>
        </w:rPr>
        <w:tab/>
        <w:t>DC58.8V / 15A</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3.2.大容量太阳能板</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3.2.1 太阳能充电≥MPPT,48V20A</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3.2.2 太阳能板≥72V900W，带支架</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lastRenderedPageBreak/>
        <w:t>3.2.3 太阳能芯片：SUNPOWER 单晶硅</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3.3普通便携式电源</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3.3.1电池容量≥48V40AH</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3.2电池类型：松下</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3.3.3直流输出：5V2A/12V10A(稳压)/24V10A</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3.3.4交流输出≥2000W</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3.3.5输出波形：220V/50HZ纯正弦波</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3.3.6充电器：58.8V7A</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3.4.普通太阳能板</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3.4.1 太阳能充电：MPPT,48V10A</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3.4.2 太阳能板≥72V200W</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3.4.3 太阳能芯片：SUNPOWER 单晶硅</w:t>
      </w:r>
    </w:p>
    <w:p w:rsidR="00877D4E" w:rsidRPr="00707B07" w:rsidRDefault="00877D4E" w:rsidP="00877D4E">
      <w:pPr>
        <w:adjustRightInd w:val="0"/>
        <w:snapToGrid w:val="0"/>
        <w:spacing w:line="360" w:lineRule="auto"/>
        <w:ind w:firstLineChars="200" w:firstLine="480"/>
        <w:rPr>
          <w:rFonts w:ascii="宋体" w:hAnsi="宋体"/>
          <w:sz w:val="24"/>
        </w:rPr>
      </w:pPr>
    </w:p>
    <w:p w:rsidR="00877D4E" w:rsidRPr="00707B07" w:rsidRDefault="00877D4E" w:rsidP="00877D4E">
      <w:pPr>
        <w:numPr>
          <w:ilvl w:val="0"/>
          <w:numId w:val="32"/>
        </w:numPr>
        <w:adjustRightInd w:val="0"/>
        <w:snapToGrid w:val="0"/>
        <w:spacing w:line="360" w:lineRule="auto"/>
        <w:ind w:firstLineChars="200" w:firstLine="482"/>
        <w:rPr>
          <w:rFonts w:ascii="宋体" w:hAnsi="宋体" w:hint="eastAsia"/>
          <w:b/>
          <w:bCs/>
          <w:sz w:val="24"/>
        </w:rPr>
      </w:pPr>
      <w:r w:rsidRPr="00707B07">
        <w:rPr>
          <w:rFonts w:ascii="宋体" w:hAnsi="宋体" w:hint="eastAsia"/>
          <w:b/>
          <w:bCs/>
          <w:sz w:val="24"/>
        </w:rPr>
        <w:t>配置：</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4.1大容量便携式电源1个；</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4.2普通便携式电源2个；</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4.3大容量太阳能板1个；</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4.4普通太阳能板2个。</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4.5采购数量：2台/套</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5. </w:t>
      </w:r>
      <w:r w:rsidRPr="00707B07">
        <w:rPr>
          <w:rFonts w:ascii="宋体" w:hAnsi="宋体" w:hint="eastAsia"/>
          <w:b/>
          <w:kern w:val="0"/>
          <w:sz w:val="24"/>
        </w:rPr>
        <w:t>整包</w:t>
      </w:r>
      <w:r w:rsidRPr="00707B07">
        <w:rPr>
          <w:rFonts w:ascii="宋体" w:hAnsi="宋体" w:hint="eastAsia"/>
          <w:b/>
          <w:kern w:val="0"/>
          <w:sz w:val="24"/>
          <w:lang w:val="zh-CN"/>
        </w:rPr>
        <w:t>技术文件</w:t>
      </w:r>
      <w:r w:rsidRPr="00707B07">
        <w:rPr>
          <w:rFonts w:ascii="宋体" w:hAnsi="宋体" w:hint="eastAsia"/>
          <w:b/>
          <w:kern w:val="0"/>
          <w:sz w:val="24"/>
        </w:rPr>
        <w:t>要求</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5.1 </w:t>
      </w:r>
      <w:r w:rsidRPr="00707B07">
        <w:rPr>
          <w:rFonts w:ascii="宋体" w:hAnsi="宋体" w:hint="eastAsia"/>
          <w:sz w:val="24"/>
        </w:rPr>
        <w:t>设备制造厂商提供的销售授权书。</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5.2</w:t>
      </w:r>
      <w:r w:rsidRPr="00707B07">
        <w:rPr>
          <w:rFonts w:ascii="宋体" w:hAnsi="宋体" w:hint="eastAsia"/>
          <w:sz w:val="24"/>
        </w:rPr>
        <w:t>一套完整的说明书、操作手册、维修及安装说明等文件随仪器包装提供给用户。</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5.3 </w:t>
      </w:r>
      <w:r w:rsidRPr="00707B07">
        <w:rPr>
          <w:rFonts w:ascii="宋体" w:hAnsi="宋体" w:hint="eastAsia"/>
          <w:sz w:val="24"/>
        </w:rPr>
        <w:t>仪器设备详细清单、各项技术参数。</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5.4 </w:t>
      </w:r>
      <w:r w:rsidRPr="00707B07">
        <w:rPr>
          <w:rFonts w:ascii="宋体" w:hAnsi="宋体" w:hint="eastAsia"/>
          <w:sz w:val="24"/>
        </w:rPr>
        <w:t>仪器安装合格后，提供仪器操作手册。</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5.5 </w:t>
      </w:r>
      <w:r w:rsidRPr="00707B07">
        <w:rPr>
          <w:rFonts w:ascii="宋体" w:hAnsi="宋体" w:hint="eastAsia"/>
          <w:sz w:val="24"/>
        </w:rPr>
        <w:t>技术服务条款、技术培训条款，以及售后服务承诺。</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sz w:val="24"/>
        </w:rPr>
        <w:t xml:space="preserve">5.6 </w:t>
      </w:r>
      <w:r w:rsidRPr="00707B07">
        <w:rPr>
          <w:rFonts w:ascii="宋体" w:hAnsi="宋体" w:hint="eastAsia"/>
          <w:sz w:val="24"/>
        </w:rPr>
        <w:t>备件与工具详细清单。</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6. </w:t>
      </w:r>
      <w:r w:rsidRPr="00707B07">
        <w:rPr>
          <w:rFonts w:ascii="宋体" w:hAnsi="宋体" w:hint="eastAsia"/>
          <w:b/>
          <w:kern w:val="0"/>
          <w:sz w:val="24"/>
        </w:rPr>
        <w:t>整包</w:t>
      </w:r>
      <w:r w:rsidRPr="00707B07">
        <w:rPr>
          <w:rFonts w:ascii="宋体" w:hAnsi="宋体" w:hint="eastAsia"/>
          <w:b/>
          <w:kern w:val="0"/>
          <w:sz w:val="24"/>
          <w:lang w:val="zh-CN"/>
        </w:rPr>
        <w:t>技术服务</w:t>
      </w:r>
      <w:r w:rsidRPr="00707B07">
        <w:rPr>
          <w:rFonts w:ascii="宋体" w:hAnsi="宋体" w:hint="eastAsia"/>
          <w:b/>
          <w:kern w:val="0"/>
          <w:sz w:val="24"/>
        </w:rPr>
        <w:t>要求</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6.1 </w:t>
      </w:r>
      <w:r w:rsidRPr="00707B07">
        <w:rPr>
          <w:rFonts w:ascii="宋体" w:hAnsi="宋体" w:hint="eastAsia"/>
          <w:sz w:val="24"/>
        </w:rPr>
        <w:t>设备安装、调试、验收</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lastRenderedPageBreak/>
        <w:t>6.1.1</w:t>
      </w:r>
      <w:r w:rsidRPr="00707B07">
        <w:rPr>
          <w:rFonts w:ascii="宋体" w:hAnsi="宋体" w:hint="eastAsia"/>
          <w:sz w:val="24"/>
        </w:rPr>
        <w:t>供方应在合同生效后</w:t>
      </w:r>
      <w:r w:rsidRPr="00707B07">
        <w:rPr>
          <w:rFonts w:ascii="宋体" w:hAnsi="宋体"/>
          <w:sz w:val="24"/>
        </w:rPr>
        <w:t>30</w:t>
      </w:r>
      <w:r w:rsidRPr="00707B07">
        <w:rPr>
          <w:rFonts w:ascii="宋体" w:hAnsi="宋体" w:hint="eastAsia"/>
          <w:sz w:val="24"/>
        </w:rPr>
        <w:t>天内向用户提供详细的安装准备条件及安装计划。设备安装、调试（包括一次安装不成功时的后续安装）过程中发生的费用由供方承担。</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6.1.2</w:t>
      </w:r>
      <w:r w:rsidRPr="00707B07">
        <w:rPr>
          <w:rFonts w:ascii="宋体" w:hAnsi="宋体" w:hint="eastAsia"/>
          <w:sz w:val="24"/>
        </w:rPr>
        <w:t>仪器到达用户所在地后，在接到用户通知后</w:t>
      </w:r>
      <w:r w:rsidRPr="00707B07">
        <w:rPr>
          <w:rFonts w:ascii="宋体" w:hAnsi="宋体"/>
          <w:sz w:val="24"/>
        </w:rPr>
        <w:t>7</w:t>
      </w:r>
      <w:r w:rsidRPr="00707B07">
        <w:rPr>
          <w:rFonts w:ascii="宋体" w:hAnsi="宋体" w:hint="eastAsia"/>
          <w:sz w:val="24"/>
        </w:rPr>
        <w:t>天内执行安装、调试。</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6.1.3</w:t>
      </w:r>
      <w:r w:rsidRPr="00707B07">
        <w:rPr>
          <w:rFonts w:ascii="宋体" w:hAnsi="宋体" w:hint="eastAsia"/>
          <w:sz w:val="24"/>
        </w:rPr>
        <w:t>供方安装人员对现场安装安全负有责任。与需方或北京市商检局工作人员共同开箱检验，检查仪器设备及随机附件是否全新、完整无损；技术资料与图纸是否与需方的要求相符。如发生破损等问题，需方有权要求退货置换新的同样机型，造成的损失应由供方负责，要求</w:t>
      </w:r>
      <w:r w:rsidRPr="00707B07">
        <w:rPr>
          <w:rFonts w:ascii="宋体" w:hAnsi="宋体"/>
          <w:sz w:val="24"/>
        </w:rPr>
        <w:t>2</w:t>
      </w:r>
      <w:r w:rsidRPr="00707B07">
        <w:rPr>
          <w:rFonts w:ascii="宋体" w:hAnsi="宋体" w:hint="eastAsia"/>
          <w:sz w:val="24"/>
        </w:rPr>
        <w:t>个月解决问题</w:t>
      </w:r>
      <w:r w:rsidRPr="00707B07">
        <w:rPr>
          <w:rFonts w:ascii="宋体" w:hAnsi="宋体"/>
          <w:sz w:val="24"/>
        </w:rPr>
        <w:t>,</w:t>
      </w:r>
      <w:r w:rsidRPr="00707B07">
        <w:rPr>
          <w:rFonts w:ascii="宋体" w:hAnsi="宋体" w:hint="eastAsia"/>
          <w:sz w:val="24"/>
        </w:rPr>
        <w:t>对超出</w:t>
      </w:r>
      <w:r w:rsidRPr="00707B07">
        <w:rPr>
          <w:rFonts w:ascii="宋体" w:hAnsi="宋体"/>
          <w:sz w:val="24"/>
        </w:rPr>
        <w:t>2</w:t>
      </w:r>
      <w:r w:rsidRPr="00707B07">
        <w:rPr>
          <w:rFonts w:ascii="宋体" w:hAnsi="宋体" w:hint="eastAsia"/>
          <w:sz w:val="24"/>
        </w:rPr>
        <w:t>个月时间</w:t>
      </w:r>
      <w:r w:rsidRPr="00707B07">
        <w:rPr>
          <w:rFonts w:ascii="宋体" w:hAnsi="宋体"/>
          <w:sz w:val="24"/>
        </w:rPr>
        <w:t>,</w:t>
      </w:r>
      <w:r w:rsidRPr="00707B07">
        <w:rPr>
          <w:rFonts w:ascii="宋体" w:hAnsi="宋体" w:hint="eastAsia"/>
          <w:sz w:val="24"/>
        </w:rPr>
        <w:t>需方有权要求赔偿</w:t>
      </w:r>
      <w:r w:rsidRPr="00707B07">
        <w:rPr>
          <w:rFonts w:ascii="宋体" w:hAnsi="宋体"/>
          <w:sz w:val="24"/>
        </w:rPr>
        <w:t>,</w:t>
      </w:r>
      <w:r w:rsidRPr="00707B07">
        <w:rPr>
          <w:rFonts w:ascii="宋体" w:hAnsi="宋体" w:hint="eastAsia"/>
          <w:sz w:val="24"/>
        </w:rPr>
        <w:t>赔偿金额按照该标书合同总额的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r w:rsidRPr="00707B07">
        <w:rPr>
          <w:rFonts w:ascii="宋体" w:hAnsi="宋体"/>
          <w:sz w:val="24"/>
        </w:rPr>
        <w:t xml:space="preserve"> </w:t>
      </w:r>
      <w:r w:rsidRPr="00707B07">
        <w:rPr>
          <w:rFonts w:ascii="宋体" w:hAnsi="宋体" w:hint="eastAsia"/>
          <w:sz w:val="24"/>
        </w:rPr>
        <w:t>对仪器运行前发生的由于仪器本身缺陷造成的问题或缺少配件而使仪器无法工作，供方应及时地提出解决方案，并在</w:t>
      </w:r>
      <w:r w:rsidRPr="00707B07">
        <w:rPr>
          <w:rFonts w:ascii="宋体" w:hAnsi="宋体"/>
          <w:sz w:val="24"/>
        </w:rPr>
        <w:t>30</w:t>
      </w:r>
      <w:r w:rsidRPr="00707B07">
        <w:rPr>
          <w:rFonts w:ascii="宋体" w:hAnsi="宋体" w:hint="eastAsia"/>
          <w:sz w:val="24"/>
        </w:rPr>
        <w:t>日内给以解决，造成的</w:t>
      </w:r>
      <w:r w:rsidRPr="00707B07">
        <w:rPr>
          <w:rFonts w:ascii="宋体" w:hAnsi="宋体"/>
          <w:sz w:val="24"/>
        </w:rPr>
        <w:t>30</w:t>
      </w:r>
      <w:r w:rsidRPr="00707B07">
        <w:rPr>
          <w:rFonts w:ascii="宋体" w:hAnsi="宋体" w:hint="eastAsia"/>
          <w:sz w:val="24"/>
        </w:rPr>
        <w:t>天以外延误损失由供方负责，需方有权要求供方赔偿其误工损失，赔偿金额按照该标书合同总额的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6.1.4</w:t>
      </w:r>
      <w:r w:rsidRPr="00707B07">
        <w:rPr>
          <w:rFonts w:ascii="宋体" w:hAnsi="宋体" w:hint="eastAsia"/>
          <w:sz w:val="24"/>
        </w:rPr>
        <w:t>验收标准以供方提供的中标产品样本所列的指标为准（该指标应不低于招标标书所要求的指标）。任何虚假指标响应一经发现即作废标，供方必须承担由此给用户带来的一切经济损失和其它相关责任。</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6.1.5 </w:t>
      </w:r>
      <w:r w:rsidRPr="00707B07">
        <w:rPr>
          <w:rFonts w:ascii="宋体" w:hAnsi="宋体" w:hint="eastAsia"/>
          <w:sz w:val="24"/>
        </w:rPr>
        <w:t>安装、调试、验收期间，供方人员的差旅费、食宿及其它费用应由供方自理。</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6.1.6</w:t>
      </w:r>
      <w:r w:rsidRPr="00707B07">
        <w:rPr>
          <w:rFonts w:ascii="宋体" w:hAnsi="宋体" w:hint="eastAsia"/>
          <w:sz w:val="24"/>
        </w:rPr>
        <w:t>该仪器的安装、验收期不应长于</w:t>
      </w:r>
      <w:r w:rsidRPr="00707B07">
        <w:rPr>
          <w:rFonts w:ascii="宋体" w:hAnsi="宋体"/>
          <w:sz w:val="24"/>
        </w:rPr>
        <w:t>30</w:t>
      </w:r>
      <w:r w:rsidRPr="00707B07">
        <w:rPr>
          <w:rFonts w:ascii="宋体" w:hAnsi="宋体" w:hint="eastAsia"/>
          <w:sz w:val="24"/>
        </w:rPr>
        <w:t>个工作日。如果由于供方原因，供方不能在上述规定日期</w:t>
      </w:r>
      <w:r w:rsidRPr="00707B07">
        <w:rPr>
          <w:rFonts w:ascii="宋体" w:hAnsi="宋体"/>
          <w:sz w:val="24"/>
        </w:rPr>
        <w:t>30</w:t>
      </w:r>
      <w:r w:rsidRPr="00707B07">
        <w:rPr>
          <w:rFonts w:ascii="宋体" w:hAnsi="宋体" w:hint="eastAsia"/>
          <w:sz w:val="24"/>
        </w:rPr>
        <w:t>日内安装好仪器，供方必须为需方支付超期赔偿金，赔偿金额按照合同总额的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6.2 </w:t>
      </w:r>
      <w:r w:rsidRPr="00707B07">
        <w:rPr>
          <w:rFonts w:ascii="宋体" w:hAnsi="宋体" w:hint="eastAsia"/>
          <w:sz w:val="24"/>
        </w:rPr>
        <w:t>技术培训</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hint="eastAsia"/>
          <w:sz w:val="24"/>
        </w:rPr>
        <w:t>在用户所在地对用户为期</w:t>
      </w:r>
      <w:r w:rsidRPr="00707B07">
        <w:rPr>
          <w:rFonts w:ascii="宋体" w:hAnsi="宋体"/>
          <w:sz w:val="24"/>
        </w:rPr>
        <w:t>2</w:t>
      </w:r>
      <w:r w:rsidRPr="00707B07">
        <w:rPr>
          <w:rFonts w:ascii="宋体" w:hAnsi="宋体" w:hint="eastAsia"/>
          <w:sz w:val="24"/>
        </w:rPr>
        <w:t>个工作日的培训。培训内容包括：基本原理、仪器结构、硬件操作、软件使用、数据处理、维护保养及简单故障排除等；培训期内供方人员的差旅费、食宿及其它费用应由供方自理。</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6.3 </w:t>
      </w:r>
      <w:r w:rsidRPr="00707B07">
        <w:rPr>
          <w:rFonts w:ascii="宋体" w:hAnsi="宋体" w:hint="eastAsia"/>
          <w:sz w:val="24"/>
        </w:rPr>
        <w:t>保修期</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hint="eastAsia"/>
          <w:sz w:val="24"/>
        </w:rPr>
        <w:t>整机提供</w:t>
      </w:r>
      <w:r w:rsidRPr="00707B07">
        <w:rPr>
          <w:rFonts w:ascii="宋体" w:hAnsi="宋体"/>
          <w:sz w:val="24"/>
        </w:rPr>
        <w:t>1</w:t>
      </w:r>
      <w:r w:rsidRPr="00707B07">
        <w:rPr>
          <w:rFonts w:ascii="宋体" w:hAnsi="宋体" w:hint="eastAsia"/>
          <w:sz w:val="24"/>
        </w:rPr>
        <w:t>年的免费保修（含服务费和工本费），且享受终生免费维护。保修期自安装、调试验收合格，双方签字之日起计算。保修期满</w:t>
      </w:r>
      <w:r w:rsidRPr="00707B07">
        <w:rPr>
          <w:rFonts w:ascii="宋体" w:hAnsi="宋体"/>
          <w:sz w:val="24"/>
        </w:rPr>
        <w:t>1</w:t>
      </w:r>
      <w:r w:rsidRPr="00707B07">
        <w:rPr>
          <w:rFonts w:ascii="宋体" w:hAnsi="宋体" w:hint="eastAsia"/>
          <w:sz w:val="24"/>
        </w:rPr>
        <w:t>个月前由供方对用户的仪器进行一次免费的、全面的检查，并写出正式检测报告提交给用户。如发现问题或潜在的问题，应在保修期内将问题解决。保修期内因质量问题而导致</w:t>
      </w:r>
      <w:r w:rsidRPr="00707B07">
        <w:rPr>
          <w:rFonts w:ascii="宋体" w:hAnsi="宋体" w:hint="eastAsia"/>
          <w:sz w:val="24"/>
        </w:rPr>
        <w:lastRenderedPageBreak/>
        <w:t>仪器停用的时间应从保修期中扣除。</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hint="eastAsia"/>
          <w:sz w:val="24"/>
        </w:rPr>
        <w:t>保修期外维修：仪器保修期外，仪器出现的任何故障，供方都负责予以维修（工时费全免），按照厂家价格的</w:t>
      </w:r>
      <w:r w:rsidRPr="00707B07">
        <w:rPr>
          <w:rFonts w:ascii="宋体" w:hAnsi="宋体"/>
          <w:sz w:val="24"/>
        </w:rPr>
        <w:t>7</w:t>
      </w:r>
      <w:r w:rsidRPr="00707B07">
        <w:rPr>
          <w:rFonts w:ascii="宋体" w:hAnsi="宋体" w:hint="eastAsia"/>
          <w:sz w:val="24"/>
        </w:rPr>
        <w:t>折向用户提供配件和消耗品。</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6.4</w:t>
      </w:r>
      <w:r w:rsidRPr="00707B07">
        <w:rPr>
          <w:rFonts w:ascii="宋体" w:hAnsi="宋体"/>
          <w:b/>
          <w:sz w:val="24"/>
        </w:rPr>
        <w:t xml:space="preserve"> </w:t>
      </w:r>
      <w:r w:rsidRPr="00707B07">
        <w:rPr>
          <w:rFonts w:ascii="宋体" w:hAnsi="宋体" w:hint="eastAsia"/>
          <w:sz w:val="24"/>
        </w:rPr>
        <w:t>维修响应时间</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hint="eastAsia"/>
          <w:sz w:val="24"/>
        </w:rPr>
        <w:t>供方应在</w:t>
      </w:r>
      <w:r w:rsidRPr="00707B07">
        <w:rPr>
          <w:rFonts w:ascii="宋体" w:hAnsi="宋体"/>
          <w:sz w:val="24"/>
        </w:rPr>
        <w:t>24</w:t>
      </w:r>
      <w:r w:rsidRPr="00707B07">
        <w:rPr>
          <w:rFonts w:ascii="宋体" w:hAnsi="宋体" w:hint="eastAsia"/>
          <w:sz w:val="24"/>
        </w:rPr>
        <w:t>小时内对用户的服务要求作出响应，一般问题应在</w:t>
      </w:r>
      <w:r w:rsidRPr="00707B07">
        <w:rPr>
          <w:rFonts w:ascii="宋体" w:hAnsi="宋体"/>
          <w:sz w:val="24"/>
        </w:rPr>
        <w:t>72</w:t>
      </w:r>
      <w:r w:rsidRPr="00707B07">
        <w:rPr>
          <w:rFonts w:ascii="宋体" w:hAnsi="宋体" w:hint="eastAsia"/>
          <w:sz w:val="24"/>
        </w:rPr>
        <w:t>小时内解决，重大问题或其它无法迅速解决的问题应在一周内解决或提出明确解决方案，否则供方应赔偿需方解决方案期限后的超期赔偿金，赔偿金额按照合同总额的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6.5 </w:t>
      </w:r>
      <w:r w:rsidRPr="00707B07">
        <w:rPr>
          <w:rFonts w:ascii="宋体" w:hAnsi="宋体" w:hint="eastAsia"/>
          <w:sz w:val="24"/>
        </w:rPr>
        <w:t>软、硬件的升级</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hint="eastAsia"/>
          <w:sz w:val="24"/>
        </w:rPr>
        <w:t>供方应免费向用户提供终身仪器软件升级；与之相关的硬件升级只收取成本费；如软件不能升级，需提供相同功能的替代产品。</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 </w:t>
      </w:r>
      <w:r w:rsidRPr="00707B07">
        <w:rPr>
          <w:rFonts w:ascii="宋体" w:hAnsi="宋体" w:hint="eastAsia"/>
          <w:sz w:val="24"/>
        </w:rPr>
        <w:t>售后服务</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6.6.1 </w:t>
      </w:r>
      <w:r w:rsidRPr="00707B07">
        <w:rPr>
          <w:rFonts w:ascii="宋体" w:hAnsi="宋体" w:hint="eastAsia"/>
          <w:sz w:val="24"/>
        </w:rPr>
        <w:t>在用户所在地设有维修站或有专业维修人员。</w:t>
      </w:r>
      <w:r w:rsidRPr="00707B07">
        <w:rPr>
          <w:rFonts w:ascii="宋体" w:hAnsi="宋体"/>
          <w:sz w:val="24"/>
        </w:rPr>
        <w:t xml:space="preserve"> </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6.6.2 </w:t>
      </w:r>
      <w:r w:rsidRPr="00707B07">
        <w:rPr>
          <w:rFonts w:ascii="宋体" w:hAnsi="宋体" w:hint="eastAsia"/>
          <w:sz w:val="24"/>
        </w:rPr>
        <w:t>为保证设备正常运行，供方应在中国境内设有备件库，存入所有必需的零备件，并保证</w:t>
      </w:r>
      <w:r w:rsidRPr="00707B07">
        <w:rPr>
          <w:rFonts w:ascii="宋体" w:hAnsi="宋体"/>
          <w:sz w:val="24"/>
        </w:rPr>
        <w:t>8</w:t>
      </w:r>
      <w:r w:rsidRPr="00707B07">
        <w:rPr>
          <w:rFonts w:ascii="宋体" w:hAnsi="宋体" w:hint="eastAsia"/>
          <w:sz w:val="24"/>
        </w:rPr>
        <w:t>年以上的成本价供应期。</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6.6.3 </w:t>
      </w:r>
      <w:r w:rsidRPr="00707B07">
        <w:rPr>
          <w:rFonts w:ascii="宋体" w:hAnsi="宋体" w:hint="eastAsia"/>
          <w:sz w:val="24"/>
        </w:rPr>
        <w:t>提供仪器最新信息及应用资料。</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6.6.4 </w:t>
      </w:r>
      <w:r w:rsidRPr="00707B07">
        <w:rPr>
          <w:rFonts w:ascii="宋体" w:hAnsi="宋体" w:hint="eastAsia"/>
          <w:sz w:val="24"/>
        </w:rPr>
        <w:t>适时提供优质技术服务，协助需方做好设备开发应用工作。</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6.6.5 </w:t>
      </w:r>
      <w:r w:rsidRPr="00707B07">
        <w:rPr>
          <w:rFonts w:ascii="宋体" w:hAnsi="宋体" w:hint="eastAsia"/>
          <w:sz w:val="24"/>
        </w:rPr>
        <w:t>长期提供技术资料和技术支持，一切费用由供方承担。</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6.6.6</w:t>
      </w:r>
      <w:r w:rsidRPr="00707B07">
        <w:rPr>
          <w:rFonts w:ascii="宋体" w:hAnsi="宋体" w:hint="eastAsia"/>
          <w:sz w:val="24"/>
        </w:rPr>
        <w:t>在仪器设备从航空港到中国科学院动物研究所实验室期间</w:t>
      </w:r>
      <w:r w:rsidRPr="00707B07">
        <w:rPr>
          <w:rFonts w:ascii="宋体" w:hAnsi="宋体"/>
          <w:sz w:val="24"/>
        </w:rPr>
        <w:t xml:space="preserve">, </w:t>
      </w:r>
      <w:r w:rsidRPr="00707B07">
        <w:rPr>
          <w:rFonts w:ascii="宋体" w:hAnsi="宋体" w:hint="eastAsia"/>
          <w:sz w:val="24"/>
        </w:rPr>
        <w:t>供方需承担保险费、交通运输费、搬运费等费用。</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6.7 </w:t>
      </w:r>
      <w:r w:rsidRPr="00707B07">
        <w:rPr>
          <w:rFonts w:ascii="宋体" w:hAnsi="宋体" w:hint="eastAsia"/>
          <w:sz w:val="24"/>
        </w:rPr>
        <w:t>赔偿</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6.7.1</w:t>
      </w:r>
      <w:r w:rsidRPr="00707B07">
        <w:rPr>
          <w:rFonts w:ascii="宋体" w:hAnsi="宋体" w:hint="eastAsia"/>
          <w:sz w:val="24"/>
        </w:rPr>
        <w:t>在需方委托的外贸公司开出信用证十天后，即确认供方已接受信用证，开始计算供货期限，凡因上述等原因造成的供货延期，供方必须为需方支付超期赔偿金，赔偿金额按照合同总额的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sz w:val="24"/>
        </w:rPr>
        <w:t>6.7.2</w:t>
      </w:r>
      <w:r w:rsidRPr="00707B07">
        <w:rPr>
          <w:rFonts w:ascii="宋体" w:hAnsi="宋体" w:hint="eastAsia"/>
          <w:sz w:val="24"/>
        </w:rPr>
        <w:t>在开箱验收仪器设备中，凡因配置不全、不一致，部件缺件、受损，安装工程师不到位或验收指标不合格等原因造成的验收延期，供方必须为需方支付超期赔偿金，赔偿金额按照合同总额的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p>
    <w:p w:rsidR="00877D4E" w:rsidRPr="00707B07" w:rsidRDefault="00877D4E" w:rsidP="00877D4E">
      <w:pPr>
        <w:adjustRightInd w:val="0"/>
        <w:snapToGrid w:val="0"/>
        <w:spacing w:line="360" w:lineRule="auto"/>
        <w:ind w:firstLineChars="200" w:firstLine="482"/>
        <w:jc w:val="left"/>
        <w:rPr>
          <w:rFonts w:ascii="宋体" w:hAnsi="宋体" w:hint="eastAsia"/>
          <w:kern w:val="0"/>
          <w:sz w:val="24"/>
          <w:lang w:val="zh-CN"/>
        </w:rPr>
      </w:pPr>
      <w:r w:rsidRPr="00707B07">
        <w:rPr>
          <w:rFonts w:ascii="宋体" w:hAnsi="宋体" w:hint="eastAsia"/>
          <w:b/>
          <w:kern w:val="0"/>
          <w:sz w:val="24"/>
        </w:rPr>
        <w:t>7</w:t>
      </w:r>
      <w:r w:rsidRPr="00707B07">
        <w:rPr>
          <w:rFonts w:ascii="宋体" w:hAnsi="宋体"/>
          <w:b/>
          <w:kern w:val="0"/>
          <w:sz w:val="24"/>
        </w:rPr>
        <w:t xml:space="preserve">. </w:t>
      </w:r>
      <w:r w:rsidRPr="00707B07">
        <w:rPr>
          <w:rFonts w:ascii="宋体" w:hAnsi="宋体" w:hint="eastAsia"/>
          <w:b/>
          <w:kern w:val="0"/>
          <w:sz w:val="24"/>
          <w:lang w:val="zh-CN"/>
        </w:rPr>
        <w:t>目的港：</w:t>
      </w:r>
      <w:r w:rsidRPr="00707B07">
        <w:rPr>
          <w:rFonts w:ascii="宋体" w:hAnsi="宋体" w:hint="eastAsia"/>
          <w:kern w:val="0"/>
          <w:sz w:val="24"/>
        </w:rPr>
        <w:t>北京首都国际机场</w:t>
      </w:r>
    </w:p>
    <w:p w:rsidR="00877D4E" w:rsidRPr="00707B07" w:rsidRDefault="00877D4E" w:rsidP="00877D4E">
      <w:pPr>
        <w:adjustRightInd w:val="0"/>
        <w:snapToGrid w:val="0"/>
        <w:spacing w:line="360" w:lineRule="auto"/>
        <w:ind w:firstLineChars="200" w:firstLine="482"/>
        <w:jc w:val="left"/>
        <w:rPr>
          <w:rFonts w:ascii="宋体" w:hAnsi="宋体" w:hint="eastAsia"/>
          <w:kern w:val="0"/>
          <w:sz w:val="24"/>
          <w:lang w:val="zh-CN"/>
        </w:rPr>
      </w:pPr>
      <w:r w:rsidRPr="00707B07">
        <w:rPr>
          <w:rFonts w:ascii="宋体" w:hAnsi="宋体" w:hint="eastAsia"/>
          <w:b/>
          <w:kern w:val="0"/>
          <w:sz w:val="24"/>
        </w:rPr>
        <w:t>8</w:t>
      </w:r>
      <w:r w:rsidRPr="00707B07">
        <w:rPr>
          <w:rFonts w:ascii="宋体" w:hAnsi="宋体"/>
          <w:b/>
          <w:kern w:val="0"/>
          <w:sz w:val="24"/>
        </w:rPr>
        <w:t xml:space="preserve">. </w:t>
      </w:r>
      <w:r w:rsidRPr="00707B07">
        <w:rPr>
          <w:rFonts w:ascii="宋体" w:hAnsi="宋体" w:hint="eastAsia"/>
          <w:b/>
          <w:kern w:val="0"/>
          <w:sz w:val="24"/>
          <w:lang w:val="zh-CN"/>
        </w:rPr>
        <w:t>交货地点：</w:t>
      </w:r>
      <w:r w:rsidRPr="00707B07">
        <w:rPr>
          <w:rFonts w:ascii="宋体" w:hAnsi="宋体" w:hint="eastAsia"/>
          <w:kern w:val="0"/>
          <w:sz w:val="24"/>
          <w:lang w:val="zh-CN"/>
        </w:rPr>
        <w:t>中国科学院动物研究所</w:t>
      </w:r>
    </w:p>
    <w:p w:rsidR="00877D4E" w:rsidRPr="00707B07" w:rsidRDefault="00877D4E" w:rsidP="00877D4E">
      <w:pPr>
        <w:adjustRightInd w:val="0"/>
        <w:snapToGrid w:val="0"/>
        <w:spacing w:line="360" w:lineRule="auto"/>
        <w:ind w:firstLineChars="200" w:firstLine="482"/>
        <w:jc w:val="left"/>
        <w:rPr>
          <w:rFonts w:ascii="宋体" w:hAnsi="宋体" w:hint="eastAsia"/>
          <w:kern w:val="0"/>
          <w:sz w:val="24"/>
          <w:lang w:val="zh-CN"/>
        </w:rPr>
      </w:pPr>
      <w:r w:rsidRPr="00707B07">
        <w:rPr>
          <w:rFonts w:ascii="宋体" w:hAnsi="宋体" w:hint="eastAsia"/>
          <w:b/>
          <w:kern w:val="0"/>
          <w:sz w:val="24"/>
        </w:rPr>
        <w:t>9</w:t>
      </w:r>
      <w:r w:rsidRPr="00707B07">
        <w:rPr>
          <w:rFonts w:ascii="宋体" w:hAnsi="宋体"/>
          <w:b/>
          <w:kern w:val="0"/>
          <w:sz w:val="24"/>
        </w:rPr>
        <w:t xml:space="preserve">. </w:t>
      </w:r>
      <w:r w:rsidRPr="00707B07">
        <w:rPr>
          <w:rFonts w:ascii="宋体" w:hAnsi="宋体" w:hint="eastAsia"/>
          <w:b/>
          <w:kern w:val="0"/>
          <w:sz w:val="24"/>
          <w:lang w:val="zh-CN"/>
        </w:rPr>
        <w:t>交货日期：</w:t>
      </w:r>
      <w:r w:rsidRPr="00707B07">
        <w:rPr>
          <w:rFonts w:ascii="宋体" w:hAnsi="宋体" w:hint="eastAsia"/>
          <w:kern w:val="0"/>
          <w:sz w:val="24"/>
          <w:lang w:val="zh-CN"/>
        </w:rPr>
        <w:t>合同生效后</w:t>
      </w:r>
      <w:r w:rsidRPr="00707B07">
        <w:rPr>
          <w:rFonts w:ascii="宋体" w:hAnsi="宋体"/>
          <w:kern w:val="0"/>
          <w:sz w:val="24"/>
          <w:lang w:val="zh-CN"/>
        </w:rPr>
        <w:t>3</w:t>
      </w:r>
      <w:r w:rsidRPr="00707B07">
        <w:rPr>
          <w:rFonts w:ascii="宋体" w:hAnsi="宋体" w:hint="eastAsia"/>
          <w:kern w:val="0"/>
          <w:sz w:val="24"/>
          <w:lang w:val="zh-CN"/>
        </w:rPr>
        <w:t>个月内</w:t>
      </w:r>
    </w:p>
    <w:p w:rsidR="00877D4E" w:rsidRPr="00707B07" w:rsidRDefault="00877D4E" w:rsidP="00877D4E">
      <w:pPr>
        <w:adjustRightInd w:val="0"/>
        <w:snapToGrid w:val="0"/>
        <w:spacing w:line="360" w:lineRule="auto"/>
        <w:ind w:firstLineChars="200" w:firstLine="482"/>
        <w:rPr>
          <w:rFonts w:ascii="宋体" w:hAnsi="宋体" w:hint="eastAsia"/>
          <w:sz w:val="24"/>
        </w:rPr>
      </w:pPr>
      <w:r w:rsidRPr="00707B07">
        <w:rPr>
          <w:rFonts w:ascii="宋体" w:hAnsi="宋体" w:hint="eastAsia"/>
          <w:b/>
          <w:kern w:val="0"/>
          <w:sz w:val="24"/>
          <w:lang w:val="zh-CN"/>
        </w:rPr>
        <w:lastRenderedPageBreak/>
        <w:t>1</w:t>
      </w:r>
      <w:r w:rsidRPr="00707B07">
        <w:rPr>
          <w:rFonts w:ascii="宋体" w:hAnsi="宋体" w:hint="eastAsia"/>
          <w:b/>
          <w:kern w:val="0"/>
          <w:sz w:val="24"/>
        </w:rPr>
        <w:t>0</w:t>
      </w:r>
      <w:r w:rsidRPr="00707B07">
        <w:rPr>
          <w:rFonts w:ascii="宋体" w:hAnsi="宋体" w:hint="eastAsia"/>
          <w:b/>
          <w:kern w:val="0"/>
          <w:sz w:val="24"/>
          <w:lang w:val="zh-CN"/>
        </w:rPr>
        <w:t>.执行的相关标准:</w:t>
      </w:r>
      <w:r w:rsidRPr="00707B07">
        <w:rPr>
          <w:rFonts w:ascii="宋体" w:hAnsi="宋体" w:hint="eastAsia"/>
          <w:kern w:val="0"/>
          <w:sz w:val="24"/>
          <w:lang w:val="zh-CN"/>
        </w:rPr>
        <w:t>无</w:t>
      </w:r>
    </w:p>
    <w:p w:rsidR="00877D4E" w:rsidRPr="00707B07" w:rsidRDefault="00877D4E" w:rsidP="00877D4E">
      <w:pPr>
        <w:widowControl/>
        <w:adjustRightInd w:val="0"/>
        <w:snapToGrid w:val="0"/>
        <w:spacing w:line="360" w:lineRule="auto"/>
        <w:ind w:firstLineChars="200" w:firstLine="482"/>
        <w:jc w:val="center"/>
        <w:rPr>
          <w:rFonts w:ascii="宋体" w:hAnsi="宋体" w:hint="eastAsia"/>
          <w:b/>
          <w:sz w:val="24"/>
        </w:rPr>
      </w:pPr>
      <w:r w:rsidRPr="00707B07">
        <w:rPr>
          <w:rFonts w:ascii="宋体" w:hAnsi="宋体" w:hint="eastAsia"/>
          <w:b/>
          <w:sz w:val="24"/>
        </w:rPr>
        <w:br w:type="page"/>
      </w:r>
      <w:r w:rsidRPr="00707B07">
        <w:rPr>
          <w:rFonts w:ascii="宋体" w:hAnsi="宋体" w:hint="eastAsia"/>
          <w:b/>
          <w:sz w:val="24"/>
        </w:rPr>
        <w:lastRenderedPageBreak/>
        <w:t>第3包</w:t>
      </w:r>
    </w:p>
    <w:p w:rsidR="00877D4E" w:rsidRPr="00707B07" w:rsidRDefault="00877D4E" w:rsidP="00877D4E">
      <w:pPr>
        <w:adjustRightInd w:val="0"/>
        <w:snapToGrid w:val="0"/>
        <w:spacing w:line="360" w:lineRule="auto"/>
        <w:ind w:firstLineChars="200" w:firstLine="482"/>
        <w:jc w:val="center"/>
        <w:rPr>
          <w:rFonts w:ascii="宋体" w:hAnsi="宋体" w:hint="eastAsia"/>
          <w:b/>
          <w:kern w:val="0"/>
          <w:sz w:val="24"/>
          <w:lang w:val="zh-CN"/>
        </w:rPr>
      </w:pPr>
      <w:r w:rsidRPr="00707B07">
        <w:rPr>
          <w:rFonts w:ascii="宋体" w:hAnsi="宋体" w:hint="eastAsia"/>
          <w:b/>
          <w:sz w:val="24"/>
        </w:rPr>
        <w:t>品目</w:t>
      </w:r>
      <w:r>
        <w:rPr>
          <w:rFonts w:ascii="宋体" w:hAnsi="宋体" w:hint="eastAsia"/>
          <w:b/>
          <w:sz w:val="24"/>
        </w:rPr>
        <w:t>3-</w:t>
      </w:r>
      <w:r w:rsidRPr="00707B07">
        <w:rPr>
          <w:rFonts w:ascii="宋体" w:hAnsi="宋体" w:hint="eastAsia"/>
          <w:b/>
          <w:sz w:val="24"/>
        </w:rPr>
        <w:t xml:space="preserve">1 </w:t>
      </w:r>
      <w:r w:rsidRPr="00707B07">
        <w:rPr>
          <w:rFonts w:ascii="宋体" w:hAnsi="宋体" w:hint="eastAsia"/>
          <w:b/>
          <w:kern w:val="0"/>
          <w:sz w:val="24"/>
        </w:rPr>
        <w:t>高速摄像机</w:t>
      </w:r>
    </w:p>
    <w:p w:rsidR="00877D4E" w:rsidRPr="00707B07" w:rsidRDefault="00877D4E" w:rsidP="00877D4E">
      <w:pPr>
        <w:adjustRightInd w:val="0"/>
        <w:snapToGrid w:val="0"/>
        <w:spacing w:line="360" w:lineRule="auto"/>
        <w:ind w:firstLineChars="200" w:firstLine="482"/>
        <w:rPr>
          <w:rFonts w:ascii="宋体" w:hAnsi="宋体"/>
          <w:b/>
          <w:sz w:val="24"/>
          <w:lang w:val="zh-CN"/>
        </w:rPr>
      </w:pPr>
      <w:r w:rsidRPr="00707B07">
        <w:rPr>
          <w:rFonts w:ascii="宋体" w:hAnsi="宋体" w:hint="eastAsia"/>
          <w:b/>
          <w:sz w:val="24"/>
        </w:rPr>
        <w:t>1.</w:t>
      </w:r>
      <w:r w:rsidRPr="00707B07">
        <w:rPr>
          <w:rFonts w:ascii="宋体" w:hAnsi="宋体" w:hint="eastAsia"/>
          <w:b/>
          <w:sz w:val="24"/>
          <w:lang w:val="zh-CN"/>
        </w:rPr>
        <w:t>仪器工作条件</w:t>
      </w:r>
    </w:p>
    <w:p w:rsidR="00877D4E" w:rsidRPr="00707B07" w:rsidRDefault="00877D4E" w:rsidP="00877D4E">
      <w:pPr>
        <w:adjustRightInd w:val="0"/>
        <w:snapToGrid w:val="0"/>
        <w:spacing w:line="360" w:lineRule="auto"/>
        <w:ind w:firstLineChars="200" w:firstLine="480"/>
        <w:jc w:val="left"/>
        <w:rPr>
          <w:rFonts w:ascii="宋体" w:hAnsi="宋体"/>
          <w:kern w:val="0"/>
          <w:sz w:val="24"/>
          <w:lang w:val="zh-CN"/>
        </w:rPr>
      </w:pPr>
      <w:r w:rsidRPr="00707B07">
        <w:rPr>
          <w:rFonts w:ascii="宋体" w:hAnsi="宋体" w:hint="eastAsia"/>
          <w:kern w:val="0"/>
          <w:sz w:val="24"/>
          <w:lang w:val="zh-CN"/>
        </w:rPr>
        <w:t>1.1工作温度</w:t>
      </w:r>
      <w:r w:rsidRPr="00707B07">
        <w:rPr>
          <w:rFonts w:ascii="宋体" w:hAnsi="宋体" w:hint="eastAsia"/>
          <w:kern w:val="0"/>
          <w:sz w:val="24"/>
          <w:lang w:val="zh-CN"/>
        </w:rPr>
        <w:tab/>
      </w:r>
      <w:r w:rsidRPr="00707B07">
        <w:rPr>
          <w:rFonts w:ascii="宋体" w:hAnsi="宋体" w:hint="eastAsia"/>
          <w:kern w:val="0"/>
          <w:sz w:val="24"/>
        </w:rPr>
        <w:t>0</w:t>
      </w:r>
      <w:r w:rsidRPr="00707B07">
        <w:rPr>
          <w:rFonts w:ascii="宋体" w:hAnsi="宋体" w:hint="eastAsia"/>
          <w:kern w:val="0"/>
          <w:sz w:val="24"/>
          <w:lang w:val="zh-CN"/>
        </w:rPr>
        <w:t xml:space="preserve">- </w:t>
      </w:r>
      <w:r w:rsidRPr="00707B07">
        <w:rPr>
          <w:rFonts w:ascii="宋体" w:hAnsi="宋体" w:hint="eastAsia"/>
          <w:kern w:val="0"/>
          <w:sz w:val="24"/>
        </w:rPr>
        <w:t>4</w:t>
      </w:r>
      <w:r w:rsidRPr="00707B07">
        <w:rPr>
          <w:rFonts w:ascii="宋体" w:hAnsi="宋体" w:hint="eastAsia"/>
          <w:kern w:val="0"/>
          <w:sz w:val="24"/>
          <w:lang w:val="zh-CN"/>
        </w:rPr>
        <w:t>0 ℃；</w:t>
      </w:r>
    </w:p>
    <w:p w:rsidR="00877D4E" w:rsidRPr="00707B07" w:rsidRDefault="00877D4E" w:rsidP="00877D4E">
      <w:pPr>
        <w:adjustRightInd w:val="0"/>
        <w:snapToGrid w:val="0"/>
        <w:spacing w:line="360" w:lineRule="auto"/>
        <w:ind w:firstLineChars="200" w:firstLine="480"/>
        <w:jc w:val="left"/>
        <w:rPr>
          <w:rFonts w:ascii="宋体" w:hAnsi="宋体"/>
          <w:kern w:val="0"/>
          <w:sz w:val="24"/>
          <w:lang w:val="zh-CN"/>
        </w:rPr>
      </w:pPr>
      <w:r w:rsidRPr="00707B07">
        <w:rPr>
          <w:rFonts w:ascii="宋体" w:hAnsi="宋体" w:hint="eastAsia"/>
          <w:kern w:val="0"/>
          <w:sz w:val="24"/>
          <w:lang w:val="zh-CN"/>
        </w:rPr>
        <w:t>1.2相对湿度：95% at 104°F无结露；</w:t>
      </w:r>
    </w:p>
    <w:p w:rsidR="00877D4E" w:rsidRPr="00707B07" w:rsidRDefault="00877D4E" w:rsidP="00877D4E">
      <w:pPr>
        <w:adjustRightInd w:val="0"/>
        <w:snapToGrid w:val="0"/>
        <w:spacing w:line="360" w:lineRule="auto"/>
        <w:ind w:firstLineChars="200" w:firstLine="480"/>
        <w:jc w:val="left"/>
        <w:rPr>
          <w:rFonts w:ascii="宋体" w:hAnsi="宋体"/>
          <w:kern w:val="0"/>
          <w:sz w:val="24"/>
          <w:lang w:val="zh-CN"/>
        </w:rPr>
      </w:pPr>
      <w:r w:rsidRPr="00707B07">
        <w:rPr>
          <w:rFonts w:ascii="宋体" w:hAnsi="宋体" w:hint="eastAsia"/>
          <w:kern w:val="0"/>
          <w:sz w:val="24"/>
          <w:lang w:val="zh-CN"/>
        </w:rPr>
        <w:t>1.</w:t>
      </w:r>
      <w:r w:rsidRPr="00707B07">
        <w:rPr>
          <w:rFonts w:ascii="宋体" w:hAnsi="宋体" w:hint="eastAsia"/>
          <w:kern w:val="0"/>
          <w:sz w:val="24"/>
        </w:rPr>
        <w:t>3</w:t>
      </w:r>
      <w:r w:rsidRPr="00707B07">
        <w:rPr>
          <w:rFonts w:ascii="宋体" w:hAnsi="宋体" w:hint="eastAsia"/>
          <w:kern w:val="0"/>
          <w:sz w:val="24"/>
          <w:lang w:val="zh-CN"/>
        </w:rPr>
        <w:t>工作台面：稳固平整。</w:t>
      </w:r>
    </w:p>
    <w:p w:rsidR="00877D4E" w:rsidRPr="00707B07" w:rsidRDefault="00877D4E" w:rsidP="00877D4E">
      <w:pPr>
        <w:adjustRightInd w:val="0"/>
        <w:snapToGrid w:val="0"/>
        <w:spacing w:line="360" w:lineRule="auto"/>
        <w:ind w:firstLineChars="200" w:firstLine="482"/>
        <w:rPr>
          <w:rFonts w:ascii="宋体" w:hAnsi="宋体"/>
          <w:b/>
          <w:sz w:val="24"/>
        </w:rPr>
      </w:pPr>
      <w:r w:rsidRPr="00707B07">
        <w:rPr>
          <w:rFonts w:ascii="宋体" w:hAnsi="宋体" w:hint="eastAsia"/>
          <w:b/>
          <w:sz w:val="24"/>
        </w:rPr>
        <w:t>2.设备用途</w:t>
      </w:r>
    </w:p>
    <w:p w:rsidR="00877D4E" w:rsidRPr="00707B07" w:rsidRDefault="00877D4E" w:rsidP="00877D4E">
      <w:pPr>
        <w:adjustRightInd w:val="0"/>
        <w:snapToGrid w:val="0"/>
        <w:spacing w:line="360" w:lineRule="auto"/>
        <w:ind w:firstLineChars="200" w:firstLine="480"/>
        <w:jc w:val="left"/>
        <w:rPr>
          <w:rFonts w:ascii="宋体" w:hAnsi="宋体"/>
          <w:kern w:val="0"/>
          <w:sz w:val="24"/>
          <w:lang w:val="zh-CN"/>
        </w:rPr>
      </w:pPr>
      <w:r w:rsidRPr="00707B07">
        <w:rPr>
          <w:rFonts w:ascii="宋体" w:hAnsi="宋体" w:hint="eastAsia"/>
          <w:kern w:val="0"/>
          <w:sz w:val="24"/>
          <w:lang w:val="zh-CN"/>
        </w:rPr>
        <w:t>实时</w:t>
      </w:r>
      <w:r w:rsidRPr="00707B07">
        <w:rPr>
          <w:rFonts w:ascii="宋体" w:hAnsi="宋体" w:hint="eastAsia"/>
          <w:kern w:val="0"/>
          <w:sz w:val="24"/>
        </w:rPr>
        <w:t>记录两栖动物的活动特性，比如肢体展示、跳跃、翻飞和动眼等，该设备</w:t>
      </w:r>
      <w:r w:rsidRPr="00707B07">
        <w:rPr>
          <w:rFonts w:ascii="宋体" w:hAnsi="宋体" w:hint="eastAsia"/>
          <w:kern w:val="0"/>
          <w:sz w:val="24"/>
          <w:lang w:val="zh-CN"/>
        </w:rPr>
        <w:t>可以在很短的时间内完成对高速目标的快速、多次采样，当以常规速度放映时，所记录目标的变化过程就清晰、缓慢地呈现在我们眼前。</w:t>
      </w:r>
    </w:p>
    <w:p w:rsidR="00877D4E" w:rsidRPr="00707B07" w:rsidRDefault="00877D4E" w:rsidP="00877D4E">
      <w:pPr>
        <w:numPr>
          <w:ilvl w:val="0"/>
          <w:numId w:val="33"/>
        </w:numPr>
        <w:adjustRightInd w:val="0"/>
        <w:snapToGrid w:val="0"/>
        <w:spacing w:line="360" w:lineRule="auto"/>
        <w:ind w:firstLineChars="200" w:firstLine="482"/>
        <w:jc w:val="left"/>
        <w:rPr>
          <w:rFonts w:ascii="宋体" w:hAnsi="宋体"/>
          <w:b/>
          <w:sz w:val="24"/>
        </w:rPr>
      </w:pPr>
      <w:r w:rsidRPr="00707B07">
        <w:rPr>
          <w:rFonts w:ascii="宋体" w:hAnsi="宋体" w:hint="eastAsia"/>
          <w:b/>
          <w:sz w:val="24"/>
        </w:rPr>
        <w:t>主要技术参数</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hint="eastAsia"/>
          <w:sz w:val="24"/>
        </w:rPr>
        <w:t>#3.1.满画幅≥6371fps@1080p</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hint="eastAsia"/>
          <w:sz w:val="24"/>
        </w:rPr>
        <w:t>*3.2 分辨率≥1920x1080 像素传感器</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hint="eastAsia"/>
          <w:sz w:val="24"/>
        </w:rPr>
        <w:t>3.3全局电子快门：1μs</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hint="eastAsia"/>
          <w:sz w:val="24"/>
        </w:rPr>
        <w:t>#3.4 最高帧速率≥200,000fps</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hint="eastAsia"/>
          <w:sz w:val="24"/>
        </w:rPr>
        <w:t>#3.5 DDR存储器≥32GB</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hint="eastAsia"/>
          <w:sz w:val="24"/>
        </w:rPr>
        <w:t>3.6 ISO 彩色1800/10000</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hint="eastAsia"/>
          <w:sz w:val="24"/>
        </w:rPr>
        <w:t>3.7位深度 ≥30bit 彩色</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hint="eastAsia"/>
          <w:sz w:val="24"/>
        </w:rPr>
        <w:t>3.8超高速13GPixels/sec数据闪存宽带</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hint="eastAsia"/>
          <w:sz w:val="24"/>
        </w:rPr>
        <w:t>*3.9 内置存储容量SSD≥256GB</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3.10 视频数据 AVI (压缩或非压缩)，图像序列TIFF, JPG,RAW</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hint="eastAsia"/>
          <w:color w:val="000000"/>
          <w:kern w:val="0"/>
          <w:sz w:val="24"/>
        </w:rPr>
        <w:t>3.11软件：</w:t>
      </w:r>
      <w:r w:rsidRPr="00707B07">
        <w:rPr>
          <w:rFonts w:ascii="宋体" w:hAnsi="宋体"/>
          <w:color w:val="000000"/>
          <w:kern w:val="0"/>
          <w:sz w:val="24"/>
        </w:rPr>
        <w:t>对高速摄像机的数据进行采集、数据处理、原始数据检索、文件管理</w:t>
      </w:r>
      <w:r w:rsidRPr="00707B07">
        <w:rPr>
          <w:rFonts w:ascii="宋体" w:hAnsi="宋体" w:hint="eastAsia"/>
          <w:color w:val="000000"/>
          <w:kern w:val="0"/>
          <w:sz w:val="24"/>
        </w:rPr>
        <w:t>等</w:t>
      </w:r>
      <w:r w:rsidRPr="00707B07">
        <w:rPr>
          <w:rFonts w:ascii="宋体" w:hAnsi="宋体"/>
          <w:color w:val="000000"/>
          <w:kern w:val="0"/>
          <w:sz w:val="24"/>
        </w:rPr>
        <w:t>，可进行像机设置、分析回放、视频处理，提供软件</w:t>
      </w:r>
      <w:r w:rsidRPr="00707B07">
        <w:rPr>
          <w:rFonts w:ascii="宋体" w:hAnsi="宋体" w:hint="eastAsia"/>
          <w:color w:val="000000"/>
          <w:kern w:val="0"/>
          <w:sz w:val="24"/>
        </w:rPr>
        <w:t>安装</w:t>
      </w:r>
      <w:r w:rsidRPr="00707B07">
        <w:rPr>
          <w:rFonts w:ascii="宋体" w:hAnsi="宋体"/>
          <w:color w:val="000000"/>
          <w:kern w:val="0"/>
          <w:sz w:val="24"/>
        </w:rPr>
        <w:t>包。</w:t>
      </w:r>
    </w:p>
    <w:p w:rsidR="00877D4E" w:rsidRPr="00707B07" w:rsidRDefault="00877D4E" w:rsidP="00877D4E">
      <w:pPr>
        <w:numPr>
          <w:ilvl w:val="0"/>
          <w:numId w:val="33"/>
        </w:numPr>
        <w:adjustRightInd w:val="0"/>
        <w:snapToGrid w:val="0"/>
        <w:spacing w:line="360" w:lineRule="auto"/>
        <w:ind w:firstLineChars="200" w:firstLine="482"/>
        <w:jc w:val="left"/>
        <w:rPr>
          <w:rFonts w:ascii="宋体" w:hAnsi="宋体"/>
          <w:b/>
          <w:sz w:val="24"/>
        </w:rPr>
      </w:pPr>
      <w:r w:rsidRPr="00707B07">
        <w:rPr>
          <w:rFonts w:ascii="宋体" w:hAnsi="宋体" w:hint="eastAsia"/>
          <w:b/>
          <w:sz w:val="24"/>
        </w:rPr>
        <w:t>配置</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hint="eastAsia"/>
          <w:sz w:val="24"/>
        </w:rPr>
        <w:t>4.1高速摄像机主机1台</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hint="eastAsia"/>
          <w:sz w:val="24"/>
        </w:rPr>
        <w:t>4.2三脚架一副，高速相机专用便携锂电池1套</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hint="eastAsia"/>
          <w:sz w:val="24"/>
        </w:rPr>
        <w:t>4.3光源2个</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hint="eastAsia"/>
          <w:sz w:val="24"/>
        </w:rPr>
        <w:t>4.4适配不同焦段光学镜头3个</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hint="eastAsia"/>
          <w:sz w:val="24"/>
        </w:rPr>
        <w:t>4.5采购数量：1台/套</w:t>
      </w:r>
    </w:p>
    <w:p w:rsidR="00877D4E" w:rsidRPr="00707B07" w:rsidRDefault="00877D4E" w:rsidP="00877D4E">
      <w:pPr>
        <w:adjustRightInd w:val="0"/>
        <w:snapToGrid w:val="0"/>
        <w:spacing w:line="360" w:lineRule="auto"/>
        <w:ind w:firstLineChars="200" w:firstLine="482"/>
        <w:jc w:val="center"/>
        <w:rPr>
          <w:rFonts w:ascii="宋体" w:hAnsi="宋体" w:hint="eastAsia"/>
          <w:b/>
          <w:sz w:val="24"/>
        </w:rPr>
      </w:pPr>
    </w:p>
    <w:p w:rsidR="00877D4E" w:rsidRPr="00707B07" w:rsidRDefault="00877D4E" w:rsidP="00877D4E">
      <w:pPr>
        <w:adjustRightInd w:val="0"/>
        <w:snapToGrid w:val="0"/>
        <w:spacing w:line="360" w:lineRule="auto"/>
        <w:ind w:firstLineChars="200" w:firstLine="482"/>
        <w:jc w:val="center"/>
        <w:rPr>
          <w:rFonts w:ascii="宋体" w:hAnsi="宋体" w:hint="eastAsia"/>
          <w:b/>
          <w:kern w:val="0"/>
          <w:sz w:val="24"/>
          <w:lang w:val="zh-CN"/>
        </w:rPr>
      </w:pPr>
      <w:r w:rsidRPr="00707B07">
        <w:rPr>
          <w:rFonts w:ascii="宋体" w:hAnsi="宋体" w:hint="eastAsia"/>
          <w:b/>
          <w:sz w:val="24"/>
        </w:rPr>
        <w:lastRenderedPageBreak/>
        <w:t>品目</w:t>
      </w:r>
      <w:r>
        <w:rPr>
          <w:rFonts w:ascii="宋体" w:hAnsi="宋体" w:hint="eastAsia"/>
          <w:b/>
          <w:sz w:val="24"/>
        </w:rPr>
        <w:t>3-</w:t>
      </w:r>
      <w:r w:rsidRPr="00707B07">
        <w:rPr>
          <w:rFonts w:ascii="宋体" w:hAnsi="宋体" w:hint="eastAsia"/>
          <w:b/>
          <w:sz w:val="24"/>
        </w:rPr>
        <w:t xml:space="preserve">2 </w:t>
      </w:r>
      <w:r w:rsidRPr="00707B07">
        <w:rPr>
          <w:rFonts w:ascii="宋体" w:hAnsi="宋体" w:hint="eastAsia"/>
          <w:b/>
          <w:kern w:val="0"/>
          <w:sz w:val="24"/>
          <w:lang w:val="zh-CN"/>
        </w:rPr>
        <w:t>无线电全频跟踪定位仪</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hint="eastAsia"/>
          <w:b/>
          <w:kern w:val="0"/>
          <w:sz w:val="24"/>
        </w:rPr>
        <w:t>1.</w:t>
      </w:r>
      <w:r w:rsidRPr="00707B07">
        <w:rPr>
          <w:rFonts w:ascii="宋体" w:hAnsi="宋体" w:hint="eastAsia"/>
          <w:b/>
          <w:kern w:val="0"/>
          <w:sz w:val="24"/>
          <w:lang w:val="zh-CN"/>
        </w:rPr>
        <w:t>仪器工作条件</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1.1工作温度</w:t>
      </w:r>
      <w:r w:rsidRPr="00707B07">
        <w:rPr>
          <w:rFonts w:ascii="宋体" w:hAnsi="宋体" w:hint="eastAsia"/>
          <w:kern w:val="0"/>
          <w:sz w:val="24"/>
          <w:lang w:val="zh-CN"/>
        </w:rPr>
        <w:tab/>
      </w:r>
      <w:r w:rsidRPr="00707B07">
        <w:rPr>
          <w:rFonts w:ascii="宋体" w:hAnsi="宋体" w:hint="eastAsia"/>
          <w:kern w:val="0"/>
          <w:sz w:val="24"/>
        </w:rPr>
        <w:t>0</w:t>
      </w:r>
      <w:r w:rsidRPr="00707B07">
        <w:rPr>
          <w:rFonts w:ascii="宋体" w:hAnsi="宋体" w:hint="eastAsia"/>
          <w:kern w:val="0"/>
          <w:sz w:val="24"/>
          <w:lang w:val="zh-CN"/>
        </w:rPr>
        <w:t xml:space="preserve">- </w:t>
      </w:r>
      <w:r w:rsidRPr="00707B07">
        <w:rPr>
          <w:rFonts w:ascii="宋体" w:hAnsi="宋体" w:hint="eastAsia"/>
          <w:kern w:val="0"/>
          <w:sz w:val="24"/>
        </w:rPr>
        <w:t>4</w:t>
      </w:r>
      <w:r w:rsidRPr="00707B07">
        <w:rPr>
          <w:rFonts w:ascii="宋体" w:hAnsi="宋体" w:hint="eastAsia"/>
          <w:kern w:val="0"/>
          <w:sz w:val="24"/>
          <w:lang w:val="zh-CN"/>
        </w:rPr>
        <w:t>0 ℃</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1.2相对湿度：20% -</w:t>
      </w:r>
      <w:r w:rsidRPr="00707B07">
        <w:rPr>
          <w:rFonts w:ascii="宋体" w:hAnsi="宋体" w:hint="eastAsia"/>
          <w:kern w:val="0"/>
          <w:sz w:val="24"/>
        </w:rPr>
        <w:t>8</w:t>
      </w:r>
      <w:r w:rsidRPr="00707B07">
        <w:rPr>
          <w:rFonts w:ascii="宋体" w:hAnsi="宋体" w:hint="eastAsia"/>
          <w:kern w:val="0"/>
          <w:sz w:val="24"/>
          <w:lang w:val="zh-CN"/>
        </w:rPr>
        <w:t>0%；</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1.</w:t>
      </w:r>
      <w:r w:rsidRPr="00707B07">
        <w:rPr>
          <w:rFonts w:ascii="宋体" w:hAnsi="宋体" w:hint="eastAsia"/>
          <w:kern w:val="0"/>
          <w:sz w:val="24"/>
        </w:rPr>
        <w:t>3</w:t>
      </w:r>
      <w:r w:rsidRPr="00707B07">
        <w:rPr>
          <w:rFonts w:ascii="宋体" w:hAnsi="宋体" w:hint="eastAsia"/>
          <w:kern w:val="0"/>
          <w:sz w:val="24"/>
          <w:lang w:val="zh-CN"/>
        </w:rPr>
        <w:t>工作台面：稳固平整。</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hint="eastAsia"/>
          <w:b/>
          <w:kern w:val="0"/>
          <w:sz w:val="24"/>
        </w:rPr>
        <w:t>2.</w:t>
      </w:r>
      <w:r w:rsidRPr="00707B07">
        <w:rPr>
          <w:rFonts w:ascii="宋体" w:hAnsi="宋体" w:hint="eastAsia"/>
          <w:b/>
          <w:kern w:val="0"/>
          <w:sz w:val="24"/>
          <w:lang w:val="zh-CN"/>
        </w:rPr>
        <w:t>设备用途</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rPr>
      </w:pPr>
      <w:r w:rsidRPr="00707B07">
        <w:rPr>
          <w:rFonts w:ascii="宋体" w:hAnsi="宋体" w:hint="eastAsia"/>
          <w:kern w:val="0"/>
          <w:sz w:val="24"/>
        </w:rPr>
        <w:t>用于</w:t>
      </w:r>
      <w:r w:rsidRPr="00707B07">
        <w:rPr>
          <w:rFonts w:ascii="宋体" w:hAnsi="宋体" w:hint="eastAsia"/>
          <w:kern w:val="0"/>
          <w:sz w:val="24"/>
          <w:lang w:val="zh-CN"/>
        </w:rPr>
        <w:t>野外生境中两栖爬行动物活动的实时监测，并通过采集两栖爬行动物活动轨迹等信息对</w:t>
      </w:r>
      <w:r w:rsidRPr="00707B07">
        <w:rPr>
          <w:rFonts w:ascii="宋体" w:hAnsi="宋体" w:hint="eastAsia"/>
          <w:kern w:val="0"/>
          <w:sz w:val="24"/>
        </w:rPr>
        <w:t>其</w:t>
      </w:r>
      <w:r w:rsidRPr="00707B07">
        <w:rPr>
          <w:rFonts w:ascii="宋体" w:hAnsi="宋体" w:hint="eastAsia"/>
          <w:kern w:val="0"/>
          <w:sz w:val="24"/>
          <w:lang w:val="zh-CN"/>
        </w:rPr>
        <w:t>进行精确监测和记录，研究两栖爬行动物迁徙行为、运动模式和家域。</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lang w:val="zh-CN"/>
        </w:rPr>
        <w:t>3.</w:t>
      </w:r>
      <w:r w:rsidRPr="00707B07">
        <w:rPr>
          <w:rFonts w:ascii="宋体" w:hAnsi="宋体" w:hint="eastAsia"/>
          <w:b/>
          <w:kern w:val="0"/>
          <w:sz w:val="24"/>
          <w:lang w:val="zh-CN"/>
        </w:rPr>
        <w:t>主要技术参数</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1.接收器:</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1.1频率波段:138MHz-173MHz，选择8MHz波段；</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1.2频率稳定性:&lt;1KHz；</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1.3灵敏度:-150dBm；</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1.4增益控制:90dB；</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1.5扫描时间:1-999秒；</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1.6增益方式:模拟和数字增益；</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1.7信号显示:条形图或数字显示信号强度；</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1.8存储功能:可编程的存储功能（256通道）；</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1.9输出方式:RS232输出控制；防水设计:IP65。</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2.发射器：</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2.1频率波段:138-173MHz；</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2.2年漂移:&lt;±3ppm/year（约0.5KHz每年）；</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2.3工作温度:-40℃-60℃；</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2.4极端电压:0.9V-1.6V；</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2.5脉冲参数:频率16ms，40ppm；</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2.6安装方式:套具式；重量:不超过0.5g。</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3.天线：</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3.1频率:138-220MHz；</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3.2带宽:±2MHz；</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lastRenderedPageBreak/>
        <w:t>3.</w:t>
      </w:r>
      <w:r w:rsidRPr="00707B07">
        <w:rPr>
          <w:rFonts w:ascii="宋体" w:hAnsi="宋体" w:hint="eastAsia"/>
          <w:kern w:val="0"/>
          <w:sz w:val="24"/>
          <w:lang w:val="zh-CN"/>
        </w:rPr>
        <w:t>3.3增益:6dB；波束宽度:80°（3dB）；阻抗:50欧姆；</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rPr>
      </w:pPr>
      <w:r w:rsidRPr="00707B07">
        <w:rPr>
          <w:rFonts w:ascii="宋体" w:hAnsi="宋体" w:hint="eastAsia"/>
          <w:kern w:val="0"/>
          <w:sz w:val="24"/>
        </w:rPr>
        <w:t>3.4需提供设备制造厂商或代理商提供的销售授权书。</w:t>
      </w:r>
    </w:p>
    <w:p w:rsidR="00877D4E" w:rsidRPr="00707B07" w:rsidRDefault="00877D4E" w:rsidP="00877D4E">
      <w:pPr>
        <w:adjustRightInd w:val="0"/>
        <w:snapToGrid w:val="0"/>
        <w:spacing w:line="360" w:lineRule="auto"/>
        <w:ind w:firstLineChars="200" w:firstLine="482"/>
        <w:jc w:val="left"/>
        <w:rPr>
          <w:rFonts w:ascii="宋体" w:hAnsi="宋体" w:hint="eastAsia"/>
          <w:b/>
          <w:bCs/>
          <w:kern w:val="0"/>
          <w:sz w:val="24"/>
          <w:lang w:val="zh-CN"/>
        </w:rPr>
      </w:pPr>
      <w:r w:rsidRPr="00707B07">
        <w:rPr>
          <w:rFonts w:ascii="宋体" w:hAnsi="宋体" w:hint="eastAsia"/>
          <w:b/>
          <w:bCs/>
          <w:kern w:val="0"/>
          <w:sz w:val="24"/>
        </w:rPr>
        <w:t>4.</w:t>
      </w:r>
      <w:r w:rsidRPr="00707B07">
        <w:rPr>
          <w:rFonts w:ascii="宋体" w:hAnsi="宋体" w:hint="eastAsia"/>
          <w:b/>
          <w:bCs/>
          <w:kern w:val="0"/>
          <w:sz w:val="24"/>
          <w:lang w:val="zh-CN"/>
        </w:rPr>
        <w:t>配置：</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4.1</w:t>
      </w:r>
      <w:r w:rsidRPr="00707B07">
        <w:rPr>
          <w:rFonts w:ascii="宋体" w:hAnsi="宋体" w:hint="eastAsia"/>
          <w:kern w:val="0"/>
          <w:sz w:val="24"/>
          <w:lang w:val="zh-CN"/>
        </w:rPr>
        <w:t>单套设备数量，发射器30个，接收器1个，天线1个，</w:t>
      </w:r>
      <w:r w:rsidRPr="00707B07">
        <w:rPr>
          <w:rFonts w:ascii="宋体" w:hAnsi="宋体" w:hint="eastAsia"/>
          <w:kern w:val="0"/>
          <w:sz w:val="24"/>
        </w:rPr>
        <w:t>数据处理工作站1台</w:t>
      </w:r>
      <w:r w:rsidRPr="00707B07">
        <w:rPr>
          <w:rFonts w:ascii="宋体" w:hAnsi="宋体" w:hint="eastAsia"/>
          <w:kern w:val="0"/>
          <w:sz w:val="24"/>
          <w:lang w:val="zh-CN"/>
        </w:rPr>
        <w:t>。</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rPr>
      </w:pPr>
      <w:r w:rsidRPr="00707B07">
        <w:rPr>
          <w:rFonts w:ascii="宋体" w:hAnsi="宋体" w:hint="eastAsia"/>
          <w:kern w:val="0"/>
          <w:sz w:val="24"/>
        </w:rPr>
        <w:t>4.2.采购数量：1台/套</w:t>
      </w:r>
    </w:p>
    <w:p w:rsidR="00877D4E" w:rsidRPr="00707B07" w:rsidRDefault="00877D4E" w:rsidP="00877D4E">
      <w:pPr>
        <w:adjustRightInd w:val="0"/>
        <w:snapToGrid w:val="0"/>
        <w:spacing w:line="360" w:lineRule="auto"/>
        <w:ind w:firstLineChars="200" w:firstLine="482"/>
        <w:jc w:val="center"/>
        <w:rPr>
          <w:rFonts w:ascii="宋体" w:hAnsi="宋体"/>
          <w:b/>
          <w:kern w:val="0"/>
          <w:sz w:val="24"/>
          <w:lang w:val="zh-CN"/>
        </w:rPr>
      </w:pPr>
      <w:r w:rsidRPr="00707B07">
        <w:rPr>
          <w:rFonts w:ascii="宋体" w:hAnsi="宋体" w:hint="eastAsia"/>
          <w:b/>
          <w:kern w:val="0"/>
          <w:sz w:val="24"/>
          <w:lang w:val="zh-CN"/>
        </w:rPr>
        <w:t>品目</w:t>
      </w:r>
      <w:r>
        <w:rPr>
          <w:rFonts w:ascii="宋体" w:hAnsi="宋体" w:hint="eastAsia"/>
          <w:b/>
          <w:kern w:val="0"/>
          <w:sz w:val="24"/>
        </w:rPr>
        <w:t>3-3</w:t>
      </w:r>
      <w:r w:rsidRPr="00707B07">
        <w:rPr>
          <w:rFonts w:ascii="宋体" w:hAnsi="宋体" w:hint="eastAsia"/>
          <w:b/>
          <w:kern w:val="0"/>
          <w:sz w:val="24"/>
          <w:lang w:val="zh-CN"/>
        </w:rPr>
        <w:t xml:space="preserve"> 土壤参数自动监测仪</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hint="eastAsia"/>
          <w:b/>
          <w:kern w:val="0"/>
          <w:sz w:val="24"/>
          <w:lang w:val="zh-CN"/>
        </w:rPr>
        <w:t>1.</w:t>
      </w:r>
      <w:r w:rsidRPr="00707B07">
        <w:rPr>
          <w:rFonts w:ascii="宋体" w:hAnsi="宋体"/>
          <w:b/>
          <w:kern w:val="0"/>
          <w:sz w:val="24"/>
          <w:lang w:val="zh-CN"/>
        </w:rPr>
        <w:t xml:space="preserve"> </w:t>
      </w:r>
      <w:r w:rsidRPr="00707B07">
        <w:rPr>
          <w:rFonts w:ascii="宋体" w:hAnsi="宋体" w:hint="eastAsia"/>
          <w:b/>
          <w:kern w:val="0"/>
          <w:sz w:val="24"/>
          <w:lang w:val="zh-CN"/>
        </w:rPr>
        <w:t xml:space="preserve"> 仪器工作条件</w:t>
      </w:r>
    </w:p>
    <w:p w:rsidR="00877D4E" w:rsidRPr="00707B07" w:rsidRDefault="00877D4E" w:rsidP="00877D4E">
      <w:pPr>
        <w:tabs>
          <w:tab w:val="center" w:pos="4153"/>
        </w:tabs>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1.1工作温度</w:t>
      </w:r>
      <w:r w:rsidRPr="00707B07">
        <w:rPr>
          <w:rFonts w:ascii="宋体" w:hAnsi="宋体" w:hint="eastAsia"/>
          <w:kern w:val="0"/>
          <w:sz w:val="24"/>
        </w:rPr>
        <w:t xml:space="preserve"> </w:t>
      </w:r>
      <w:r w:rsidRPr="00707B07">
        <w:rPr>
          <w:rFonts w:ascii="宋体" w:hAnsi="宋体" w:hint="eastAsia"/>
          <w:kern w:val="0"/>
          <w:sz w:val="24"/>
          <w:lang w:val="zh-CN"/>
        </w:rPr>
        <w:t>-2</w:t>
      </w:r>
      <w:r w:rsidRPr="00707B07">
        <w:rPr>
          <w:rFonts w:ascii="宋体" w:hAnsi="宋体" w:hint="eastAsia"/>
          <w:kern w:val="0"/>
          <w:sz w:val="24"/>
        </w:rPr>
        <w:t>0</w:t>
      </w:r>
      <w:r w:rsidRPr="00707B07">
        <w:rPr>
          <w:rFonts w:ascii="宋体" w:hAnsi="宋体" w:hint="eastAsia"/>
          <w:kern w:val="0"/>
          <w:sz w:val="24"/>
          <w:lang w:val="zh-CN"/>
        </w:rPr>
        <w:t xml:space="preserve"> - 60 ℃</w:t>
      </w:r>
      <w:r w:rsidRPr="00707B07">
        <w:rPr>
          <w:rFonts w:ascii="宋体" w:hAnsi="宋体" w:hint="eastAsia"/>
          <w:kern w:val="0"/>
          <w:sz w:val="24"/>
          <w:lang w:val="zh-CN"/>
        </w:rPr>
        <w:tab/>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1.2相对湿度：</w:t>
      </w:r>
      <w:r w:rsidRPr="00707B07">
        <w:rPr>
          <w:rFonts w:ascii="宋体" w:hAnsi="宋体" w:hint="eastAsia"/>
          <w:kern w:val="0"/>
          <w:sz w:val="24"/>
        </w:rPr>
        <w:t>1</w:t>
      </w:r>
      <w:r w:rsidRPr="00707B07">
        <w:rPr>
          <w:rFonts w:ascii="宋体" w:hAnsi="宋体" w:hint="eastAsia"/>
          <w:kern w:val="0"/>
          <w:sz w:val="24"/>
          <w:lang w:val="zh-CN"/>
        </w:rPr>
        <w:t>0% - 90%；</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hint="eastAsia"/>
          <w:b/>
          <w:kern w:val="0"/>
          <w:sz w:val="24"/>
          <w:lang w:val="zh-CN"/>
        </w:rPr>
        <w:t>2.  设备用途</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用于监测土壤各类因子，客户可以进行个性化的配置，连续监测试验地环境气象、土壤环境变化及土壤氧气含量的变化。</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lang w:val="zh-CN"/>
        </w:rPr>
        <w:t>3.</w:t>
      </w:r>
      <w:r w:rsidRPr="00707B07">
        <w:rPr>
          <w:rFonts w:ascii="宋体" w:hAnsi="宋体"/>
          <w:b/>
          <w:kern w:val="0"/>
          <w:sz w:val="24"/>
          <w:lang w:val="zh-CN"/>
        </w:rPr>
        <w:tab/>
      </w:r>
      <w:r w:rsidRPr="00707B07">
        <w:rPr>
          <w:rFonts w:ascii="宋体" w:hAnsi="宋体" w:hint="eastAsia"/>
          <w:b/>
          <w:kern w:val="0"/>
          <w:sz w:val="24"/>
          <w:lang w:val="zh-CN"/>
        </w:rPr>
        <w:t>主要技术参数</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1、环境温度：-20～60°C；环境相对湿度：10～95％RH；电源：220V±10%，50Hz±1%或12DC。</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2、数据采集器：标准15个模拟通道, 可扩展到100个模拟输入；18位分辨率；采样频率：10ms到1day；支持多个SDI-12传感器网络；内存：128MB（约10000000个数据点）；可进行数学、三角函数、比例及相关曲线、逻辑来计算模拟、数字通道的传感器的值；RS232接口，有PC进行数据通讯；U盘下载数据功能。</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3、空气温湿度传感器：温度测量范围≥－50～50℃，精度≤±0.1℃；湿度测量范围≥0～100%，精确度≤±2%。</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4、太阳辐射传感器：测量范围：0-2000 W/m2；精度：±5%；光谱响应：400-950nm。</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5、雨量桶：收集面积320 cm2，精度≤0.2 mm</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6、土壤三合一传感器：测量范围0～100%体积含水量；测量精度：0～40%体积含水率时≤±1%，40～70%体积含水率≤±2%；介电常数：1-78（1是空气，78是蒸馏水），精度±5%；土壤温度测量范围≥-10℃～50℃，精度≤±0.2℃；土壤电导率：0.01-1.5S/m，精度：±2%</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lastRenderedPageBreak/>
        <w:t>3.</w:t>
      </w:r>
      <w:r w:rsidRPr="00707B07">
        <w:rPr>
          <w:rFonts w:ascii="宋体" w:hAnsi="宋体" w:hint="eastAsia"/>
          <w:kern w:val="0"/>
          <w:sz w:val="24"/>
          <w:lang w:val="zh-CN"/>
        </w:rPr>
        <w:t>7、土壤水势传感器：测量范围：0 - 1000kPa.精度：0 到-100 kPa, ±10 kPa-100 到-1000 kPa. ±5%</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8、土壤氧气传感器：自动温度补偿和压力补偿；测量范围0~50%，分辨率0.02%；末端直径3mm和1.1mm可选；</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9、土壤氧气专用数据采集器：最多同时连接4个土壤氧气传感器，也可单机连接1个传感器快速读取数据；</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10、太阳能供电系统：＞50W太阳能板、充电控制器、12V 48Ah密封铅酸蓄电池、电池地埋箱及配套安装支架等。</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kern w:val="0"/>
          <w:sz w:val="24"/>
        </w:rPr>
        <w:t>3.11、</w:t>
      </w:r>
      <w:r w:rsidRPr="00707B07">
        <w:rPr>
          <w:rFonts w:ascii="宋体" w:hAnsi="宋体" w:hint="eastAsia"/>
          <w:sz w:val="24"/>
        </w:rPr>
        <w:t>需提供设备制造厂商或代理商提供的销售授权书。</w:t>
      </w:r>
    </w:p>
    <w:p w:rsidR="00877D4E" w:rsidRPr="00707B07" w:rsidRDefault="00877D4E" w:rsidP="00877D4E">
      <w:pPr>
        <w:adjustRightInd w:val="0"/>
        <w:snapToGrid w:val="0"/>
        <w:spacing w:line="360" w:lineRule="auto"/>
        <w:ind w:firstLineChars="200" w:firstLine="482"/>
        <w:jc w:val="left"/>
        <w:rPr>
          <w:rFonts w:ascii="宋体" w:hAnsi="宋体" w:hint="eastAsia"/>
          <w:b/>
          <w:bCs/>
          <w:kern w:val="0"/>
          <w:sz w:val="24"/>
          <w:lang w:val="zh-CN"/>
        </w:rPr>
      </w:pPr>
      <w:r w:rsidRPr="00707B07">
        <w:rPr>
          <w:rFonts w:ascii="宋体" w:hAnsi="宋体" w:hint="eastAsia"/>
          <w:b/>
          <w:bCs/>
          <w:kern w:val="0"/>
          <w:sz w:val="24"/>
        </w:rPr>
        <w:t>4</w:t>
      </w:r>
      <w:r w:rsidRPr="00707B07">
        <w:rPr>
          <w:rFonts w:ascii="宋体" w:hAnsi="宋体" w:hint="eastAsia"/>
          <w:b/>
          <w:bCs/>
          <w:kern w:val="0"/>
          <w:sz w:val="24"/>
          <w:lang w:val="zh-CN"/>
        </w:rPr>
        <w:t>. 配置：</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.1数据采集器1台，</w:t>
      </w:r>
      <w:r w:rsidRPr="00707B07">
        <w:rPr>
          <w:rFonts w:ascii="宋体" w:hAnsi="宋体" w:hint="eastAsia"/>
          <w:kern w:val="0"/>
          <w:sz w:val="24"/>
        </w:rPr>
        <w:t>数据处理软件1套</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.2空气温湿度传感器1个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.3太阳辐射传感器1套</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.4雨量传感器 1个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.5土壤三合一传感器3个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.6 土壤水势传感器1个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.7土壤氧气传感器（末端直径1.1mm）2个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.8土壤氧气传感器（末端直径3mm）8个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.9 温度传感器1个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.10土壤氧气专用数据采集器及读数表各1套</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.11防水机箱及太阳能供电系统1套</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rPr>
      </w:pPr>
      <w:r w:rsidRPr="00707B07">
        <w:rPr>
          <w:rFonts w:ascii="宋体" w:hAnsi="宋体" w:hint="eastAsia"/>
          <w:kern w:val="0"/>
          <w:sz w:val="24"/>
        </w:rPr>
        <w:t>4.12采购数量：1台/套</w:t>
      </w:r>
    </w:p>
    <w:p w:rsidR="00877D4E" w:rsidRPr="00707B07" w:rsidRDefault="00877D4E" w:rsidP="00877D4E">
      <w:pPr>
        <w:adjustRightInd w:val="0"/>
        <w:snapToGrid w:val="0"/>
        <w:spacing w:line="360" w:lineRule="auto"/>
        <w:ind w:firstLineChars="200" w:firstLine="482"/>
        <w:jc w:val="center"/>
        <w:rPr>
          <w:rFonts w:ascii="宋体" w:hAnsi="宋体" w:cs="Helvetica-Bold"/>
          <w:b/>
          <w:bCs/>
          <w:kern w:val="0"/>
          <w:sz w:val="24"/>
        </w:rPr>
      </w:pPr>
      <w:r w:rsidRPr="00707B07">
        <w:rPr>
          <w:rFonts w:ascii="宋体" w:hAnsi="宋体" w:cs="Helvetica-Bold" w:hint="eastAsia"/>
          <w:b/>
          <w:bCs/>
          <w:kern w:val="0"/>
          <w:sz w:val="24"/>
        </w:rPr>
        <w:t>品目</w:t>
      </w:r>
      <w:r>
        <w:rPr>
          <w:rFonts w:ascii="宋体" w:hAnsi="宋体" w:cs="Helvetica-Bold" w:hint="eastAsia"/>
          <w:b/>
          <w:bCs/>
          <w:kern w:val="0"/>
          <w:sz w:val="24"/>
        </w:rPr>
        <w:t>3-</w:t>
      </w:r>
      <w:r w:rsidRPr="00707B07">
        <w:rPr>
          <w:rFonts w:ascii="宋体" w:hAnsi="宋体" w:cs="Helvetica-Bold" w:hint="eastAsia"/>
          <w:b/>
          <w:bCs/>
          <w:kern w:val="0"/>
          <w:sz w:val="24"/>
        </w:rPr>
        <w:t>4 便携式动物专用全自动生化分析仪</w:t>
      </w:r>
    </w:p>
    <w:p w:rsidR="00877D4E" w:rsidRPr="00707B07" w:rsidRDefault="00877D4E" w:rsidP="00877D4E">
      <w:pPr>
        <w:adjustRightInd w:val="0"/>
        <w:snapToGrid w:val="0"/>
        <w:spacing w:line="360" w:lineRule="auto"/>
        <w:ind w:firstLineChars="200" w:firstLine="482"/>
        <w:rPr>
          <w:rFonts w:ascii="宋体" w:hAnsi="宋体"/>
          <w:b/>
          <w:bCs/>
          <w:sz w:val="24"/>
        </w:rPr>
      </w:pPr>
      <w:r w:rsidRPr="00707B07">
        <w:rPr>
          <w:rFonts w:ascii="宋体" w:hAnsi="宋体"/>
          <w:b/>
          <w:bCs/>
          <w:sz w:val="24"/>
        </w:rPr>
        <w:t xml:space="preserve">1. </w:t>
      </w:r>
      <w:r w:rsidRPr="00707B07">
        <w:rPr>
          <w:rFonts w:ascii="宋体" w:hAnsi="宋体" w:hint="eastAsia"/>
          <w:b/>
          <w:bCs/>
          <w:sz w:val="24"/>
        </w:rPr>
        <w:t>仪器工作条件</w:t>
      </w:r>
    </w:p>
    <w:p w:rsidR="00877D4E" w:rsidRPr="00707B07" w:rsidRDefault="00877D4E" w:rsidP="00877D4E">
      <w:pPr>
        <w:adjustRightInd w:val="0"/>
        <w:snapToGrid w:val="0"/>
        <w:spacing w:line="360" w:lineRule="auto"/>
        <w:ind w:firstLineChars="200" w:firstLine="480"/>
        <w:jc w:val="left"/>
        <w:rPr>
          <w:rFonts w:ascii="宋体" w:hAnsi="宋体" w:hint="eastAsia"/>
          <w:b/>
          <w:sz w:val="24"/>
        </w:rPr>
      </w:pPr>
      <w:r w:rsidRPr="00707B07">
        <w:rPr>
          <w:rFonts w:ascii="宋体" w:hAnsi="宋体" w:hint="eastAsia"/>
          <w:kern w:val="0"/>
          <w:sz w:val="24"/>
          <w:lang w:val="zh-CN"/>
        </w:rPr>
        <w:t>1.1工作温度：</w:t>
      </w:r>
      <w:r w:rsidRPr="00707B07">
        <w:rPr>
          <w:rFonts w:ascii="宋体" w:hAnsi="宋体" w:hint="eastAsia"/>
          <w:kern w:val="0"/>
          <w:sz w:val="24"/>
        </w:rPr>
        <w:t>1</w:t>
      </w:r>
      <w:r w:rsidRPr="00707B07">
        <w:rPr>
          <w:rFonts w:ascii="宋体" w:hAnsi="宋体" w:hint="eastAsia"/>
          <w:kern w:val="0"/>
          <w:sz w:val="24"/>
          <w:lang w:val="zh-CN"/>
        </w:rPr>
        <w:t xml:space="preserve">5 - </w:t>
      </w:r>
      <w:r w:rsidRPr="00707B07">
        <w:rPr>
          <w:rFonts w:ascii="宋体" w:hAnsi="宋体" w:hint="eastAsia"/>
          <w:kern w:val="0"/>
          <w:sz w:val="24"/>
        </w:rPr>
        <w:t>3</w:t>
      </w:r>
      <w:r w:rsidRPr="00707B07">
        <w:rPr>
          <w:rFonts w:ascii="宋体" w:hAnsi="宋体" w:hint="eastAsia"/>
          <w:kern w:val="0"/>
          <w:sz w:val="24"/>
          <w:lang w:val="zh-CN"/>
        </w:rPr>
        <w:t>5 ℃</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2. </w:t>
      </w:r>
      <w:r w:rsidRPr="00707B07">
        <w:rPr>
          <w:rFonts w:ascii="宋体" w:hAnsi="宋体" w:hint="eastAsia"/>
          <w:b/>
          <w:kern w:val="0"/>
          <w:sz w:val="24"/>
          <w:lang w:val="zh-CN"/>
        </w:rPr>
        <w:t>设备用途</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能够全自动快速开展两栖爬行动物常规生化项目的检测，如肝功能、肾功能、血糖、血脂等项目的检测，标配电解质模块，满足动物实验室的需求。</w:t>
      </w:r>
    </w:p>
    <w:p w:rsidR="00877D4E" w:rsidRPr="00707B07" w:rsidRDefault="00877D4E" w:rsidP="00877D4E">
      <w:pPr>
        <w:adjustRightInd w:val="0"/>
        <w:snapToGrid w:val="0"/>
        <w:spacing w:line="360" w:lineRule="auto"/>
        <w:ind w:firstLineChars="200" w:firstLine="482"/>
        <w:rPr>
          <w:rFonts w:ascii="宋体" w:hAnsi="宋体"/>
          <w:sz w:val="24"/>
        </w:rPr>
      </w:pPr>
      <w:r w:rsidRPr="00707B07">
        <w:rPr>
          <w:rFonts w:ascii="宋体" w:hAnsi="宋体"/>
          <w:b/>
          <w:bCs/>
          <w:sz w:val="24"/>
        </w:rPr>
        <w:t xml:space="preserve">3. </w:t>
      </w:r>
      <w:r w:rsidRPr="00707B07">
        <w:rPr>
          <w:rFonts w:ascii="宋体" w:hAnsi="宋体" w:hint="eastAsia"/>
          <w:b/>
          <w:bCs/>
          <w:sz w:val="24"/>
        </w:rPr>
        <w:t>主要技术参数</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#3.1、项目参数：提供≥34项常规生化及电解质参数，且仪器必须包含以</w:t>
      </w:r>
      <w:r w:rsidRPr="00707B07">
        <w:rPr>
          <w:rFonts w:ascii="宋体" w:hAnsi="宋体" w:hint="eastAsia"/>
          <w:sz w:val="24"/>
        </w:rPr>
        <w:lastRenderedPageBreak/>
        <w:t>下检测项目：胆红素、尿素氮、胆固醇、肌酐、尿素、尿酸、甘油三脂、葡萄糖、碱性磷酸酶、淀粉酶、肌酸肌激酶、r－谷氨酰转肽酶、谷草转氨酶、谷丙转氨酶、钾、钠、氯、钙、镁、苯巴比妥</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3.2、样本类型：动物血清、血浆、全血、尿液</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#3.3、内置离心机：自带内置高速离心机，全血无需处理即可上样</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#3.4、样本量：≤10ul血清/项目</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3.5、反应速度：≤8分钟/样本（全套项目与单个项目速度相同）</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3.6、检测通量：144个测试/小时</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3.7、定标：仪器出厂前应定标</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#3.8、动物专属参考值：仪器内部数据库提供不少于39种不同年龄不同种属动物的参考值范围：</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 xml:space="preserve">实验动物：大鼠、小鼠、兔子、猴子、豚鼠、迷你猪  </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经济动物：骆马、绵羊、山羊、猪</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宠物：犬、猫、马、貂、牛、鸟禽类</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爬虫类：蜥蝪、蛇、龟等</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3.9、试剂耗材：提供单项试剂片、试剂片套组，可自由组合。每片试剂片采用独立锡箔纸包装；</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3.10、试剂保存及效期：冷冻或冷藏，未开封试剂片有效期24个月</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3.11、质控与保养：配套原厂质控；自动提醒保养程序，每月一次外部清洁</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3.12、操作界面：全触摸屏操作，中英文自由切换，无需外接鼠标键盘</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3.13、数据输出：标准RS232C/USB输出端口，可外接打印机实现数据输出</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3.14、光源系统：超高亮度LED冷光源</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#3.15、联机：可以通过实验室管理系统与血细胞分析仪、血气分析仪、血凝仪等仪器联机，整合成全面的中文报告单</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3.16、需提供设备制造厂商或代理商提供的销售授权书。</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4. </w:t>
      </w:r>
      <w:r w:rsidRPr="00707B07">
        <w:rPr>
          <w:rFonts w:ascii="宋体" w:hAnsi="宋体" w:hint="eastAsia"/>
          <w:b/>
          <w:kern w:val="0"/>
          <w:sz w:val="24"/>
          <w:lang w:val="zh-CN"/>
        </w:rPr>
        <w:t>产品配置要求</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4.1生化分析仪主机1台；实验室管理系统（显示器+主机）1套；</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4.2分析仪附件包（包括电源线、网线、稳压电源）1套；</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4.3试剂耗材：提供单项试剂片（500次）、试剂片套组（50套）；装机用耗材（包括样本杯、吸头、全血分离杯）1套；</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lastRenderedPageBreak/>
        <w:t>4.4中英文操作手册</w:t>
      </w:r>
      <w:r w:rsidRPr="00707B07">
        <w:rPr>
          <w:rFonts w:ascii="宋体" w:hAnsi="宋体" w:hint="eastAsia"/>
          <w:sz w:val="24"/>
        </w:rPr>
        <w:tab/>
        <w:t>1套；</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4.5.采购数量：1台/套</w:t>
      </w:r>
    </w:p>
    <w:p w:rsidR="00877D4E" w:rsidRPr="00707B07" w:rsidRDefault="00877D4E" w:rsidP="00877D4E">
      <w:pPr>
        <w:adjustRightInd w:val="0"/>
        <w:snapToGrid w:val="0"/>
        <w:spacing w:line="360" w:lineRule="auto"/>
        <w:ind w:firstLineChars="200" w:firstLine="482"/>
        <w:jc w:val="center"/>
        <w:rPr>
          <w:rFonts w:ascii="宋体" w:hAnsi="宋体"/>
          <w:b/>
          <w:sz w:val="24"/>
        </w:rPr>
      </w:pPr>
      <w:r w:rsidRPr="00707B07">
        <w:rPr>
          <w:rFonts w:ascii="宋体" w:hAnsi="宋体" w:cs="Helvetica-Bold" w:hint="eastAsia"/>
          <w:b/>
          <w:bCs/>
          <w:kern w:val="0"/>
          <w:sz w:val="24"/>
        </w:rPr>
        <w:t>品目</w:t>
      </w:r>
      <w:r>
        <w:rPr>
          <w:rFonts w:ascii="宋体" w:hAnsi="宋体" w:cs="Helvetica-Bold" w:hint="eastAsia"/>
          <w:b/>
          <w:bCs/>
          <w:kern w:val="0"/>
          <w:sz w:val="24"/>
        </w:rPr>
        <w:t>3-</w:t>
      </w:r>
      <w:r w:rsidRPr="00707B07">
        <w:rPr>
          <w:rFonts w:ascii="宋体" w:hAnsi="宋体" w:cs="Helvetica-Bold" w:hint="eastAsia"/>
          <w:b/>
          <w:bCs/>
          <w:kern w:val="0"/>
          <w:sz w:val="24"/>
        </w:rPr>
        <w:t xml:space="preserve">5 </w:t>
      </w:r>
      <w:r w:rsidRPr="00707B07">
        <w:rPr>
          <w:rFonts w:ascii="宋体" w:hAnsi="宋体" w:hint="eastAsia"/>
          <w:b/>
          <w:sz w:val="24"/>
        </w:rPr>
        <w:t>手持便携式叶绿素测定仪</w:t>
      </w:r>
    </w:p>
    <w:p w:rsidR="00877D4E" w:rsidRPr="00707B07" w:rsidRDefault="00877D4E" w:rsidP="00877D4E">
      <w:pPr>
        <w:adjustRightInd w:val="0"/>
        <w:snapToGrid w:val="0"/>
        <w:spacing w:line="360" w:lineRule="auto"/>
        <w:ind w:firstLineChars="200" w:firstLine="482"/>
        <w:rPr>
          <w:rFonts w:ascii="宋体" w:hAnsi="宋体"/>
          <w:b/>
          <w:bCs/>
          <w:sz w:val="24"/>
        </w:rPr>
      </w:pPr>
      <w:r w:rsidRPr="00707B07">
        <w:rPr>
          <w:rFonts w:ascii="宋体" w:hAnsi="宋体"/>
          <w:b/>
          <w:bCs/>
          <w:sz w:val="24"/>
        </w:rPr>
        <w:t xml:space="preserve">1. </w:t>
      </w:r>
      <w:r w:rsidRPr="00707B07">
        <w:rPr>
          <w:rFonts w:ascii="宋体" w:hAnsi="宋体" w:hint="eastAsia"/>
          <w:b/>
          <w:bCs/>
          <w:sz w:val="24"/>
        </w:rPr>
        <w:t>仪器工作条件</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sz w:val="24"/>
        </w:rPr>
        <w:t xml:space="preserve">1.1 </w:t>
      </w:r>
      <w:r w:rsidRPr="00707B07">
        <w:rPr>
          <w:rFonts w:ascii="宋体" w:hAnsi="宋体" w:hint="eastAsia"/>
          <w:sz w:val="24"/>
        </w:rPr>
        <w:t>温度范围：0 - 35℃</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sz w:val="24"/>
        </w:rPr>
        <w:t xml:space="preserve">1.2 </w:t>
      </w:r>
      <w:r w:rsidRPr="00707B07">
        <w:rPr>
          <w:rFonts w:ascii="宋体" w:hAnsi="宋体" w:hint="eastAsia"/>
          <w:sz w:val="24"/>
        </w:rPr>
        <w:t>相对湿度：25 - 85％；</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hint="eastAsia"/>
          <w:sz w:val="24"/>
        </w:rPr>
        <w:t xml:space="preserve">1.3 </w:t>
      </w:r>
      <w:r w:rsidRPr="00707B07">
        <w:rPr>
          <w:rFonts w:ascii="宋体" w:hAnsi="宋体"/>
          <w:sz w:val="24"/>
        </w:rPr>
        <w:t xml:space="preserve">电源：220V-50/60Hz/-12VDC </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2. </w:t>
      </w:r>
      <w:r w:rsidRPr="00707B07">
        <w:rPr>
          <w:rFonts w:ascii="宋体" w:hAnsi="宋体" w:hint="eastAsia"/>
          <w:b/>
          <w:kern w:val="0"/>
          <w:sz w:val="24"/>
          <w:lang w:val="zh-CN"/>
        </w:rPr>
        <w:t>设备用途</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手持便携式叶绿素测定仪能满足野外高效、快速、准确的对水体活体叶绿素和浊度进行测定的需要。同时，该仪器还可以提供水温、PH等参数，有助于监测工作的持续开展。</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hint="eastAsia"/>
          <w:sz w:val="24"/>
        </w:rPr>
        <w:t>量结果</w:t>
      </w:r>
    </w:p>
    <w:p w:rsidR="00877D4E" w:rsidRPr="00707B07" w:rsidRDefault="00877D4E" w:rsidP="00877D4E">
      <w:pPr>
        <w:adjustRightInd w:val="0"/>
        <w:snapToGrid w:val="0"/>
        <w:spacing w:line="360" w:lineRule="auto"/>
        <w:ind w:firstLineChars="200" w:firstLine="482"/>
        <w:rPr>
          <w:rFonts w:ascii="宋体" w:hAnsi="宋体"/>
          <w:sz w:val="24"/>
        </w:rPr>
      </w:pPr>
      <w:r w:rsidRPr="00707B07">
        <w:rPr>
          <w:rFonts w:ascii="宋体" w:hAnsi="宋体"/>
          <w:b/>
          <w:bCs/>
          <w:sz w:val="24"/>
        </w:rPr>
        <w:t xml:space="preserve">3. </w:t>
      </w:r>
      <w:r w:rsidRPr="00707B07">
        <w:rPr>
          <w:rFonts w:ascii="宋体" w:hAnsi="宋体" w:hint="eastAsia"/>
          <w:b/>
          <w:bCs/>
          <w:sz w:val="24"/>
        </w:rPr>
        <w:t>主要技术参数</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sz w:val="24"/>
        </w:rPr>
        <w:t>3.</w:t>
      </w:r>
      <w:r w:rsidRPr="00707B07">
        <w:rPr>
          <w:rFonts w:ascii="宋体" w:hAnsi="宋体" w:hint="eastAsia"/>
          <w:sz w:val="24"/>
        </w:rPr>
        <w:t>1 总体要求：专门为野外测量设计，满足便携式和长期同时监测叶绿素、浊度、温度、pH、ORP（氧化还原电位）等多个参数，传感器，耐腐蚀和沾污、耗材少、运行维护量和费用小。</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#3.2. 叶绿素、浊度、温度、pH、ORP各项参数同时安装在仪器主机上，仪器具有可扩展安装至少4个光学传感器接口功能。</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3.3. 线缆要求为固定式线缆。</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#3.4. 内存：内置存储空间，可存100万组以上数据，断电不丢失数据</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3.5.外置蓝牙模块，方便在现场实时读取数据</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3.6. 软件：兼容windows操作系统，对采集的数据进行自动处理，并可以实时采集数据。有多种采样模式，方便进行报表制作；</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3.7、传感器技术指标要求：</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#3.7.1 叶绿素传感器：原理：荧光法；量程：0-500ug/l；精度：满量程的±3%，；线性R2&gt;0.99，最小检测浓度：0.025ug/l,分辨率：0.01ug/l</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 xml:space="preserve">3.7.2 浊度传感器：原理：90°散射法；量程及精度：0-5000FNU；精度：0-400FNU，±2%或者0.2；400-5000FNU，±2% ；分辨率：0-999FNU，0.01FNU，1000-5000FNU，0.1FNU </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3.7.3 温度传感器：原理：热敏电阻法；量程：-5-50℃；精度度：±0.10℃；</w:t>
      </w:r>
      <w:r w:rsidRPr="00707B07">
        <w:rPr>
          <w:rFonts w:ascii="宋体" w:hAnsi="宋体" w:hint="eastAsia"/>
          <w:sz w:val="24"/>
        </w:rPr>
        <w:lastRenderedPageBreak/>
        <w:t>分辨率：0.01℃；</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3.7.4 pH传感器：原理：玻璃电极法；量程：0-14；分辨率：0.01；精度：±0.1，校准温度±10℃范围内；±0.2 ，全温度量程；</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#3.7.5 ORP传感器：原理：电极法 ；量程：-999-999mV；分辨率：1mV；精度：±20mV</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3.8设备制造厂商或代理商提供的销售授权书。</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4. </w:t>
      </w:r>
      <w:r w:rsidRPr="00707B07">
        <w:rPr>
          <w:rFonts w:ascii="宋体" w:hAnsi="宋体" w:hint="eastAsia"/>
          <w:b/>
          <w:kern w:val="0"/>
          <w:sz w:val="24"/>
          <w:lang w:val="zh-CN"/>
        </w:rPr>
        <w:t>产品配置要求</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sz w:val="24"/>
        </w:rPr>
        <w:t>4.1</w:t>
      </w:r>
      <w:r w:rsidRPr="00707B07">
        <w:rPr>
          <w:rFonts w:ascii="宋体" w:hAnsi="宋体" w:hint="eastAsia"/>
          <w:sz w:val="24"/>
        </w:rPr>
        <w:t>传感器主机，叶绿素，浊度，温度，pH，ORP，10米线缆，蓝牙模块，平板显示终端，便携箱各1</w:t>
      </w:r>
      <w:r>
        <w:rPr>
          <w:rFonts w:ascii="宋体" w:hAnsi="宋体" w:hint="eastAsia"/>
          <w:sz w:val="24"/>
        </w:rPr>
        <w:t>个</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4.2.采购数量：1台/套</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rPr>
      </w:pPr>
    </w:p>
    <w:p w:rsidR="00877D4E" w:rsidRPr="00707B07" w:rsidRDefault="00877D4E" w:rsidP="00877D4E">
      <w:pPr>
        <w:adjustRightInd w:val="0"/>
        <w:snapToGrid w:val="0"/>
        <w:spacing w:line="360" w:lineRule="auto"/>
        <w:ind w:firstLineChars="200" w:firstLine="482"/>
        <w:jc w:val="center"/>
        <w:rPr>
          <w:rFonts w:ascii="宋体" w:hAnsi="宋体"/>
          <w:b/>
          <w:sz w:val="24"/>
        </w:rPr>
      </w:pPr>
      <w:r w:rsidRPr="00707B07">
        <w:rPr>
          <w:rFonts w:ascii="宋体" w:hAnsi="宋体" w:cs="Helvetica-Bold" w:hint="eastAsia"/>
          <w:b/>
          <w:bCs/>
          <w:kern w:val="0"/>
          <w:sz w:val="24"/>
        </w:rPr>
        <w:t>品目</w:t>
      </w:r>
      <w:r>
        <w:rPr>
          <w:rFonts w:ascii="宋体" w:hAnsi="宋体" w:cs="Helvetica-Bold" w:hint="eastAsia"/>
          <w:b/>
          <w:bCs/>
          <w:kern w:val="0"/>
          <w:sz w:val="24"/>
        </w:rPr>
        <w:t>3-</w:t>
      </w:r>
      <w:r w:rsidRPr="00707B07">
        <w:rPr>
          <w:rFonts w:ascii="宋体" w:hAnsi="宋体" w:cs="Helvetica-Bold" w:hint="eastAsia"/>
          <w:b/>
          <w:bCs/>
          <w:kern w:val="0"/>
          <w:sz w:val="24"/>
        </w:rPr>
        <w:t xml:space="preserve">6 </w:t>
      </w:r>
      <w:r w:rsidRPr="00707B07">
        <w:rPr>
          <w:rFonts w:ascii="宋体" w:hAnsi="宋体" w:hint="eastAsia"/>
          <w:b/>
          <w:sz w:val="24"/>
        </w:rPr>
        <w:t>太阳能电源</w:t>
      </w:r>
    </w:p>
    <w:p w:rsidR="00877D4E" w:rsidRPr="00707B07" w:rsidRDefault="00877D4E" w:rsidP="00877D4E">
      <w:pPr>
        <w:adjustRightInd w:val="0"/>
        <w:snapToGrid w:val="0"/>
        <w:spacing w:line="360" w:lineRule="auto"/>
        <w:ind w:firstLineChars="200" w:firstLine="482"/>
        <w:rPr>
          <w:rFonts w:ascii="宋体" w:hAnsi="宋体"/>
          <w:b/>
          <w:bCs/>
          <w:sz w:val="24"/>
        </w:rPr>
      </w:pPr>
      <w:r w:rsidRPr="00707B07">
        <w:rPr>
          <w:rFonts w:ascii="宋体" w:hAnsi="宋体"/>
          <w:b/>
          <w:bCs/>
          <w:sz w:val="24"/>
        </w:rPr>
        <w:t xml:space="preserve">1. </w:t>
      </w:r>
      <w:r w:rsidRPr="00707B07">
        <w:rPr>
          <w:rFonts w:ascii="宋体" w:hAnsi="宋体" w:hint="eastAsia"/>
          <w:b/>
          <w:bCs/>
          <w:sz w:val="24"/>
        </w:rPr>
        <w:t>仪器工作条件</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sz w:val="24"/>
        </w:rPr>
        <w:t xml:space="preserve">1.1 </w:t>
      </w:r>
      <w:r w:rsidRPr="00707B07">
        <w:rPr>
          <w:rFonts w:ascii="宋体" w:hAnsi="宋体" w:hint="eastAsia"/>
          <w:sz w:val="24"/>
        </w:rPr>
        <w:t>温度范围：-5 - 50℃</w:t>
      </w:r>
    </w:p>
    <w:p w:rsidR="00877D4E" w:rsidRPr="00707B07" w:rsidRDefault="00877D4E" w:rsidP="00877D4E">
      <w:pPr>
        <w:adjustRightInd w:val="0"/>
        <w:snapToGrid w:val="0"/>
        <w:spacing w:line="360" w:lineRule="auto"/>
        <w:ind w:firstLineChars="200" w:firstLine="480"/>
        <w:rPr>
          <w:rFonts w:ascii="宋体" w:hAnsi="宋体"/>
          <w:sz w:val="24"/>
        </w:rPr>
      </w:pPr>
      <w:r w:rsidRPr="00707B07">
        <w:rPr>
          <w:rFonts w:ascii="宋体" w:hAnsi="宋体"/>
          <w:sz w:val="24"/>
        </w:rPr>
        <w:t xml:space="preserve">1.2 </w:t>
      </w:r>
      <w:r w:rsidRPr="00707B07">
        <w:rPr>
          <w:rFonts w:ascii="宋体" w:hAnsi="宋体" w:hint="eastAsia"/>
          <w:sz w:val="24"/>
        </w:rPr>
        <w:t>相对湿度：25 - 85％；</w:t>
      </w:r>
      <w:r w:rsidRPr="00707B07">
        <w:rPr>
          <w:rFonts w:ascii="宋体" w:hAnsi="宋体"/>
          <w:sz w:val="24"/>
        </w:rPr>
        <w:t xml:space="preserve"> </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2. </w:t>
      </w:r>
      <w:r w:rsidRPr="00707B07">
        <w:rPr>
          <w:rFonts w:ascii="宋体" w:hAnsi="宋体" w:hint="eastAsia"/>
          <w:b/>
          <w:kern w:val="0"/>
          <w:sz w:val="24"/>
          <w:lang w:val="zh-CN"/>
        </w:rPr>
        <w:t>设备用途</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用于野外科考、监测装置、信号设备等的可靠应急电源。为环境参数监测仪器以及夜视仪、摄像机、定位仪等动物监测仪器提供电源。</w:t>
      </w:r>
    </w:p>
    <w:p w:rsidR="00877D4E" w:rsidRPr="00707B07" w:rsidRDefault="00877D4E" w:rsidP="00877D4E">
      <w:pPr>
        <w:adjustRightInd w:val="0"/>
        <w:snapToGrid w:val="0"/>
        <w:spacing w:line="360" w:lineRule="auto"/>
        <w:ind w:firstLineChars="200" w:firstLine="482"/>
        <w:rPr>
          <w:rFonts w:ascii="宋体" w:hAnsi="宋体"/>
          <w:sz w:val="24"/>
        </w:rPr>
      </w:pPr>
      <w:r w:rsidRPr="00707B07">
        <w:rPr>
          <w:rFonts w:ascii="宋体" w:hAnsi="宋体"/>
          <w:b/>
          <w:bCs/>
          <w:sz w:val="24"/>
        </w:rPr>
        <w:t xml:space="preserve">3. </w:t>
      </w:r>
      <w:r w:rsidRPr="00707B07">
        <w:rPr>
          <w:rFonts w:ascii="宋体" w:hAnsi="宋体" w:hint="eastAsia"/>
          <w:b/>
          <w:bCs/>
          <w:sz w:val="24"/>
        </w:rPr>
        <w:t>主要技术参数</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3.1.大容量便携式电源</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3.1.1持续输出功率≥3000W</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3.1.2峰值功率≥6000W</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3.1.3输出电压：AC  纯正弦波 220V±5%/50Hz；DC  5V2A 12V/10A  48V/50A</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3.1.4电池容量≥51.8V120Ah</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3.1.5电池类型：聚合物锂电池；电池型号 LG</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3.1.6充电时间</w:t>
      </w:r>
      <w:r w:rsidRPr="00707B07">
        <w:rPr>
          <w:rFonts w:ascii="宋体" w:hAnsi="宋体" w:hint="eastAsia"/>
          <w:sz w:val="24"/>
        </w:rPr>
        <w:tab/>
        <w:t>7~8H</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3.1.7充电电压和电流</w:t>
      </w:r>
      <w:r w:rsidRPr="00707B07">
        <w:rPr>
          <w:rFonts w:ascii="宋体" w:hAnsi="宋体" w:hint="eastAsia"/>
          <w:sz w:val="24"/>
        </w:rPr>
        <w:tab/>
        <w:t>DC58.8V / 15A</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3.2.大容量太阳能板</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3.2.1 太阳能充电≥MPPT,48V20A</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lastRenderedPageBreak/>
        <w:t>3.2.2 太阳能板≥72V900W，带支架</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3.2.3 太阳能芯片：SUNPOWER 单晶硅</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3.3普通便携式电源</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3.3.1电池容量≥48V40AH</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3.2电池类型：松下</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3.3.3直流输出：5V2A/12V10A(稳压)/24V10A</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3.3.4交流输出≥2000W</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3.3.5输出波形：220V/50HZ纯正弦波</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3.3.6充电器：58.8V7A</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3.4.普通太阳能板</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3.4.1 太阳能充电：MPPT,48V10A</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3.4.2 太阳能板≥72V200W</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3.4.3 太阳能芯片：SUNPOWER 单晶硅</w:t>
      </w:r>
    </w:p>
    <w:p w:rsidR="00877D4E" w:rsidRPr="00707B07" w:rsidRDefault="00877D4E" w:rsidP="00877D4E">
      <w:pPr>
        <w:adjustRightInd w:val="0"/>
        <w:snapToGrid w:val="0"/>
        <w:spacing w:line="360" w:lineRule="auto"/>
        <w:ind w:firstLineChars="200" w:firstLine="480"/>
        <w:rPr>
          <w:rFonts w:ascii="宋体" w:hAnsi="宋体"/>
          <w:sz w:val="24"/>
        </w:rPr>
      </w:pPr>
    </w:p>
    <w:p w:rsidR="00877D4E" w:rsidRPr="00707B07" w:rsidRDefault="00877D4E" w:rsidP="00877D4E">
      <w:pPr>
        <w:adjustRightInd w:val="0"/>
        <w:snapToGrid w:val="0"/>
        <w:spacing w:line="360" w:lineRule="auto"/>
        <w:ind w:firstLineChars="196" w:firstLine="472"/>
        <w:rPr>
          <w:rFonts w:ascii="宋体" w:hAnsi="宋体" w:hint="eastAsia"/>
          <w:b/>
          <w:bCs/>
          <w:sz w:val="24"/>
        </w:rPr>
      </w:pPr>
      <w:r>
        <w:rPr>
          <w:rFonts w:ascii="宋体" w:hAnsi="宋体" w:hint="eastAsia"/>
          <w:b/>
          <w:bCs/>
          <w:sz w:val="24"/>
        </w:rPr>
        <w:t>4.</w:t>
      </w:r>
      <w:r w:rsidRPr="00707B07">
        <w:rPr>
          <w:rFonts w:ascii="宋体" w:hAnsi="宋体" w:hint="eastAsia"/>
          <w:b/>
          <w:bCs/>
          <w:sz w:val="24"/>
        </w:rPr>
        <w:t>配置：</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4.1大容量便携式电源1个；</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4.2普通便携式电源2个；</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4.3大容量太阳能板1个；</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4.4普通太阳能板2个。</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4.5采购数量：1台/套</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5. </w:t>
      </w:r>
      <w:r w:rsidRPr="00707B07">
        <w:rPr>
          <w:rFonts w:ascii="宋体" w:hAnsi="宋体" w:hint="eastAsia"/>
          <w:b/>
          <w:kern w:val="0"/>
          <w:sz w:val="24"/>
        </w:rPr>
        <w:t>整包</w:t>
      </w:r>
      <w:r w:rsidRPr="00707B07">
        <w:rPr>
          <w:rFonts w:ascii="宋体" w:hAnsi="宋体" w:hint="eastAsia"/>
          <w:b/>
          <w:kern w:val="0"/>
          <w:sz w:val="24"/>
          <w:lang w:val="zh-CN"/>
        </w:rPr>
        <w:t>技术文件</w:t>
      </w:r>
      <w:r w:rsidRPr="00707B07">
        <w:rPr>
          <w:rFonts w:ascii="宋体" w:hAnsi="宋体" w:hint="eastAsia"/>
          <w:b/>
          <w:kern w:val="0"/>
          <w:sz w:val="24"/>
        </w:rPr>
        <w:t>要求</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5.1 </w:t>
      </w:r>
      <w:r w:rsidRPr="00707B07">
        <w:rPr>
          <w:rFonts w:ascii="宋体" w:hAnsi="宋体" w:hint="eastAsia"/>
          <w:sz w:val="24"/>
        </w:rPr>
        <w:t>设备制造厂商提供的销售授权书。</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5.2</w:t>
      </w:r>
      <w:r w:rsidRPr="00707B07">
        <w:rPr>
          <w:rFonts w:ascii="宋体" w:hAnsi="宋体" w:hint="eastAsia"/>
          <w:sz w:val="24"/>
        </w:rPr>
        <w:t>一套完整的说明书、操作手册、维修及安装说明等文件随仪器包装提供给用户。</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5.3 </w:t>
      </w:r>
      <w:r w:rsidRPr="00707B07">
        <w:rPr>
          <w:rFonts w:ascii="宋体" w:hAnsi="宋体" w:hint="eastAsia"/>
          <w:sz w:val="24"/>
        </w:rPr>
        <w:t>仪器设备详细清单、各项技术参数。</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5.4 </w:t>
      </w:r>
      <w:r w:rsidRPr="00707B07">
        <w:rPr>
          <w:rFonts w:ascii="宋体" w:hAnsi="宋体" w:hint="eastAsia"/>
          <w:sz w:val="24"/>
        </w:rPr>
        <w:t>仪器安装合格后，提供仪器操作手册。</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5.5 </w:t>
      </w:r>
      <w:r w:rsidRPr="00707B07">
        <w:rPr>
          <w:rFonts w:ascii="宋体" w:hAnsi="宋体" w:hint="eastAsia"/>
          <w:sz w:val="24"/>
        </w:rPr>
        <w:t>技术服务条款、技术培训条款，以及售后服务承诺。</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sz w:val="24"/>
        </w:rPr>
        <w:t xml:space="preserve">5.6 </w:t>
      </w:r>
      <w:r w:rsidRPr="00707B07">
        <w:rPr>
          <w:rFonts w:ascii="宋体" w:hAnsi="宋体" w:hint="eastAsia"/>
          <w:sz w:val="24"/>
        </w:rPr>
        <w:t>备件与工具详细清单。</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6. </w:t>
      </w:r>
      <w:r w:rsidRPr="00707B07">
        <w:rPr>
          <w:rFonts w:ascii="宋体" w:hAnsi="宋体" w:hint="eastAsia"/>
          <w:b/>
          <w:kern w:val="0"/>
          <w:sz w:val="24"/>
        </w:rPr>
        <w:t>整包</w:t>
      </w:r>
      <w:r w:rsidRPr="00707B07">
        <w:rPr>
          <w:rFonts w:ascii="宋体" w:hAnsi="宋体" w:hint="eastAsia"/>
          <w:b/>
          <w:kern w:val="0"/>
          <w:sz w:val="24"/>
          <w:lang w:val="zh-CN"/>
        </w:rPr>
        <w:t>技术服务</w:t>
      </w:r>
      <w:r w:rsidRPr="00707B07">
        <w:rPr>
          <w:rFonts w:ascii="宋体" w:hAnsi="宋体" w:hint="eastAsia"/>
          <w:b/>
          <w:kern w:val="0"/>
          <w:sz w:val="24"/>
        </w:rPr>
        <w:t>要求</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lastRenderedPageBreak/>
        <w:t xml:space="preserve">6.1 </w:t>
      </w:r>
      <w:r w:rsidRPr="00707B07">
        <w:rPr>
          <w:rFonts w:ascii="宋体" w:hAnsi="宋体" w:hint="eastAsia"/>
          <w:sz w:val="24"/>
        </w:rPr>
        <w:t>设备安装、调试、验收</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6.1.1</w:t>
      </w:r>
      <w:r w:rsidRPr="00707B07">
        <w:rPr>
          <w:rFonts w:ascii="宋体" w:hAnsi="宋体" w:hint="eastAsia"/>
          <w:sz w:val="24"/>
        </w:rPr>
        <w:t>供方应在合同生效后</w:t>
      </w:r>
      <w:r w:rsidRPr="00707B07">
        <w:rPr>
          <w:rFonts w:ascii="宋体" w:hAnsi="宋体"/>
          <w:sz w:val="24"/>
        </w:rPr>
        <w:t>30</w:t>
      </w:r>
      <w:r w:rsidRPr="00707B07">
        <w:rPr>
          <w:rFonts w:ascii="宋体" w:hAnsi="宋体" w:hint="eastAsia"/>
          <w:sz w:val="24"/>
        </w:rPr>
        <w:t>天内向用户提供详细的安装准备条件及安装计划。设备安装、调试（包括一次安装不成功时的后续安装）过程中发生的费用由供方承担。</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6.1.2</w:t>
      </w:r>
      <w:r w:rsidRPr="00707B07">
        <w:rPr>
          <w:rFonts w:ascii="宋体" w:hAnsi="宋体" w:hint="eastAsia"/>
          <w:sz w:val="24"/>
        </w:rPr>
        <w:t>仪器到达用户所在地后，在接到用户通知后</w:t>
      </w:r>
      <w:r w:rsidRPr="00707B07">
        <w:rPr>
          <w:rFonts w:ascii="宋体" w:hAnsi="宋体"/>
          <w:sz w:val="24"/>
        </w:rPr>
        <w:t>7</w:t>
      </w:r>
      <w:r w:rsidRPr="00707B07">
        <w:rPr>
          <w:rFonts w:ascii="宋体" w:hAnsi="宋体" w:hint="eastAsia"/>
          <w:sz w:val="24"/>
        </w:rPr>
        <w:t>天内执行安装、调试。</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6.1.3</w:t>
      </w:r>
      <w:r w:rsidRPr="00707B07">
        <w:rPr>
          <w:rFonts w:ascii="宋体" w:hAnsi="宋体" w:hint="eastAsia"/>
          <w:sz w:val="24"/>
        </w:rPr>
        <w:t>供方安装人员对现场安装安全负有责任。与需方或云南省商检局工作人员共同开箱检验，检查仪器设备及随机附件是否全新、完整无损；技术资料与图纸是否与需方的要求相符。如发生破损等问题，需方有权要求退货置换新的同样机型，造成的损失应由供方负责，要求</w:t>
      </w:r>
      <w:r w:rsidRPr="00707B07">
        <w:rPr>
          <w:rFonts w:ascii="宋体" w:hAnsi="宋体"/>
          <w:sz w:val="24"/>
        </w:rPr>
        <w:t>2</w:t>
      </w:r>
      <w:r w:rsidRPr="00707B07">
        <w:rPr>
          <w:rFonts w:ascii="宋体" w:hAnsi="宋体" w:hint="eastAsia"/>
          <w:sz w:val="24"/>
        </w:rPr>
        <w:t>个月解决问题</w:t>
      </w:r>
      <w:r w:rsidRPr="00707B07">
        <w:rPr>
          <w:rFonts w:ascii="宋体" w:hAnsi="宋体"/>
          <w:sz w:val="24"/>
        </w:rPr>
        <w:t>,</w:t>
      </w:r>
      <w:r w:rsidRPr="00707B07">
        <w:rPr>
          <w:rFonts w:ascii="宋体" w:hAnsi="宋体" w:hint="eastAsia"/>
          <w:sz w:val="24"/>
        </w:rPr>
        <w:t>对超出</w:t>
      </w:r>
      <w:r w:rsidRPr="00707B07">
        <w:rPr>
          <w:rFonts w:ascii="宋体" w:hAnsi="宋体"/>
          <w:sz w:val="24"/>
        </w:rPr>
        <w:t>2</w:t>
      </w:r>
      <w:r w:rsidRPr="00707B07">
        <w:rPr>
          <w:rFonts w:ascii="宋体" w:hAnsi="宋体" w:hint="eastAsia"/>
          <w:sz w:val="24"/>
        </w:rPr>
        <w:t>个月时间</w:t>
      </w:r>
      <w:r w:rsidRPr="00707B07">
        <w:rPr>
          <w:rFonts w:ascii="宋体" w:hAnsi="宋体"/>
          <w:sz w:val="24"/>
        </w:rPr>
        <w:t>,</w:t>
      </w:r>
      <w:r w:rsidRPr="00707B07">
        <w:rPr>
          <w:rFonts w:ascii="宋体" w:hAnsi="宋体" w:hint="eastAsia"/>
          <w:sz w:val="24"/>
        </w:rPr>
        <w:t>需方有权要求赔偿</w:t>
      </w:r>
      <w:r w:rsidRPr="00707B07">
        <w:rPr>
          <w:rFonts w:ascii="宋体" w:hAnsi="宋体"/>
          <w:sz w:val="24"/>
        </w:rPr>
        <w:t>,</w:t>
      </w:r>
      <w:r w:rsidRPr="00707B07">
        <w:rPr>
          <w:rFonts w:ascii="宋体" w:hAnsi="宋体" w:hint="eastAsia"/>
          <w:sz w:val="24"/>
        </w:rPr>
        <w:t>赔偿金额按照该标书合同总额的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r w:rsidRPr="00707B07">
        <w:rPr>
          <w:rFonts w:ascii="宋体" w:hAnsi="宋体"/>
          <w:sz w:val="24"/>
        </w:rPr>
        <w:t xml:space="preserve"> </w:t>
      </w:r>
      <w:r w:rsidRPr="00707B07">
        <w:rPr>
          <w:rFonts w:ascii="宋体" w:hAnsi="宋体" w:hint="eastAsia"/>
          <w:sz w:val="24"/>
        </w:rPr>
        <w:t>对仪器运行前发生的由于仪器本身缺陷造成的问题或缺少配件而使仪器无法工作，供方应及时地提出解决方案，并在</w:t>
      </w:r>
      <w:r w:rsidRPr="00707B07">
        <w:rPr>
          <w:rFonts w:ascii="宋体" w:hAnsi="宋体"/>
          <w:sz w:val="24"/>
        </w:rPr>
        <w:t>30</w:t>
      </w:r>
      <w:r w:rsidRPr="00707B07">
        <w:rPr>
          <w:rFonts w:ascii="宋体" w:hAnsi="宋体" w:hint="eastAsia"/>
          <w:sz w:val="24"/>
        </w:rPr>
        <w:t>日内给以解决，造成的</w:t>
      </w:r>
      <w:r w:rsidRPr="00707B07">
        <w:rPr>
          <w:rFonts w:ascii="宋体" w:hAnsi="宋体"/>
          <w:sz w:val="24"/>
        </w:rPr>
        <w:t>30</w:t>
      </w:r>
      <w:r w:rsidRPr="00707B07">
        <w:rPr>
          <w:rFonts w:ascii="宋体" w:hAnsi="宋体" w:hint="eastAsia"/>
          <w:sz w:val="24"/>
        </w:rPr>
        <w:t>天以外延误损失由供方负责，需方有权要求供方赔偿其误工损失，赔偿金额按照该标书合同总额的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6.1.4</w:t>
      </w:r>
      <w:r w:rsidRPr="00707B07">
        <w:rPr>
          <w:rFonts w:ascii="宋体" w:hAnsi="宋体" w:hint="eastAsia"/>
          <w:sz w:val="24"/>
        </w:rPr>
        <w:t>验收标准以供方提供的中标产品样本所列的指标为准（该指标应不低于招标标书所要求的指标）。任何虚假指标响应一经发现即作废标，供方必须承担由此给用户带来的一切经济损失和其它相关责任。</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6.1.5 </w:t>
      </w:r>
      <w:r w:rsidRPr="00707B07">
        <w:rPr>
          <w:rFonts w:ascii="宋体" w:hAnsi="宋体" w:hint="eastAsia"/>
          <w:sz w:val="24"/>
        </w:rPr>
        <w:t>安装、调试、验收期间，供方人员的差旅费、食宿及其它费用应由供方自理。</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6.1.6</w:t>
      </w:r>
      <w:r w:rsidRPr="00707B07">
        <w:rPr>
          <w:rFonts w:ascii="宋体" w:hAnsi="宋体" w:hint="eastAsia"/>
          <w:sz w:val="24"/>
        </w:rPr>
        <w:t>该仪器的安装、验收期不应长于</w:t>
      </w:r>
      <w:r w:rsidRPr="00707B07">
        <w:rPr>
          <w:rFonts w:ascii="宋体" w:hAnsi="宋体"/>
          <w:sz w:val="24"/>
        </w:rPr>
        <w:t>30</w:t>
      </w:r>
      <w:r w:rsidRPr="00707B07">
        <w:rPr>
          <w:rFonts w:ascii="宋体" w:hAnsi="宋体" w:hint="eastAsia"/>
          <w:sz w:val="24"/>
        </w:rPr>
        <w:t>个工作日。如果由于供方原因，供方不能在上述规定日期</w:t>
      </w:r>
      <w:r w:rsidRPr="00707B07">
        <w:rPr>
          <w:rFonts w:ascii="宋体" w:hAnsi="宋体"/>
          <w:sz w:val="24"/>
        </w:rPr>
        <w:t>30</w:t>
      </w:r>
      <w:r w:rsidRPr="00707B07">
        <w:rPr>
          <w:rFonts w:ascii="宋体" w:hAnsi="宋体" w:hint="eastAsia"/>
          <w:sz w:val="24"/>
        </w:rPr>
        <w:t>日内安装好仪器，供方必须为需方支付超期赔偿金，赔偿金额按照合同总额的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6.2 </w:t>
      </w:r>
      <w:r w:rsidRPr="00707B07">
        <w:rPr>
          <w:rFonts w:ascii="宋体" w:hAnsi="宋体" w:hint="eastAsia"/>
          <w:sz w:val="24"/>
        </w:rPr>
        <w:t>技术培训</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hint="eastAsia"/>
          <w:sz w:val="24"/>
        </w:rPr>
        <w:t>在用户所在地对用户为期</w:t>
      </w:r>
      <w:r w:rsidRPr="00707B07">
        <w:rPr>
          <w:rFonts w:ascii="宋体" w:hAnsi="宋体"/>
          <w:sz w:val="24"/>
        </w:rPr>
        <w:t>2</w:t>
      </w:r>
      <w:r w:rsidRPr="00707B07">
        <w:rPr>
          <w:rFonts w:ascii="宋体" w:hAnsi="宋体" w:hint="eastAsia"/>
          <w:sz w:val="24"/>
        </w:rPr>
        <w:t>个工作日的培训。培训内容包括：基本原理、仪器结构、硬件操作、软件使用、数据处理、维护保养及简单故障排除等；培训期内供方人员的差旅费、食宿及其它费用应由供方自理。</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6.3 </w:t>
      </w:r>
      <w:r w:rsidRPr="00707B07">
        <w:rPr>
          <w:rFonts w:ascii="宋体" w:hAnsi="宋体" w:hint="eastAsia"/>
          <w:sz w:val="24"/>
        </w:rPr>
        <w:t>保修期</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hint="eastAsia"/>
          <w:sz w:val="24"/>
        </w:rPr>
        <w:t>整机提供</w:t>
      </w:r>
      <w:r w:rsidRPr="00707B07">
        <w:rPr>
          <w:rFonts w:ascii="宋体" w:hAnsi="宋体"/>
          <w:sz w:val="24"/>
        </w:rPr>
        <w:t>1</w:t>
      </w:r>
      <w:r w:rsidRPr="00707B07">
        <w:rPr>
          <w:rFonts w:ascii="宋体" w:hAnsi="宋体" w:hint="eastAsia"/>
          <w:sz w:val="24"/>
        </w:rPr>
        <w:t>年的免费保修（含服务费和工本费），且享受终生免费维护。保修期自安装、调试验收合格，双方签字之日起计算。保修期满</w:t>
      </w:r>
      <w:r w:rsidRPr="00707B07">
        <w:rPr>
          <w:rFonts w:ascii="宋体" w:hAnsi="宋体"/>
          <w:sz w:val="24"/>
        </w:rPr>
        <w:t>1</w:t>
      </w:r>
      <w:r w:rsidRPr="00707B07">
        <w:rPr>
          <w:rFonts w:ascii="宋体" w:hAnsi="宋体" w:hint="eastAsia"/>
          <w:sz w:val="24"/>
        </w:rPr>
        <w:t>个月前由供方对用户的仪器进行一次免费的、全面的检查，并写出正式检测报告提交给用户。如</w:t>
      </w:r>
      <w:r w:rsidRPr="00707B07">
        <w:rPr>
          <w:rFonts w:ascii="宋体" w:hAnsi="宋体" w:hint="eastAsia"/>
          <w:sz w:val="24"/>
        </w:rPr>
        <w:lastRenderedPageBreak/>
        <w:t>发现问题或潜在的问题，应在保修期内将问题解决。保修期内因质量问题而导致仪器停用的时间应从保修期中扣除。</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hint="eastAsia"/>
          <w:sz w:val="24"/>
        </w:rPr>
        <w:t>保修期外维修：仪器保修期外，仪器出现的任何故障，供方都负责予以维修（工时费全免），按照厂家价格的</w:t>
      </w:r>
      <w:r w:rsidRPr="00707B07">
        <w:rPr>
          <w:rFonts w:ascii="宋体" w:hAnsi="宋体"/>
          <w:sz w:val="24"/>
        </w:rPr>
        <w:t>7</w:t>
      </w:r>
      <w:r w:rsidRPr="00707B07">
        <w:rPr>
          <w:rFonts w:ascii="宋体" w:hAnsi="宋体" w:hint="eastAsia"/>
          <w:sz w:val="24"/>
        </w:rPr>
        <w:t>折向用户提供配件和消耗品。</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6.4</w:t>
      </w:r>
      <w:r w:rsidRPr="00707B07">
        <w:rPr>
          <w:rFonts w:ascii="宋体" w:hAnsi="宋体"/>
          <w:b/>
          <w:sz w:val="24"/>
        </w:rPr>
        <w:t xml:space="preserve"> </w:t>
      </w:r>
      <w:r w:rsidRPr="00707B07">
        <w:rPr>
          <w:rFonts w:ascii="宋体" w:hAnsi="宋体" w:hint="eastAsia"/>
          <w:sz w:val="24"/>
        </w:rPr>
        <w:t>维修响应时间</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hint="eastAsia"/>
          <w:sz w:val="24"/>
        </w:rPr>
        <w:t>供方应在</w:t>
      </w:r>
      <w:r w:rsidRPr="00707B07">
        <w:rPr>
          <w:rFonts w:ascii="宋体" w:hAnsi="宋体"/>
          <w:sz w:val="24"/>
        </w:rPr>
        <w:t>24</w:t>
      </w:r>
      <w:r w:rsidRPr="00707B07">
        <w:rPr>
          <w:rFonts w:ascii="宋体" w:hAnsi="宋体" w:hint="eastAsia"/>
          <w:sz w:val="24"/>
        </w:rPr>
        <w:t>小时内对用户的服务要求作出响应，一般问题应在</w:t>
      </w:r>
      <w:r w:rsidRPr="00707B07">
        <w:rPr>
          <w:rFonts w:ascii="宋体" w:hAnsi="宋体"/>
          <w:sz w:val="24"/>
        </w:rPr>
        <w:t>72</w:t>
      </w:r>
      <w:r w:rsidRPr="00707B07">
        <w:rPr>
          <w:rFonts w:ascii="宋体" w:hAnsi="宋体" w:hint="eastAsia"/>
          <w:sz w:val="24"/>
        </w:rPr>
        <w:t>小时内解决，重大问题或其它无法迅速解决的问题应在一周内解决或提出明确解决方案，否则供方应赔偿需方解决方案期限后的超期赔偿金，赔偿金额按照合同总额的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6.5 </w:t>
      </w:r>
      <w:r w:rsidRPr="00707B07">
        <w:rPr>
          <w:rFonts w:ascii="宋体" w:hAnsi="宋体" w:hint="eastAsia"/>
          <w:sz w:val="24"/>
        </w:rPr>
        <w:t>软、硬件的升级</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hint="eastAsia"/>
          <w:sz w:val="24"/>
        </w:rPr>
        <w:t>供方应免费向用户提供终身仪器软件升级；与之相关的硬件升级只收取成本费；如软件不能升级，需提供相同功能的替代产品。</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 </w:t>
      </w:r>
      <w:r w:rsidRPr="00707B07">
        <w:rPr>
          <w:rFonts w:ascii="宋体" w:hAnsi="宋体" w:hint="eastAsia"/>
          <w:sz w:val="24"/>
        </w:rPr>
        <w:t>售后服务</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6.6.1 </w:t>
      </w:r>
      <w:r w:rsidRPr="00707B07">
        <w:rPr>
          <w:rFonts w:ascii="宋体" w:hAnsi="宋体" w:hint="eastAsia"/>
          <w:sz w:val="24"/>
        </w:rPr>
        <w:t>在用户所在地设有维修站或有专业维修人员。</w:t>
      </w:r>
      <w:r w:rsidRPr="00707B07">
        <w:rPr>
          <w:rFonts w:ascii="宋体" w:hAnsi="宋体"/>
          <w:sz w:val="24"/>
        </w:rPr>
        <w:t xml:space="preserve"> </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6.6.2 </w:t>
      </w:r>
      <w:r w:rsidRPr="00707B07">
        <w:rPr>
          <w:rFonts w:ascii="宋体" w:hAnsi="宋体" w:hint="eastAsia"/>
          <w:sz w:val="24"/>
        </w:rPr>
        <w:t>为保证设备正常运行，供方应在中国境内设有备件库，存入所有必需的零备件，并保证</w:t>
      </w:r>
      <w:r w:rsidRPr="00707B07">
        <w:rPr>
          <w:rFonts w:ascii="宋体" w:hAnsi="宋体"/>
          <w:sz w:val="24"/>
        </w:rPr>
        <w:t>8</w:t>
      </w:r>
      <w:r w:rsidRPr="00707B07">
        <w:rPr>
          <w:rFonts w:ascii="宋体" w:hAnsi="宋体" w:hint="eastAsia"/>
          <w:sz w:val="24"/>
        </w:rPr>
        <w:t>年以上的成本价供应期。</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6.6.3 </w:t>
      </w:r>
      <w:r w:rsidRPr="00707B07">
        <w:rPr>
          <w:rFonts w:ascii="宋体" w:hAnsi="宋体" w:hint="eastAsia"/>
          <w:sz w:val="24"/>
        </w:rPr>
        <w:t>提供仪器最新信息及应用资料。</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6.6.4 </w:t>
      </w:r>
      <w:r w:rsidRPr="00707B07">
        <w:rPr>
          <w:rFonts w:ascii="宋体" w:hAnsi="宋体" w:hint="eastAsia"/>
          <w:sz w:val="24"/>
        </w:rPr>
        <w:t>适时提供优质技术服务，协助需方做好设备开发应用工作。</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6.6.5 </w:t>
      </w:r>
      <w:r w:rsidRPr="00707B07">
        <w:rPr>
          <w:rFonts w:ascii="宋体" w:hAnsi="宋体" w:hint="eastAsia"/>
          <w:sz w:val="24"/>
        </w:rPr>
        <w:t>长期提供技术资料和技术支持，一切费用由供方承担。</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6.6.6</w:t>
      </w:r>
      <w:r w:rsidRPr="00707B07">
        <w:rPr>
          <w:rFonts w:ascii="宋体" w:hAnsi="宋体" w:hint="eastAsia"/>
          <w:sz w:val="24"/>
        </w:rPr>
        <w:t>在仪器设备从航空港到</w:t>
      </w:r>
      <w:r w:rsidRPr="00707B07">
        <w:rPr>
          <w:rFonts w:ascii="宋体" w:hAnsi="宋体" w:hint="eastAsia"/>
          <w:kern w:val="0"/>
          <w:sz w:val="24"/>
          <w:lang w:val="zh-CN"/>
        </w:rPr>
        <w:t>中国科学院昆明动物研究所</w:t>
      </w:r>
      <w:r w:rsidRPr="00707B07">
        <w:rPr>
          <w:rFonts w:ascii="宋体" w:hAnsi="宋体" w:hint="eastAsia"/>
          <w:sz w:val="24"/>
        </w:rPr>
        <w:t>实验室期间</w:t>
      </w:r>
      <w:r w:rsidRPr="00707B07">
        <w:rPr>
          <w:rFonts w:ascii="宋体" w:hAnsi="宋体"/>
          <w:sz w:val="24"/>
        </w:rPr>
        <w:t xml:space="preserve">, </w:t>
      </w:r>
      <w:r w:rsidRPr="00707B07">
        <w:rPr>
          <w:rFonts w:ascii="宋体" w:hAnsi="宋体" w:hint="eastAsia"/>
          <w:sz w:val="24"/>
        </w:rPr>
        <w:t>供方需承担保险费、交通运输费、搬运费等费用。</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800386">
        <w:rPr>
          <w:rFonts w:ascii="宋体" w:hAnsi="宋体"/>
          <w:sz w:val="24"/>
        </w:rPr>
        <w:t>6.7</w:t>
      </w:r>
      <w:r w:rsidRPr="00707B07">
        <w:rPr>
          <w:rFonts w:ascii="宋体" w:hAnsi="宋体"/>
          <w:b/>
          <w:sz w:val="24"/>
        </w:rPr>
        <w:t xml:space="preserve"> </w:t>
      </w:r>
      <w:r w:rsidRPr="00707B07">
        <w:rPr>
          <w:rFonts w:ascii="宋体" w:hAnsi="宋体" w:hint="eastAsia"/>
          <w:sz w:val="24"/>
        </w:rPr>
        <w:t>赔偿</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6.7.1</w:t>
      </w:r>
      <w:r w:rsidRPr="00707B07">
        <w:rPr>
          <w:rFonts w:ascii="宋体" w:hAnsi="宋体" w:hint="eastAsia"/>
          <w:sz w:val="24"/>
        </w:rPr>
        <w:t>在需方委托的外贸公司开出信用证十天后，即确认供方已接受信用证，开始计算供货期限，凡因上述等原因造成的供货延期，供方必须为需方支付超期赔偿金，赔偿金额按照合同总额的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sz w:val="24"/>
        </w:rPr>
        <w:t>6.7.2</w:t>
      </w:r>
      <w:r w:rsidRPr="00707B07">
        <w:rPr>
          <w:rFonts w:ascii="宋体" w:hAnsi="宋体" w:hint="eastAsia"/>
          <w:sz w:val="24"/>
        </w:rPr>
        <w:t>在开箱验收仪器设备中，凡因配置不全、不一致，部件缺件、受损，安装工程师不到位或验收指标不合格等原因造成的验收延期，供方必须为需方支付超期赔偿金，赔偿金额按照合同总额的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p>
    <w:p w:rsidR="00877D4E" w:rsidRPr="00707B07" w:rsidRDefault="00877D4E" w:rsidP="00877D4E">
      <w:pPr>
        <w:adjustRightInd w:val="0"/>
        <w:snapToGrid w:val="0"/>
        <w:spacing w:line="360" w:lineRule="auto"/>
        <w:ind w:firstLineChars="200" w:firstLine="482"/>
        <w:jc w:val="left"/>
        <w:rPr>
          <w:rFonts w:ascii="宋体" w:hAnsi="宋体" w:hint="eastAsia"/>
          <w:kern w:val="0"/>
          <w:sz w:val="24"/>
          <w:lang w:val="zh-CN"/>
        </w:rPr>
      </w:pPr>
      <w:r w:rsidRPr="00707B07">
        <w:rPr>
          <w:rFonts w:ascii="宋体" w:hAnsi="宋体" w:hint="eastAsia"/>
          <w:b/>
          <w:kern w:val="0"/>
          <w:sz w:val="24"/>
        </w:rPr>
        <w:t>7</w:t>
      </w:r>
      <w:r w:rsidRPr="00707B07">
        <w:rPr>
          <w:rFonts w:ascii="宋体" w:hAnsi="宋体"/>
          <w:b/>
          <w:kern w:val="0"/>
          <w:sz w:val="24"/>
        </w:rPr>
        <w:t xml:space="preserve">. </w:t>
      </w:r>
      <w:r w:rsidRPr="00707B07">
        <w:rPr>
          <w:rFonts w:ascii="宋体" w:hAnsi="宋体" w:hint="eastAsia"/>
          <w:b/>
          <w:kern w:val="0"/>
          <w:sz w:val="24"/>
          <w:lang w:val="zh-CN"/>
        </w:rPr>
        <w:t>目的港：</w:t>
      </w:r>
      <w:r w:rsidRPr="00707B07">
        <w:rPr>
          <w:rFonts w:ascii="宋体" w:hAnsi="宋体" w:hint="eastAsia"/>
          <w:kern w:val="0"/>
          <w:sz w:val="24"/>
        </w:rPr>
        <w:t>昆明长水国际机场</w:t>
      </w:r>
    </w:p>
    <w:p w:rsidR="00877D4E" w:rsidRPr="00707B07" w:rsidRDefault="00877D4E" w:rsidP="00877D4E">
      <w:pPr>
        <w:adjustRightInd w:val="0"/>
        <w:snapToGrid w:val="0"/>
        <w:spacing w:line="360" w:lineRule="auto"/>
        <w:ind w:firstLineChars="200" w:firstLine="482"/>
        <w:jc w:val="left"/>
        <w:rPr>
          <w:rFonts w:ascii="宋体" w:hAnsi="宋体" w:hint="eastAsia"/>
          <w:kern w:val="0"/>
          <w:sz w:val="24"/>
          <w:lang w:val="zh-CN"/>
        </w:rPr>
      </w:pPr>
      <w:r w:rsidRPr="00707B07">
        <w:rPr>
          <w:rFonts w:ascii="宋体" w:hAnsi="宋体" w:hint="eastAsia"/>
          <w:b/>
          <w:kern w:val="0"/>
          <w:sz w:val="24"/>
        </w:rPr>
        <w:t>8</w:t>
      </w:r>
      <w:r w:rsidRPr="00707B07">
        <w:rPr>
          <w:rFonts w:ascii="宋体" w:hAnsi="宋体"/>
          <w:b/>
          <w:kern w:val="0"/>
          <w:sz w:val="24"/>
        </w:rPr>
        <w:t xml:space="preserve">. </w:t>
      </w:r>
      <w:r w:rsidRPr="00707B07">
        <w:rPr>
          <w:rFonts w:ascii="宋体" w:hAnsi="宋体" w:hint="eastAsia"/>
          <w:b/>
          <w:kern w:val="0"/>
          <w:sz w:val="24"/>
          <w:lang w:val="zh-CN"/>
        </w:rPr>
        <w:t>交货地点：</w:t>
      </w:r>
      <w:r w:rsidRPr="00707B07">
        <w:rPr>
          <w:rFonts w:ascii="宋体" w:hAnsi="宋体" w:hint="eastAsia"/>
          <w:kern w:val="0"/>
          <w:sz w:val="24"/>
          <w:lang w:val="zh-CN"/>
        </w:rPr>
        <w:t>中国科学院昆明动物研究所</w:t>
      </w:r>
    </w:p>
    <w:p w:rsidR="00877D4E" w:rsidRPr="00707B07" w:rsidRDefault="00877D4E" w:rsidP="00877D4E">
      <w:pPr>
        <w:adjustRightInd w:val="0"/>
        <w:snapToGrid w:val="0"/>
        <w:spacing w:line="360" w:lineRule="auto"/>
        <w:ind w:firstLineChars="200" w:firstLine="482"/>
        <w:jc w:val="left"/>
        <w:rPr>
          <w:rFonts w:ascii="宋体" w:hAnsi="宋体" w:hint="eastAsia"/>
          <w:kern w:val="0"/>
          <w:sz w:val="24"/>
          <w:lang w:val="zh-CN"/>
        </w:rPr>
      </w:pPr>
      <w:r w:rsidRPr="00707B07">
        <w:rPr>
          <w:rFonts w:ascii="宋体" w:hAnsi="宋体" w:hint="eastAsia"/>
          <w:b/>
          <w:kern w:val="0"/>
          <w:sz w:val="24"/>
        </w:rPr>
        <w:lastRenderedPageBreak/>
        <w:t>9</w:t>
      </w:r>
      <w:r w:rsidRPr="00707B07">
        <w:rPr>
          <w:rFonts w:ascii="宋体" w:hAnsi="宋体"/>
          <w:b/>
          <w:kern w:val="0"/>
          <w:sz w:val="24"/>
        </w:rPr>
        <w:t xml:space="preserve">. </w:t>
      </w:r>
      <w:r w:rsidRPr="00707B07">
        <w:rPr>
          <w:rFonts w:ascii="宋体" w:hAnsi="宋体" w:hint="eastAsia"/>
          <w:b/>
          <w:kern w:val="0"/>
          <w:sz w:val="24"/>
          <w:lang w:val="zh-CN"/>
        </w:rPr>
        <w:t>交货日期：</w:t>
      </w:r>
      <w:r w:rsidRPr="00707B07">
        <w:rPr>
          <w:rFonts w:ascii="宋体" w:hAnsi="宋体" w:hint="eastAsia"/>
          <w:kern w:val="0"/>
          <w:sz w:val="24"/>
          <w:lang w:val="zh-CN"/>
        </w:rPr>
        <w:t>合同生效后</w:t>
      </w:r>
      <w:r w:rsidRPr="00707B07">
        <w:rPr>
          <w:rFonts w:ascii="宋体" w:hAnsi="宋体"/>
          <w:kern w:val="0"/>
          <w:sz w:val="24"/>
          <w:lang w:val="zh-CN"/>
        </w:rPr>
        <w:t>3</w:t>
      </w:r>
      <w:r w:rsidRPr="00707B07">
        <w:rPr>
          <w:rFonts w:ascii="宋体" w:hAnsi="宋体" w:hint="eastAsia"/>
          <w:kern w:val="0"/>
          <w:sz w:val="24"/>
          <w:lang w:val="zh-CN"/>
        </w:rPr>
        <w:t>个月内</w:t>
      </w:r>
    </w:p>
    <w:p w:rsidR="00877D4E" w:rsidRPr="00707B07" w:rsidRDefault="00877D4E" w:rsidP="00877D4E">
      <w:pPr>
        <w:adjustRightInd w:val="0"/>
        <w:snapToGrid w:val="0"/>
        <w:spacing w:line="360" w:lineRule="auto"/>
        <w:ind w:firstLineChars="200" w:firstLine="482"/>
        <w:rPr>
          <w:rFonts w:ascii="宋体" w:hAnsi="宋体" w:hint="eastAsia"/>
          <w:sz w:val="24"/>
        </w:rPr>
      </w:pPr>
      <w:r w:rsidRPr="00707B07">
        <w:rPr>
          <w:rFonts w:ascii="宋体" w:hAnsi="宋体" w:hint="eastAsia"/>
          <w:b/>
          <w:kern w:val="0"/>
          <w:sz w:val="24"/>
          <w:lang w:val="zh-CN"/>
        </w:rPr>
        <w:t>1</w:t>
      </w:r>
      <w:r w:rsidRPr="00707B07">
        <w:rPr>
          <w:rFonts w:ascii="宋体" w:hAnsi="宋体" w:hint="eastAsia"/>
          <w:b/>
          <w:kern w:val="0"/>
          <w:sz w:val="24"/>
        </w:rPr>
        <w:t>0</w:t>
      </w:r>
      <w:r w:rsidRPr="00707B07">
        <w:rPr>
          <w:rFonts w:ascii="宋体" w:hAnsi="宋体" w:hint="eastAsia"/>
          <w:b/>
          <w:kern w:val="0"/>
          <w:sz w:val="24"/>
          <w:lang w:val="zh-CN"/>
        </w:rPr>
        <w:t>.执行的相关标准:</w:t>
      </w:r>
      <w:r w:rsidRPr="00707B07">
        <w:rPr>
          <w:rFonts w:ascii="宋体" w:hAnsi="宋体" w:hint="eastAsia"/>
          <w:kern w:val="0"/>
          <w:sz w:val="24"/>
          <w:lang w:val="zh-CN"/>
        </w:rPr>
        <w:t>无</w:t>
      </w:r>
    </w:p>
    <w:p w:rsidR="00877D4E" w:rsidRPr="00707B07" w:rsidRDefault="00877D4E" w:rsidP="00877D4E">
      <w:pPr>
        <w:adjustRightInd w:val="0"/>
        <w:snapToGrid w:val="0"/>
        <w:spacing w:line="360" w:lineRule="auto"/>
        <w:ind w:firstLineChars="200" w:firstLine="480"/>
        <w:rPr>
          <w:rFonts w:ascii="宋体" w:hAnsi="宋体" w:hint="eastAsia"/>
          <w:sz w:val="24"/>
        </w:rPr>
      </w:pPr>
    </w:p>
    <w:p w:rsidR="00877D4E" w:rsidRPr="00707B07" w:rsidRDefault="00877D4E" w:rsidP="00877D4E">
      <w:pPr>
        <w:adjustRightInd w:val="0"/>
        <w:snapToGrid w:val="0"/>
        <w:spacing w:line="360" w:lineRule="auto"/>
        <w:ind w:firstLineChars="200" w:firstLine="480"/>
        <w:rPr>
          <w:rFonts w:ascii="宋体" w:hAnsi="宋体" w:hint="eastAsia"/>
          <w:sz w:val="24"/>
        </w:rPr>
      </w:pPr>
    </w:p>
    <w:p w:rsidR="00877D4E" w:rsidRPr="00707B07" w:rsidRDefault="00877D4E" w:rsidP="00877D4E">
      <w:pPr>
        <w:widowControl/>
        <w:adjustRightInd w:val="0"/>
        <w:snapToGrid w:val="0"/>
        <w:spacing w:line="360" w:lineRule="auto"/>
        <w:ind w:firstLineChars="200" w:firstLine="482"/>
        <w:jc w:val="center"/>
        <w:rPr>
          <w:rFonts w:ascii="宋体" w:hAnsi="宋体" w:hint="eastAsia"/>
          <w:b/>
          <w:sz w:val="24"/>
        </w:rPr>
      </w:pPr>
      <w:r w:rsidRPr="00707B07">
        <w:rPr>
          <w:rFonts w:ascii="宋体" w:hAnsi="宋体" w:hint="eastAsia"/>
          <w:b/>
          <w:sz w:val="24"/>
        </w:rPr>
        <w:br w:type="page"/>
      </w:r>
      <w:r w:rsidRPr="00707B07">
        <w:rPr>
          <w:rFonts w:ascii="宋体" w:hAnsi="宋体" w:hint="eastAsia"/>
          <w:b/>
          <w:sz w:val="24"/>
        </w:rPr>
        <w:lastRenderedPageBreak/>
        <w:t>第4包</w:t>
      </w:r>
    </w:p>
    <w:p w:rsidR="00877D4E" w:rsidRPr="00707B07" w:rsidRDefault="00877D4E" w:rsidP="00877D4E">
      <w:pPr>
        <w:adjustRightInd w:val="0"/>
        <w:snapToGrid w:val="0"/>
        <w:spacing w:line="360" w:lineRule="auto"/>
        <w:ind w:firstLineChars="200" w:firstLine="482"/>
        <w:jc w:val="center"/>
        <w:rPr>
          <w:rFonts w:ascii="宋体" w:hAnsi="宋体" w:hint="eastAsia"/>
          <w:b/>
          <w:kern w:val="0"/>
          <w:sz w:val="24"/>
          <w:lang w:val="zh-CN"/>
        </w:rPr>
      </w:pPr>
      <w:r w:rsidRPr="00707B07">
        <w:rPr>
          <w:rFonts w:ascii="宋体" w:hAnsi="宋体" w:hint="eastAsia"/>
          <w:b/>
          <w:sz w:val="24"/>
        </w:rPr>
        <w:t>品目</w:t>
      </w:r>
      <w:r>
        <w:rPr>
          <w:rFonts w:ascii="宋体" w:hAnsi="宋体" w:hint="eastAsia"/>
          <w:b/>
          <w:sz w:val="24"/>
        </w:rPr>
        <w:t>4-</w:t>
      </w:r>
      <w:r w:rsidRPr="00707B07">
        <w:rPr>
          <w:rFonts w:ascii="宋体" w:hAnsi="宋体" w:hint="eastAsia"/>
          <w:b/>
          <w:sz w:val="24"/>
        </w:rPr>
        <w:t xml:space="preserve">1 </w:t>
      </w:r>
      <w:r w:rsidRPr="00707B07">
        <w:rPr>
          <w:rFonts w:ascii="宋体" w:hAnsi="宋体" w:hint="eastAsia"/>
          <w:b/>
          <w:kern w:val="0"/>
          <w:sz w:val="24"/>
          <w:lang w:val="zh-CN"/>
        </w:rPr>
        <w:t>无线电全频跟踪定位仪</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hint="eastAsia"/>
          <w:b/>
          <w:kern w:val="0"/>
          <w:sz w:val="24"/>
        </w:rPr>
        <w:t>1.</w:t>
      </w:r>
      <w:r w:rsidRPr="00707B07">
        <w:rPr>
          <w:rFonts w:ascii="宋体" w:hAnsi="宋体" w:hint="eastAsia"/>
          <w:b/>
          <w:kern w:val="0"/>
          <w:sz w:val="24"/>
          <w:lang w:val="zh-CN"/>
        </w:rPr>
        <w:t>仪器工作条件</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1.1工作温度</w:t>
      </w:r>
      <w:r w:rsidRPr="00707B07">
        <w:rPr>
          <w:rFonts w:ascii="宋体" w:hAnsi="宋体" w:hint="eastAsia"/>
          <w:kern w:val="0"/>
          <w:sz w:val="24"/>
          <w:lang w:val="zh-CN"/>
        </w:rPr>
        <w:tab/>
      </w:r>
      <w:r w:rsidRPr="00707B07">
        <w:rPr>
          <w:rFonts w:ascii="宋体" w:hAnsi="宋体" w:hint="eastAsia"/>
          <w:kern w:val="0"/>
          <w:sz w:val="24"/>
        </w:rPr>
        <w:t>0</w:t>
      </w:r>
      <w:r w:rsidRPr="00707B07">
        <w:rPr>
          <w:rFonts w:ascii="宋体" w:hAnsi="宋体" w:hint="eastAsia"/>
          <w:kern w:val="0"/>
          <w:sz w:val="24"/>
          <w:lang w:val="zh-CN"/>
        </w:rPr>
        <w:t xml:space="preserve">- </w:t>
      </w:r>
      <w:r w:rsidRPr="00707B07">
        <w:rPr>
          <w:rFonts w:ascii="宋体" w:hAnsi="宋体" w:hint="eastAsia"/>
          <w:kern w:val="0"/>
          <w:sz w:val="24"/>
        </w:rPr>
        <w:t>4</w:t>
      </w:r>
      <w:r w:rsidRPr="00707B07">
        <w:rPr>
          <w:rFonts w:ascii="宋体" w:hAnsi="宋体" w:hint="eastAsia"/>
          <w:kern w:val="0"/>
          <w:sz w:val="24"/>
          <w:lang w:val="zh-CN"/>
        </w:rPr>
        <w:t>0 ℃</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1.2相对湿度：20% -</w:t>
      </w:r>
      <w:r w:rsidRPr="00707B07">
        <w:rPr>
          <w:rFonts w:ascii="宋体" w:hAnsi="宋体" w:hint="eastAsia"/>
          <w:kern w:val="0"/>
          <w:sz w:val="24"/>
        </w:rPr>
        <w:t>8</w:t>
      </w:r>
      <w:r w:rsidRPr="00707B07">
        <w:rPr>
          <w:rFonts w:ascii="宋体" w:hAnsi="宋体" w:hint="eastAsia"/>
          <w:kern w:val="0"/>
          <w:sz w:val="24"/>
          <w:lang w:val="zh-CN"/>
        </w:rPr>
        <w:t>0%；</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1.</w:t>
      </w:r>
      <w:r w:rsidRPr="00707B07">
        <w:rPr>
          <w:rFonts w:ascii="宋体" w:hAnsi="宋体" w:hint="eastAsia"/>
          <w:kern w:val="0"/>
          <w:sz w:val="24"/>
        </w:rPr>
        <w:t>3</w:t>
      </w:r>
      <w:r w:rsidRPr="00707B07">
        <w:rPr>
          <w:rFonts w:ascii="宋体" w:hAnsi="宋体" w:hint="eastAsia"/>
          <w:kern w:val="0"/>
          <w:sz w:val="24"/>
          <w:lang w:val="zh-CN"/>
        </w:rPr>
        <w:t>工作台面：稳固平整。</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hint="eastAsia"/>
          <w:b/>
          <w:kern w:val="0"/>
          <w:sz w:val="24"/>
        </w:rPr>
        <w:t>2.</w:t>
      </w:r>
      <w:r w:rsidRPr="00707B07">
        <w:rPr>
          <w:rFonts w:ascii="宋体" w:hAnsi="宋体" w:hint="eastAsia"/>
          <w:b/>
          <w:kern w:val="0"/>
          <w:sz w:val="24"/>
          <w:lang w:val="zh-CN"/>
        </w:rPr>
        <w:t>设备用途</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rPr>
      </w:pPr>
      <w:r w:rsidRPr="00707B07">
        <w:rPr>
          <w:rFonts w:ascii="宋体" w:hAnsi="宋体" w:hint="eastAsia"/>
          <w:kern w:val="0"/>
          <w:sz w:val="24"/>
        </w:rPr>
        <w:t>用于</w:t>
      </w:r>
      <w:r w:rsidRPr="00707B07">
        <w:rPr>
          <w:rFonts w:ascii="宋体" w:hAnsi="宋体" w:hint="eastAsia"/>
          <w:kern w:val="0"/>
          <w:sz w:val="24"/>
          <w:lang w:val="zh-CN"/>
        </w:rPr>
        <w:t>野外生境中两栖爬行动物活动的实时监测，并通过采集两栖爬行动物活动轨迹等信息对</w:t>
      </w:r>
      <w:r w:rsidRPr="00707B07">
        <w:rPr>
          <w:rFonts w:ascii="宋体" w:hAnsi="宋体" w:hint="eastAsia"/>
          <w:kern w:val="0"/>
          <w:sz w:val="24"/>
        </w:rPr>
        <w:t>其</w:t>
      </w:r>
      <w:r w:rsidRPr="00707B07">
        <w:rPr>
          <w:rFonts w:ascii="宋体" w:hAnsi="宋体" w:hint="eastAsia"/>
          <w:kern w:val="0"/>
          <w:sz w:val="24"/>
          <w:lang w:val="zh-CN"/>
        </w:rPr>
        <w:t>进行精确监测和记录，研究两栖爬行动物迁徙行为、运动模式和家域。</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lang w:val="zh-CN"/>
        </w:rPr>
        <w:t>3.</w:t>
      </w:r>
      <w:r w:rsidRPr="00707B07">
        <w:rPr>
          <w:rFonts w:ascii="宋体" w:hAnsi="宋体" w:hint="eastAsia"/>
          <w:b/>
          <w:kern w:val="0"/>
          <w:sz w:val="24"/>
          <w:lang w:val="zh-CN"/>
        </w:rPr>
        <w:t>主要技术参数</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1.接收器:</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1.1频率波段:138MHz-173MHz，选择8MHz波段；</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1.2频率稳定性:&lt;1KHz；</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1.3灵敏度:-150dBm；</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1.4增益控制:90dB；</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1.5扫描时间:1-999秒；</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1.6增益方式:模拟和数字增益；</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1.7信号显示:条形图或数字显示信号强度；</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1.8存储功能:可编程的存储功能（256通道）；</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1.9输出方式:RS232输出控制；防水设计:IP65。</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2.发射器：</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2.1频率波段:138-173MHz；</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2.2年漂移:&lt;±3ppm/year（约0.5KHz每年）；</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2.3工作温度:-40℃-60℃；</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2.4极端电压:0.9V-1.6V；</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2.5脉冲参数:频率16ms，40ppm；</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2.6安装方式:套具式；重量:不超过0.5g。</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3.天线：</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3.1频率:138-220MHz；</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lastRenderedPageBreak/>
        <w:t>#</w:t>
      </w:r>
      <w:r w:rsidRPr="00707B07">
        <w:rPr>
          <w:rFonts w:ascii="宋体" w:hAnsi="宋体" w:hint="eastAsia"/>
          <w:kern w:val="0"/>
          <w:sz w:val="24"/>
        </w:rPr>
        <w:t>3.</w:t>
      </w:r>
      <w:r w:rsidRPr="00707B07">
        <w:rPr>
          <w:rFonts w:ascii="宋体" w:hAnsi="宋体" w:hint="eastAsia"/>
          <w:kern w:val="0"/>
          <w:sz w:val="24"/>
          <w:lang w:val="zh-CN"/>
        </w:rPr>
        <w:t>3.2带宽:±2MHz；</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3.3增益:6dB；波束宽度:80°（3dB）；阻抗:50欧姆；</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rPr>
      </w:pPr>
      <w:r w:rsidRPr="00707B07">
        <w:rPr>
          <w:rFonts w:ascii="宋体" w:hAnsi="宋体" w:hint="eastAsia"/>
          <w:kern w:val="0"/>
          <w:sz w:val="24"/>
        </w:rPr>
        <w:t>3.4需提供设备制造厂商或代理商提供的销售授权书。</w:t>
      </w:r>
    </w:p>
    <w:p w:rsidR="00877D4E" w:rsidRPr="00707B07" w:rsidRDefault="00877D4E" w:rsidP="00877D4E">
      <w:pPr>
        <w:adjustRightInd w:val="0"/>
        <w:snapToGrid w:val="0"/>
        <w:spacing w:line="360" w:lineRule="auto"/>
        <w:ind w:firstLineChars="200" w:firstLine="482"/>
        <w:jc w:val="left"/>
        <w:rPr>
          <w:rFonts w:ascii="宋体" w:hAnsi="宋体" w:hint="eastAsia"/>
          <w:b/>
          <w:bCs/>
          <w:kern w:val="0"/>
          <w:sz w:val="24"/>
          <w:lang w:val="zh-CN"/>
        </w:rPr>
      </w:pPr>
      <w:r w:rsidRPr="00707B07">
        <w:rPr>
          <w:rFonts w:ascii="宋体" w:hAnsi="宋体" w:hint="eastAsia"/>
          <w:b/>
          <w:bCs/>
          <w:kern w:val="0"/>
          <w:sz w:val="24"/>
        </w:rPr>
        <w:t>4.</w:t>
      </w:r>
      <w:r w:rsidRPr="00707B07">
        <w:rPr>
          <w:rFonts w:ascii="宋体" w:hAnsi="宋体" w:hint="eastAsia"/>
          <w:b/>
          <w:bCs/>
          <w:kern w:val="0"/>
          <w:sz w:val="24"/>
          <w:lang w:val="zh-CN"/>
        </w:rPr>
        <w:t>配置：</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4.1</w:t>
      </w:r>
      <w:r w:rsidRPr="00707B07">
        <w:rPr>
          <w:rFonts w:ascii="宋体" w:hAnsi="宋体" w:hint="eastAsia"/>
          <w:kern w:val="0"/>
          <w:sz w:val="24"/>
          <w:lang w:val="zh-CN"/>
        </w:rPr>
        <w:t>单套设备数量，发射器30个，接收器1个，天线1个。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rPr>
      </w:pPr>
      <w:r w:rsidRPr="00707B07">
        <w:rPr>
          <w:rFonts w:ascii="宋体" w:hAnsi="宋体" w:hint="eastAsia"/>
          <w:kern w:val="0"/>
          <w:sz w:val="24"/>
        </w:rPr>
        <w:t>4.2.采购数量：1台/套</w:t>
      </w:r>
    </w:p>
    <w:p w:rsidR="00877D4E" w:rsidRPr="00707B07" w:rsidRDefault="00877D4E" w:rsidP="00877D4E">
      <w:pPr>
        <w:adjustRightInd w:val="0"/>
        <w:snapToGrid w:val="0"/>
        <w:spacing w:line="360" w:lineRule="auto"/>
        <w:ind w:firstLineChars="200" w:firstLine="482"/>
        <w:jc w:val="center"/>
        <w:rPr>
          <w:rFonts w:ascii="宋体" w:hAnsi="宋体"/>
          <w:b/>
          <w:kern w:val="0"/>
          <w:sz w:val="24"/>
          <w:lang w:val="zh-CN"/>
        </w:rPr>
      </w:pPr>
      <w:r w:rsidRPr="00707B07">
        <w:rPr>
          <w:rFonts w:ascii="宋体" w:hAnsi="宋体" w:hint="eastAsia"/>
          <w:b/>
          <w:kern w:val="0"/>
          <w:sz w:val="24"/>
          <w:lang w:val="zh-CN"/>
        </w:rPr>
        <w:t>品目</w:t>
      </w:r>
      <w:r>
        <w:rPr>
          <w:rFonts w:ascii="宋体" w:hAnsi="宋体" w:hint="eastAsia"/>
          <w:b/>
          <w:kern w:val="0"/>
          <w:sz w:val="24"/>
          <w:lang w:val="zh-CN"/>
        </w:rPr>
        <w:t>4-</w:t>
      </w:r>
      <w:r w:rsidRPr="00707B07">
        <w:rPr>
          <w:rFonts w:ascii="宋体" w:hAnsi="宋体" w:hint="eastAsia"/>
          <w:b/>
          <w:kern w:val="0"/>
          <w:sz w:val="24"/>
        </w:rPr>
        <w:t>2</w:t>
      </w:r>
      <w:r w:rsidRPr="00707B07">
        <w:rPr>
          <w:rFonts w:ascii="宋体" w:hAnsi="宋体" w:hint="eastAsia"/>
          <w:b/>
          <w:kern w:val="0"/>
          <w:sz w:val="24"/>
          <w:lang w:val="zh-CN"/>
        </w:rPr>
        <w:t xml:space="preserve"> 土壤参数自动监测仪</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hint="eastAsia"/>
          <w:b/>
          <w:kern w:val="0"/>
          <w:sz w:val="24"/>
          <w:lang w:val="zh-CN"/>
        </w:rPr>
        <w:t>1.</w:t>
      </w:r>
      <w:r w:rsidRPr="00707B07">
        <w:rPr>
          <w:rFonts w:ascii="宋体" w:hAnsi="宋体"/>
          <w:b/>
          <w:kern w:val="0"/>
          <w:sz w:val="24"/>
          <w:lang w:val="zh-CN"/>
        </w:rPr>
        <w:t xml:space="preserve"> </w:t>
      </w:r>
      <w:r w:rsidRPr="00707B07">
        <w:rPr>
          <w:rFonts w:ascii="宋体" w:hAnsi="宋体" w:hint="eastAsia"/>
          <w:b/>
          <w:kern w:val="0"/>
          <w:sz w:val="24"/>
          <w:lang w:val="zh-CN"/>
        </w:rPr>
        <w:t xml:space="preserve"> 仪器工作条件</w:t>
      </w:r>
    </w:p>
    <w:p w:rsidR="00877D4E" w:rsidRPr="00707B07" w:rsidRDefault="00877D4E" w:rsidP="00877D4E">
      <w:pPr>
        <w:tabs>
          <w:tab w:val="center" w:pos="4153"/>
        </w:tabs>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1.1工作温度</w:t>
      </w:r>
      <w:r w:rsidRPr="00707B07">
        <w:rPr>
          <w:rFonts w:ascii="宋体" w:hAnsi="宋体" w:hint="eastAsia"/>
          <w:kern w:val="0"/>
          <w:sz w:val="24"/>
        </w:rPr>
        <w:t xml:space="preserve"> </w:t>
      </w:r>
      <w:r w:rsidRPr="00707B07">
        <w:rPr>
          <w:rFonts w:ascii="宋体" w:hAnsi="宋体" w:hint="eastAsia"/>
          <w:kern w:val="0"/>
          <w:sz w:val="24"/>
          <w:lang w:val="zh-CN"/>
        </w:rPr>
        <w:t>-2</w:t>
      </w:r>
      <w:r w:rsidRPr="00707B07">
        <w:rPr>
          <w:rFonts w:ascii="宋体" w:hAnsi="宋体" w:hint="eastAsia"/>
          <w:kern w:val="0"/>
          <w:sz w:val="24"/>
        </w:rPr>
        <w:t>0</w:t>
      </w:r>
      <w:r w:rsidRPr="00707B07">
        <w:rPr>
          <w:rFonts w:ascii="宋体" w:hAnsi="宋体" w:hint="eastAsia"/>
          <w:kern w:val="0"/>
          <w:sz w:val="24"/>
          <w:lang w:val="zh-CN"/>
        </w:rPr>
        <w:t xml:space="preserve"> - 60 ℃</w:t>
      </w:r>
      <w:r w:rsidRPr="00707B07">
        <w:rPr>
          <w:rFonts w:ascii="宋体" w:hAnsi="宋体" w:hint="eastAsia"/>
          <w:kern w:val="0"/>
          <w:sz w:val="24"/>
          <w:lang w:val="zh-CN"/>
        </w:rPr>
        <w:tab/>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1.2相对湿度：</w:t>
      </w:r>
      <w:r w:rsidRPr="00707B07">
        <w:rPr>
          <w:rFonts w:ascii="宋体" w:hAnsi="宋体" w:hint="eastAsia"/>
          <w:kern w:val="0"/>
          <w:sz w:val="24"/>
        </w:rPr>
        <w:t>1</w:t>
      </w:r>
      <w:r w:rsidRPr="00707B07">
        <w:rPr>
          <w:rFonts w:ascii="宋体" w:hAnsi="宋体" w:hint="eastAsia"/>
          <w:kern w:val="0"/>
          <w:sz w:val="24"/>
          <w:lang w:val="zh-CN"/>
        </w:rPr>
        <w:t>0% - 90%；</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hint="eastAsia"/>
          <w:b/>
          <w:kern w:val="0"/>
          <w:sz w:val="24"/>
          <w:lang w:val="zh-CN"/>
        </w:rPr>
        <w:t>2.  设备用途</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用于监测土壤各类因子，客户可以进行个性化的配置，连续监测试验地环境气象、土壤环境变化及土壤氧气含量的变化。</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lang w:val="zh-CN"/>
        </w:rPr>
        <w:t>3.</w:t>
      </w:r>
      <w:r w:rsidRPr="00707B07">
        <w:rPr>
          <w:rFonts w:ascii="宋体" w:hAnsi="宋体"/>
          <w:b/>
          <w:kern w:val="0"/>
          <w:sz w:val="24"/>
          <w:lang w:val="zh-CN"/>
        </w:rPr>
        <w:tab/>
      </w:r>
      <w:r w:rsidRPr="00707B07">
        <w:rPr>
          <w:rFonts w:ascii="宋体" w:hAnsi="宋体" w:hint="eastAsia"/>
          <w:b/>
          <w:kern w:val="0"/>
          <w:sz w:val="24"/>
          <w:lang w:val="zh-CN"/>
        </w:rPr>
        <w:t>主要技术参数</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1、环境温度：-20～60°C；环境相对湿度：10～95％RH；电源：220V±10%，50Hz±1%或12DC。</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2、数据采集器：标准15个模拟通道, 可扩展到100个模拟输入；18位分辨率；采样频率：10ms到1day；支持多个SDI-12传感器网络；内存：128MB（约10000000个数据点）；可进行数学、三角函数、比例及相关曲线、逻辑来计算模拟、数字通道的传感器的值；RS232接口，有PC进行数据通讯；U盘下载数据功能。</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3、空气温湿度传感器：温度测量范围≥－50～50℃，精度≤±0.1℃；湿度测量范围≥0～100%，精确度≤±2%。</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4、太阳辐射传感器：测量范围：0-2000 W/m2；精度：±5%；光谱响应：400-950nm。</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5、雨量桶：收集面积320 cm2，精度≤0.2 mm</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lang w:val="zh-CN"/>
        </w:rPr>
        <w:t>#</w:t>
      </w:r>
      <w:r w:rsidRPr="00707B07">
        <w:rPr>
          <w:rFonts w:ascii="宋体" w:hAnsi="宋体" w:hint="eastAsia"/>
          <w:kern w:val="0"/>
          <w:sz w:val="24"/>
        </w:rPr>
        <w:t>3.</w:t>
      </w:r>
      <w:r w:rsidRPr="00707B07">
        <w:rPr>
          <w:rFonts w:ascii="宋体" w:hAnsi="宋体" w:hint="eastAsia"/>
          <w:kern w:val="0"/>
          <w:sz w:val="24"/>
          <w:lang w:val="zh-CN"/>
        </w:rPr>
        <w:t>6、土壤三合一传感器：测量范围0～100%体积含水量；测量精度：0～40%体积含水率时≤±1%，40～70%体积含水率≤±2%；介电常数：1-78（1是空气，78是蒸馏水），精度±5%；土壤温度测量范围≥-10℃～50℃，精度≤±0.2℃；土壤电导率：0.01-1.5S/m，精度：±2%</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lastRenderedPageBreak/>
        <w:t>3.</w:t>
      </w:r>
      <w:r w:rsidRPr="00707B07">
        <w:rPr>
          <w:rFonts w:ascii="宋体" w:hAnsi="宋体" w:hint="eastAsia"/>
          <w:kern w:val="0"/>
          <w:sz w:val="24"/>
          <w:lang w:val="zh-CN"/>
        </w:rPr>
        <w:t>7、土壤水势传感器：测量范围：0 - 1000kPa.精度：0 到-100 kPa, ±10 kPa-100 到-1000 kPa. ±5%</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8、土壤氧气传感器：自动温度补偿和压力补偿；测量范围0~50%，分辨率0.02%；末端直径3mm和1.1mm可选；</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9、土壤氧气专用数据采集器：最多同时连接4个土壤氧气传感器，也可单机连接1个传感器快速读取数据；</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3.</w:t>
      </w:r>
      <w:r w:rsidRPr="00707B07">
        <w:rPr>
          <w:rFonts w:ascii="宋体" w:hAnsi="宋体" w:hint="eastAsia"/>
          <w:kern w:val="0"/>
          <w:sz w:val="24"/>
          <w:lang w:val="zh-CN"/>
        </w:rPr>
        <w:t>10、太阳能供电系统：＞50W太阳能板、充电控制器、12V 48Ah密封铅酸蓄电池、电池地埋箱及配套安装支架等。</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kern w:val="0"/>
          <w:sz w:val="24"/>
        </w:rPr>
        <w:t>3.11、</w:t>
      </w:r>
      <w:r w:rsidRPr="00707B07">
        <w:rPr>
          <w:rFonts w:ascii="宋体" w:hAnsi="宋体" w:hint="eastAsia"/>
          <w:sz w:val="24"/>
        </w:rPr>
        <w:t>需提供设备制造厂商或代理商提供的销售授权书。</w:t>
      </w:r>
    </w:p>
    <w:p w:rsidR="00877D4E" w:rsidRPr="00707B07" w:rsidRDefault="00877D4E" w:rsidP="00877D4E">
      <w:pPr>
        <w:adjustRightInd w:val="0"/>
        <w:snapToGrid w:val="0"/>
        <w:spacing w:line="360" w:lineRule="auto"/>
        <w:ind w:firstLineChars="200" w:firstLine="482"/>
        <w:jc w:val="left"/>
        <w:rPr>
          <w:rFonts w:ascii="宋体" w:hAnsi="宋体" w:hint="eastAsia"/>
          <w:b/>
          <w:bCs/>
          <w:kern w:val="0"/>
          <w:sz w:val="24"/>
          <w:lang w:val="zh-CN"/>
        </w:rPr>
      </w:pPr>
      <w:r w:rsidRPr="00707B07">
        <w:rPr>
          <w:rFonts w:ascii="宋体" w:hAnsi="宋体" w:hint="eastAsia"/>
          <w:b/>
          <w:bCs/>
          <w:kern w:val="0"/>
          <w:sz w:val="24"/>
        </w:rPr>
        <w:t>4</w:t>
      </w:r>
      <w:r w:rsidRPr="00707B07">
        <w:rPr>
          <w:rFonts w:ascii="宋体" w:hAnsi="宋体" w:hint="eastAsia"/>
          <w:b/>
          <w:bCs/>
          <w:kern w:val="0"/>
          <w:sz w:val="24"/>
          <w:lang w:val="zh-CN"/>
        </w:rPr>
        <w:t>. 配置：</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.1数据采集器1台</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.2空气温湿度传感器1个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.3太阳辐射传感器1套</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.4雨量传感器 1个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.5土壤三合一传感器3个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.6 土壤水势传感器1个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.7土壤氧气传感器（末端直径1.1mm）2个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.8土壤氧气传感器（末端直径3mm）8个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.9 温度传感器1个</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.10土壤氧气专用数据采集器及读数表各1套</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lang w:val="zh-CN"/>
        </w:rPr>
      </w:pPr>
      <w:r w:rsidRPr="00707B07">
        <w:rPr>
          <w:rFonts w:ascii="宋体" w:hAnsi="宋体" w:hint="eastAsia"/>
          <w:kern w:val="0"/>
          <w:sz w:val="24"/>
        </w:rPr>
        <w:t>4</w:t>
      </w:r>
      <w:r w:rsidRPr="00707B07">
        <w:rPr>
          <w:rFonts w:ascii="宋体" w:hAnsi="宋体" w:hint="eastAsia"/>
          <w:kern w:val="0"/>
          <w:sz w:val="24"/>
          <w:lang w:val="zh-CN"/>
        </w:rPr>
        <w:t>.11防水机箱及太阳能供电系统1套</w:t>
      </w:r>
    </w:p>
    <w:p w:rsidR="00877D4E" w:rsidRPr="00707B07" w:rsidRDefault="00877D4E" w:rsidP="00877D4E">
      <w:pPr>
        <w:adjustRightInd w:val="0"/>
        <w:snapToGrid w:val="0"/>
        <w:spacing w:line="360" w:lineRule="auto"/>
        <w:ind w:firstLineChars="200" w:firstLine="480"/>
        <w:jc w:val="left"/>
        <w:rPr>
          <w:rFonts w:ascii="宋体" w:hAnsi="宋体" w:hint="eastAsia"/>
          <w:kern w:val="0"/>
          <w:sz w:val="24"/>
        </w:rPr>
      </w:pPr>
      <w:r w:rsidRPr="00707B07">
        <w:rPr>
          <w:rFonts w:ascii="宋体" w:hAnsi="宋体" w:hint="eastAsia"/>
          <w:kern w:val="0"/>
          <w:sz w:val="24"/>
        </w:rPr>
        <w:t>4.12采购数量：1台/套</w:t>
      </w:r>
    </w:p>
    <w:p w:rsidR="00877D4E" w:rsidRPr="00707B07" w:rsidRDefault="00877D4E" w:rsidP="00877D4E">
      <w:pPr>
        <w:adjustRightInd w:val="0"/>
        <w:snapToGrid w:val="0"/>
        <w:spacing w:line="360" w:lineRule="auto"/>
        <w:ind w:firstLineChars="200" w:firstLine="482"/>
        <w:jc w:val="center"/>
        <w:rPr>
          <w:rFonts w:ascii="宋体" w:hAnsi="宋体" w:cs="Helvetica-Bold"/>
          <w:b/>
          <w:bCs/>
          <w:kern w:val="0"/>
          <w:sz w:val="24"/>
        </w:rPr>
      </w:pPr>
      <w:r w:rsidRPr="00707B07">
        <w:rPr>
          <w:rFonts w:ascii="宋体" w:hAnsi="宋体" w:cs="Helvetica-Bold" w:hint="eastAsia"/>
          <w:b/>
          <w:bCs/>
          <w:kern w:val="0"/>
          <w:sz w:val="24"/>
        </w:rPr>
        <w:t>品目</w:t>
      </w:r>
      <w:r>
        <w:rPr>
          <w:rFonts w:ascii="宋体" w:hAnsi="宋体" w:cs="Helvetica-Bold" w:hint="eastAsia"/>
          <w:b/>
          <w:bCs/>
          <w:kern w:val="0"/>
          <w:sz w:val="24"/>
        </w:rPr>
        <w:t>4-</w:t>
      </w:r>
      <w:r w:rsidRPr="00707B07">
        <w:rPr>
          <w:rFonts w:ascii="宋体" w:hAnsi="宋体" w:cs="Helvetica-Bold" w:hint="eastAsia"/>
          <w:b/>
          <w:bCs/>
          <w:kern w:val="0"/>
          <w:sz w:val="24"/>
        </w:rPr>
        <w:t>3便携式动物专用全自动生化分析仪</w:t>
      </w:r>
    </w:p>
    <w:p w:rsidR="00877D4E" w:rsidRPr="00707B07" w:rsidRDefault="00877D4E" w:rsidP="00877D4E">
      <w:pPr>
        <w:adjustRightInd w:val="0"/>
        <w:snapToGrid w:val="0"/>
        <w:spacing w:line="360" w:lineRule="auto"/>
        <w:ind w:firstLineChars="200" w:firstLine="482"/>
        <w:rPr>
          <w:rFonts w:ascii="宋体" w:hAnsi="宋体"/>
          <w:b/>
          <w:bCs/>
          <w:sz w:val="24"/>
        </w:rPr>
      </w:pPr>
      <w:r w:rsidRPr="00707B07">
        <w:rPr>
          <w:rFonts w:ascii="宋体" w:hAnsi="宋体"/>
          <w:b/>
          <w:bCs/>
          <w:sz w:val="24"/>
        </w:rPr>
        <w:t xml:space="preserve">1. </w:t>
      </w:r>
      <w:r w:rsidRPr="00707B07">
        <w:rPr>
          <w:rFonts w:ascii="宋体" w:hAnsi="宋体" w:hint="eastAsia"/>
          <w:b/>
          <w:bCs/>
          <w:sz w:val="24"/>
        </w:rPr>
        <w:t>仪器工作条件</w:t>
      </w:r>
    </w:p>
    <w:p w:rsidR="00877D4E" w:rsidRPr="00707B07" w:rsidRDefault="00877D4E" w:rsidP="00877D4E">
      <w:pPr>
        <w:adjustRightInd w:val="0"/>
        <w:snapToGrid w:val="0"/>
        <w:spacing w:line="360" w:lineRule="auto"/>
        <w:ind w:firstLineChars="200" w:firstLine="480"/>
        <w:jc w:val="left"/>
        <w:rPr>
          <w:rFonts w:ascii="宋体" w:hAnsi="宋体" w:hint="eastAsia"/>
          <w:b/>
          <w:sz w:val="24"/>
        </w:rPr>
      </w:pPr>
      <w:r w:rsidRPr="00707B07">
        <w:rPr>
          <w:rFonts w:ascii="宋体" w:hAnsi="宋体" w:hint="eastAsia"/>
          <w:kern w:val="0"/>
          <w:sz w:val="24"/>
          <w:lang w:val="zh-CN"/>
        </w:rPr>
        <w:t>1.1工作温度：</w:t>
      </w:r>
      <w:r w:rsidRPr="00707B07">
        <w:rPr>
          <w:rFonts w:ascii="宋体" w:hAnsi="宋体" w:hint="eastAsia"/>
          <w:kern w:val="0"/>
          <w:sz w:val="24"/>
        </w:rPr>
        <w:t>1</w:t>
      </w:r>
      <w:r w:rsidRPr="00707B07">
        <w:rPr>
          <w:rFonts w:ascii="宋体" w:hAnsi="宋体" w:hint="eastAsia"/>
          <w:kern w:val="0"/>
          <w:sz w:val="24"/>
          <w:lang w:val="zh-CN"/>
        </w:rPr>
        <w:t xml:space="preserve">5 - </w:t>
      </w:r>
      <w:r w:rsidRPr="00707B07">
        <w:rPr>
          <w:rFonts w:ascii="宋体" w:hAnsi="宋体" w:hint="eastAsia"/>
          <w:kern w:val="0"/>
          <w:sz w:val="24"/>
        </w:rPr>
        <w:t>3</w:t>
      </w:r>
      <w:r w:rsidRPr="00707B07">
        <w:rPr>
          <w:rFonts w:ascii="宋体" w:hAnsi="宋体" w:hint="eastAsia"/>
          <w:kern w:val="0"/>
          <w:sz w:val="24"/>
          <w:lang w:val="zh-CN"/>
        </w:rPr>
        <w:t>5 ℃</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2. </w:t>
      </w:r>
      <w:r w:rsidRPr="00707B07">
        <w:rPr>
          <w:rFonts w:ascii="宋体" w:hAnsi="宋体" w:hint="eastAsia"/>
          <w:b/>
          <w:kern w:val="0"/>
          <w:sz w:val="24"/>
          <w:lang w:val="zh-CN"/>
        </w:rPr>
        <w:t>设备用途</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能够全自动快速开展两栖爬行动物常规生化项目的检测，如肝功能、肾功能、血糖、血脂等项目的检测，标配电解质模块，满足动物实验室的需求。</w:t>
      </w:r>
    </w:p>
    <w:p w:rsidR="00877D4E" w:rsidRPr="00707B07" w:rsidRDefault="00877D4E" w:rsidP="00877D4E">
      <w:pPr>
        <w:adjustRightInd w:val="0"/>
        <w:snapToGrid w:val="0"/>
        <w:spacing w:line="360" w:lineRule="auto"/>
        <w:ind w:firstLineChars="200" w:firstLine="482"/>
        <w:rPr>
          <w:rFonts w:ascii="宋体" w:hAnsi="宋体"/>
          <w:sz w:val="24"/>
        </w:rPr>
      </w:pPr>
      <w:r w:rsidRPr="00707B07">
        <w:rPr>
          <w:rFonts w:ascii="宋体" w:hAnsi="宋体"/>
          <w:b/>
          <w:bCs/>
          <w:sz w:val="24"/>
        </w:rPr>
        <w:t xml:space="preserve">3. </w:t>
      </w:r>
      <w:r w:rsidRPr="00707B07">
        <w:rPr>
          <w:rFonts w:ascii="宋体" w:hAnsi="宋体" w:hint="eastAsia"/>
          <w:b/>
          <w:bCs/>
          <w:sz w:val="24"/>
        </w:rPr>
        <w:t>主要技术参数</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#3.1、项目参数：提供≥34项常规生化及电解质参数，且仪器必须包含以</w:t>
      </w:r>
      <w:r w:rsidRPr="00707B07">
        <w:rPr>
          <w:rFonts w:ascii="宋体" w:hAnsi="宋体" w:hint="eastAsia"/>
          <w:sz w:val="24"/>
        </w:rPr>
        <w:lastRenderedPageBreak/>
        <w:t>下检测项目：胆红素、尿素氮、胆固醇、肌酐、尿素、尿酸、甘油三脂、葡萄糖、碱性磷酸酶、淀粉酶、肌酸肌激酶、r－谷氨酰转肽酶、谷草转氨酶、谷丙转氨酶、钾、钠、氯、钙、镁、苯巴比妥</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3.2、样本类型：动物血清、血浆、全血、尿液</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#3.3、内置离心机：自带内置高速离心机，全血无需处理即可上样</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#3.4、样本量：≤10ul血清/项目</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3.5、反应速度：≤8分钟/样本（全套项目与单个项目速度相同）</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3.6、检测通量：144个测试/小时</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3.7、定标：仪器出厂前应定标</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#3.8、动物专属参考值：仪器内部数据库提供不少于39种不同年龄不同种属动物的参考值范围：</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 xml:space="preserve">实验动物：大鼠、小鼠、兔子、猴子、豚鼠、迷你猪  </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经济动物：骆马、绵羊、山羊、猪</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宠物：犬、猫、马、貂、牛、鸟禽类</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爬虫类：蜥蝪、蛇、龟等</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3.9、试剂耗材：提供单项试剂片、试剂片套组，可自由组合。每片试剂片采用独立锡箔纸包装；</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3.10、试剂保存及效期：冷冻或冷藏，未开封试剂片有效期24个月</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3.11、质控与保养：配套原厂质控；自动提醒保养程序，每月一次外部清洁</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3.12、操作界面：全触摸屏操作，中英文自由切换，无需外接鼠标键盘</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3.13、数据输出：标准RS232C/USB输出端口，可外接打印机实现数据输出</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3.14、光源系统：超高亮度LED冷光源</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#3.15、联机：可以通过实验室管理系统与血细胞分析仪、血气分析仪、血凝仪等仪器联机，整合成全面的中文报告单</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3.16、需提供设备制造厂商或代理商提供的销售授权书。</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4. </w:t>
      </w:r>
      <w:r w:rsidRPr="00707B07">
        <w:rPr>
          <w:rFonts w:ascii="宋体" w:hAnsi="宋体" w:hint="eastAsia"/>
          <w:b/>
          <w:kern w:val="0"/>
          <w:sz w:val="24"/>
          <w:lang w:val="zh-CN"/>
        </w:rPr>
        <w:t>产品配置要求</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4.1生化分析仪主机1台；实验室管理系统（显示器+主机）1套；</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4.2分析仪附件包（包括电源线、网线、稳压电源）1套；</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4.3试剂耗材：提供单项试剂片（500次）、试剂片套组（50套）；装机用耗材（包括样本杯、吸头、全血分离杯）1套；</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lastRenderedPageBreak/>
        <w:t>4.4中英文操作手册</w:t>
      </w:r>
      <w:r w:rsidRPr="00707B07">
        <w:rPr>
          <w:rFonts w:ascii="宋体" w:hAnsi="宋体" w:hint="eastAsia"/>
          <w:sz w:val="24"/>
        </w:rPr>
        <w:tab/>
        <w:t>1套；</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4.5.采购数量：1台/套</w:t>
      </w:r>
    </w:p>
    <w:p w:rsidR="00877D4E" w:rsidRPr="00707B07" w:rsidRDefault="00877D4E" w:rsidP="00877D4E">
      <w:pPr>
        <w:adjustRightInd w:val="0"/>
        <w:snapToGrid w:val="0"/>
        <w:spacing w:line="360" w:lineRule="auto"/>
        <w:ind w:firstLineChars="200" w:firstLine="482"/>
        <w:jc w:val="center"/>
        <w:rPr>
          <w:rFonts w:ascii="宋体" w:hAnsi="宋体"/>
          <w:b/>
          <w:sz w:val="24"/>
        </w:rPr>
      </w:pPr>
      <w:r w:rsidRPr="00707B07">
        <w:rPr>
          <w:rFonts w:ascii="宋体" w:hAnsi="宋体" w:cs="Helvetica-Bold" w:hint="eastAsia"/>
          <w:b/>
          <w:bCs/>
          <w:kern w:val="0"/>
          <w:sz w:val="24"/>
        </w:rPr>
        <w:t>品目</w:t>
      </w:r>
      <w:r>
        <w:rPr>
          <w:rFonts w:ascii="宋体" w:hAnsi="宋体" w:cs="Helvetica-Bold" w:hint="eastAsia"/>
          <w:b/>
          <w:bCs/>
          <w:kern w:val="0"/>
          <w:sz w:val="24"/>
        </w:rPr>
        <w:t>4-</w:t>
      </w:r>
      <w:r w:rsidRPr="00707B07">
        <w:rPr>
          <w:rFonts w:ascii="宋体" w:hAnsi="宋体" w:cs="Helvetica-Bold" w:hint="eastAsia"/>
          <w:b/>
          <w:bCs/>
          <w:kern w:val="0"/>
          <w:sz w:val="24"/>
        </w:rPr>
        <w:t xml:space="preserve">4 </w:t>
      </w:r>
      <w:r w:rsidRPr="00707B07">
        <w:rPr>
          <w:rFonts w:ascii="宋体" w:hAnsi="宋体" w:hint="eastAsia"/>
          <w:b/>
          <w:sz w:val="24"/>
        </w:rPr>
        <w:t>手持便携式叶绿素测定仪</w:t>
      </w:r>
    </w:p>
    <w:p w:rsidR="00877D4E" w:rsidRPr="00707B07" w:rsidRDefault="00877D4E" w:rsidP="00877D4E">
      <w:pPr>
        <w:adjustRightInd w:val="0"/>
        <w:snapToGrid w:val="0"/>
        <w:spacing w:line="360" w:lineRule="auto"/>
        <w:ind w:firstLineChars="200" w:firstLine="482"/>
        <w:rPr>
          <w:rFonts w:ascii="宋体" w:hAnsi="宋体"/>
          <w:b/>
          <w:bCs/>
          <w:sz w:val="24"/>
        </w:rPr>
      </w:pPr>
      <w:r w:rsidRPr="00707B07">
        <w:rPr>
          <w:rFonts w:ascii="宋体" w:hAnsi="宋体"/>
          <w:b/>
          <w:bCs/>
          <w:sz w:val="24"/>
        </w:rPr>
        <w:t xml:space="preserve">1. </w:t>
      </w:r>
      <w:r w:rsidRPr="00707B07">
        <w:rPr>
          <w:rFonts w:ascii="宋体" w:hAnsi="宋体" w:hint="eastAsia"/>
          <w:b/>
          <w:bCs/>
          <w:sz w:val="24"/>
        </w:rPr>
        <w:t>仪器工作条件</w:t>
      </w:r>
    </w:p>
    <w:p w:rsidR="00877D4E" w:rsidRPr="00800386" w:rsidRDefault="00877D4E" w:rsidP="00877D4E">
      <w:pPr>
        <w:adjustRightInd w:val="0"/>
        <w:snapToGrid w:val="0"/>
        <w:spacing w:line="360" w:lineRule="auto"/>
        <w:ind w:firstLineChars="200" w:firstLine="480"/>
        <w:rPr>
          <w:rFonts w:ascii="宋体" w:hAnsi="宋体" w:hint="eastAsia"/>
          <w:sz w:val="24"/>
        </w:rPr>
      </w:pPr>
      <w:r w:rsidRPr="00800386">
        <w:rPr>
          <w:rFonts w:ascii="宋体" w:hAnsi="宋体"/>
          <w:sz w:val="24"/>
        </w:rPr>
        <w:t xml:space="preserve">1.1 </w:t>
      </w:r>
      <w:r w:rsidRPr="00800386">
        <w:rPr>
          <w:rFonts w:ascii="宋体" w:hAnsi="宋体" w:hint="eastAsia"/>
          <w:sz w:val="24"/>
        </w:rPr>
        <w:t>温度范围：0 - 35℃</w:t>
      </w:r>
    </w:p>
    <w:p w:rsidR="00877D4E" w:rsidRPr="00800386" w:rsidRDefault="00877D4E" w:rsidP="00877D4E">
      <w:pPr>
        <w:adjustRightInd w:val="0"/>
        <w:snapToGrid w:val="0"/>
        <w:spacing w:line="360" w:lineRule="auto"/>
        <w:ind w:firstLineChars="200" w:firstLine="480"/>
        <w:rPr>
          <w:rFonts w:ascii="宋体" w:hAnsi="宋体" w:hint="eastAsia"/>
          <w:sz w:val="24"/>
        </w:rPr>
      </w:pPr>
      <w:r w:rsidRPr="00800386">
        <w:rPr>
          <w:rFonts w:ascii="宋体" w:hAnsi="宋体"/>
          <w:sz w:val="24"/>
        </w:rPr>
        <w:t xml:space="preserve">1.2 </w:t>
      </w:r>
      <w:r w:rsidRPr="00800386">
        <w:rPr>
          <w:rFonts w:ascii="宋体" w:hAnsi="宋体" w:hint="eastAsia"/>
          <w:sz w:val="24"/>
        </w:rPr>
        <w:t>相对湿度：25 - 85％；</w:t>
      </w:r>
    </w:p>
    <w:p w:rsidR="00877D4E" w:rsidRPr="00707B07" w:rsidRDefault="00877D4E" w:rsidP="00877D4E">
      <w:pPr>
        <w:adjustRightInd w:val="0"/>
        <w:snapToGrid w:val="0"/>
        <w:spacing w:line="360" w:lineRule="auto"/>
        <w:ind w:firstLineChars="200" w:firstLine="480"/>
        <w:rPr>
          <w:rFonts w:ascii="宋体" w:hAnsi="宋体"/>
          <w:sz w:val="24"/>
        </w:rPr>
      </w:pPr>
      <w:r w:rsidRPr="00800386">
        <w:rPr>
          <w:rFonts w:ascii="宋体" w:hAnsi="宋体" w:hint="eastAsia"/>
          <w:sz w:val="24"/>
        </w:rPr>
        <w:t xml:space="preserve">1.3 </w:t>
      </w:r>
      <w:r w:rsidRPr="00707B07">
        <w:rPr>
          <w:rFonts w:ascii="宋体" w:hAnsi="宋体"/>
          <w:sz w:val="24"/>
        </w:rPr>
        <w:t xml:space="preserve">电源：220V-50/60Hz/-12VDC </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2. </w:t>
      </w:r>
      <w:r w:rsidRPr="00707B07">
        <w:rPr>
          <w:rFonts w:ascii="宋体" w:hAnsi="宋体" w:hint="eastAsia"/>
          <w:b/>
          <w:kern w:val="0"/>
          <w:sz w:val="24"/>
          <w:lang w:val="zh-CN"/>
        </w:rPr>
        <w:t>设备用途</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手持便携式叶绿素测定仪能满足野外高效、快速、准确的对水体活体叶绿素和浊度进行测定的需要。同时，该仪器还可以提供水温、PH等参数，有助于监测工作的持续开展。</w:t>
      </w:r>
    </w:p>
    <w:p w:rsidR="00877D4E" w:rsidRPr="00707B07" w:rsidRDefault="00877D4E" w:rsidP="00877D4E">
      <w:pPr>
        <w:adjustRightInd w:val="0"/>
        <w:snapToGrid w:val="0"/>
        <w:spacing w:line="360" w:lineRule="auto"/>
        <w:ind w:firstLineChars="200" w:firstLine="482"/>
        <w:rPr>
          <w:rFonts w:ascii="宋体" w:hAnsi="宋体"/>
          <w:sz w:val="24"/>
        </w:rPr>
      </w:pPr>
      <w:r w:rsidRPr="00707B07">
        <w:rPr>
          <w:rFonts w:ascii="宋体" w:hAnsi="宋体"/>
          <w:b/>
          <w:bCs/>
          <w:sz w:val="24"/>
        </w:rPr>
        <w:t xml:space="preserve">3. </w:t>
      </w:r>
      <w:r w:rsidRPr="00707B07">
        <w:rPr>
          <w:rFonts w:ascii="宋体" w:hAnsi="宋体" w:hint="eastAsia"/>
          <w:b/>
          <w:bCs/>
          <w:sz w:val="24"/>
        </w:rPr>
        <w:t>主要技术参数</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sz w:val="24"/>
        </w:rPr>
        <w:t>3.</w:t>
      </w:r>
      <w:r w:rsidRPr="00707B07">
        <w:rPr>
          <w:rFonts w:ascii="宋体" w:hAnsi="宋体" w:hint="eastAsia"/>
          <w:sz w:val="24"/>
        </w:rPr>
        <w:t>1 总体要求：专门为野外测量设计，满足便携式和长期同时监测叶绿素、浊度、温度、pH、ORP（氧化还原电位）等多个参数，传感器，耐腐蚀和沾污、耗材少、运行维护量和费用小。</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#3.2. 叶绿素、浊度、温度、pH、ORP各项参数同时安装在仪器主机上，仪器具有可扩展安装至少4个光学传感器接口功能。</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3.3. 线缆要求为固定式线缆。</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#3.4. 内存：内置存储空间，可存100万组以上数据，断电不丢失数据</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3.5.外置蓝牙模块，方便在现场实时读取数据</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3.6. 软件：兼容windows操作系统，对采集的数据进行自动处理，并可以实时采集数据。有多种采样模式，方便进行报表制作；</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3.7、传感器技术指标要求：</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#3.7.1 叶绿素传感器：原理：荧光法；量程：0-500ug/l；精度：满量程的±3%，；线性R2&gt;0.99，最小检测浓度：0.025ug/l,分辨率：0.01ug/l</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 xml:space="preserve">3.7.2 浊度传感器：原理：90°散射法；量程及精度：0-5000FNU；精度：0-400FNU，±2%或者0.2；400-5000FNU，±2% ；分辨率：0-999FNU，0.01FNU，1000-5000FNU，0.1FNU </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3.7.3 温度传感器：原理：热敏电阻法；量程：-5-50℃；精度度：±0.10℃；分辨率：0.01℃；</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lastRenderedPageBreak/>
        <w:t>3.7.4 pH传感器：原理：玻璃电极法；量程：0-14；分辨率：0.01；精度：±0.1，校准温度±10℃范围内；±0.2 ，全温度量程；</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#3.7.5 ORP传感器：原理：电极法 ；量程：-999-999mV；分辨率：1mV；精度：±20mV</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hint="eastAsia"/>
          <w:sz w:val="24"/>
        </w:rPr>
        <w:t>3.8设备制造厂商或代理商提供的销售授权书。</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4. </w:t>
      </w:r>
      <w:r w:rsidRPr="00707B07">
        <w:rPr>
          <w:rFonts w:ascii="宋体" w:hAnsi="宋体" w:hint="eastAsia"/>
          <w:b/>
          <w:kern w:val="0"/>
          <w:sz w:val="24"/>
          <w:lang w:val="zh-CN"/>
        </w:rPr>
        <w:t>产品配置要求</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sz w:val="24"/>
        </w:rPr>
        <w:t>4.1</w:t>
      </w:r>
      <w:r w:rsidRPr="00707B07">
        <w:rPr>
          <w:rFonts w:ascii="宋体" w:hAnsi="宋体" w:hint="eastAsia"/>
          <w:sz w:val="24"/>
        </w:rPr>
        <w:t>传感器主机，叶绿素，浊度，温度，pH，ORP，10米线缆，蓝牙模块，平板显示终端，便携箱各1</w:t>
      </w:r>
      <w:r>
        <w:rPr>
          <w:rFonts w:ascii="宋体" w:hAnsi="宋体" w:hint="eastAsia"/>
          <w:sz w:val="24"/>
        </w:rPr>
        <w:t>个</w:t>
      </w:r>
    </w:p>
    <w:p w:rsidR="00877D4E" w:rsidRPr="00707B07" w:rsidRDefault="00877D4E" w:rsidP="00877D4E">
      <w:pPr>
        <w:adjustRightInd w:val="0"/>
        <w:snapToGrid w:val="0"/>
        <w:spacing w:line="360" w:lineRule="auto"/>
        <w:ind w:firstLineChars="200" w:firstLine="480"/>
        <w:rPr>
          <w:rFonts w:ascii="宋体" w:hAnsi="宋体" w:hint="eastAsia"/>
          <w:sz w:val="24"/>
        </w:rPr>
      </w:pPr>
      <w:r w:rsidRPr="00707B07">
        <w:rPr>
          <w:rFonts w:ascii="宋体" w:hAnsi="宋体" w:hint="eastAsia"/>
          <w:sz w:val="24"/>
        </w:rPr>
        <w:t>4.2.采购数量：1台/套</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5. </w:t>
      </w:r>
      <w:r w:rsidRPr="00707B07">
        <w:rPr>
          <w:rFonts w:ascii="宋体" w:hAnsi="宋体" w:hint="eastAsia"/>
          <w:b/>
          <w:kern w:val="0"/>
          <w:sz w:val="24"/>
        </w:rPr>
        <w:t>整包</w:t>
      </w:r>
      <w:r w:rsidRPr="00707B07">
        <w:rPr>
          <w:rFonts w:ascii="宋体" w:hAnsi="宋体" w:hint="eastAsia"/>
          <w:b/>
          <w:kern w:val="0"/>
          <w:sz w:val="24"/>
          <w:lang w:val="zh-CN"/>
        </w:rPr>
        <w:t>技术文件</w:t>
      </w:r>
      <w:r w:rsidRPr="00707B07">
        <w:rPr>
          <w:rFonts w:ascii="宋体" w:hAnsi="宋体" w:hint="eastAsia"/>
          <w:b/>
          <w:kern w:val="0"/>
          <w:sz w:val="24"/>
        </w:rPr>
        <w:t>要求</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5.1 </w:t>
      </w:r>
      <w:r w:rsidRPr="00707B07">
        <w:rPr>
          <w:rFonts w:ascii="宋体" w:hAnsi="宋体" w:hint="eastAsia"/>
          <w:sz w:val="24"/>
        </w:rPr>
        <w:t>设备制造厂商提供的销售授权书。</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5.2</w:t>
      </w:r>
      <w:r w:rsidRPr="00707B07">
        <w:rPr>
          <w:rFonts w:ascii="宋体" w:hAnsi="宋体" w:hint="eastAsia"/>
          <w:sz w:val="24"/>
        </w:rPr>
        <w:t>一套完整的说明书、操作手册、维修及安装说明等文件随仪器包装提供给用户。</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5.3 </w:t>
      </w:r>
      <w:r w:rsidRPr="00707B07">
        <w:rPr>
          <w:rFonts w:ascii="宋体" w:hAnsi="宋体" w:hint="eastAsia"/>
          <w:sz w:val="24"/>
        </w:rPr>
        <w:t>仪器设备详细清单、各项技术参数。</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5.4 </w:t>
      </w:r>
      <w:r w:rsidRPr="00707B07">
        <w:rPr>
          <w:rFonts w:ascii="宋体" w:hAnsi="宋体" w:hint="eastAsia"/>
          <w:sz w:val="24"/>
        </w:rPr>
        <w:t>仪器安装合格后，提供仪器操作手册。</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5.5 </w:t>
      </w:r>
      <w:r w:rsidRPr="00707B07">
        <w:rPr>
          <w:rFonts w:ascii="宋体" w:hAnsi="宋体" w:hint="eastAsia"/>
          <w:sz w:val="24"/>
        </w:rPr>
        <w:t>技术服务条款、技术培训条款，以及售后服务承诺。</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sz w:val="24"/>
        </w:rPr>
        <w:t xml:space="preserve">5.6 </w:t>
      </w:r>
      <w:r w:rsidRPr="00707B07">
        <w:rPr>
          <w:rFonts w:ascii="宋体" w:hAnsi="宋体" w:hint="eastAsia"/>
          <w:sz w:val="24"/>
        </w:rPr>
        <w:t>备件与工具详细清单。</w:t>
      </w:r>
    </w:p>
    <w:p w:rsidR="00877D4E" w:rsidRPr="00707B07" w:rsidRDefault="00877D4E" w:rsidP="00877D4E">
      <w:pPr>
        <w:adjustRightInd w:val="0"/>
        <w:snapToGrid w:val="0"/>
        <w:spacing w:line="360" w:lineRule="auto"/>
        <w:ind w:firstLineChars="200" w:firstLine="482"/>
        <w:jc w:val="left"/>
        <w:rPr>
          <w:rFonts w:ascii="宋体" w:hAnsi="宋体"/>
          <w:b/>
          <w:kern w:val="0"/>
          <w:sz w:val="24"/>
          <w:lang w:val="zh-CN"/>
        </w:rPr>
      </w:pPr>
      <w:r w:rsidRPr="00707B07">
        <w:rPr>
          <w:rFonts w:ascii="宋体" w:hAnsi="宋体"/>
          <w:b/>
          <w:kern w:val="0"/>
          <w:sz w:val="24"/>
        </w:rPr>
        <w:t xml:space="preserve">6. </w:t>
      </w:r>
      <w:r w:rsidRPr="00707B07">
        <w:rPr>
          <w:rFonts w:ascii="宋体" w:hAnsi="宋体" w:hint="eastAsia"/>
          <w:b/>
          <w:kern w:val="0"/>
          <w:sz w:val="24"/>
        </w:rPr>
        <w:t>整包</w:t>
      </w:r>
      <w:r w:rsidRPr="00707B07">
        <w:rPr>
          <w:rFonts w:ascii="宋体" w:hAnsi="宋体" w:hint="eastAsia"/>
          <w:b/>
          <w:kern w:val="0"/>
          <w:sz w:val="24"/>
          <w:lang w:val="zh-CN"/>
        </w:rPr>
        <w:t>技术服务要求</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6.1 </w:t>
      </w:r>
      <w:r w:rsidRPr="00707B07">
        <w:rPr>
          <w:rFonts w:ascii="宋体" w:hAnsi="宋体" w:hint="eastAsia"/>
          <w:sz w:val="24"/>
        </w:rPr>
        <w:t>设备安装、调试、验收</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6.1.1</w:t>
      </w:r>
      <w:r w:rsidRPr="00707B07">
        <w:rPr>
          <w:rFonts w:ascii="宋体" w:hAnsi="宋体" w:hint="eastAsia"/>
          <w:sz w:val="24"/>
        </w:rPr>
        <w:t>供方应在合同生效后</w:t>
      </w:r>
      <w:r w:rsidRPr="00707B07">
        <w:rPr>
          <w:rFonts w:ascii="宋体" w:hAnsi="宋体"/>
          <w:sz w:val="24"/>
        </w:rPr>
        <w:t>30</w:t>
      </w:r>
      <w:r w:rsidRPr="00707B07">
        <w:rPr>
          <w:rFonts w:ascii="宋体" w:hAnsi="宋体" w:hint="eastAsia"/>
          <w:sz w:val="24"/>
        </w:rPr>
        <w:t>天内向用户提供详细的安装准备条件及安装计划。设备安装、调试（包括一次安装不成功时的后续安装）过程中发生的费用由供方承担。</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6.1.2</w:t>
      </w:r>
      <w:r w:rsidRPr="00707B07">
        <w:rPr>
          <w:rFonts w:ascii="宋体" w:hAnsi="宋体" w:hint="eastAsia"/>
          <w:sz w:val="24"/>
        </w:rPr>
        <w:t>仪器到达用户所在地后，在接到用户通知后</w:t>
      </w:r>
      <w:r w:rsidRPr="00707B07">
        <w:rPr>
          <w:rFonts w:ascii="宋体" w:hAnsi="宋体"/>
          <w:sz w:val="24"/>
        </w:rPr>
        <w:t>7</w:t>
      </w:r>
      <w:r w:rsidRPr="00707B07">
        <w:rPr>
          <w:rFonts w:ascii="宋体" w:hAnsi="宋体" w:hint="eastAsia"/>
          <w:sz w:val="24"/>
        </w:rPr>
        <w:t>天内执行安装、调试。</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6.1.3</w:t>
      </w:r>
      <w:r w:rsidRPr="00707B07">
        <w:rPr>
          <w:rFonts w:ascii="宋体" w:hAnsi="宋体" w:hint="eastAsia"/>
          <w:sz w:val="24"/>
        </w:rPr>
        <w:t>供方安装人员对现场安装安全负有责任。与需方或新疆自治区商检局工作人员共同开箱检验，检查仪器设备及随机附件是否全新、完整无损；技术资料与图纸是否与需方的要求相符。如发生破损等问题，需方有权要求退货置换新的同样机型，造成的损失应由供方负责，要求</w:t>
      </w:r>
      <w:r w:rsidRPr="00707B07">
        <w:rPr>
          <w:rFonts w:ascii="宋体" w:hAnsi="宋体"/>
          <w:sz w:val="24"/>
        </w:rPr>
        <w:t>2</w:t>
      </w:r>
      <w:r w:rsidRPr="00707B07">
        <w:rPr>
          <w:rFonts w:ascii="宋体" w:hAnsi="宋体" w:hint="eastAsia"/>
          <w:sz w:val="24"/>
        </w:rPr>
        <w:t>个月解决问题</w:t>
      </w:r>
      <w:r w:rsidRPr="00707B07">
        <w:rPr>
          <w:rFonts w:ascii="宋体" w:hAnsi="宋体"/>
          <w:sz w:val="24"/>
        </w:rPr>
        <w:t>,</w:t>
      </w:r>
      <w:r w:rsidRPr="00707B07">
        <w:rPr>
          <w:rFonts w:ascii="宋体" w:hAnsi="宋体" w:hint="eastAsia"/>
          <w:sz w:val="24"/>
        </w:rPr>
        <w:t>对超出</w:t>
      </w:r>
      <w:r w:rsidRPr="00707B07">
        <w:rPr>
          <w:rFonts w:ascii="宋体" w:hAnsi="宋体"/>
          <w:sz w:val="24"/>
        </w:rPr>
        <w:t>2</w:t>
      </w:r>
      <w:r w:rsidRPr="00707B07">
        <w:rPr>
          <w:rFonts w:ascii="宋体" w:hAnsi="宋体" w:hint="eastAsia"/>
          <w:sz w:val="24"/>
        </w:rPr>
        <w:t>个月时间</w:t>
      </w:r>
      <w:r w:rsidRPr="00707B07">
        <w:rPr>
          <w:rFonts w:ascii="宋体" w:hAnsi="宋体"/>
          <w:sz w:val="24"/>
        </w:rPr>
        <w:t>,</w:t>
      </w:r>
      <w:r w:rsidRPr="00707B07">
        <w:rPr>
          <w:rFonts w:ascii="宋体" w:hAnsi="宋体" w:hint="eastAsia"/>
          <w:sz w:val="24"/>
        </w:rPr>
        <w:t>需方有权要求赔偿</w:t>
      </w:r>
      <w:r w:rsidRPr="00707B07">
        <w:rPr>
          <w:rFonts w:ascii="宋体" w:hAnsi="宋体"/>
          <w:sz w:val="24"/>
        </w:rPr>
        <w:t>,</w:t>
      </w:r>
      <w:r w:rsidRPr="00707B07">
        <w:rPr>
          <w:rFonts w:ascii="宋体" w:hAnsi="宋体" w:hint="eastAsia"/>
          <w:sz w:val="24"/>
        </w:rPr>
        <w:t>赔偿金额按照该标书合同总额的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r w:rsidRPr="00707B07">
        <w:rPr>
          <w:rFonts w:ascii="宋体" w:hAnsi="宋体"/>
          <w:sz w:val="24"/>
        </w:rPr>
        <w:t xml:space="preserve"> </w:t>
      </w:r>
      <w:r w:rsidRPr="00707B07">
        <w:rPr>
          <w:rFonts w:ascii="宋体" w:hAnsi="宋体" w:hint="eastAsia"/>
          <w:sz w:val="24"/>
        </w:rPr>
        <w:t>对仪器运行前发生的由于仪器本身缺陷造成的问题或缺少配件而使仪器无</w:t>
      </w:r>
      <w:r w:rsidRPr="00707B07">
        <w:rPr>
          <w:rFonts w:ascii="宋体" w:hAnsi="宋体" w:hint="eastAsia"/>
          <w:sz w:val="24"/>
        </w:rPr>
        <w:lastRenderedPageBreak/>
        <w:t>法工作，供方应及时地提出解决方案，并在</w:t>
      </w:r>
      <w:r w:rsidRPr="00707B07">
        <w:rPr>
          <w:rFonts w:ascii="宋体" w:hAnsi="宋体"/>
          <w:sz w:val="24"/>
        </w:rPr>
        <w:t>30</w:t>
      </w:r>
      <w:r w:rsidRPr="00707B07">
        <w:rPr>
          <w:rFonts w:ascii="宋体" w:hAnsi="宋体" w:hint="eastAsia"/>
          <w:sz w:val="24"/>
        </w:rPr>
        <w:t>日内给以解决，造成的</w:t>
      </w:r>
      <w:r w:rsidRPr="00707B07">
        <w:rPr>
          <w:rFonts w:ascii="宋体" w:hAnsi="宋体"/>
          <w:sz w:val="24"/>
        </w:rPr>
        <w:t>30</w:t>
      </w:r>
      <w:r w:rsidRPr="00707B07">
        <w:rPr>
          <w:rFonts w:ascii="宋体" w:hAnsi="宋体" w:hint="eastAsia"/>
          <w:sz w:val="24"/>
        </w:rPr>
        <w:t>天以外延误损失由供方负责，需方有权要求供方赔偿其误工损失，赔偿金额按照该标书合同总额的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6.1.4</w:t>
      </w:r>
      <w:r w:rsidRPr="00707B07">
        <w:rPr>
          <w:rFonts w:ascii="宋体" w:hAnsi="宋体" w:hint="eastAsia"/>
          <w:sz w:val="24"/>
        </w:rPr>
        <w:t>验收标准以供方提供的中标产品样本所列的指标为准（该指标应不低于招标标书所要求的指标）。任何虚假指标响应一经发现即作废标，供方必须承担由此给用户带来的一切经济损失和其它相关责任。</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6.1.5 </w:t>
      </w:r>
      <w:r w:rsidRPr="00707B07">
        <w:rPr>
          <w:rFonts w:ascii="宋体" w:hAnsi="宋体" w:hint="eastAsia"/>
          <w:sz w:val="24"/>
        </w:rPr>
        <w:t>安装、调试、验收期间，供方人员的差旅费、食宿及其它费用应由供方自理。</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6.1.6</w:t>
      </w:r>
      <w:r w:rsidRPr="00707B07">
        <w:rPr>
          <w:rFonts w:ascii="宋体" w:hAnsi="宋体" w:hint="eastAsia"/>
          <w:sz w:val="24"/>
        </w:rPr>
        <w:t>该仪器的安装、验收期不应长于</w:t>
      </w:r>
      <w:r w:rsidRPr="00707B07">
        <w:rPr>
          <w:rFonts w:ascii="宋体" w:hAnsi="宋体"/>
          <w:sz w:val="24"/>
        </w:rPr>
        <w:t>30</w:t>
      </w:r>
      <w:r w:rsidRPr="00707B07">
        <w:rPr>
          <w:rFonts w:ascii="宋体" w:hAnsi="宋体" w:hint="eastAsia"/>
          <w:sz w:val="24"/>
        </w:rPr>
        <w:t>个工作日。如果由于供方原因，供方不能在上述规定日期</w:t>
      </w:r>
      <w:r w:rsidRPr="00707B07">
        <w:rPr>
          <w:rFonts w:ascii="宋体" w:hAnsi="宋体"/>
          <w:sz w:val="24"/>
        </w:rPr>
        <w:t>30</w:t>
      </w:r>
      <w:r w:rsidRPr="00707B07">
        <w:rPr>
          <w:rFonts w:ascii="宋体" w:hAnsi="宋体" w:hint="eastAsia"/>
          <w:sz w:val="24"/>
        </w:rPr>
        <w:t>日内安装好仪器，供方必须为需方支付超期赔偿金，赔偿金额按照合同总额的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6.2 </w:t>
      </w:r>
      <w:r w:rsidRPr="00707B07">
        <w:rPr>
          <w:rFonts w:ascii="宋体" w:hAnsi="宋体" w:hint="eastAsia"/>
          <w:sz w:val="24"/>
        </w:rPr>
        <w:t>技术培训</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hint="eastAsia"/>
          <w:sz w:val="24"/>
        </w:rPr>
        <w:t>在用户所在地对用户为期</w:t>
      </w:r>
      <w:r w:rsidRPr="00707B07">
        <w:rPr>
          <w:rFonts w:ascii="宋体" w:hAnsi="宋体"/>
          <w:sz w:val="24"/>
        </w:rPr>
        <w:t>2</w:t>
      </w:r>
      <w:r w:rsidRPr="00707B07">
        <w:rPr>
          <w:rFonts w:ascii="宋体" w:hAnsi="宋体" w:hint="eastAsia"/>
          <w:sz w:val="24"/>
        </w:rPr>
        <w:t>个工作日的培训。培训内容包括：基本原理、仪器结构、硬件操作、软件使用、数据处理、维护保养及简单故障排除等；培训期内供方人员的差旅费、食宿及其它费用应由供方自理。</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6.3 </w:t>
      </w:r>
      <w:r w:rsidRPr="00707B07">
        <w:rPr>
          <w:rFonts w:ascii="宋体" w:hAnsi="宋体" w:hint="eastAsia"/>
          <w:sz w:val="24"/>
        </w:rPr>
        <w:t>保修期</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hint="eastAsia"/>
          <w:sz w:val="24"/>
        </w:rPr>
        <w:t>整机提供</w:t>
      </w:r>
      <w:r w:rsidRPr="00707B07">
        <w:rPr>
          <w:rFonts w:ascii="宋体" w:hAnsi="宋体"/>
          <w:sz w:val="24"/>
        </w:rPr>
        <w:t>1</w:t>
      </w:r>
      <w:r w:rsidRPr="00707B07">
        <w:rPr>
          <w:rFonts w:ascii="宋体" w:hAnsi="宋体" w:hint="eastAsia"/>
          <w:sz w:val="24"/>
        </w:rPr>
        <w:t>年的免费保修（含服务费和工本费），且享受终生免费维护。保修期自安装、调试验收合格，双方签字之日起计算。保修期满</w:t>
      </w:r>
      <w:r w:rsidRPr="00707B07">
        <w:rPr>
          <w:rFonts w:ascii="宋体" w:hAnsi="宋体"/>
          <w:sz w:val="24"/>
        </w:rPr>
        <w:t>1</w:t>
      </w:r>
      <w:r w:rsidRPr="00707B07">
        <w:rPr>
          <w:rFonts w:ascii="宋体" w:hAnsi="宋体" w:hint="eastAsia"/>
          <w:sz w:val="24"/>
        </w:rPr>
        <w:t>个月前由供方对用户的仪器进行一次免费的、全面的检查，并写出正式检测报告提交给用户。如发现问题或潜在的问题，应在保修期内将问题解决。保修期内因质量问题而导致仪器停用的时间应从保修期中扣除。</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hint="eastAsia"/>
          <w:sz w:val="24"/>
        </w:rPr>
        <w:t>保修期外维修：仪器保修期外，仪器出现的任何故障，供方都负责予以维修（工时费全免），按照厂家价格的</w:t>
      </w:r>
      <w:r w:rsidRPr="00707B07">
        <w:rPr>
          <w:rFonts w:ascii="宋体" w:hAnsi="宋体"/>
          <w:sz w:val="24"/>
        </w:rPr>
        <w:t>7</w:t>
      </w:r>
      <w:r w:rsidRPr="00707B07">
        <w:rPr>
          <w:rFonts w:ascii="宋体" w:hAnsi="宋体" w:hint="eastAsia"/>
          <w:sz w:val="24"/>
        </w:rPr>
        <w:t>折向用户提供配件和消耗品。</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6.4</w:t>
      </w:r>
      <w:r w:rsidRPr="00707B07">
        <w:rPr>
          <w:rFonts w:ascii="宋体" w:hAnsi="宋体"/>
          <w:b/>
          <w:sz w:val="24"/>
        </w:rPr>
        <w:t xml:space="preserve"> </w:t>
      </w:r>
      <w:r w:rsidRPr="00707B07">
        <w:rPr>
          <w:rFonts w:ascii="宋体" w:hAnsi="宋体" w:hint="eastAsia"/>
          <w:sz w:val="24"/>
        </w:rPr>
        <w:t>维修响应时间</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hint="eastAsia"/>
          <w:sz w:val="24"/>
        </w:rPr>
        <w:t>供方应在</w:t>
      </w:r>
      <w:r w:rsidRPr="00707B07">
        <w:rPr>
          <w:rFonts w:ascii="宋体" w:hAnsi="宋体"/>
          <w:sz w:val="24"/>
        </w:rPr>
        <w:t>24</w:t>
      </w:r>
      <w:r w:rsidRPr="00707B07">
        <w:rPr>
          <w:rFonts w:ascii="宋体" w:hAnsi="宋体" w:hint="eastAsia"/>
          <w:sz w:val="24"/>
        </w:rPr>
        <w:t>小时内对用户的服务要求作出响应，一般问题应在</w:t>
      </w:r>
      <w:r w:rsidRPr="00707B07">
        <w:rPr>
          <w:rFonts w:ascii="宋体" w:hAnsi="宋体"/>
          <w:sz w:val="24"/>
        </w:rPr>
        <w:t>72</w:t>
      </w:r>
      <w:r w:rsidRPr="00707B07">
        <w:rPr>
          <w:rFonts w:ascii="宋体" w:hAnsi="宋体" w:hint="eastAsia"/>
          <w:sz w:val="24"/>
        </w:rPr>
        <w:t>小时内解决，重大问题或其它无法迅速解决的问题应在一周内解决或提出明确解决方案，否则供方应赔偿需方解决方案期限后的超期赔偿金，赔偿金额按照合同总额的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6.5 </w:t>
      </w:r>
      <w:r w:rsidRPr="00707B07">
        <w:rPr>
          <w:rFonts w:ascii="宋体" w:hAnsi="宋体" w:hint="eastAsia"/>
          <w:sz w:val="24"/>
        </w:rPr>
        <w:t>软、硬件的升级</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hint="eastAsia"/>
          <w:sz w:val="24"/>
        </w:rPr>
        <w:t>供方应免费向用户提供终身仪器软件升级；与之相关的硬件升级只收取成本</w:t>
      </w:r>
      <w:r w:rsidRPr="00707B07">
        <w:rPr>
          <w:rFonts w:ascii="宋体" w:hAnsi="宋体" w:hint="eastAsia"/>
          <w:sz w:val="24"/>
        </w:rPr>
        <w:lastRenderedPageBreak/>
        <w:t>费；如软件不能升级，需提供相同功能的替代产品。</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 </w:t>
      </w:r>
      <w:r w:rsidRPr="00707B07">
        <w:rPr>
          <w:rFonts w:ascii="宋体" w:hAnsi="宋体" w:hint="eastAsia"/>
          <w:sz w:val="24"/>
        </w:rPr>
        <w:t>售后服务</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6.6.1 </w:t>
      </w:r>
      <w:r w:rsidRPr="00707B07">
        <w:rPr>
          <w:rFonts w:ascii="宋体" w:hAnsi="宋体" w:hint="eastAsia"/>
          <w:sz w:val="24"/>
        </w:rPr>
        <w:t>在用户所在地设有维修站或有专业维修人员。</w:t>
      </w:r>
      <w:r w:rsidRPr="00707B07">
        <w:rPr>
          <w:rFonts w:ascii="宋体" w:hAnsi="宋体"/>
          <w:sz w:val="24"/>
        </w:rPr>
        <w:t xml:space="preserve"> </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6.6.2 </w:t>
      </w:r>
      <w:r w:rsidRPr="00707B07">
        <w:rPr>
          <w:rFonts w:ascii="宋体" w:hAnsi="宋体" w:hint="eastAsia"/>
          <w:sz w:val="24"/>
        </w:rPr>
        <w:t>为保证设备正常运行，供方应在中国境内设有备件库，存入所有必需的零备件，并保证</w:t>
      </w:r>
      <w:r w:rsidRPr="00707B07">
        <w:rPr>
          <w:rFonts w:ascii="宋体" w:hAnsi="宋体"/>
          <w:sz w:val="24"/>
        </w:rPr>
        <w:t>8</w:t>
      </w:r>
      <w:r w:rsidRPr="00707B07">
        <w:rPr>
          <w:rFonts w:ascii="宋体" w:hAnsi="宋体" w:hint="eastAsia"/>
          <w:sz w:val="24"/>
        </w:rPr>
        <w:t>年以上的成本价供应期。</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6.6.3 </w:t>
      </w:r>
      <w:r w:rsidRPr="00707B07">
        <w:rPr>
          <w:rFonts w:ascii="宋体" w:hAnsi="宋体" w:hint="eastAsia"/>
          <w:sz w:val="24"/>
        </w:rPr>
        <w:t>提供仪器最新信息及应用资料。</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6.6.4 </w:t>
      </w:r>
      <w:r w:rsidRPr="00707B07">
        <w:rPr>
          <w:rFonts w:ascii="宋体" w:hAnsi="宋体" w:hint="eastAsia"/>
          <w:sz w:val="24"/>
        </w:rPr>
        <w:t>适时提供优质技术服务，协助需方做好设备开发应用工作。</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 xml:space="preserve">6.6.5 </w:t>
      </w:r>
      <w:r w:rsidRPr="00707B07">
        <w:rPr>
          <w:rFonts w:ascii="宋体" w:hAnsi="宋体" w:hint="eastAsia"/>
          <w:sz w:val="24"/>
        </w:rPr>
        <w:t>长期提供技术资料和技术支持，一切费用由供方承担。</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6.6.6</w:t>
      </w:r>
      <w:r w:rsidRPr="00707B07">
        <w:rPr>
          <w:rFonts w:ascii="宋体" w:hAnsi="宋体" w:hint="eastAsia"/>
          <w:sz w:val="24"/>
        </w:rPr>
        <w:t>在仪器设备从航空港到</w:t>
      </w:r>
      <w:r w:rsidRPr="00707B07">
        <w:rPr>
          <w:rFonts w:ascii="宋体" w:hAnsi="宋体" w:hint="eastAsia"/>
          <w:kern w:val="0"/>
          <w:sz w:val="24"/>
          <w:lang w:val="zh-CN"/>
        </w:rPr>
        <w:t>中国科学院新疆生态与地理研究所</w:t>
      </w:r>
      <w:r w:rsidRPr="00707B07">
        <w:rPr>
          <w:rFonts w:ascii="宋体" w:hAnsi="宋体" w:hint="eastAsia"/>
          <w:sz w:val="24"/>
        </w:rPr>
        <w:t>实验室期间</w:t>
      </w:r>
      <w:r w:rsidRPr="00707B07">
        <w:rPr>
          <w:rFonts w:ascii="宋体" w:hAnsi="宋体"/>
          <w:sz w:val="24"/>
        </w:rPr>
        <w:t xml:space="preserve">, </w:t>
      </w:r>
      <w:r w:rsidRPr="00707B07">
        <w:rPr>
          <w:rFonts w:ascii="宋体" w:hAnsi="宋体" w:hint="eastAsia"/>
          <w:sz w:val="24"/>
        </w:rPr>
        <w:t>供方需承担保险费、交通运输费、搬运费等费用。</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E6122A">
        <w:rPr>
          <w:rFonts w:ascii="宋体" w:hAnsi="宋体"/>
          <w:sz w:val="24"/>
        </w:rPr>
        <w:t xml:space="preserve">6.7 </w:t>
      </w:r>
      <w:r w:rsidRPr="00707B07">
        <w:rPr>
          <w:rFonts w:ascii="宋体" w:hAnsi="宋体" w:hint="eastAsia"/>
          <w:sz w:val="24"/>
        </w:rPr>
        <w:t>赔偿</w:t>
      </w:r>
    </w:p>
    <w:p w:rsidR="00877D4E" w:rsidRPr="00707B07" w:rsidRDefault="00877D4E" w:rsidP="00877D4E">
      <w:pPr>
        <w:adjustRightInd w:val="0"/>
        <w:snapToGrid w:val="0"/>
        <w:spacing w:line="360" w:lineRule="auto"/>
        <w:ind w:firstLineChars="200" w:firstLine="480"/>
        <w:jc w:val="left"/>
        <w:rPr>
          <w:rFonts w:ascii="宋体" w:hAnsi="宋体"/>
          <w:sz w:val="24"/>
        </w:rPr>
      </w:pPr>
      <w:r w:rsidRPr="00707B07">
        <w:rPr>
          <w:rFonts w:ascii="宋体" w:hAnsi="宋体"/>
          <w:sz w:val="24"/>
        </w:rPr>
        <w:t>6.7.1</w:t>
      </w:r>
      <w:r w:rsidRPr="00707B07">
        <w:rPr>
          <w:rFonts w:ascii="宋体" w:hAnsi="宋体" w:hint="eastAsia"/>
          <w:sz w:val="24"/>
        </w:rPr>
        <w:t>在需方委托的外贸公司开出信用证十天后，即确认供方已接受信用证，开始计算供货期限，凡因上述等原因造成的供货延期，供方必须为需方支付超期赔偿金，赔偿金额按照合同总额的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p>
    <w:p w:rsidR="00877D4E" w:rsidRPr="00707B07" w:rsidRDefault="00877D4E" w:rsidP="00877D4E">
      <w:pPr>
        <w:adjustRightInd w:val="0"/>
        <w:snapToGrid w:val="0"/>
        <w:spacing w:line="360" w:lineRule="auto"/>
        <w:ind w:firstLineChars="200" w:firstLine="480"/>
        <w:jc w:val="left"/>
        <w:rPr>
          <w:rFonts w:ascii="宋体" w:hAnsi="宋体" w:hint="eastAsia"/>
          <w:sz w:val="24"/>
        </w:rPr>
      </w:pPr>
      <w:r w:rsidRPr="00707B07">
        <w:rPr>
          <w:rFonts w:ascii="宋体" w:hAnsi="宋体"/>
          <w:sz w:val="24"/>
        </w:rPr>
        <w:t>6.7.2</w:t>
      </w:r>
      <w:r w:rsidRPr="00707B07">
        <w:rPr>
          <w:rFonts w:ascii="宋体" w:hAnsi="宋体" w:hint="eastAsia"/>
          <w:sz w:val="24"/>
        </w:rPr>
        <w:t>在开箱验收仪器设备中，凡因配置不全、不一致，部件缺件、受损，安装工程师不到位或验收指标不合格等原因造成的验收延期，供方必须为需方支付超期赔偿金，赔偿金额按照合同总额的</w:t>
      </w:r>
      <w:r w:rsidRPr="00707B07">
        <w:rPr>
          <w:rFonts w:ascii="宋体" w:hAnsi="宋体"/>
          <w:sz w:val="24"/>
        </w:rPr>
        <w:t>0.1%/</w:t>
      </w:r>
      <w:r w:rsidRPr="00707B07">
        <w:rPr>
          <w:rFonts w:ascii="宋体" w:hAnsi="宋体" w:hint="eastAsia"/>
          <w:sz w:val="24"/>
        </w:rPr>
        <w:t>日</w:t>
      </w:r>
      <w:r w:rsidRPr="00707B07">
        <w:rPr>
          <w:rFonts w:ascii="宋体" w:hAnsi="宋体"/>
          <w:sz w:val="24"/>
        </w:rPr>
        <w:t>×</w:t>
      </w:r>
      <w:r w:rsidRPr="00707B07">
        <w:rPr>
          <w:rFonts w:ascii="宋体" w:hAnsi="宋体" w:hint="eastAsia"/>
          <w:sz w:val="24"/>
        </w:rPr>
        <w:t>超出天数计算。</w:t>
      </w:r>
    </w:p>
    <w:p w:rsidR="00877D4E" w:rsidRPr="00707B07" w:rsidRDefault="00877D4E" w:rsidP="00877D4E">
      <w:pPr>
        <w:adjustRightInd w:val="0"/>
        <w:snapToGrid w:val="0"/>
        <w:spacing w:line="360" w:lineRule="auto"/>
        <w:ind w:firstLineChars="200" w:firstLine="482"/>
        <w:jc w:val="left"/>
        <w:rPr>
          <w:rFonts w:ascii="宋体" w:hAnsi="宋体" w:hint="eastAsia"/>
          <w:kern w:val="0"/>
          <w:sz w:val="24"/>
          <w:lang w:val="zh-CN"/>
        </w:rPr>
      </w:pPr>
      <w:r w:rsidRPr="00707B07">
        <w:rPr>
          <w:rFonts w:ascii="宋体" w:hAnsi="宋体" w:hint="eastAsia"/>
          <w:b/>
          <w:kern w:val="0"/>
          <w:sz w:val="24"/>
        </w:rPr>
        <w:t>7</w:t>
      </w:r>
      <w:r w:rsidRPr="00707B07">
        <w:rPr>
          <w:rFonts w:ascii="宋体" w:hAnsi="宋体"/>
          <w:b/>
          <w:kern w:val="0"/>
          <w:sz w:val="24"/>
        </w:rPr>
        <w:t xml:space="preserve">. </w:t>
      </w:r>
      <w:r w:rsidRPr="00707B07">
        <w:rPr>
          <w:rFonts w:ascii="宋体" w:hAnsi="宋体" w:hint="eastAsia"/>
          <w:b/>
          <w:kern w:val="0"/>
          <w:sz w:val="24"/>
          <w:lang w:val="zh-CN"/>
        </w:rPr>
        <w:t>目的港：</w:t>
      </w:r>
      <w:r w:rsidRPr="00707B07">
        <w:rPr>
          <w:rFonts w:ascii="宋体" w:hAnsi="宋体" w:hint="eastAsia"/>
          <w:kern w:val="0"/>
          <w:sz w:val="24"/>
        </w:rPr>
        <w:t>新疆</w:t>
      </w:r>
      <w:r w:rsidRPr="00707B07">
        <w:rPr>
          <w:rFonts w:ascii="宋体" w:hAnsi="宋体"/>
          <w:kern w:val="0"/>
          <w:sz w:val="24"/>
        </w:rPr>
        <w:t>地窝堡国际</w:t>
      </w:r>
      <w:r w:rsidRPr="00707B07">
        <w:rPr>
          <w:rFonts w:ascii="宋体" w:hAnsi="宋体" w:hint="eastAsia"/>
          <w:kern w:val="0"/>
          <w:sz w:val="24"/>
        </w:rPr>
        <w:t>机场</w:t>
      </w:r>
    </w:p>
    <w:p w:rsidR="00877D4E" w:rsidRPr="00707B07" w:rsidRDefault="00877D4E" w:rsidP="00877D4E">
      <w:pPr>
        <w:adjustRightInd w:val="0"/>
        <w:snapToGrid w:val="0"/>
        <w:spacing w:line="360" w:lineRule="auto"/>
        <w:ind w:firstLineChars="200" w:firstLine="482"/>
        <w:jc w:val="left"/>
        <w:rPr>
          <w:rFonts w:ascii="宋体" w:hAnsi="宋体" w:hint="eastAsia"/>
          <w:kern w:val="0"/>
          <w:sz w:val="24"/>
          <w:lang w:val="zh-CN"/>
        </w:rPr>
      </w:pPr>
      <w:r w:rsidRPr="00707B07">
        <w:rPr>
          <w:rFonts w:ascii="宋体" w:hAnsi="宋体" w:hint="eastAsia"/>
          <w:b/>
          <w:kern w:val="0"/>
          <w:sz w:val="24"/>
        </w:rPr>
        <w:t>8</w:t>
      </w:r>
      <w:r w:rsidRPr="00707B07">
        <w:rPr>
          <w:rFonts w:ascii="宋体" w:hAnsi="宋体"/>
          <w:b/>
          <w:kern w:val="0"/>
          <w:sz w:val="24"/>
        </w:rPr>
        <w:t xml:space="preserve">. </w:t>
      </w:r>
      <w:r w:rsidRPr="00707B07">
        <w:rPr>
          <w:rFonts w:ascii="宋体" w:hAnsi="宋体" w:hint="eastAsia"/>
          <w:b/>
          <w:kern w:val="0"/>
          <w:sz w:val="24"/>
          <w:lang w:val="zh-CN"/>
        </w:rPr>
        <w:t>交货地点：</w:t>
      </w:r>
      <w:r w:rsidRPr="00707B07">
        <w:rPr>
          <w:rFonts w:ascii="宋体" w:hAnsi="宋体" w:hint="eastAsia"/>
          <w:kern w:val="0"/>
          <w:sz w:val="24"/>
          <w:lang w:val="zh-CN"/>
        </w:rPr>
        <w:t>中国科学院新疆生态与地理研究所</w:t>
      </w:r>
    </w:p>
    <w:p w:rsidR="00877D4E" w:rsidRPr="00707B07" w:rsidRDefault="00877D4E" w:rsidP="00877D4E">
      <w:pPr>
        <w:adjustRightInd w:val="0"/>
        <w:snapToGrid w:val="0"/>
        <w:spacing w:line="360" w:lineRule="auto"/>
        <w:ind w:firstLineChars="200" w:firstLine="482"/>
        <w:jc w:val="left"/>
        <w:rPr>
          <w:rFonts w:ascii="宋体" w:hAnsi="宋体" w:hint="eastAsia"/>
          <w:kern w:val="0"/>
          <w:sz w:val="24"/>
          <w:lang w:val="zh-CN"/>
        </w:rPr>
      </w:pPr>
      <w:r w:rsidRPr="00707B07">
        <w:rPr>
          <w:rFonts w:ascii="宋体" w:hAnsi="宋体" w:hint="eastAsia"/>
          <w:b/>
          <w:kern w:val="0"/>
          <w:sz w:val="24"/>
        </w:rPr>
        <w:t>9</w:t>
      </w:r>
      <w:r w:rsidRPr="00707B07">
        <w:rPr>
          <w:rFonts w:ascii="宋体" w:hAnsi="宋体"/>
          <w:b/>
          <w:kern w:val="0"/>
          <w:sz w:val="24"/>
        </w:rPr>
        <w:t xml:space="preserve">. </w:t>
      </w:r>
      <w:r w:rsidRPr="00707B07">
        <w:rPr>
          <w:rFonts w:ascii="宋体" w:hAnsi="宋体" w:hint="eastAsia"/>
          <w:b/>
          <w:kern w:val="0"/>
          <w:sz w:val="24"/>
          <w:lang w:val="zh-CN"/>
        </w:rPr>
        <w:t>交货日期：</w:t>
      </w:r>
      <w:r w:rsidRPr="00707B07">
        <w:rPr>
          <w:rFonts w:ascii="宋体" w:hAnsi="宋体" w:hint="eastAsia"/>
          <w:kern w:val="0"/>
          <w:sz w:val="24"/>
          <w:lang w:val="zh-CN"/>
        </w:rPr>
        <w:t>合同生效后</w:t>
      </w:r>
      <w:r w:rsidRPr="00707B07">
        <w:rPr>
          <w:rFonts w:ascii="宋体" w:hAnsi="宋体"/>
          <w:kern w:val="0"/>
          <w:sz w:val="24"/>
          <w:lang w:val="zh-CN"/>
        </w:rPr>
        <w:t>3</w:t>
      </w:r>
      <w:r w:rsidRPr="00707B07">
        <w:rPr>
          <w:rFonts w:ascii="宋体" w:hAnsi="宋体" w:hint="eastAsia"/>
          <w:kern w:val="0"/>
          <w:sz w:val="24"/>
          <w:lang w:val="zh-CN"/>
        </w:rPr>
        <w:t>个月内</w:t>
      </w:r>
    </w:p>
    <w:p w:rsidR="00620E20" w:rsidRDefault="00620E20"/>
    <w:sectPr w:rsidR="00620E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E20" w:rsidRDefault="00620E20" w:rsidP="00877D4E">
      <w:r>
        <w:separator/>
      </w:r>
    </w:p>
  </w:endnote>
  <w:endnote w:type="continuationSeparator" w:id="1">
    <w:p w:rsidR="00620E20" w:rsidRDefault="00620E20" w:rsidP="00877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长城仿宋">
    <w:altName w:val="黑体"/>
    <w:panose1 w:val="00000000000000000000"/>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E20" w:rsidRDefault="00620E20" w:rsidP="00877D4E">
      <w:r>
        <w:separator/>
      </w:r>
    </w:p>
  </w:footnote>
  <w:footnote w:type="continuationSeparator" w:id="1">
    <w:p w:rsidR="00620E20" w:rsidRDefault="00620E20" w:rsidP="00877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AF5E16E6"/>
    <w:lvl w:ilvl="0">
      <w:start w:val="3"/>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3.%4.%5.%6.%7.%8.%9."/>
      <w:lvlJc w:val="left"/>
      <w:pPr>
        <w:tabs>
          <w:tab w:val="num" w:pos="1800"/>
        </w:tabs>
        <w:ind w:left="1800" w:hanging="1800"/>
      </w:pPr>
    </w:lvl>
  </w:abstractNum>
  <w:abstractNum w:abstractNumId="1">
    <w:nsid w:val="00000009"/>
    <w:multiLevelType w:val="singleLevel"/>
    <w:tmpl w:val="00000009"/>
    <w:lvl w:ilvl="0">
      <w:start w:val="1"/>
      <w:numFmt w:val="decimal"/>
      <w:lvlText w:val="%1."/>
      <w:lvlJc w:val="left"/>
      <w:pPr>
        <w:tabs>
          <w:tab w:val="num" w:pos="360"/>
        </w:tabs>
        <w:ind w:left="360" w:hanging="360"/>
      </w:pPr>
      <w:rPr>
        <w:rFonts w:hint="eastAsia"/>
      </w:rPr>
    </w:lvl>
  </w:abstractNum>
  <w:abstractNum w:abstractNumId="2">
    <w:nsid w:val="006C5431"/>
    <w:multiLevelType w:val="hybridMultilevel"/>
    <w:tmpl w:val="A8D2EABA"/>
    <w:lvl w:ilvl="0" w:tplc="5E0C460A">
      <w:start w:val="1"/>
      <w:numFmt w:val="decimal"/>
      <w:lvlText w:val="（%1)"/>
      <w:lvlJc w:val="left"/>
      <w:pPr>
        <w:tabs>
          <w:tab w:val="num" w:pos="420"/>
        </w:tabs>
        <w:ind w:left="420" w:hanging="420"/>
      </w:pPr>
      <w:rPr>
        <w:rFonts w:hint="eastAsia"/>
      </w:rPr>
    </w:lvl>
    <w:lvl w:ilvl="1" w:tplc="A0FC7FC6">
      <w:start w:val="4"/>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1F54728"/>
    <w:multiLevelType w:val="hybridMultilevel"/>
    <w:tmpl w:val="6E9E2D90"/>
    <w:lvl w:ilvl="0" w:tplc="82F69338">
      <w:start w:val="2"/>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381D52"/>
    <w:multiLevelType w:val="hybridMultilevel"/>
    <w:tmpl w:val="F16A007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34C3315"/>
    <w:multiLevelType w:val="multilevel"/>
    <w:tmpl w:val="C88AC99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B975CC9"/>
    <w:multiLevelType w:val="hybridMultilevel"/>
    <w:tmpl w:val="C2802CB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C6817A9"/>
    <w:multiLevelType w:val="hybridMultilevel"/>
    <w:tmpl w:val="FC18DCE4"/>
    <w:lvl w:ilvl="0" w:tplc="78E0BF36">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15593EEC"/>
    <w:multiLevelType w:val="hybridMultilevel"/>
    <w:tmpl w:val="42960446"/>
    <w:lvl w:ilvl="0" w:tplc="567654F0">
      <w:start w:val="1"/>
      <w:numFmt w:val="decimal"/>
      <w:lvlText w:val="%1）"/>
      <w:lvlJc w:val="left"/>
      <w:pPr>
        <w:tabs>
          <w:tab w:val="num" w:pos="1320"/>
        </w:tabs>
        <w:ind w:left="1320" w:hanging="840"/>
      </w:pPr>
      <w:rPr>
        <w:rFonts w:hint="eastAsia"/>
      </w:rPr>
    </w:lvl>
    <w:lvl w:ilvl="1" w:tplc="F49806B0">
      <w:start w:val="1"/>
      <w:numFmt w:val="japaneseCounting"/>
      <w:lvlText w:val="（%2）"/>
      <w:lvlJc w:val="left"/>
      <w:pPr>
        <w:tabs>
          <w:tab w:val="num" w:pos="1620"/>
        </w:tabs>
        <w:ind w:left="1620" w:hanging="720"/>
      </w:pPr>
      <w:rPr>
        <w:rFonts w:hint="default"/>
      </w:rPr>
    </w:lvl>
    <w:lvl w:ilvl="2" w:tplc="5E7C250A">
      <w:start w:val="1"/>
      <w:numFmt w:val="japaneseCounting"/>
      <w:lvlText w:val="%3、"/>
      <w:lvlJc w:val="left"/>
      <w:pPr>
        <w:tabs>
          <w:tab w:val="num" w:pos="1740"/>
        </w:tabs>
        <w:ind w:left="1740" w:hanging="420"/>
      </w:pPr>
      <w:rPr>
        <w:rFonts w:hint="default"/>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15E06713"/>
    <w:multiLevelType w:val="hybridMultilevel"/>
    <w:tmpl w:val="6604FCA8"/>
    <w:lvl w:ilvl="0" w:tplc="FAC021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653183A"/>
    <w:multiLevelType w:val="hybridMultilevel"/>
    <w:tmpl w:val="21AC0650"/>
    <w:lvl w:ilvl="0" w:tplc="6F66FB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B7B646D"/>
    <w:multiLevelType w:val="hybridMultilevel"/>
    <w:tmpl w:val="BD68BA72"/>
    <w:lvl w:ilvl="0" w:tplc="CDFCC8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1F4456E"/>
    <w:multiLevelType w:val="hybridMultilevel"/>
    <w:tmpl w:val="F5EE7704"/>
    <w:lvl w:ilvl="0" w:tplc="FFFFFFFF">
      <w:start w:val="1"/>
      <w:numFmt w:val="decimal"/>
      <w:lvlText w:val="%1."/>
      <w:lvlJc w:val="left"/>
      <w:pPr>
        <w:tabs>
          <w:tab w:val="num" w:pos="600"/>
        </w:tabs>
        <w:ind w:left="600" w:hanging="600"/>
      </w:pPr>
      <w:rPr>
        <w:rFonts w:hint="default"/>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3">
    <w:nsid w:val="27226ED9"/>
    <w:multiLevelType w:val="multilevel"/>
    <w:tmpl w:val="4E801B84"/>
    <w:lvl w:ilvl="0">
      <w:start w:val="1"/>
      <w:numFmt w:val="decimal"/>
      <w:lvlText w:val="%1．"/>
      <w:lvlJc w:val="left"/>
      <w:pPr>
        <w:tabs>
          <w:tab w:val="num" w:pos="315"/>
        </w:tabs>
        <w:ind w:left="315" w:hanging="315"/>
      </w:pPr>
      <w:rPr>
        <w:rFonts w:hint="eastAsia"/>
      </w:rPr>
    </w:lvl>
    <w:lvl w:ilvl="1">
      <w:start w:val="2"/>
      <w:numFmt w:val="decimal"/>
      <w:lvlText w:val="%1.%2"/>
      <w:lvlJc w:val="left"/>
      <w:pPr>
        <w:tabs>
          <w:tab w:val="num" w:pos="645"/>
        </w:tabs>
        <w:ind w:left="645" w:hanging="645"/>
      </w:pPr>
      <w:rPr>
        <w:rFonts w:hint="eastAsia"/>
        <w:u w:val="none"/>
      </w:rPr>
    </w:lvl>
    <w:lvl w:ilvl="2">
      <w:start w:val="3"/>
      <w:numFmt w:val="decimal"/>
      <w:lvlText w:val="%1.%2.%3"/>
      <w:lvlJc w:val="left"/>
      <w:pPr>
        <w:tabs>
          <w:tab w:val="num" w:pos="645"/>
        </w:tabs>
        <w:ind w:left="645" w:hanging="645"/>
      </w:pPr>
      <w:rPr>
        <w:rFonts w:hint="eastAsia"/>
        <w:u w:val="none"/>
      </w:rPr>
    </w:lvl>
    <w:lvl w:ilvl="3">
      <w:start w:val="1"/>
      <w:numFmt w:val="decimal"/>
      <w:lvlText w:val="%1.%2.%3.%4"/>
      <w:lvlJc w:val="left"/>
      <w:pPr>
        <w:tabs>
          <w:tab w:val="num" w:pos="645"/>
        </w:tabs>
        <w:ind w:left="645" w:hanging="645"/>
      </w:pPr>
      <w:rPr>
        <w:rFonts w:hint="eastAsia"/>
        <w:u w:val="none"/>
      </w:rPr>
    </w:lvl>
    <w:lvl w:ilvl="4">
      <w:start w:val="1"/>
      <w:numFmt w:val="decimal"/>
      <w:lvlText w:val="%1.%2.%3.%4.%5"/>
      <w:lvlJc w:val="left"/>
      <w:pPr>
        <w:tabs>
          <w:tab w:val="num" w:pos="645"/>
        </w:tabs>
        <w:ind w:left="645" w:hanging="645"/>
      </w:pPr>
      <w:rPr>
        <w:rFonts w:hint="eastAsia"/>
        <w:u w:val="none"/>
      </w:rPr>
    </w:lvl>
    <w:lvl w:ilvl="5">
      <w:start w:val="1"/>
      <w:numFmt w:val="decimal"/>
      <w:lvlText w:val="%1.%2.%3.%4.%5.%6"/>
      <w:lvlJc w:val="left"/>
      <w:pPr>
        <w:tabs>
          <w:tab w:val="num" w:pos="645"/>
        </w:tabs>
        <w:ind w:left="645" w:hanging="645"/>
      </w:pPr>
      <w:rPr>
        <w:rFonts w:hint="eastAsia"/>
        <w:u w:val="none"/>
      </w:rPr>
    </w:lvl>
    <w:lvl w:ilvl="6">
      <w:start w:val="1"/>
      <w:numFmt w:val="decimal"/>
      <w:lvlText w:val="%1.%2.%3.%4.%5.%6.%7"/>
      <w:lvlJc w:val="left"/>
      <w:pPr>
        <w:tabs>
          <w:tab w:val="num" w:pos="645"/>
        </w:tabs>
        <w:ind w:left="645" w:hanging="645"/>
      </w:pPr>
      <w:rPr>
        <w:rFonts w:hint="eastAsia"/>
        <w:u w:val="none"/>
      </w:rPr>
    </w:lvl>
    <w:lvl w:ilvl="7">
      <w:start w:val="1"/>
      <w:numFmt w:val="decimal"/>
      <w:lvlText w:val="%1.%2.%3.%4.%5.%6.%7.%8"/>
      <w:lvlJc w:val="left"/>
      <w:pPr>
        <w:tabs>
          <w:tab w:val="num" w:pos="645"/>
        </w:tabs>
        <w:ind w:left="645" w:hanging="645"/>
      </w:pPr>
      <w:rPr>
        <w:rFonts w:hint="eastAsia"/>
        <w:u w:val="none"/>
      </w:rPr>
    </w:lvl>
    <w:lvl w:ilvl="8">
      <w:start w:val="1"/>
      <w:numFmt w:val="decimal"/>
      <w:lvlText w:val="%1.%2.%3.%4.%5.%6.%7.%8.%9"/>
      <w:lvlJc w:val="left"/>
      <w:pPr>
        <w:tabs>
          <w:tab w:val="num" w:pos="645"/>
        </w:tabs>
        <w:ind w:left="645" w:hanging="645"/>
      </w:pPr>
      <w:rPr>
        <w:rFonts w:hint="eastAsia"/>
        <w:u w:val="none"/>
      </w:rPr>
    </w:lvl>
  </w:abstractNum>
  <w:abstractNum w:abstractNumId="14">
    <w:nsid w:val="284A5C34"/>
    <w:multiLevelType w:val="hybridMultilevel"/>
    <w:tmpl w:val="D3FC2C7A"/>
    <w:lvl w:ilvl="0" w:tplc="844E48A6">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111802"/>
    <w:multiLevelType w:val="hybridMultilevel"/>
    <w:tmpl w:val="2E98DCDA"/>
    <w:lvl w:ilvl="0" w:tplc="7736F7EC">
      <w:start w:val="1"/>
      <w:numFmt w:val="decimal"/>
      <w:lvlText w:val="%1．"/>
      <w:lvlJc w:val="left"/>
      <w:pPr>
        <w:tabs>
          <w:tab w:val="num" w:pos="360"/>
        </w:tabs>
        <w:ind w:left="360" w:hanging="360"/>
      </w:pPr>
      <w:rPr>
        <w:rFonts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C962514"/>
    <w:multiLevelType w:val="hybridMultilevel"/>
    <w:tmpl w:val="14CE9B86"/>
    <w:lvl w:ilvl="0" w:tplc="66DED12C">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00E4893"/>
    <w:multiLevelType w:val="hybridMultilevel"/>
    <w:tmpl w:val="83D4F6E2"/>
    <w:lvl w:ilvl="0" w:tplc="0B88BB2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26F0128"/>
    <w:multiLevelType w:val="hybridMultilevel"/>
    <w:tmpl w:val="F7E24650"/>
    <w:lvl w:ilvl="0" w:tplc="122CA2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40F57DF"/>
    <w:multiLevelType w:val="multilevel"/>
    <w:tmpl w:val="76F87E36"/>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0">
    <w:nsid w:val="34932D8E"/>
    <w:multiLevelType w:val="multilevel"/>
    <w:tmpl w:val="9CE6D53E"/>
    <w:lvl w:ilvl="0">
      <w:start w:val="5"/>
      <w:numFmt w:val="decimal"/>
      <w:lvlText w:val="%1"/>
      <w:lvlJc w:val="left"/>
      <w:pPr>
        <w:ind w:left="360" w:hanging="360"/>
      </w:pPr>
      <w:rPr>
        <w:rFonts w:hint="default"/>
      </w:rPr>
    </w:lvl>
    <w:lvl w:ilvl="1">
      <w:start w:val="7"/>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192" w:hanging="1800"/>
      </w:pPr>
      <w:rPr>
        <w:rFonts w:hint="default"/>
      </w:rPr>
    </w:lvl>
  </w:abstractNum>
  <w:abstractNum w:abstractNumId="21">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4407091"/>
    <w:multiLevelType w:val="hybridMultilevel"/>
    <w:tmpl w:val="BDE8232E"/>
    <w:lvl w:ilvl="0" w:tplc="BF7A414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CC4A304"/>
    <w:multiLevelType w:val="singleLevel"/>
    <w:tmpl w:val="5CC4A304"/>
    <w:lvl w:ilvl="0">
      <w:start w:val="4"/>
      <w:numFmt w:val="decimal"/>
      <w:suff w:val="nothing"/>
      <w:lvlText w:val="%1."/>
      <w:lvlJc w:val="left"/>
    </w:lvl>
  </w:abstractNum>
  <w:abstractNum w:abstractNumId="24">
    <w:nsid w:val="5CDBBB34"/>
    <w:multiLevelType w:val="singleLevel"/>
    <w:tmpl w:val="5CDBBB34"/>
    <w:lvl w:ilvl="0">
      <w:start w:val="3"/>
      <w:numFmt w:val="decimal"/>
      <w:suff w:val="nothing"/>
      <w:lvlText w:val="%1."/>
      <w:lvlJc w:val="left"/>
    </w:lvl>
  </w:abstractNum>
  <w:abstractNum w:abstractNumId="25">
    <w:nsid w:val="652502AC"/>
    <w:multiLevelType w:val="hybridMultilevel"/>
    <w:tmpl w:val="C02ABAC2"/>
    <w:lvl w:ilvl="0" w:tplc="0409000F">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80678E3"/>
    <w:multiLevelType w:val="hybridMultilevel"/>
    <w:tmpl w:val="6324F514"/>
    <w:lvl w:ilvl="0" w:tplc="9782045A">
      <w:start w:val="1"/>
      <w:numFmt w:val="decimal"/>
      <w:lvlText w:val="%1、"/>
      <w:lvlJc w:val="left"/>
      <w:pPr>
        <w:ind w:left="720" w:hanging="720"/>
      </w:pPr>
      <w:rPr>
        <w:rFonts w:hint="default"/>
        <w:b/>
        <w:color w:val="008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8DD3AE4"/>
    <w:multiLevelType w:val="hybridMultilevel"/>
    <w:tmpl w:val="6CA4339A"/>
    <w:lvl w:ilvl="0" w:tplc="823001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8F84946"/>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9">
    <w:nsid w:val="6B711045"/>
    <w:multiLevelType w:val="hybridMultilevel"/>
    <w:tmpl w:val="C1489E8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E396178"/>
    <w:multiLevelType w:val="hybridMultilevel"/>
    <w:tmpl w:val="B980E3DE"/>
    <w:lvl w:ilvl="0" w:tplc="8E66467E">
      <w:start w:val="1"/>
      <w:numFmt w:val="decimal"/>
      <w:lvlText w:val="%1）"/>
      <w:lvlJc w:val="left"/>
      <w:pPr>
        <w:tabs>
          <w:tab w:val="num" w:pos="567"/>
        </w:tabs>
        <w:ind w:left="567" w:hanging="567"/>
      </w:pPr>
      <w:rPr>
        <w:rFonts w:ascii="宋体" w:eastAsia="宋体" w:hint="eastAsia"/>
        <w:b w:val="0"/>
        <w:i w:val="0"/>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9951320"/>
    <w:multiLevelType w:val="multilevel"/>
    <w:tmpl w:val="EEB2B6DA"/>
    <w:lvl w:ilvl="0">
      <w:start w:val="7"/>
      <w:numFmt w:val="decimal"/>
      <w:lvlText w:val="%1"/>
      <w:lvlJc w:val="left"/>
      <w:pPr>
        <w:tabs>
          <w:tab w:val="num" w:pos="372"/>
        </w:tabs>
        <w:ind w:left="372" w:hanging="372"/>
      </w:pPr>
      <w:rPr>
        <w:rFonts w:hint="default"/>
      </w:rPr>
    </w:lvl>
    <w:lvl w:ilvl="1">
      <w:start w:val="16"/>
      <w:numFmt w:val="decimal"/>
      <w:lvlText w:val="%1.%2"/>
      <w:lvlJc w:val="left"/>
      <w:pPr>
        <w:tabs>
          <w:tab w:val="num" w:pos="372"/>
        </w:tabs>
        <w:ind w:left="372" w:hanging="3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C924090"/>
    <w:multiLevelType w:val="hybridMultilevel"/>
    <w:tmpl w:val="C2D6357A"/>
    <w:lvl w:ilvl="0" w:tplc="4F0289E0">
      <w:start w:val="8"/>
      <w:numFmt w:val="decimal"/>
      <w:lvlText w:val="%1."/>
      <w:lvlJc w:val="left"/>
      <w:pPr>
        <w:tabs>
          <w:tab w:val="num" w:pos="372"/>
        </w:tabs>
        <w:ind w:left="372" w:hanging="372"/>
      </w:pPr>
      <w:rPr>
        <w:rFonts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25"/>
  </w:num>
  <w:num w:numId="3">
    <w:abstractNumId w:val="15"/>
  </w:num>
  <w:num w:numId="4">
    <w:abstractNumId w:val="14"/>
  </w:num>
  <w:num w:numId="5">
    <w:abstractNumId w:val="4"/>
  </w:num>
  <w:num w:numId="6">
    <w:abstractNumId w:val="6"/>
  </w:num>
  <w:num w:numId="7">
    <w:abstractNumId w:val="1"/>
  </w:num>
  <w:num w:numId="8">
    <w:abstractNumId w:val="0"/>
  </w:num>
  <w:num w:numId="9">
    <w:abstractNumId w:val="30"/>
  </w:num>
  <w:num w:numId="10">
    <w:abstractNumId w:val="8"/>
  </w:num>
  <w:num w:numId="11">
    <w:abstractNumId w:val="7"/>
  </w:num>
  <w:num w:numId="12">
    <w:abstractNumId w:val="28"/>
  </w:num>
  <w:num w:numId="13">
    <w:abstractNumId w:val="5"/>
  </w:num>
  <w:num w:numId="14">
    <w:abstractNumId w:val="29"/>
  </w:num>
  <w:num w:numId="15">
    <w:abstractNumId w:val="10"/>
  </w:num>
  <w:num w:numId="16">
    <w:abstractNumId w:val="31"/>
  </w:num>
  <w:num w:numId="17">
    <w:abstractNumId w:val="32"/>
  </w:num>
  <w:num w:numId="18">
    <w:abstractNumId w:val="13"/>
  </w:num>
  <w:num w:numId="19">
    <w:abstractNumId w:val="17"/>
  </w:num>
  <w:num w:numId="20">
    <w:abstractNumId w:val="18"/>
  </w:num>
  <w:num w:numId="21">
    <w:abstractNumId w:val="20"/>
  </w:num>
  <w:num w:numId="22">
    <w:abstractNumId w:val="27"/>
  </w:num>
  <w:num w:numId="23">
    <w:abstractNumId w:val="26"/>
  </w:num>
  <w:num w:numId="24">
    <w:abstractNumId w:val="2"/>
  </w:num>
  <w:num w:numId="25">
    <w:abstractNumId w:val="16"/>
  </w:num>
  <w:num w:numId="26">
    <w:abstractNumId w:val="12"/>
  </w:num>
  <w:num w:numId="27">
    <w:abstractNumId w:val="21"/>
  </w:num>
  <w:num w:numId="28">
    <w:abstractNumId w:val="19"/>
  </w:num>
  <w:num w:numId="29">
    <w:abstractNumId w:val="3"/>
  </w:num>
  <w:num w:numId="30">
    <w:abstractNumId w:val="22"/>
  </w:num>
  <w:num w:numId="31">
    <w:abstractNumId w:val="9"/>
  </w:num>
  <w:num w:numId="32">
    <w:abstractNumId w:val="23"/>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7D4E"/>
    <w:rsid w:val="00620E20"/>
    <w:rsid w:val="00877D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4E"/>
    <w:pPr>
      <w:widowControl w:val="0"/>
      <w:jc w:val="both"/>
    </w:pPr>
    <w:rPr>
      <w:rFonts w:ascii="Times New Roman" w:eastAsia="宋体" w:hAnsi="Times New Roman" w:cs="Times New Roman"/>
      <w:szCs w:val="24"/>
    </w:rPr>
  </w:style>
  <w:style w:type="paragraph" w:styleId="1">
    <w:name w:val="heading 1"/>
    <w:basedOn w:val="a"/>
    <w:next w:val="a"/>
    <w:link w:val="1Char"/>
    <w:qFormat/>
    <w:rsid w:val="00877D4E"/>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aliases w:val="H2,Underrubrik1,prop2,Title2,h2,sect 1.2,Titre B,Heading 2 Hidden,DO,H21,Heading 2 CCBS,heading 2,Level 2 Topic Heading,2,第*章,sect 1.21,H22,sect 1.22,H211,sect 1.211,H23,sect 1.23,H212,sect 1.212,DO NOT USE_h2,chn,Chapter Number/Appendix Letter,l2"/>
    <w:basedOn w:val="a"/>
    <w:next w:val="a0"/>
    <w:link w:val="2Char"/>
    <w:qFormat/>
    <w:rsid w:val="00877D4E"/>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877D4E"/>
    <w:pPr>
      <w:keepNext/>
      <w:keepLines/>
      <w:spacing w:before="260" w:after="260" w:line="416" w:lineRule="auto"/>
      <w:outlineLvl w:val="2"/>
    </w:pPr>
    <w:rPr>
      <w:b/>
      <w:bCs/>
      <w:sz w:val="32"/>
      <w:szCs w:val="32"/>
    </w:rPr>
  </w:style>
  <w:style w:type="paragraph" w:styleId="4">
    <w:name w:val="heading 4"/>
    <w:basedOn w:val="a"/>
    <w:next w:val="a"/>
    <w:link w:val="4Char"/>
    <w:qFormat/>
    <w:rsid w:val="00877D4E"/>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877D4E"/>
    <w:pPr>
      <w:keepNext/>
      <w:keepLines/>
      <w:spacing w:before="280" w:after="290" w:line="376" w:lineRule="auto"/>
      <w:outlineLvl w:val="4"/>
    </w:pPr>
    <w:rPr>
      <w:b/>
      <w:sz w:val="28"/>
      <w:szCs w:val="20"/>
    </w:rPr>
  </w:style>
  <w:style w:type="paragraph" w:styleId="6">
    <w:name w:val="heading 6"/>
    <w:basedOn w:val="a"/>
    <w:next w:val="a0"/>
    <w:link w:val="6Char"/>
    <w:qFormat/>
    <w:rsid w:val="00877D4E"/>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877D4E"/>
    <w:pPr>
      <w:keepNext/>
      <w:keepLines/>
      <w:spacing w:before="240" w:after="64" w:line="320" w:lineRule="auto"/>
      <w:outlineLvl w:val="6"/>
    </w:pPr>
    <w:rPr>
      <w:b/>
      <w:sz w:val="24"/>
      <w:szCs w:val="20"/>
    </w:rPr>
  </w:style>
  <w:style w:type="paragraph" w:styleId="8">
    <w:name w:val="heading 8"/>
    <w:basedOn w:val="a"/>
    <w:next w:val="a0"/>
    <w:link w:val="8Char"/>
    <w:qFormat/>
    <w:rsid w:val="00877D4E"/>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877D4E"/>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877D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877D4E"/>
    <w:rPr>
      <w:sz w:val="18"/>
      <w:szCs w:val="18"/>
    </w:rPr>
  </w:style>
  <w:style w:type="paragraph" w:styleId="a5">
    <w:name w:val="footer"/>
    <w:basedOn w:val="a"/>
    <w:link w:val="Char0"/>
    <w:unhideWhenUsed/>
    <w:rsid w:val="00877D4E"/>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877D4E"/>
    <w:rPr>
      <w:sz w:val="18"/>
      <w:szCs w:val="18"/>
    </w:rPr>
  </w:style>
  <w:style w:type="character" w:customStyle="1" w:styleId="1Char">
    <w:name w:val="标题 1 Char"/>
    <w:basedOn w:val="a1"/>
    <w:link w:val="1"/>
    <w:rsid w:val="00877D4E"/>
    <w:rPr>
      <w:rFonts w:ascii="宋体" w:eastAsia="宋体" w:hAnsi="Times New Roman" w:cs="Times New Roman"/>
      <w:b/>
      <w:kern w:val="44"/>
      <w:sz w:val="32"/>
      <w:szCs w:val="20"/>
    </w:rPr>
  </w:style>
  <w:style w:type="character" w:customStyle="1" w:styleId="2Char">
    <w:name w:val="标题 2 Char"/>
    <w:basedOn w:val="a1"/>
    <w:link w:val="2"/>
    <w:rsid w:val="00877D4E"/>
    <w:rPr>
      <w:rFonts w:ascii="Arial" w:eastAsia="黑体" w:hAnsi="Arial" w:cs="Times New Roman"/>
      <w:b/>
      <w:kern w:val="0"/>
      <w:sz w:val="30"/>
      <w:szCs w:val="20"/>
    </w:rPr>
  </w:style>
  <w:style w:type="character" w:customStyle="1" w:styleId="3Char">
    <w:name w:val="标题 3 Char"/>
    <w:basedOn w:val="a1"/>
    <w:link w:val="3"/>
    <w:rsid w:val="00877D4E"/>
    <w:rPr>
      <w:rFonts w:ascii="Times New Roman" w:eastAsia="宋体" w:hAnsi="Times New Roman" w:cs="Times New Roman"/>
      <w:b/>
      <w:bCs/>
      <w:sz w:val="32"/>
      <w:szCs w:val="32"/>
    </w:rPr>
  </w:style>
  <w:style w:type="character" w:customStyle="1" w:styleId="4Char">
    <w:name w:val="标题 4 Char"/>
    <w:basedOn w:val="a1"/>
    <w:link w:val="4"/>
    <w:rsid w:val="00877D4E"/>
    <w:rPr>
      <w:rFonts w:ascii="Arial" w:eastAsia="黑体" w:hAnsi="Arial" w:cs="Times New Roman"/>
      <w:b/>
      <w:bCs/>
      <w:sz w:val="28"/>
      <w:szCs w:val="28"/>
    </w:rPr>
  </w:style>
  <w:style w:type="character" w:customStyle="1" w:styleId="5Char">
    <w:name w:val="标题 5 Char"/>
    <w:basedOn w:val="a1"/>
    <w:link w:val="5"/>
    <w:rsid w:val="00877D4E"/>
    <w:rPr>
      <w:rFonts w:ascii="Times New Roman" w:eastAsia="宋体" w:hAnsi="Times New Roman" w:cs="Times New Roman"/>
      <w:b/>
      <w:sz w:val="28"/>
      <w:szCs w:val="20"/>
    </w:rPr>
  </w:style>
  <w:style w:type="character" w:customStyle="1" w:styleId="6Char">
    <w:name w:val="标题 6 Char"/>
    <w:basedOn w:val="a1"/>
    <w:link w:val="6"/>
    <w:rsid w:val="00877D4E"/>
    <w:rPr>
      <w:rFonts w:ascii="Arial" w:eastAsia="黑体" w:hAnsi="Arial" w:cs="Times New Roman"/>
      <w:b/>
      <w:sz w:val="24"/>
      <w:szCs w:val="20"/>
    </w:rPr>
  </w:style>
  <w:style w:type="character" w:customStyle="1" w:styleId="7Char">
    <w:name w:val="标题 7 Char"/>
    <w:basedOn w:val="a1"/>
    <w:link w:val="7"/>
    <w:rsid w:val="00877D4E"/>
    <w:rPr>
      <w:rFonts w:ascii="Times New Roman" w:eastAsia="宋体" w:hAnsi="Times New Roman" w:cs="Times New Roman"/>
      <w:b/>
      <w:sz w:val="24"/>
      <w:szCs w:val="20"/>
    </w:rPr>
  </w:style>
  <w:style w:type="character" w:customStyle="1" w:styleId="8Char">
    <w:name w:val="标题 8 Char"/>
    <w:basedOn w:val="a1"/>
    <w:link w:val="8"/>
    <w:rsid w:val="00877D4E"/>
    <w:rPr>
      <w:rFonts w:ascii="Arial" w:eastAsia="黑体" w:hAnsi="Arial" w:cs="Times New Roman"/>
      <w:sz w:val="24"/>
      <w:szCs w:val="20"/>
    </w:rPr>
  </w:style>
  <w:style w:type="character" w:customStyle="1" w:styleId="9Char">
    <w:name w:val="标题 9 Char"/>
    <w:basedOn w:val="a1"/>
    <w:link w:val="9"/>
    <w:rsid w:val="00877D4E"/>
    <w:rPr>
      <w:rFonts w:ascii="Arial" w:eastAsia="黑体" w:hAnsi="Arial" w:cs="Times New Roman"/>
      <w:szCs w:val="20"/>
    </w:rPr>
  </w:style>
  <w:style w:type="paragraph" w:styleId="a0">
    <w:name w:val="Normal Indent"/>
    <w:aliases w:val="表正文,正文非缩进,特点,段1,正文不缩进,标题4,特点标题,ALT+Z,正文非缩进 + 宋体,两端对齐,左侧:  0 厘米,首行缩进:  2 字符,特点 Char,水上软件,正文缩进 Char,正文（首行缩进两字） Char,表正文 Char,正文非缩进 Char,特点 Char1,正文非缩进 + 宋体 Char,两端对齐 Char,左侧:  0 厘米 Char,首行缩进:  2 字符 Char,段1 Char,正文不缩进 Char,特点 Char Char,四号"/>
    <w:basedOn w:val="a"/>
    <w:rsid w:val="00877D4E"/>
    <w:pPr>
      <w:autoSpaceDE w:val="0"/>
      <w:autoSpaceDN w:val="0"/>
      <w:adjustRightInd w:val="0"/>
      <w:ind w:firstLine="420"/>
      <w:jc w:val="left"/>
    </w:pPr>
    <w:rPr>
      <w:rFonts w:ascii="宋体"/>
      <w:kern w:val="0"/>
      <w:sz w:val="24"/>
      <w:szCs w:val="20"/>
    </w:rPr>
  </w:style>
  <w:style w:type="paragraph" w:styleId="a6">
    <w:name w:val="Plain Text"/>
    <w:basedOn w:val="a"/>
    <w:link w:val="Char1"/>
    <w:rsid w:val="00877D4E"/>
    <w:rPr>
      <w:rFonts w:ascii="宋体" w:hAnsi="Courier New"/>
      <w:szCs w:val="20"/>
    </w:rPr>
  </w:style>
  <w:style w:type="character" w:customStyle="1" w:styleId="Char1">
    <w:name w:val="纯文本 Char"/>
    <w:basedOn w:val="a1"/>
    <w:link w:val="a6"/>
    <w:rsid w:val="00877D4E"/>
    <w:rPr>
      <w:rFonts w:ascii="宋体" w:eastAsia="宋体" w:hAnsi="Courier New" w:cs="Times New Roman"/>
      <w:szCs w:val="20"/>
    </w:rPr>
  </w:style>
  <w:style w:type="paragraph" w:styleId="a7">
    <w:name w:val="Body Text"/>
    <w:basedOn w:val="a"/>
    <w:link w:val="Char2"/>
    <w:rsid w:val="00877D4E"/>
    <w:pPr>
      <w:tabs>
        <w:tab w:val="num" w:pos="567"/>
      </w:tabs>
      <w:spacing w:before="120" w:line="22" w:lineRule="atLeast"/>
    </w:pPr>
    <w:rPr>
      <w:rFonts w:ascii="宋体" w:hAnsi="宋体"/>
      <w:sz w:val="24"/>
    </w:rPr>
  </w:style>
  <w:style w:type="character" w:customStyle="1" w:styleId="Char2">
    <w:name w:val="正文文本 Char"/>
    <w:basedOn w:val="a1"/>
    <w:link w:val="a7"/>
    <w:rsid w:val="00877D4E"/>
    <w:rPr>
      <w:rFonts w:ascii="宋体" w:eastAsia="宋体" w:hAnsi="宋体" w:cs="Times New Roman"/>
      <w:sz w:val="24"/>
      <w:szCs w:val="24"/>
    </w:rPr>
  </w:style>
  <w:style w:type="character" w:styleId="a8">
    <w:name w:val="page number"/>
    <w:basedOn w:val="a1"/>
    <w:rsid w:val="00877D4E"/>
  </w:style>
  <w:style w:type="paragraph" w:styleId="20">
    <w:name w:val="Body Text Indent 2"/>
    <w:basedOn w:val="a"/>
    <w:link w:val="2Char0"/>
    <w:rsid w:val="00877D4E"/>
    <w:pPr>
      <w:ind w:firstLineChars="200" w:firstLine="480"/>
    </w:pPr>
    <w:rPr>
      <w:rFonts w:ascii="仿宋_GB2312" w:eastAsia="仿宋_GB2312"/>
      <w:sz w:val="24"/>
    </w:rPr>
  </w:style>
  <w:style w:type="character" w:customStyle="1" w:styleId="2Char0">
    <w:name w:val="正文文本缩进 2 Char"/>
    <w:basedOn w:val="a1"/>
    <w:link w:val="20"/>
    <w:rsid w:val="00877D4E"/>
    <w:rPr>
      <w:rFonts w:ascii="仿宋_GB2312" w:eastAsia="仿宋_GB2312" w:hAnsi="Times New Roman" w:cs="Times New Roman"/>
      <w:sz w:val="24"/>
      <w:szCs w:val="24"/>
    </w:rPr>
  </w:style>
  <w:style w:type="paragraph" w:styleId="a9">
    <w:name w:val="Normal (Web)"/>
    <w:basedOn w:val="a"/>
    <w:rsid w:val="00877D4E"/>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Hyperlink"/>
    <w:rsid w:val="00877D4E"/>
    <w:rPr>
      <w:color w:val="0000FF"/>
      <w:u w:val="single"/>
    </w:rPr>
  </w:style>
  <w:style w:type="paragraph" w:styleId="ab">
    <w:name w:val="Balloon Text"/>
    <w:basedOn w:val="a"/>
    <w:link w:val="Char3"/>
    <w:semiHidden/>
    <w:rsid w:val="00877D4E"/>
    <w:rPr>
      <w:sz w:val="18"/>
      <w:szCs w:val="18"/>
    </w:rPr>
  </w:style>
  <w:style w:type="character" w:customStyle="1" w:styleId="Char3">
    <w:name w:val="批注框文本 Char"/>
    <w:basedOn w:val="a1"/>
    <w:link w:val="ab"/>
    <w:semiHidden/>
    <w:rsid w:val="00877D4E"/>
    <w:rPr>
      <w:rFonts w:ascii="Times New Roman" w:eastAsia="宋体" w:hAnsi="Times New Roman" w:cs="Times New Roman"/>
      <w:sz w:val="18"/>
      <w:szCs w:val="18"/>
    </w:rPr>
  </w:style>
  <w:style w:type="character" w:customStyle="1" w:styleId="Char4">
    <w:name w:val=" Char"/>
    <w:rsid w:val="00877D4E"/>
    <w:rPr>
      <w:rFonts w:ascii="宋体" w:eastAsia="宋体" w:hAnsi="Courier New"/>
      <w:kern w:val="2"/>
      <w:sz w:val="21"/>
      <w:lang w:val="en-US" w:eastAsia="zh-CN" w:bidi="ar-SA"/>
    </w:rPr>
  </w:style>
  <w:style w:type="paragraph" w:customStyle="1" w:styleId="BodyText2">
    <w:name w:val="Body Text 2"/>
    <w:basedOn w:val="a"/>
    <w:rsid w:val="00877D4E"/>
    <w:pPr>
      <w:adjustRightInd w:val="0"/>
      <w:spacing w:before="120" w:line="360" w:lineRule="auto"/>
      <w:ind w:firstLine="480"/>
      <w:textAlignment w:val="baseline"/>
    </w:pPr>
    <w:rPr>
      <w:sz w:val="24"/>
      <w:szCs w:val="20"/>
    </w:rPr>
  </w:style>
  <w:style w:type="paragraph" w:customStyle="1" w:styleId="ac">
    <w:name w:val="文档正文"/>
    <w:basedOn w:val="a"/>
    <w:rsid w:val="00877D4E"/>
    <w:pPr>
      <w:adjustRightInd w:val="0"/>
      <w:spacing w:line="480" w:lineRule="atLeast"/>
      <w:ind w:firstLine="567"/>
      <w:textAlignment w:val="baseline"/>
    </w:pPr>
    <w:rPr>
      <w:rFonts w:ascii="长城仿宋"/>
      <w:kern w:val="0"/>
      <w:sz w:val="24"/>
      <w:szCs w:val="20"/>
    </w:rPr>
  </w:style>
  <w:style w:type="paragraph" w:customStyle="1" w:styleId="BodyTextIndent2">
    <w:name w:val="Body Text Indent 2"/>
    <w:basedOn w:val="a"/>
    <w:rsid w:val="00877D4E"/>
    <w:pPr>
      <w:adjustRightInd w:val="0"/>
      <w:spacing w:before="120"/>
      <w:ind w:firstLine="420"/>
      <w:textAlignment w:val="baseline"/>
    </w:pPr>
    <w:rPr>
      <w:sz w:val="24"/>
      <w:szCs w:val="20"/>
    </w:rPr>
  </w:style>
  <w:style w:type="paragraph" w:styleId="ad">
    <w:name w:val="Body Text Indent"/>
    <w:basedOn w:val="a"/>
    <w:link w:val="Char5"/>
    <w:rsid w:val="00877D4E"/>
    <w:pPr>
      <w:spacing w:after="120"/>
      <w:ind w:leftChars="200" w:left="420"/>
    </w:pPr>
  </w:style>
  <w:style w:type="character" w:customStyle="1" w:styleId="Char5">
    <w:name w:val="正文文本缩进 Char"/>
    <w:basedOn w:val="a1"/>
    <w:link w:val="ad"/>
    <w:rsid w:val="00877D4E"/>
    <w:rPr>
      <w:rFonts w:ascii="Times New Roman" w:eastAsia="宋体" w:hAnsi="Times New Roman" w:cs="Times New Roman"/>
      <w:szCs w:val="24"/>
    </w:rPr>
  </w:style>
  <w:style w:type="paragraph" w:styleId="ae">
    <w:name w:val="Date"/>
    <w:basedOn w:val="a"/>
    <w:next w:val="a"/>
    <w:link w:val="Char6"/>
    <w:rsid w:val="00877D4E"/>
    <w:rPr>
      <w:szCs w:val="20"/>
    </w:rPr>
  </w:style>
  <w:style w:type="character" w:customStyle="1" w:styleId="Char6">
    <w:name w:val="日期 Char"/>
    <w:basedOn w:val="a1"/>
    <w:link w:val="ae"/>
    <w:rsid w:val="00877D4E"/>
    <w:rPr>
      <w:rFonts w:ascii="Times New Roman" w:eastAsia="宋体" w:hAnsi="Times New Roman" w:cs="Times New Roman"/>
      <w:szCs w:val="20"/>
    </w:rPr>
  </w:style>
  <w:style w:type="paragraph" w:styleId="af">
    <w:name w:val="Document Map"/>
    <w:basedOn w:val="a"/>
    <w:link w:val="Char7"/>
    <w:semiHidden/>
    <w:rsid w:val="00877D4E"/>
    <w:pPr>
      <w:shd w:val="clear" w:color="auto" w:fill="000080"/>
    </w:pPr>
  </w:style>
  <w:style w:type="character" w:customStyle="1" w:styleId="Char7">
    <w:name w:val="文档结构图 Char"/>
    <w:basedOn w:val="a1"/>
    <w:link w:val="af"/>
    <w:semiHidden/>
    <w:rsid w:val="00877D4E"/>
    <w:rPr>
      <w:rFonts w:ascii="Times New Roman" w:eastAsia="宋体" w:hAnsi="Times New Roman" w:cs="Times New Roman"/>
      <w:szCs w:val="24"/>
      <w:shd w:val="clear" w:color="auto" w:fill="000080"/>
    </w:rPr>
  </w:style>
  <w:style w:type="paragraph" w:styleId="30">
    <w:name w:val="Body Text 3"/>
    <w:basedOn w:val="a"/>
    <w:link w:val="3Char0"/>
    <w:rsid w:val="00877D4E"/>
    <w:pPr>
      <w:widowControl/>
      <w:ind w:right="720"/>
      <w:jc w:val="left"/>
    </w:pPr>
    <w:rPr>
      <w:kern w:val="0"/>
      <w:sz w:val="20"/>
      <w:szCs w:val="20"/>
      <w:lang w:eastAsia="en-US"/>
    </w:rPr>
  </w:style>
  <w:style w:type="character" w:customStyle="1" w:styleId="3Char0">
    <w:name w:val="正文文本 3 Char"/>
    <w:basedOn w:val="a1"/>
    <w:link w:val="30"/>
    <w:rsid w:val="00877D4E"/>
    <w:rPr>
      <w:rFonts w:ascii="Times New Roman" w:eastAsia="宋体" w:hAnsi="Times New Roman" w:cs="Times New Roman"/>
      <w:kern w:val="0"/>
      <w:sz w:val="20"/>
      <w:szCs w:val="20"/>
      <w:lang w:eastAsia="en-US"/>
    </w:rPr>
  </w:style>
  <w:style w:type="paragraph" w:styleId="21">
    <w:name w:val="Body Text 2"/>
    <w:basedOn w:val="a"/>
    <w:link w:val="2Char1"/>
    <w:rsid w:val="00877D4E"/>
    <w:pPr>
      <w:widowControl/>
    </w:pPr>
    <w:rPr>
      <w:kern w:val="0"/>
      <w:sz w:val="20"/>
      <w:szCs w:val="20"/>
      <w:lang w:eastAsia="en-US"/>
    </w:rPr>
  </w:style>
  <w:style w:type="character" w:customStyle="1" w:styleId="2Char1">
    <w:name w:val="正文文本 2 Char"/>
    <w:basedOn w:val="a1"/>
    <w:link w:val="21"/>
    <w:rsid w:val="00877D4E"/>
    <w:rPr>
      <w:rFonts w:ascii="Times New Roman" w:eastAsia="宋体" w:hAnsi="Times New Roman" w:cs="Times New Roman"/>
      <w:kern w:val="0"/>
      <w:sz w:val="20"/>
      <w:szCs w:val="20"/>
      <w:lang w:eastAsia="en-US"/>
    </w:rPr>
  </w:style>
  <w:style w:type="paragraph" w:customStyle="1" w:styleId="Char10">
    <w:name w:val=" Char1"/>
    <w:basedOn w:val="a"/>
    <w:autoRedefine/>
    <w:rsid w:val="00877D4E"/>
    <w:rPr>
      <w:rFonts w:ascii="Tahoma" w:hAnsi="Tahoma"/>
      <w:sz w:val="24"/>
      <w:szCs w:val="20"/>
    </w:rPr>
  </w:style>
  <w:style w:type="paragraph" w:styleId="af0">
    <w:name w:val="List Paragraph"/>
    <w:basedOn w:val="a"/>
    <w:uiPriority w:val="34"/>
    <w:qFormat/>
    <w:rsid w:val="00877D4E"/>
    <w:pPr>
      <w:ind w:firstLineChars="200" w:firstLine="420"/>
    </w:pPr>
    <w:rPr>
      <w:rFonts w:ascii="Calibri" w:hAnsi="Calibri"/>
      <w:szCs w:val="22"/>
    </w:rPr>
  </w:style>
  <w:style w:type="table" w:styleId="af1">
    <w:name w:val="Table Grid"/>
    <w:basedOn w:val="a2"/>
    <w:rsid w:val="00877D4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Char8"/>
    <w:qFormat/>
    <w:rsid w:val="00877D4E"/>
    <w:pPr>
      <w:jc w:val="center"/>
    </w:pPr>
    <w:rPr>
      <w:sz w:val="30"/>
    </w:rPr>
  </w:style>
  <w:style w:type="character" w:customStyle="1" w:styleId="Char8">
    <w:name w:val="标题 Char"/>
    <w:basedOn w:val="a1"/>
    <w:link w:val="af2"/>
    <w:rsid w:val="00877D4E"/>
    <w:rPr>
      <w:rFonts w:ascii="Times New Roman" w:eastAsia="宋体" w:hAnsi="Times New Roman" w:cs="Times New Roman"/>
      <w:sz w:val="30"/>
      <w:szCs w:val="24"/>
    </w:rPr>
  </w:style>
  <w:style w:type="character" w:styleId="af3">
    <w:name w:val="Emphasis"/>
    <w:basedOn w:val="a1"/>
    <w:uiPriority w:val="20"/>
    <w:qFormat/>
    <w:rsid w:val="00877D4E"/>
    <w:rPr>
      <w:i/>
      <w:iCs/>
    </w:rPr>
  </w:style>
  <w:style w:type="character" w:styleId="af4">
    <w:name w:val="Strong"/>
    <w:basedOn w:val="a1"/>
    <w:uiPriority w:val="22"/>
    <w:qFormat/>
    <w:rsid w:val="00877D4E"/>
    <w:rPr>
      <w:b/>
      <w:bCs/>
    </w:rPr>
  </w:style>
  <w:style w:type="character" w:styleId="af5">
    <w:name w:val="annotation reference"/>
    <w:basedOn w:val="a1"/>
    <w:rsid w:val="00877D4E"/>
    <w:rPr>
      <w:sz w:val="21"/>
      <w:szCs w:val="21"/>
    </w:rPr>
  </w:style>
  <w:style w:type="paragraph" w:styleId="af6">
    <w:name w:val="annotation text"/>
    <w:basedOn w:val="a"/>
    <w:link w:val="Char9"/>
    <w:rsid w:val="00877D4E"/>
    <w:pPr>
      <w:jc w:val="left"/>
    </w:pPr>
  </w:style>
  <w:style w:type="character" w:customStyle="1" w:styleId="Char9">
    <w:name w:val="批注文字 Char"/>
    <w:basedOn w:val="a1"/>
    <w:link w:val="af6"/>
    <w:rsid w:val="00877D4E"/>
    <w:rPr>
      <w:rFonts w:ascii="Times New Roman" w:eastAsia="宋体" w:hAnsi="Times New Roman" w:cs="Times New Roman"/>
      <w:szCs w:val="24"/>
    </w:rPr>
  </w:style>
  <w:style w:type="paragraph" w:styleId="af7">
    <w:name w:val="annotation subject"/>
    <w:basedOn w:val="af6"/>
    <w:next w:val="af6"/>
    <w:link w:val="Chara"/>
    <w:rsid w:val="00877D4E"/>
    <w:rPr>
      <w:b/>
      <w:bCs/>
    </w:rPr>
  </w:style>
  <w:style w:type="character" w:customStyle="1" w:styleId="Chara">
    <w:name w:val="批注主题 Char"/>
    <w:basedOn w:val="Char9"/>
    <w:link w:val="af7"/>
    <w:rsid w:val="00877D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3733</Words>
  <Characters>21280</Characters>
  <Application>Microsoft Office Word</Application>
  <DocSecurity>0</DocSecurity>
  <Lines>177</Lines>
  <Paragraphs>49</Paragraphs>
  <ScaleCrop>false</ScaleCrop>
  <Company>Lenovo</Company>
  <LinksUpToDate>false</LinksUpToDate>
  <CharactersWithSpaces>24964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2019-05-28T06:42:00Z</dcterms:created>
  <dcterms:modified xsi:type="dcterms:W3CDTF">2019-05-28T06:42:00Z</dcterms:modified>
</cp:coreProperties>
</file>