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FB" w:rsidRPr="002172D0" w:rsidRDefault="00DD64FB" w:rsidP="00DD64FB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2172D0">
        <w:rPr>
          <w:rFonts w:hint="eastAsia"/>
          <w:b/>
          <w:sz w:val="28"/>
          <w:szCs w:val="28"/>
        </w:rPr>
        <w:t>第</w:t>
      </w:r>
      <w:r w:rsidRPr="002172D0">
        <w:rPr>
          <w:rFonts w:hint="eastAsia"/>
          <w:b/>
          <w:sz w:val="28"/>
          <w:szCs w:val="28"/>
        </w:rPr>
        <w:t>1</w:t>
      </w:r>
      <w:r w:rsidRPr="002172D0">
        <w:rPr>
          <w:rFonts w:hint="eastAsia"/>
          <w:b/>
          <w:sz w:val="28"/>
          <w:szCs w:val="28"/>
        </w:rPr>
        <w:t>包</w:t>
      </w:r>
      <w:r w:rsidRPr="002172D0">
        <w:rPr>
          <w:rFonts w:hint="eastAsia"/>
          <w:b/>
          <w:sz w:val="28"/>
          <w:szCs w:val="28"/>
        </w:rPr>
        <w:t xml:space="preserve">  </w:t>
      </w:r>
      <w:r w:rsidRPr="002172D0">
        <w:rPr>
          <w:rFonts w:hint="eastAsia"/>
          <w:b/>
          <w:sz w:val="28"/>
          <w:szCs w:val="28"/>
        </w:rPr>
        <w:t>深海释放器</w:t>
      </w:r>
    </w:p>
    <w:p w:rsidR="00DD64FB" w:rsidRPr="002172D0" w:rsidRDefault="00DD64FB" w:rsidP="00DD64FB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>工作条件：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>1.1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工作水深：最</w:t>
      </w:r>
      <w:r w:rsidRPr="002172D0">
        <w:rPr>
          <w:sz w:val="24"/>
        </w:rPr>
        <w:t>大工作深度</w:t>
      </w:r>
      <w:r w:rsidRPr="002172D0">
        <w:rPr>
          <w:rFonts w:hint="eastAsia"/>
          <w:sz w:val="24"/>
        </w:rPr>
        <w:t>不</w:t>
      </w:r>
      <w:r w:rsidRPr="002172D0">
        <w:rPr>
          <w:sz w:val="24"/>
        </w:rPr>
        <w:t>小于</w:t>
      </w:r>
      <w:r w:rsidRPr="002172D0">
        <w:rPr>
          <w:rFonts w:hint="eastAsia"/>
          <w:sz w:val="24"/>
        </w:rPr>
        <w:t>10000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m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>1.2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环境温度：</w:t>
      </w:r>
      <w:r w:rsidRPr="002172D0">
        <w:rPr>
          <w:rFonts w:hint="eastAsia"/>
          <w:sz w:val="24"/>
        </w:rPr>
        <w:t>-</w:t>
      </w:r>
      <w:r w:rsidRPr="002172D0">
        <w:rPr>
          <w:sz w:val="24"/>
        </w:rPr>
        <w:t>5</w:t>
      </w:r>
      <w:r w:rsidRPr="002172D0">
        <w:rPr>
          <w:rFonts w:hint="eastAsia"/>
          <w:sz w:val="24"/>
        </w:rPr>
        <w:t>℃～</w:t>
      </w:r>
      <w:r w:rsidRPr="002172D0">
        <w:rPr>
          <w:rFonts w:hint="eastAsia"/>
          <w:sz w:val="24"/>
        </w:rPr>
        <w:t>+</w:t>
      </w:r>
      <w:r w:rsidRPr="002172D0">
        <w:rPr>
          <w:sz w:val="24"/>
        </w:rPr>
        <w:t xml:space="preserve">40 </w:t>
      </w:r>
      <w:r w:rsidRPr="002172D0">
        <w:rPr>
          <w:rFonts w:hint="eastAsia"/>
          <w:sz w:val="24"/>
        </w:rPr>
        <w:t>℃；</w:t>
      </w:r>
      <w:r w:rsidRPr="002172D0">
        <w:rPr>
          <w:sz w:val="24"/>
        </w:rPr>
        <w:t xml:space="preserve"> 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>1.3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海上连续工作时间（不更换</w:t>
      </w:r>
      <w:r w:rsidRPr="002172D0">
        <w:rPr>
          <w:sz w:val="24"/>
        </w:rPr>
        <w:t>电池）</w:t>
      </w:r>
      <w:r w:rsidRPr="002172D0">
        <w:rPr>
          <w:rFonts w:hint="eastAsia"/>
          <w:sz w:val="24"/>
        </w:rPr>
        <w:t>：不小于</w:t>
      </w:r>
      <w:r w:rsidRPr="002172D0">
        <w:rPr>
          <w:sz w:val="24"/>
        </w:rPr>
        <w:t>1</w:t>
      </w:r>
      <w:r w:rsidRPr="002172D0">
        <w:rPr>
          <w:rFonts w:hint="eastAsia"/>
          <w:sz w:val="24"/>
        </w:rPr>
        <w:t>年。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2.  </w:t>
      </w:r>
      <w:r w:rsidRPr="002172D0">
        <w:rPr>
          <w:rFonts w:hint="eastAsia"/>
          <w:b/>
          <w:sz w:val="24"/>
        </w:rPr>
        <w:t>设备用途：</w:t>
      </w:r>
    </w:p>
    <w:p w:rsidR="00DD64FB" w:rsidRPr="002172D0" w:rsidRDefault="00DD64FB" w:rsidP="00DD64FB">
      <w:pPr>
        <w:spacing w:line="360" w:lineRule="auto"/>
        <w:ind w:firstLine="420"/>
        <w:rPr>
          <w:rFonts w:hint="eastAsia"/>
          <w:sz w:val="24"/>
        </w:rPr>
      </w:pPr>
      <w:r w:rsidRPr="002172D0">
        <w:rPr>
          <w:rFonts w:hint="eastAsia"/>
          <w:sz w:val="24"/>
        </w:rPr>
        <w:t>基本功能：可布放水</w:t>
      </w:r>
      <w:r w:rsidRPr="002172D0">
        <w:rPr>
          <w:sz w:val="24"/>
        </w:rPr>
        <w:t>深大于</w:t>
      </w:r>
      <w:r w:rsidRPr="002172D0">
        <w:rPr>
          <w:rFonts w:hint="eastAsia"/>
          <w:sz w:val="24"/>
        </w:rPr>
        <w:t>10000</w:t>
      </w:r>
      <w:r w:rsidRPr="002172D0">
        <w:rPr>
          <w:rFonts w:hint="eastAsia"/>
          <w:sz w:val="24"/>
        </w:rPr>
        <w:t>米海区，</w:t>
      </w:r>
      <w:r w:rsidRPr="002172D0">
        <w:rPr>
          <w:sz w:val="24"/>
        </w:rPr>
        <w:t>能</w:t>
      </w:r>
      <w:r w:rsidRPr="002172D0">
        <w:rPr>
          <w:rFonts w:hint="eastAsia"/>
          <w:sz w:val="24"/>
        </w:rPr>
        <w:t>对深海</w:t>
      </w:r>
      <w:r w:rsidRPr="002172D0">
        <w:rPr>
          <w:sz w:val="24"/>
        </w:rPr>
        <w:t>锚定潜标系统</w:t>
      </w:r>
      <w:r w:rsidRPr="002172D0">
        <w:rPr>
          <w:rFonts w:hint="eastAsia"/>
          <w:sz w:val="24"/>
        </w:rPr>
        <w:t>从深</w:t>
      </w:r>
      <w:r w:rsidRPr="002172D0">
        <w:rPr>
          <w:sz w:val="24"/>
        </w:rPr>
        <w:t>海释放回收，</w:t>
      </w:r>
      <w:r w:rsidRPr="002172D0">
        <w:rPr>
          <w:rFonts w:hint="eastAsia"/>
          <w:sz w:val="24"/>
        </w:rPr>
        <w:t>并</w:t>
      </w:r>
      <w:r w:rsidRPr="002172D0">
        <w:rPr>
          <w:sz w:val="24"/>
        </w:rPr>
        <w:t>能诊断释放器的姿态</w:t>
      </w:r>
      <w:r w:rsidRPr="002172D0">
        <w:rPr>
          <w:rFonts w:hint="eastAsia"/>
          <w:sz w:val="24"/>
        </w:rPr>
        <w:t>。</w:t>
      </w:r>
    </w:p>
    <w:p w:rsidR="00DD64FB" w:rsidRPr="002172D0" w:rsidRDefault="00DD64FB" w:rsidP="00DD64FB">
      <w:pPr>
        <w:spacing w:line="360" w:lineRule="auto"/>
        <w:rPr>
          <w:b/>
          <w:sz w:val="24"/>
        </w:rPr>
      </w:pPr>
      <w:r w:rsidRPr="002172D0">
        <w:rPr>
          <w:rFonts w:hint="eastAsia"/>
          <w:b/>
          <w:sz w:val="24"/>
        </w:rPr>
        <w:t xml:space="preserve">3.  </w:t>
      </w:r>
      <w:r w:rsidRPr="002172D0">
        <w:rPr>
          <w:rFonts w:hint="eastAsia"/>
          <w:b/>
          <w:sz w:val="24"/>
        </w:rPr>
        <w:t>技术规格：</w:t>
      </w:r>
    </w:p>
    <w:p w:rsidR="00DD64FB" w:rsidRPr="002172D0" w:rsidRDefault="00DD64FB" w:rsidP="00DD64FB">
      <w:pPr>
        <w:spacing w:line="360" w:lineRule="auto"/>
        <w:rPr>
          <w:rFonts w:ascii="宋体" w:hint="eastAsia"/>
          <w:sz w:val="24"/>
        </w:rPr>
      </w:pPr>
      <w:r w:rsidRPr="002172D0">
        <w:rPr>
          <w:rFonts w:ascii="宋体"/>
          <w:sz w:val="24"/>
        </w:rPr>
        <w:t xml:space="preserve">3.1 </w:t>
      </w:r>
      <w:r w:rsidRPr="002172D0">
        <w:rPr>
          <w:rFonts w:ascii="宋体" w:hint="eastAsia"/>
          <w:sz w:val="24"/>
        </w:rPr>
        <w:t>材质：钛材料</w:t>
      </w:r>
      <w:r w:rsidRPr="002172D0">
        <w:rPr>
          <w:rFonts w:ascii="宋体"/>
          <w:sz w:val="24"/>
        </w:rPr>
        <w:t>外壳；</w:t>
      </w:r>
    </w:p>
    <w:p w:rsidR="00DD64FB" w:rsidRPr="002172D0" w:rsidRDefault="00DD64FB" w:rsidP="00DD64FB">
      <w:pPr>
        <w:spacing w:line="360" w:lineRule="auto"/>
        <w:rPr>
          <w:rFonts w:ascii="宋体"/>
          <w:sz w:val="24"/>
        </w:rPr>
      </w:pPr>
      <w:r w:rsidRPr="002172D0">
        <w:rPr>
          <w:rFonts w:ascii="宋体"/>
          <w:sz w:val="24"/>
        </w:rPr>
        <w:t xml:space="preserve">3.2 </w:t>
      </w:r>
      <w:r w:rsidRPr="002172D0">
        <w:rPr>
          <w:rFonts w:ascii="宋体" w:hint="eastAsia"/>
          <w:sz w:val="24"/>
        </w:rPr>
        <w:t>重量：空气/水中重量不大于35/25 kg；</w:t>
      </w:r>
    </w:p>
    <w:p w:rsidR="00DD64FB" w:rsidRPr="002172D0" w:rsidRDefault="00DD64FB" w:rsidP="00DD64FB">
      <w:pPr>
        <w:spacing w:line="360" w:lineRule="auto"/>
        <w:rPr>
          <w:rFonts w:ascii="宋体" w:hint="eastAsia"/>
          <w:b/>
          <w:sz w:val="24"/>
        </w:rPr>
      </w:pPr>
      <w:r w:rsidRPr="002172D0">
        <w:rPr>
          <w:rFonts w:ascii="宋体"/>
          <w:b/>
          <w:sz w:val="24"/>
        </w:rPr>
        <w:t>*3.3 工作负载：</w:t>
      </w:r>
      <w:r w:rsidRPr="002172D0">
        <w:rPr>
          <w:rFonts w:ascii="宋体" w:hint="eastAsia"/>
          <w:b/>
          <w:sz w:val="24"/>
        </w:rPr>
        <w:t>不</w:t>
      </w:r>
      <w:r w:rsidRPr="002172D0">
        <w:rPr>
          <w:rFonts w:ascii="宋体"/>
          <w:b/>
          <w:sz w:val="24"/>
        </w:rPr>
        <w:t>小于</w:t>
      </w:r>
      <w:r w:rsidRPr="002172D0">
        <w:rPr>
          <w:rFonts w:ascii="宋体" w:hint="eastAsia"/>
          <w:b/>
          <w:sz w:val="24"/>
        </w:rPr>
        <w:t>2.5</w:t>
      </w:r>
      <w:r w:rsidRPr="002172D0">
        <w:rPr>
          <w:rFonts w:ascii="宋体"/>
          <w:b/>
          <w:sz w:val="24"/>
        </w:rPr>
        <w:t xml:space="preserve"> t；</w:t>
      </w:r>
    </w:p>
    <w:p w:rsidR="00DD64FB" w:rsidRPr="002172D0" w:rsidRDefault="00DD64FB" w:rsidP="00DD64FB">
      <w:pPr>
        <w:spacing w:line="360" w:lineRule="auto"/>
        <w:rPr>
          <w:rFonts w:ascii="宋体" w:hint="eastAsia"/>
          <w:sz w:val="24"/>
        </w:rPr>
      </w:pPr>
      <w:r w:rsidRPr="002172D0">
        <w:rPr>
          <w:rFonts w:ascii="宋体"/>
          <w:sz w:val="24"/>
        </w:rPr>
        <w:t xml:space="preserve">3.4 </w:t>
      </w:r>
      <w:r w:rsidRPr="002172D0">
        <w:rPr>
          <w:rFonts w:ascii="宋体" w:hint="eastAsia"/>
          <w:sz w:val="24"/>
        </w:rPr>
        <w:t>工</w:t>
      </w:r>
      <w:r w:rsidRPr="002172D0">
        <w:rPr>
          <w:rFonts w:ascii="宋体"/>
          <w:sz w:val="24"/>
        </w:rPr>
        <w:t>作时间</w:t>
      </w:r>
      <w:r w:rsidRPr="002172D0">
        <w:rPr>
          <w:rFonts w:ascii="宋体" w:hint="eastAsia"/>
          <w:sz w:val="24"/>
        </w:rPr>
        <w:t>：不小于2年 （待命</w:t>
      </w:r>
      <w:r w:rsidRPr="002172D0">
        <w:rPr>
          <w:rFonts w:ascii="宋体"/>
          <w:sz w:val="24"/>
        </w:rPr>
        <w:t>状态</w:t>
      </w:r>
      <w:r w:rsidRPr="002172D0">
        <w:rPr>
          <w:rFonts w:ascii="宋体" w:hint="eastAsia"/>
          <w:sz w:val="24"/>
        </w:rPr>
        <w:t>）；</w:t>
      </w:r>
    </w:p>
    <w:p w:rsidR="00DD64FB" w:rsidRPr="002172D0" w:rsidRDefault="00DD64FB" w:rsidP="00DD64FB">
      <w:pPr>
        <w:spacing w:line="360" w:lineRule="auto"/>
        <w:rPr>
          <w:rFonts w:ascii="宋体" w:hint="eastAsia"/>
          <w:b/>
          <w:sz w:val="24"/>
        </w:rPr>
      </w:pPr>
      <w:r w:rsidRPr="002172D0">
        <w:rPr>
          <w:rFonts w:ascii="宋体"/>
          <w:b/>
          <w:sz w:val="24"/>
        </w:rPr>
        <w:t xml:space="preserve">*3.5 </w:t>
      </w:r>
      <w:r w:rsidRPr="002172D0">
        <w:rPr>
          <w:rFonts w:ascii="宋体" w:hint="eastAsia"/>
          <w:b/>
          <w:sz w:val="24"/>
        </w:rPr>
        <w:t>工作深度：最大工作水深不小于10000</w:t>
      </w:r>
      <w:r w:rsidRPr="002172D0">
        <w:rPr>
          <w:rFonts w:ascii="宋体"/>
          <w:b/>
          <w:sz w:val="24"/>
        </w:rPr>
        <w:t xml:space="preserve"> </w:t>
      </w:r>
      <w:r w:rsidRPr="002172D0">
        <w:rPr>
          <w:rFonts w:ascii="宋体" w:hint="eastAsia"/>
          <w:b/>
          <w:sz w:val="24"/>
        </w:rPr>
        <w:t>m；</w:t>
      </w:r>
    </w:p>
    <w:p w:rsidR="00DD64FB" w:rsidRPr="00315960" w:rsidRDefault="00DD64FB" w:rsidP="00DD64FB">
      <w:pPr>
        <w:spacing w:line="360" w:lineRule="auto"/>
        <w:rPr>
          <w:rFonts w:ascii="宋体" w:hint="eastAsia"/>
          <w:b/>
          <w:sz w:val="24"/>
        </w:rPr>
      </w:pPr>
      <w:r w:rsidRPr="002172D0">
        <w:rPr>
          <w:rFonts w:ascii="宋体"/>
          <w:b/>
          <w:sz w:val="24"/>
        </w:rPr>
        <w:t xml:space="preserve">*3.6 </w:t>
      </w:r>
      <w:r w:rsidRPr="002172D0">
        <w:rPr>
          <w:rFonts w:ascii="宋体" w:hint="eastAsia"/>
          <w:b/>
          <w:sz w:val="24"/>
        </w:rPr>
        <w:t>其他</w:t>
      </w:r>
      <w:r w:rsidRPr="002172D0">
        <w:rPr>
          <w:rFonts w:ascii="宋体"/>
          <w:b/>
          <w:sz w:val="24"/>
        </w:rPr>
        <w:t>功能</w:t>
      </w:r>
      <w:r w:rsidRPr="002172D0">
        <w:rPr>
          <w:rFonts w:ascii="宋体" w:hint="eastAsia"/>
          <w:b/>
          <w:sz w:val="24"/>
        </w:rPr>
        <w:t>：</w:t>
      </w:r>
      <w:r w:rsidRPr="002172D0">
        <w:rPr>
          <w:rFonts w:ascii="宋体"/>
          <w:b/>
          <w:sz w:val="24"/>
        </w:rPr>
        <w:t>具有诊断功能</w:t>
      </w:r>
      <w:r w:rsidRPr="002172D0">
        <w:rPr>
          <w:rFonts w:ascii="宋体" w:hint="eastAsia"/>
          <w:b/>
          <w:sz w:val="24"/>
        </w:rPr>
        <w:t>（当</w:t>
      </w:r>
      <w:r w:rsidRPr="002172D0">
        <w:rPr>
          <w:rFonts w:ascii="宋体"/>
          <w:b/>
          <w:sz w:val="24"/>
        </w:rPr>
        <w:t>前电压</w:t>
      </w:r>
      <w:r w:rsidRPr="002172D0">
        <w:rPr>
          <w:rFonts w:ascii="宋体" w:hint="eastAsia"/>
          <w:b/>
          <w:sz w:val="24"/>
        </w:rPr>
        <w:t>，</w:t>
      </w:r>
      <w:r w:rsidRPr="002172D0">
        <w:rPr>
          <w:rFonts w:ascii="宋体"/>
          <w:b/>
          <w:sz w:val="24"/>
        </w:rPr>
        <w:t>姿态</w:t>
      </w:r>
      <w:r w:rsidRPr="002172D0">
        <w:rPr>
          <w:rFonts w:ascii="宋体" w:hint="eastAsia"/>
          <w:b/>
          <w:sz w:val="24"/>
        </w:rPr>
        <w:t>）</w:t>
      </w:r>
      <w:r w:rsidRPr="002172D0">
        <w:rPr>
          <w:rFonts w:ascii="宋体"/>
          <w:b/>
          <w:sz w:val="24"/>
        </w:rPr>
        <w:t>，可跟踪与仪器的距离。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4.  </w:t>
      </w:r>
      <w:r w:rsidRPr="002172D0">
        <w:rPr>
          <w:rFonts w:hint="eastAsia"/>
          <w:b/>
          <w:sz w:val="24"/>
        </w:rPr>
        <w:t>产品配置要求：</w:t>
      </w:r>
    </w:p>
    <w:p w:rsidR="00DD64FB" w:rsidRPr="002172D0" w:rsidRDefault="00DD64FB" w:rsidP="00DD64FB">
      <w:pPr>
        <w:spacing w:line="360" w:lineRule="auto"/>
        <w:ind w:firstLine="420"/>
        <w:rPr>
          <w:rFonts w:hint="eastAsia"/>
          <w:sz w:val="24"/>
        </w:rPr>
      </w:pPr>
      <w:r w:rsidRPr="002172D0">
        <w:rPr>
          <w:rFonts w:ascii="宋体" w:hint="eastAsia"/>
          <w:sz w:val="24"/>
        </w:rPr>
        <w:t>包括</w:t>
      </w:r>
      <w:r w:rsidRPr="002172D0">
        <w:rPr>
          <w:rFonts w:ascii="宋体"/>
          <w:sz w:val="24"/>
        </w:rPr>
        <w:t>释放器</w:t>
      </w:r>
      <w:r w:rsidRPr="002172D0">
        <w:rPr>
          <w:rFonts w:ascii="宋体" w:hint="eastAsia"/>
          <w:sz w:val="24"/>
        </w:rPr>
        <w:t>本</w:t>
      </w:r>
      <w:r w:rsidRPr="002172D0">
        <w:rPr>
          <w:rFonts w:ascii="宋体"/>
          <w:sz w:val="24"/>
        </w:rPr>
        <w:t>体</w:t>
      </w:r>
      <w:r w:rsidRPr="002172D0">
        <w:rPr>
          <w:rFonts w:ascii="宋体" w:hint="eastAsia"/>
          <w:sz w:val="24"/>
        </w:rPr>
        <w:t>和</w:t>
      </w:r>
      <w:r w:rsidRPr="002172D0">
        <w:rPr>
          <w:rFonts w:ascii="宋体"/>
          <w:sz w:val="24"/>
        </w:rPr>
        <w:t>释放器并连</w:t>
      </w:r>
      <w:r w:rsidRPr="002172D0">
        <w:rPr>
          <w:rFonts w:ascii="宋体" w:hint="eastAsia"/>
          <w:sz w:val="24"/>
        </w:rPr>
        <w:t>架。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>5</w:t>
      </w:r>
      <w:r w:rsidRPr="002172D0">
        <w:rPr>
          <w:b/>
          <w:sz w:val="24"/>
        </w:rPr>
        <w:t xml:space="preserve">. </w:t>
      </w:r>
      <w:r w:rsidRPr="002172D0">
        <w:rPr>
          <w:rFonts w:hint="eastAsia"/>
          <w:b/>
          <w:sz w:val="24"/>
        </w:rPr>
        <w:t>选购附件、备件及消耗品：（请参考总则第</w:t>
      </w:r>
      <w:r w:rsidRPr="002172D0">
        <w:rPr>
          <w:rFonts w:hint="eastAsia"/>
          <w:b/>
          <w:sz w:val="24"/>
        </w:rPr>
        <w:t>2.2</w:t>
      </w:r>
      <w:r w:rsidRPr="002172D0">
        <w:rPr>
          <w:rFonts w:hint="eastAsia"/>
          <w:b/>
          <w:sz w:val="24"/>
        </w:rPr>
        <w:t>条）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sz w:val="24"/>
        </w:rPr>
        <w:tab/>
      </w:r>
      <w:r w:rsidRPr="002172D0">
        <w:rPr>
          <w:rFonts w:hint="eastAsia"/>
          <w:sz w:val="24"/>
        </w:rPr>
        <w:t>设备</w:t>
      </w:r>
      <w:r w:rsidRPr="002172D0">
        <w:rPr>
          <w:sz w:val="24"/>
        </w:rPr>
        <w:t>长期运输箱</w:t>
      </w:r>
    </w:p>
    <w:p w:rsidR="00DD64FB" w:rsidRPr="002172D0" w:rsidRDefault="00DD64FB" w:rsidP="00DD64FB">
      <w:pPr>
        <w:tabs>
          <w:tab w:val="left" w:pos="540"/>
        </w:tabs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6.  </w:t>
      </w:r>
      <w:r w:rsidRPr="002172D0">
        <w:rPr>
          <w:rFonts w:hint="eastAsia"/>
          <w:b/>
          <w:sz w:val="24"/>
        </w:rPr>
        <w:t>技术文件：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6.1 </w:t>
      </w:r>
      <w:r w:rsidRPr="002172D0">
        <w:rPr>
          <w:rFonts w:hint="eastAsia"/>
          <w:sz w:val="24"/>
        </w:rPr>
        <w:t>请参考总则第</w:t>
      </w:r>
      <w:r w:rsidRPr="002172D0">
        <w:rPr>
          <w:rFonts w:hint="eastAsia"/>
          <w:sz w:val="24"/>
        </w:rPr>
        <w:t>1.3</w:t>
      </w:r>
      <w:r w:rsidRPr="002172D0">
        <w:rPr>
          <w:rFonts w:hint="eastAsia"/>
          <w:sz w:val="24"/>
        </w:rPr>
        <w:t>条；</w:t>
      </w:r>
    </w:p>
    <w:p w:rsidR="00DD64FB" w:rsidRPr="002172D0" w:rsidRDefault="00DD64FB" w:rsidP="00DD64FB">
      <w:pPr>
        <w:spacing w:line="360" w:lineRule="auto"/>
        <w:ind w:left="420" w:hangingChars="175" w:hanging="420"/>
        <w:rPr>
          <w:rFonts w:hint="eastAsia"/>
          <w:sz w:val="24"/>
        </w:rPr>
      </w:pPr>
      <w:r w:rsidRPr="002172D0">
        <w:rPr>
          <w:rFonts w:hint="eastAsia"/>
          <w:sz w:val="24"/>
        </w:rPr>
        <w:t>6.2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系统</w:t>
      </w:r>
      <w:r w:rsidRPr="002172D0">
        <w:rPr>
          <w:sz w:val="24"/>
        </w:rPr>
        <w:t>各组成部分</w:t>
      </w:r>
      <w:r w:rsidRPr="002172D0">
        <w:rPr>
          <w:rFonts w:hint="eastAsia"/>
          <w:color w:val="000000"/>
          <w:sz w:val="24"/>
        </w:rPr>
        <w:t>一套中文或英文说明书在合同签定后</w:t>
      </w:r>
      <w:r w:rsidRPr="002172D0">
        <w:rPr>
          <w:color w:val="000000"/>
          <w:sz w:val="24"/>
        </w:rPr>
        <w:t>45</w:t>
      </w:r>
      <w:r w:rsidRPr="002172D0">
        <w:rPr>
          <w:rFonts w:hint="eastAsia"/>
          <w:color w:val="000000"/>
          <w:sz w:val="24"/>
        </w:rPr>
        <w:t>天内提供给用户。另一套完整的中文或英文说明书、维修说明书、线路图随仪器包装提供给用户；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6.3 </w:t>
      </w:r>
      <w:r w:rsidRPr="002172D0">
        <w:rPr>
          <w:rFonts w:hint="eastAsia"/>
          <w:sz w:val="24"/>
        </w:rPr>
        <w:t>请参考总则第</w:t>
      </w:r>
      <w:r w:rsidRPr="002172D0">
        <w:rPr>
          <w:rFonts w:hint="eastAsia"/>
          <w:sz w:val="24"/>
        </w:rPr>
        <w:t>2.3</w:t>
      </w:r>
      <w:r w:rsidRPr="002172D0">
        <w:rPr>
          <w:rFonts w:hint="eastAsia"/>
          <w:sz w:val="24"/>
        </w:rPr>
        <w:t>条。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7.  </w:t>
      </w:r>
      <w:r w:rsidRPr="002172D0">
        <w:rPr>
          <w:rFonts w:hint="eastAsia"/>
          <w:b/>
          <w:sz w:val="24"/>
        </w:rPr>
        <w:t>技术服务：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>7.1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质保期一年；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>7.2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需要有厂家对本项目专业技术支持及专项授权。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8. </w:t>
      </w:r>
      <w:r w:rsidRPr="002172D0">
        <w:rPr>
          <w:rFonts w:hint="eastAsia"/>
          <w:b/>
          <w:sz w:val="24"/>
        </w:rPr>
        <w:t>订货数量：</w:t>
      </w:r>
    </w:p>
    <w:p w:rsidR="00DD64FB" w:rsidRPr="002172D0" w:rsidRDefault="00DD64FB" w:rsidP="00DD64FB">
      <w:pPr>
        <w:spacing w:line="360" w:lineRule="auto"/>
        <w:ind w:firstLineChars="100" w:firstLine="240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 2</w:t>
      </w:r>
      <w:r w:rsidRPr="002172D0">
        <w:rPr>
          <w:rFonts w:hint="eastAsia"/>
          <w:sz w:val="24"/>
        </w:rPr>
        <w:t>台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lastRenderedPageBreak/>
        <w:t xml:space="preserve">9. </w:t>
      </w:r>
      <w:r w:rsidRPr="002172D0">
        <w:rPr>
          <w:rFonts w:hint="eastAsia"/>
          <w:b/>
          <w:sz w:val="24"/>
        </w:rPr>
        <w:t>目的港：</w:t>
      </w:r>
    </w:p>
    <w:p w:rsidR="00DD64FB" w:rsidRPr="002172D0" w:rsidRDefault="00DD64FB" w:rsidP="00DD64FB">
      <w:pPr>
        <w:spacing w:line="360" w:lineRule="auto"/>
        <w:ind w:firstLine="240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 CIF</w:t>
      </w:r>
      <w:r w:rsidRPr="002172D0">
        <w:rPr>
          <w:rFonts w:hint="eastAsia"/>
          <w:sz w:val="24"/>
        </w:rPr>
        <w:t>广州海港</w:t>
      </w:r>
      <w:r w:rsidRPr="002172D0">
        <w:rPr>
          <w:rFonts w:hint="eastAsia"/>
          <w:sz w:val="24"/>
        </w:rPr>
        <w:t xml:space="preserve">  </w:t>
      </w:r>
      <w:r w:rsidRPr="002172D0">
        <w:rPr>
          <w:sz w:val="24"/>
        </w:rPr>
        <w:t>2</w:t>
      </w:r>
      <w:r w:rsidRPr="002172D0">
        <w:rPr>
          <w:rFonts w:hint="eastAsia"/>
          <w:sz w:val="24"/>
        </w:rPr>
        <w:t>台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10. </w:t>
      </w:r>
      <w:r w:rsidRPr="002172D0">
        <w:rPr>
          <w:rFonts w:hint="eastAsia"/>
          <w:b/>
          <w:sz w:val="24"/>
        </w:rPr>
        <w:t>交货日期：</w:t>
      </w:r>
    </w:p>
    <w:p w:rsidR="00DD64FB" w:rsidRPr="00315960" w:rsidRDefault="00DD64FB" w:rsidP="00DD64FB">
      <w:pPr>
        <w:spacing w:line="360" w:lineRule="auto"/>
        <w:rPr>
          <w:color w:val="000000"/>
          <w:sz w:val="24"/>
        </w:rPr>
      </w:pPr>
      <w:r w:rsidRPr="002172D0">
        <w:rPr>
          <w:rFonts w:hint="eastAsia"/>
          <w:sz w:val="24"/>
        </w:rPr>
        <w:t xml:space="preserve">   </w:t>
      </w:r>
      <w:r w:rsidRPr="002172D0">
        <w:rPr>
          <w:rFonts w:hint="eastAsia"/>
          <w:sz w:val="24"/>
        </w:rPr>
        <w:t>合同生效后三个月内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>11.</w:t>
      </w:r>
      <w:r w:rsidRPr="002172D0">
        <w:rPr>
          <w:rFonts w:hint="eastAsia"/>
          <w:b/>
          <w:sz w:val="24"/>
        </w:rPr>
        <w:t>执行相关标准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 w:rsidRPr="002172D0">
        <w:rPr>
          <w:rFonts w:hint="eastAsia"/>
          <w:sz w:val="24"/>
        </w:rPr>
        <w:t>无</w:t>
      </w: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>
      <w:pPr>
        <w:rPr>
          <w:rFonts w:hint="eastAsia"/>
        </w:rPr>
      </w:pPr>
    </w:p>
    <w:p w:rsidR="00DD64FB" w:rsidRDefault="00DD64FB" w:rsidP="00DD64FB"/>
    <w:p w:rsidR="00DD64FB" w:rsidRDefault="00DD64FB" w:rsidP="00DD64FB">
      <w:pPr>
        <w:rPr>
          <w:rFonts w:hint="eastAsia"/>
        </w:rPr>
      </w:pPr>
      <w:r>
        <w:br w:type="page"/>
      </w:r>
    </w:p>
    <w:p w:rsidR="00DD64FB" w:rsidRDefault="00DD64FB" w:rsidP="00DD64FB"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第</w:t>
      </w:r>
      <w:r w:rsidRPr="004A7CAA"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包</w:t>
      </w:r>
      <w:r w:rsidRPr="004A7CAA">
        <w:rPr>
          <w:rFonts w:hint="eastAsia"/>
          <w:b/>
          <w:sz w:val="30"/>
          <w:szCs w:val="30"/>
        </w:rPr>
        <w:t xml:space="preserve">  </w:t>
      </w:r>
      <w:r w:rsidRPr="00DD1C90">
        <w:rPr>
          <w:rFonts w:hint="eastAsia"/>
          <w:b/>
          <w:sz w:val="30"/>
          <w:szCs w:val="30"/>
        </w:rPr>
        <w:t>深海多普勒单点海流计</w:t>
      </w:r>
    </w:p>
    <w:p w:rsidR="00DD64FB" w:rsidRPr="002172D0" w:rsidRDefault="00DD64FB" w:rsidP="00DD64FB">
      <w:pPr>
        <w:spacing w:line="360" w:lineRule="auto"/>
        <w:jc w:val="left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>1.</w:t>
      </w:r>
      <w:r w:rsidRPr="002172D0">
        <w:rPr>
          <w:rFonts w:hint="eastAsia"/>
          <w:b/>
          <w:sz w:val="24"/>
        </w:rPr>
        <w:t>工作条件：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>1.1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工作水深：最</w:t>
      </w:r>
      <w:r w:rsidRPr="002172D0">
        <w:rPr>
          <w:sz w:val="24"/>
        </w:rPr>
        <w:t>大工作深度</w:t>
      </w:r>
      <w:r w:rsidRPr="002172D0">
        <w:rPr>
          <w:rFonts w:hint="eastAsia"/>
          <w:sz w:val="24"/>
        </w:rPr>
        <w:t>不</w:t>
      </w:r>
      <w:r w:rsidRPr="002172D0">
        <w:rPr>
          <w:sz w:val="24"/>
        </w:rPr>
        <w:t>小于</w:t>
      </w:r>
      <w:r w:rsidRPr="002172D0">
        <w:rPr>
          <w:rFonts w:hint="eastAsia"/>
          <w:sz w:val="24"/>
        </w:rPr>
        <w:t>10000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m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>1.2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环境温度：</w:t>
      </w:r>
      <w:r w:rsidRPr="002172D0">
        <w:rPr>
          <w:rFonts w:hint="eastAsia"/>
          <w:sz w:val="24"/>
        </w:rPr>
        <w:t>-</w:t>
      </w:r>
      <w:r w:rsidRPr="002172D0">
        <w:rPr>
          <w:sz w:val="24"/>
        </w:rPr>
        <w:t>5</w:t>
      </w:r>
      <w:r w:rsidRPr="002172D0">
        <w:rPr>
          <w:rFonts w:hint="eastAsia"/>
          <w:sz w:val="24"/>
        </w:rPr>
        <w:t>℃～</w:t>
      </w:r>
      <w:r w:rsidRPr="002172D0">
        <w:rPr>
          <w:rFonts w:hint="eastAsia"/>
          <w:sz w:val="24"/>
        </w:rPr>
        <w:t>+</w:t>
      </w:r>
      <w:r w:rsidRPr="002172D0">
        <w:rPr>
          <w:sz w:val="24"/>
        </w:rPr>
        <w:t xml:space="preserve">40 </w:t>
      </w:r>
      <w:r w:rsidRPr="002172D0">
        <w:rPr>
          <w:rFonts w:hint="eastAsia"/>
          <w:sz w:val="24"/>
        </w:rPr>
        <w:t>℃；</w:t>
      </w:r>
      <w:r w:rsidRPr="002172D0">
        <w:rPr>
          <w:sz w:val="24"/>
        </w:rPr>
        <w:t xml:space="preserve"> 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 xml:space="preserve">1.3 </w:t>
      </w:r>
      <w:r w:rsidRPr="002172D0">
        <w:rPr>
          <w:rFonts w:hint="eastAsia"/>
          <w:sz w:val="24"/>
        </w:rPr>
        <w:t>流速：±</w:t>
      </w:r>
      <w:r w:rsidRPr="002172D0">
        <w:rPr>
          <w:sz w:val="24"/>
        </w:rPr>
        <w:t xml:space="preserve">3 </w:t>
      </w:r>
      <w:r w:rsidRPr="002172D0">
        <w:rPr>
          <w:rFonts w:hint="eastAsia"/>
          <w:sz w:val="24"/>
        </w:rPr>
        <w:t>m/s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>1.4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海上连续工作时间（不更换</w:t>
      </w:r>
      <w:r w:rsidRPr="002172D0">
        <w:rPr>
          <w:sz w:val="24"/>
        </w:rPr>
        <w:t>电池）</w:t>
      </w:r>
      <w:r w:rsidRPr="002172D0">
        <w:rPr>
          <w:rFonts w:hint="eastAsia"/>
          <w:sz w:val="24"/>
        </w:rPr>
        <w:t>：不小于</w:t>
      </w:r>
      <w:r w:rsidRPr="002172D0">
        <w:rPr>
          <w:sz w:val="24"/>
        </w:rPr>
        <w:t>1</w:t>
      </w:r>
      <w:r w:rsidRPr="002172D0">
        <w:rPr>
          <w:rFonts w:hint="eastAsia"/>
          <w:sz w:val="24"/>
        </w:rPr>
        <w:t>年。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2.  </w:t>
      </w:r>
      <w:r w:rsidRPr="002172D0">
        <w:rPr>
          <w:rFonts w:hint="eastAsia"/>
          <w:b/>
          <w:sz w:val="24"/>
        </w:rPr>
        <w:t>设备用途：</w:t>
      </w:r>
    </w:p>
    <w:p w:rsidR="00DD64FB" w:rsidRPr="002172D0" w:rsidRDefault="00DD64FB" w:rsidP="00DD64FB">
      <w:pPr>
        <w:spacing w:line="360" w:lineRule="auto"/>
        <w:ind w:firstLine="420"/>
        <w:rPr>
          <w:rFonts w:hint="eastAsia"/>
          <w:sz w:val="24"/>
        </w:rPr>
      </w:pPr>
      <w:r w:rsidRPr="002172D0">
        <w:rPr>
          <w:rFonts w:hint="eastAsia"/>
          <w:sz w:val="24"/>
        </w:rPr>
        <w:t>基本功能：可布放水</w:t>
      </w:r>
      <w:r w:rsidRPr="002172D0">
        <w:rPr>
          <w:sz w:val="24"/>
        </w:rPr>
        <w:t>深大于</w:t>
      </w:r>
      <w:r w:rsidRPr="002172D0">
        <w:rPr>
          <w:rFonts w:hint="eastAsia"/>
          <w:sz w:val="24"/>
        </w:rPr>
        <w:t>10000</w:t>
      </w:r>
      <w:r w:rsidRPr="002172D0">
        <w:rPr>
          <w:rFonts w:hint="eastAsia"/>
          <w:sz w:val="24"/>
        </w:rPr>
        <w:t>米海区，能开展深海流速长期连续监测。</w:t>
      </w:r>
    </w:p>
    <w:p w:rsidR="00DD64FB" w:rsidRPr="002172D0" w:rsidRDefault="00DD64FB" w:rsidP="00DD64FB">
      <w:pPr>
        <w:spacing w:line="360" w:lineRule="auto"/>
        <w:rPr>
          <w:b/>
          <w:sz w:val="24"/>
        </w:rPr>
      </w:pPr>
      <w:r w:rsidRPr="002172D0">
        <w:rPr>
          <w:rFonts w:hint="eastAsia"/>
          <w:b/>
          <w:sz w:val="24"/>
        </w:rPr>
        <w:t xml:space="preserve">3.  </w:t>
      </w:r>
      <w:r w:rsidRPr="002172D0">
        <w:rPr>
          <w:rFonts w:hint="eastAsia"/>
          <w:b/>
          <w:sz w:val="24"/>
        </w:rPr>
        <w:t>技术规格：</w:t>
      </w:r>
    </w:p>
    <w:p w:rsidR="00DD64FB" w:rsidRPr="002172D0" w:rsidRDefault="00DD64FB" w:rsidP="00DD64FB">
      <w:pPr>
        <w:spacing w:line="360" w:lineRule="auto"/>
        <w:rPr>
          <w:rFonts w:ascii="宋体" w:hint="eastAsia"/>
          <w:sz w:val="24"/>
        </w:rPr>
      </w:pPr>
      <w:r w:rsidRPr="002172D0">
        <w:rPr>
          <w:rFonts w:ascii="宋体"/>
          <w:sz w:val="24"/>
        </w:rPr>
        <w:t>3.1 观测要素</w:t>
      </w:r>
      <w:r w:rsidRPr="002172D0">
        <w:rPr>
          <w:rFonts w:ascii="宋体" w:hint="eastAsia"/>
          <w:sz w:val="24"/>
        </w:rPr>
        <w:t>：</w:t>
      </w:r>
      <w:r w:rsidRPr="002172D0">
        <w:rPr>
          <w:rFonts w:ascii="宋体"/>
          <w:sz w:val="24"/>
        </w:rPr>
        <w:t>流速、流向</w:t>
      </w:r>
      <w:r w:rsidRPr="002172D0">
        <w:rPr>
          <w:rFonts w:ascii="宋体" w:hint="eastAsia"/>
          <w:sz w:val="24"/>
        </w:rPr>
        <w:t>、仪</w:t>
      </w:r>
      <w:r w:rsidRPr="002172D0">
        <w:rPr>
          <w:rFonts w:ascii="宋体"/>
          <w:sz w:val="24"/>
        </w:rPr>
        <w:t>器姿态；</w:t>
      </w:r>
    </w:p>
    <w:p w:rsidR="00DD64FB" w:rsidRPr="002172D0" w:rsidRDefault="00DD64FB" w:rsidP="00DD64FB">
      <w:pPr>
        <w:spacing w:line="360" w:lineRule="auto"/>
        <w:rPr>
          <w:rFonts w:ascii="宋体"/>
          <w:b/>
          <w:sz w:val="24"/>
        </w:rPr>
      </w:pPr>
      <w:r w:rsidRPr="002172D0">
        <w:rPr>
          <w:rFonts w:ascii="宋体"/>
          <w:b/>
          <w:sz w:val="24"/>
        </w:rPr>
        <w:t xml:space="preserve">*3.2 </w:t>
      </w:r>
      <w:r w:rsidRPr="002172D0">
        <w:rPr>
          <w:rFonts w:ascii="宋体" w:hint="eastAsia"/>
          <w:b/>
          <w:sz w:val="24"/>
        </w:rPr>
        <w:t>流</w:t>
      </w:r>
      <w:r w:rsidRPr="002172D0">
        <w:rPr>
          <w:rFonts w:ascii="宋体"/>
          <w:b/>
          <w:sz w:val="24"/>
        </w:rPr>
        <w:t>速</w:t>
      </w:r>
      <w:r w:rsidRPr="002172D0">
        <w:rPr>
          <w:rFonts w:ascii="宋体" w:hint="eastAsia"/>
          <w:b/>
          <w:sz w:val="24"/>
        </w:rPr>
        <w:t>：</w:t>
      </w:r>
    </w:p>
    <w:p w:rsidR="00DD64FB" w:rsidRPr="002172D0" w:rsidRDefault="00DD64FB" w:rsidP="00DD64FB">
      <w:pPr>
        <w:spacing w:line="360" w:lineRule="auto"/>
        <w:ind w:firstLineChars="176" w:firstLine="424"/>
        <w:rPr>
          <w:rFonts w:ascii="宋体"/>
          <w:b/>
          <w:sz w:val="24"/>
        </w:rPr>
      </w:pPr>
      <w:r w:rsidRPr="002172D0">
        <w:rPr>
          <w:rFonts w:ascii="宋体"/>
          <w:b/>
          <w:sz w:val="24"/>
        </w:rPr>
        <w:t>范围：</w:t>
      </w:r>
      <w:r w:rsidRPr="002172D0">
        <w:rPr>
          <w:rFonts w:ascii="宋体" w:hint="eastAsia"/>
          <w:b/>
          <w:sz w:val="24"/>
        </w:rPr>
        <w:t>0－300</w:t>
      </w:r>
      <w:r w:rsidRPr="002172D0">
        <w:rPr>
          <w:rFonts w:ascii="宋体"/>
          <w:b/>
          <w:sz w:val="24"/>
        </w:rPr>
        <w:t>cm/s；</w:t>
      </w:r>
    </w:p>
    <w:p w:rsidR="00DD64FB" w:rsidRPr="002172D0" w:rsidRDefault="00DD64FB" w:rsidP="00DD64FB">
      <w:pPr>
        <w:spacing w:line="360" w:lineRule="auto"/>
        <w:ind w:firstLineChars="176" w:firstLine="424"/>
        <w:rPr>
          <w:rFonts w:ascii="宋体"/>
          <w:b/>
          <w:sz w:val="24"/>
        </w:rPr>
      </w:pPr>
      <w:r w:rsidRPr="002172D0">
        <w:rPr>
          <w:rFonts w:ascii="宋体" w:hint="eastAsia"/>
          <w:b/>
          <w:sz w:val="24"/>
        </w:rPr>
        <w:t>分辨</w:t>
      </w:r>
      <w:r w:rsidRPr="002172D0">
        <w:rPr>
          <w:rFonts w:ascii="宋体"/>
          <w:b/>
          <w:sz w:val="24"/>
        </w:rPr>
        <w:t>率：</w:t>
      </w:r>
      <w:r w:rsidRPr="002172D0">
        <w:rPr>
          <w:rFonts w:ascii="宋体" w:hint="eastAsia"/>
          <w:b/>
          <w:sz w:val="24"/>
        </w:rPr>
        <w:t>0.1</w:t>
      </w:r>
      <w:r w:rsidRPr="002172D0">
        <w:rPr>
          <w:rFonts w:ascii="宋体"/>
          <w:b/>
          <w:sz w:val="24"/>
        </w:rPr>
        <w:t>mm/s；</w:t>
      </w:r>
    </w:p>
    <w:p w:rsidR="00DD64FB" w:rsidRPr="002172D0" w:rsidRDefault="00DD64FB" w:rsidP="00DD64FB">
      <w:pPr>
        <w:spacing w:line="360" w:lineRule="auto"/>
        <w:ind w:firstLineChars="176" w:firstLine="424"/>
        <w:rPr>
          <w:rFonts w:ascii="宋体"/>
          <w:b/>
          <w:sz w:val="24"/>
        </w:rPr>
      </w:pPr>
      <w:r w:rsidRPr="002172D0">
        <w:rPr>
          <w:rFonts w:ascii="宋体" w:hint="eastAsia"/>
          <w:b/>
          <w:sz w:val="24"/>
        </w:rPr>
        <w:t>平均</w:t>
      </w:r>
      <w:r w:rsidRPr="002172D0">
        <w:rPr>
          <w:rFonts w:ascii="宋体"/>
          <w:b/>
          <w:sz w:val="24"/>
        </w:rPr>
        <w:t>精度：</w:t>
      </w:r>
      <w:r w:rsidRPr="002172D0">
        <w:rPr>
          <w:b/>
          <w:sz w:val="24"/>
        </w:rPr>
        <w:t>±</w:t>
      </w:r>
      <w:r w:rsidRPr="002172D0">
        <w:rPr>
          <w:rFonts w:ascii="宋体"/>
          <w:b/>
          <w:sz w:val="24"/>
        </w:rPr>
        <w:t>0.15cm/s；</w:t>
      </w:r>
    </w:p>
    <w:p w:rsidR="00DD64FB" w:rsidRPr="002172D0" w:rsidRDefault="00DD64FB" w:rsidP="00DD64FB">
      <w:pPr>
        <w:spacing w:line="360" w:lineRule="auto"/>
        <w:ind w:firstLineChars="176" w:firstLine="424"/>
        <w:rPr>
          <w:rFonts w:ascii="宋体"/>
          <w:b/>
          <w:sz w:val="24"/>
        </w:rPr>
      </w:pPr>
      <w:r w:rsidRPr="002172D0">
        <w:rPr>
          <w:rFonts w:ascii="宋体" w:hint="eastAsia"/>
          <w:b/>
          <w:sz w:val="24"/>
        </w:rPr>
        <w:t>统计</w:t>
      </w:r>
      <w:r w:rsidRPr="002172D0">
        <w:rPr>
          <w:rFonts w:ascii="宋体"/>
          <w:b/>
          <w:sz w:val="24"/>
        </w:rPr>
        <w:t>误差：</w:t>
      </w:r>
      <w:r w:rsidRPr="002172D0">
        <w:rPr>
          <w:rFonts w:ascii="宋体" w:hint="eastAsia"/>
          <w:b/>
          <w:sz w:val="24"/>
        </w:rPr>
        <w:t>0.45</w:t>
      </w:r>
      <w:r w:rsidRPr="002172D0">
        <w:rPr>
          <w:rFonts w:ascii="宋体"/>
          <w:b/>
          <w:sz w:val="24"/>
        </w:rPr>
        <w:t>cm/s。</w:t>
      </w:r>
    </w:p>
    <w:p w:rsidR="00DD64FB" w:rsidRPr="002172D0" w:rsidRDefault="00DD64FB" w:rsidP="00DD64FB">
      <w:pPr>
        <w:spacing w:line="360" w:lineRule="auto"/>
        <w:rPr>
          <w:rFonts w:ascii="宋体"/>
          <w:sz w:val="24"/>
        </w:rPr>
      </w:pPr>
      <w:r w:rsidRPr="002172D0">
        <w:rPr>
          <w:rFonts w:ascii="宋体"/>
          <w:sz w:val="24"/>
        </w:rPr>
        <w:t>3.3 流向</w:t>
      </w:r>
      <w:r w:rsidRPr="002172D0">
        <w:rPr>
          <w:rFonts w:ascii="宋体" w:hint="eastAsia"/>
          <w:sz w:val="24"/>
        </w:rPr>
        <w:t>：</w:t>
      </w:r>
    </w:p>
    <w:p w:rsidR="00DD64FB" w:rsidRPr="002172D0" w:rsidRDefault="00DD64FB" w:rsidP="00DD64FB">
      <w:pPr>
        <w:spacing w:line="360" w:lineRule="auto"/>
        <w:ind w:firstLineChars="177" w:firstLine="425"/>
        <w:rPr>
          <w:rFonts w:ascii="宋体"/>
          <w:sz w:val="24"/>
        </w:rPr>
      </w:pPr>
      <w:r w:rsidRPr="002172D0">
        <w:rPr>
          <w:rFonts w:ascii="宋体" w:hint="eastAsia"/>
          <w:sz w:val="24"/>
        </w:rPr>
        <w:t>分辨</w:t>
      </w:r>
      <w:r w:rsidRPr="002172D0">
        <w:rPr>
          <w:rFonts w:ascii="宋体"/>
          <w:sz w:val="24"/>
        </w:rPr>
        <w:t>率：</w:t>
      </w:r>
      <w:r w:rsidRPr="002172D0">
        <w:rPr>
          <w:rFonts w:ascii="宋体" w:hint="eastAsia"/>
          <w:sz w:val="24"/>
        </w:rPr>
        <w:t>0.01</w:t>
      </w:r>
      <w:r w:rsidRPr="002172D0">
        <w:rPr>
          <w:sz w:val="24"/>
        </w:rPr>
        <w:t>º</w:t>
      </w:r>
      <w:r w:rsidRPr="002172D0">
        <w:rPr>
          <w:sz w:val="24"/>
        </w:rPr>
        <w:t>；</w:t>
      </w:r>
    </w:p>
    <w:p w:rsidR="00DD64FB" w:rsidRPr="002172D0" w:rsidRDefault="00DD64FB" w:rsidP="00DD64FB">
      <w:pPr>
        <w:spacing w:line="360" w:lineRule="auto"/>
        <w:ind w:firstLineChars="177" w:firstLine="425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精确</w:t>
      </w:r>
      <w:r w:rsidRPr="002172D0">
        <w:rPr>
          <w:rFonts w:ascii="宋体"/>
          <w:sz w:val="24"/>
        </w:rPr>
        <w:t>度：</w:t>
      </w:r>
      <w:r w:rsidRPr="002172D0">
        <w:rPr>
          <w:sz w:val="24"/>
        </w:rPr>
        <w:t>±</w:t>
      </w:r>
      <w:r w:rsidRPr="002172D0">
        <w:rPr>
          <w:rFonts w:ascii="宋体" w:hint="eastAsia"/>
          <w:sz w:val="24"/>
        </w:rPr>
        <w:t>5在0</w:t>
      </w:r>
      <w:r w:rsidRPr="002172D0">
        <w:rPr>
          <w:sz w:val="24"/>
        </w:rPr>
        <w:t xml:space="preserve"> º</w:t>
      </w:r>
      <w:r w:rsidRPr="002172D0">
        <w:rPr>
          <w:rFonts w:ascii="宋体" w:hint="eastAsia"/>
          <w:sz w:val="24"/>
        </w:rPr>
        <w:t>－15</w:t>
      </w:r>
      <w:r w:rsidRPr="002172D0">
        <w:rPr>
          <w:sz w:val="24"/>
        </w:rPr>
        <w:t xml:space="preserve"> º</w:t>
      </w:r>
      <w:r w:rsidRPr="002172D0">
        <w:rPr>
          <w:rFonts w:hint="eastAsia"/>
          <w:sz w:val="24"/>
        </w:rPr>
        <w:t>倾角；</w:t>
      </w:r>
    </w:p>
    <w:p w:rsidR="00DD64FB" w:rsidRPr="002172D0" w:rsidRDefault="00DD64FB" w:rsidP="00DD64FB">
      <w:pPr>
        <w:spacing w:line="360" w:lineRule="auto"/>
        <w:rPr>
          <w:rFonts w:ascii="宋体"/>
          <w:sz w:val="24"/>
        </w:rPr>
      </w:pPr>
      <w:r w:rsidRPr="002172D0">
        <w:rPr>
          <w:rFonts w:ascii="宋体"/>
          <w:sz w:val="24"/>
        </w:rPr>
        <w:t xml:space="preserve">3.4 </w:t>
      </w:r>
      <w:r w:rsidRPr="002172D0">
        <w:rPr>
          <w:rFonts w:ascii="宋体" w:hint="eastAsia"/>
          <w:sz w:val="24"/>
        </w:rPr>
        <w:t>重量</w:t>
      </w:r>
      <w:r w:rsidRPr="002172D0">
        <w:rPr>
          <w:rFonts w:ascii="宋体"/>
          <w:sz w:val="24"/>
        </w:rPr>
        <w:t>：</w:t>
      </w:r>
      <w:r w:rsidRPr="002172D0">
        <w:rPr>
          <w:rFonts w:ascii="宋体" w:hint="eastAsia"/>
          <w:sz w:val="24"/>
        </w:rPr>
        <w:t>空气/水中重量不大于</w:t>
      </w:r>
      <w:r w:rsidRPr="002172D0">
        <w:rPr>
          <w:rFonts w:ascii="宋体"/>
          <w:sz w:val="24"/>
        </w:rPr>
        <w:t>18</w:t>
      </w:r>
      <w:r w:rsidRPr="002172D0">
        <w:rPr>
          <w:rFonts w:ascii="宋体" w:hint="eastAsia"/>
          <w:sz w:val="24"/>
        </w:rPr>
        <w:t>/</w:t>
      </w:r>
      <w:r w:rsidRPr="002172D0">
        <w:rPr>
          <w:rFonts w:ascii="宋体"/>
          <w:sz w:val="24"/>
        </w:rPr>
        <w:t>13</w:t>
      </w:r>
      <w:r w:rsidRPr="002172D0">
        <w:rPr>
          <w:rFonts w:ascii="宋体" w:hint="eastAsia"/>
          <w:sz w:val="24"/>
        </w:rPr>
        <w:t xml:space="preserve"> kg；</w:t>
      </w:r>
    </w:p>
    <w:p w:rsidR="00DD64FB" w:rsidRPr="00315960" w:rsidRDefault="00DD64FB" w:rsidP="00DD64FB">
      <w:pPr>
        <w:spacing w:line="360" w:lineRule="auto"/>
        <w:rPr>
          <w:rFonts w:ascii="宋体" w:hint="eastAsia"/>
          <w:b/>
          <w:sz w:val="24"/>
        </w:rPr>
      </w:pPr>
      <w:r w:rsidRPr="002172D0">
        <w:rPr>
          <w:rFonts w:ascii="宋体"/>
          <w:b/>
          <w:sz w:val="24"/>
        </w:rPr>
        <w:t>*3.5工作</w:t>
      </w:r>
      <w:r w:rsidRPr="002172D0">
        <w:rPr>
          <w:rFonts w:ascii="宋体" w:hint="eastAsia"/>
          <w:b/>
          <w:sz w:val="24"/>
        </w:rPr>
        <w:t>深</w:t>
      </w:r>
      <w:r w:rsidRPr="002172D0">
        <w:rPr>
          <w:rFonts w:ascii="宋体"/>
          <w:b/>
          <w:sz w:val="24"/>
        </w:rPr>
        <w:t>度：</w:t>
      </w:r>
      <w:r w:rsidRPr="002172D0">
        <w:rPr>
          <w:rFonts w:ascii="宋体" w:hint="eastAsia"/>
          <w:b/>
          <w:sz w:val="24"/>
        </w:rPr>
        <w:t>不</w:t>
      </w:r>
      <w:r w:rsidRPr="002172D0">
        <w:rPr>
          <w:rFonts w:ascii="宋体"/>
          <w:b/>
          <w:sz w:val="24"/>
        </w:rPr>
        <w:t>小于</w:t>
      </w:r>
      <w:r w:rsidRPr="002172D0">
        <w:rPr>
          <w:rFonts w:ascii="宋体" w:hint="eastAsia"/>
          <w:b/>
          <w:sz w:val="24"/>
        </w:rPr>
        <w:t>10000</w:t>
      </w:r>
      <w:r w:rsidRPr="002172D0">
        <w:rPr>
          <w:rFonts w:ascii="宋体"/>
          <w:b/>
          <w:sz w:val="24"/>
        </w:rPr>
        <w:t>m。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4.  </w:t>
      </w:r>
      <w:r w:rsidRPr="002172D0">
        <w:rPr>
          <w:rFonts w:hint="eastAsia"/>
          <w:b/>
          <w:sz w:val="24"/>
        </w:rPr>
        <w:t>产品配置要求：</w:t>
      </w:r>
    </w:p>
    <w:p w:rsidR="00DD64FB" w:rsidRPr="002172D0" w:rsidRDefault="00DD64FB" w:rsidP="00DD64FB">
      <w:pPr>
        <w:spacing w:line="360" w:lineRule="auto"/>
        <w:ind w:firstLine="420"/>
        <w:rPr>
          <w:rFonts w:hint="eastAsia"/>
          <w:sz w:val="24"/>
        </w:rPr>
      </w:pPr>
      <w:r w:rsidRPr="002172D0">
        <w:rPr>
          <w:rFonts w:ascii="宋体" w:hint="eastAsia"/>
          <w:sz w:val="24"/>
        </w:rPr>
        <w:t>海</w:t>
      </w:r>
      <w:r w:rsidRPr="002172D0">
        <w:rPr>
          <w:rFonts w:ascii="宋体"/>
          <w:sz w:val="24"/>
        </w:rPr>
        <w:t>流计</w:t>
      </w:r>
      <w:r w:rsidRPr="002172D0">
        <w:rPr>
          <w:rFonts w:ascii="宋体" w:hint="eastAsia"/>
          <w:sz w:val="24"/>
        </w:rPr>
        <w:t>包括</w:t>
      </w:r>
      <w:r w:rsidRPr="002172D0">
        <w:rPr>
          <w:rFonts w:ascii="宋体"/>
          <w:sz w:val="24"/>
        </w:rPr>
        <w:t>流速传感器、固态倾斜传感器、罗盘、</w:t>
      </w:r>
      <w:r w:rsidRPr="002172D0">
        <w:rPr>
          <w:rFonts w:ascii="宋体" w:hint="eastAsia"/>
          <w:sz w:val="24"/>
        </w:rPr>
        <w:t>数据</w:t>
      </w:r>
      <w:r w:rsidRPr="002172D0">
        <w:rPr>
          <w:rFonts w:ascii="宋体"/>
          <w:sz w:val="24"/>
        </w:rPr>
        <w:t>存储卡、</w:t>
      </w:r>
      <w:r w:rsidRPr="002172D0">
        <w:rPr>
          <w:rFonts w:ascii="宋体" w:hint="eastAsia"/>
          <w:sz w:val="24"/>
        </w:rPr>
        <w:t>8吨</w:t>
      </w:r>
      <w:r w:rsidRPr="002172D0">
        <w:rPr>
          <w:rFonts w:ascii="宋体"/>
          <w:sz w:val="24"/>
        </w:rPr>
        <w:t>锚系架</w:t>
      </w:r>
      <w:r w:rsidRPr="002172D0">
        <w:rPr>
          <w:rFonts w:ascii="宋体" w:hint="eastAsia"/>
          <w:sz w:val="24"/>
        </w:rPr>
        <w:t>及数据下载转换软件。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>5</w:t>
      </w:r>
      <w:r w:rsidRPr="002172D0">
        <w:rPr>
          <w:b/>
          <w:sz w:val="24"/>
        </w:rPr>
        <w:t xml:space="preserve">. </w:t>
      </w:r>
      <w:r w:rsidRPr="002172D0">
        <w:rPr>
          <w:rFonts w:hint="eastAsia"/>
          <w:b/>
          <w:sz w:val="24"/>
        </w:rPr>
        <w:t>选购附件、备件及消耗品：（请参考总则第</w:t>
      </w:r>
      <w:r w:rsidRPr="002172D0">
        <w:rPr>
          <w:rFonts w:hint="eastAsia"/>
          <w:b/>
          <w:sz w:val="24"/>
        </w:rPr>
        <w:t>2.2</w:t>
      </w:r>
      <w:r w:rsidRPr="002172D0">
        <w:rPr>
          <w:rFonts w:hint="eastAsia"/>
          <w:b/>
          <w:sz w:val="24"/>
        </w:rPr>
        <w:t>条）</w:t>
      </w:r>
    </w:p>
    <w:p w:rsidR="00DD64FB" w:rsidRPr="002172D0" w:rsidRDefault="00DD64FB" w:rsidP="00DD64FB">
      <w:pPr>
        <w:spacing w:line="360" w:lineRule="auto"/>
        <w:ind w:firstLine="420"/>
        <w:rPr>
          <w:rFonts w:hint="eastAsia"/>
          <w:sz w:val="24"/>
        </w:rPr>
      </w:pPr>
      <w:r w:rsidRPr="002172D0">
        <w:rPr>
          <w:rFonts w:hint="eastAsia"/>
          <w:sz w:val="24"/>
        </w:rPr>
        <w:t>设备</w:t>
      </w:r>
      <w:r w:rsidRPr="002172D0">
        <w:rPr>
          <w:sz w:val="24"/>
        </w:rPr>
        <w:t>长期运输箱</w:t>
      </w:r>
    </w:p>
    <w:p w:rsidR="00DD64FB" w:rsidRPr="002172D0" w:rsidRDefault="00DD64FB" w:rsidP="00DD64FB">
      <w:pPr>
        <w:tabs>
          <w:tab w:val="left" w:pos="540"/>
        </w:tabs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6.  </w:t>
      </w:r>
      <w:r w:rsidRPr="002172D0">
        <w:rPr>
          <w:rFonts w:hint="eastAsia"/>
          <w:b/>
          <w:sz w:val="24"/>
        </w:rPr>
        <w:t>技术文件：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6.1 </w:t>
      </w:r>
      <w:r w:rsidRPr="002172D0">
        <w:rPr>
          <w:rFonts w:hint="eastAsia"/>
          <w:sz w:val="24"/>
        </w:rPr>
        <w:t>请参考总则第</w:t>
      </w:r>
      <w:r w:rsidRPr="002172D0">
        <w:rPr>
          <w:rFonts w:hint="eastAsia"/>
          <w:sz w:val="24"/>
        </w:rPr>
        <w:t>1.3</w:t>
      </w:r>
      <w:r w:rsidRPr="002172D0">
        <w:rPr>
          <w:rFonts w:hint="eastAsia"/>
          <w:sz w:val="24"/>
        </w:rPr>
        <w:t>条；</w:t>
      </w:r>
    </w:p>
    <w:p w:rsidR="00DD64FB" w:rsidRPr="002172D0" w:rsidRDefault="00DD64FB" w:rsidP="00DD64FB">
      <w:pPr>
        <w:spacing w:line="360" w:lineRule="auto"/>
        <w:ind w:left="420" w:hangingChars="175" w:hanging="420"/>
        <w:rPr>
          <w:rFonts w:hint="eastAsia"/>
          <w:sz w:val="24"/>
        </w:rPr>
      </w:pPr>
      <w:r w:rsidRPr="002172D0">
        <w:rPr>
          <w:rFonts w:hint="eastAsia"/>
          <w:sz w:val="24"/>
        </w:rPr>
        <w:t>6.2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系统</w:t>
      </w:r>
      <w:r w:rsidRPr="002172D0">
        <w:rPr>
          <w:sz w:val="24"/>
        </w:rPr>
        <w:t>各组成部分</w:t>
      </w:r>
      <w:r w:rsidRPr="002172D0">
        <w:rPr>
          <w:rFonts w:hint="eastAsia"/>
          <w:color w:val="000000"/>
          <w:sz w:val="24"/>
        </w:rPr>
        <w:t>一套中文或英文说明书在合同签定后</w:t>
      </w:r>
      <w:r w:rsidRPr="002172D0">
        <w:rPr>
          <w:color w:val="000000"/>
          <w:sz w:val="24"/>
        </w:rPr>
        <w:t>45</w:t>
      </w:r>
      <w:r w:rsidRPr="002172D0">
        <w:rPr>
          <w:rFonts w:hint="eastAsia"/>
          <w:color w:val="000000"/>
          <w:sz w:val="24"/>
        </w:rPr>
        <w:t>天内提供给用户。另一套完整的英文说明书、维修说明书、</w:t>
      </w:r>
      <w:r w:rsidRPr="002172D0">
        <w:rPr>
          <w:rFonts w:hint="eastAsia"/>
          <w:color w:val="000000"/>
          <w:sz w:val="24"/>
        </w:rPr>
        <w:t>CD</w:t>
      </w:r>
      <w:r w:rsidRPr="002172D0">
        <w:rPr>
          <w:rFonts w:hint="eastAsia"/>
          <w:color w:val="000000"/>
          <w:sz w:val="24"/>
        </w:rPr>
        <w:t>、随仪器包装提供给用户；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lastRenderedPageBreak/>
        <w:t xml:space="preserve">6.3 </w:t>
      </w:r>
      <w:r w:rsidRPr="002172D0">
        <w:rPr>
          <w:rFonts w:hint="eastAsia"/>
          <w:sz w:val="24"/>
        </w:rPr>
        <w:t>请参考总则第</w:t>
      </w:r>
      <w:r w:rsidRPr="002172D0">
        <w:rPr>
          <w:rFonts w:hint="eastAsia"/>
          <w:sz w:val="24"/>
        </w:rPr>
        <w:t>2.3</w:t>
      </w:r>
      <w:r w:rsidRPr="002172D0">
        <w:rPr>
          <w:rFonts w:hint="eastAsia"/>
          <w:sz w:val="24"/>
        </w:rPr>
        <w:t>条。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7.  </w:t>
      </w:r>
      <w:r w:rsidRPr="002172D0">
        <w:rPr>
          <w:rFonts w:hint="eastAsia"/>
          <w:b/>
          <w:sz w:val="24"/>
        </w:rPr>
        <w:t>技术服务：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>7.1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质保期一年；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>7.2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需要有厂家对本项目专业技术支持及专项授权。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8. </w:t>
      </w:r>
      <w:r w:rsidRPr="002172D0">
        <w:rPr>
          <w:rFonts w:hint="eastAsia"/>
          <w:b/>
          <w:sz w:val="24"/>
        </w:rPr>
        <w:t>订货数量：</w:t>
      </w:r>
    </w:p>
    <w:p w:rsidR="00DD64FB" w:rsidRPr="002172D0" w:rsidRDefault="00DD64FB" w:rsidP="00DD64FB">
      <w:pPr>
        <w:spacing w:line="360" w:lineRule="auto"/>
        <w:ind w:firstLineChars="100" w:firstLine="240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 1</w:t>
      </w:r>
      <w:r w:rsidRPr="002172D0">
        <w:rPr>
          <w:rFonts w:hint="eastAsia"/>
          <w:sz w:val="24"/>
        </w:rPr>
        <w:t>台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9. </w:t>
      </w:r>
      <w:r w:rsidRPr="002172D0">
        <w:rPr>
          <w:rFonts w:hint="eastAsia"/>
          <w:b/>
          <w:sz w:val="24"/>
        </w:rPr>
        <w:t>目的港：</w:t>
      </w:r>
    </w:p>
    <w:p w:rsidR="00DD64FB" w:rsidRPr="002172D0" w:rsidRDefault="00DD64FB" w:rsidP="00DD64FB">
      <w:pPr>
        <w:spacing w:line="360" w:lineRule="auto"/>
        <w:ind w:firstLine="240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 CIF</w:t>
      </w:r>
      <w:r w:rsidRPr="002172D0">
        <w:rPr>
          <w:rFonts w:hint="eastAsia"/>
          <w:sz w:val="24"/>
        </w:rPr>
        <w:t>广州海港</w:t>
      </w:r>
      <w:r>
        <w:rPr>
          <w:rFonts w:hint="eastAsia"/>
          <w:sz w:val="24"/>
        </w:rPr>
        <w:t xml:space="preserve">  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10. </w:t>
      </w:r>
      <w:r w:rsidRPr="002172D0">
        <w:rPr>
          <w:rFonts w:hint="eastAsia"/>
          <w:b/>
          <w:sz w:val="24"/>
        </w:rPr>
        <w:t>交货日期：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 xml:space="preserve">   </w:t>
      </w:r>
      <w:r w:rsidRPr="002172D0">
        <w:rPr>
          <w:rFonts w:hint="eastAsia"/>
          <w:sz w:val="24"/>
        </w:rPr>
        <w:t>合同生效后三个月内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>11.</w:t>
      </w:r>
      <w:r w:rsidRPr="002172D0">
        <w:rPr>
          <w:rFonts w:hint="eastAsia"/>
          <w:b/>
          <w:sz w:val="24"/>
        </w:rPr>
        <w:t>执行相关标准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 w:rsidRPr="002172D0">
        <w:rPr>
          <w:rFonts w:hint="eastAsia"/>
          <w:sz w:val="24"/>
        </w:rPr>
        <w:t>无</w:t>
      </w:r>
    </w:p>
    <w:p w:rsidR="00DD64FB" w:rsidRDefault="00DD64FB" w:rsidP="00DD64FB">
      <w:pPr>
        <w:spacing w:line="360" w:lineRule="auto"/>
        <w:rPr>
          <w:rFonts w:hint="eastAsia"/>
          <w:color w:val="000000"/>
          <w:sz w:val="24"/>
        </w:rPr>
      </w:pPr>
    </w:p>
    <w:p w:rsidR="00DD64FB" w:rsidRDefault="00DD64FB" w:rsidP="00DD64F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DD64FB" w:rsidRDefault="00DD64FB" w:rsidP="00DD64F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DD64FB" w:rsidRDefault="00DD64FB" w:rsidP="00DD64F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DD64FB" w:rsidRDefault="00DD64FB" w:rsidP="00DD64F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DD64FB" w:rsidRDefault="00DD64FB" w:rsidP="00DD64FB"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DD64FB" w:rsidRPr="004A7CAA" w:rsidRDefault="00DD64FB" w:rsidP="00DD64FB"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第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包</w:t>
      </w:r>
      <w:r w:rsidRPr="004A7CAA">
        <w:rPr>
          <w:rFonts w:hint="eastAsia"/>
          <w:b/>
          <w:sz w:val="30"/>
          <w:szCs w:val="30"/>
        </w:rPr>
        <w:t xml:space="preserve">  </w:t>
      </w:r>
      <w:r w:rsidRPr="00F95251">
        <w:rPr>
          <w:rFonts w:hint="eastAsia"/>
          <w:b/>
          <w:sz w:val="30"/>
          <w:szCs w:val="30"/>
        </w:rPr>
        <w:t>深海温盐深仪</w:t>
      </w:r>
    </w:p>
    <w:p w:rsidR="00DD64FB" w:rsidRPr="002172D0" w:rsidRDefault="00DD64FB" w:rsidP="00DD64FB">
      <w:pPr>
        <w:numPr>
          <w:ilvl w:val="0"/>
          <w:numId w:val="2"/>
        </w:num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>工作条件：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>1.1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工作水深：最</w:t>
      </w:r>
      <w:r w:rsidRPr="002172D0">
        <w:rPr>
          <w:sz w:val="24"/>
        </w:rPr>
        <w:t>大工作深度</w:t>
      </w:r>
      <w:r w:rsidRPr="002172D0">
        <w:rPr>
          <w:rFonts w:hint="eastAsia"/>
          <w:sz w:val="24"/>
        </w:rPr>
        <w:t>不</w:t>
      </w:r>
      <w:r w:rsidRPr="002172D0">
        <w:rPr>
          <w:sz w:val="24"/>
        </w:rPr>
        <w:t>小于</w:t>
      </w:r>
      <w:r w:rsidRPr="002172D0">
        <w:rPr>
          <w:rFonts w:hint="eastAsia"/>
          <w:sz w:val="24"/>
        </w:rPr>
        <w:t>10000m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>1.2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环境温度：</w:t>
      </w:r>
      <w:r w:rsidRPr="002172D0">
        <w:rPr>
          <w:rFonts w:hint="eastAsia"/>
          <w:sz w:val="24"/>
        </w:rPr>
        <w:t>-</w:t>
      </w:r>
      <w:r w:rsidRPr="002172D0">
        <w:rPr>
          <w:sz w:val="24"/>
        </w:rPr>
        <w:t>5</w:t>
      </w:r>
      <w:r w:rsidRPr="002172D0">
        <w:rPr>
          <w:rFonts w:hint="eastAsia"/>
          <w:sz w:val="24"/>
        </w:rPr>
        <w:t>℃～</w:t>
      </w:r>
      <w:r w:rsidRPr="002172D0">
        <w:rPr>
          <w:rFonts w:hint="eastAsia"/>
          <w:sz w:val="24"/>
        </w:rPr>
        <w:t>+</w:t>
      </w:r>
      <w:r w:rsidRPr="002172D0">
        <w:rPr>
          <w:sz w:val="24"/>
        </w:rPr>
        <w:t>35</w:t>
      </w:r>
      <w:r w:rsidRPr="002172D0">
        <w:rPr>
          <w:rFonts w:hint="eastAsia"/>
          <w:sz w:val="24"/>
        </w:rPr>
        <w:t>℃。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2.  </w:t>
      </w:r>
      <w:r w:rsidRPr="002172D0">
        <w:rPr>
          <w:rFonts w:hint="eastAsia"/>
          <w:b/>
          <w:sz w:val="24"/>
        </w:rPr>
        <w:t>设备用途：</w:t>
      </w:r>
    </w:p>
    <w:p w:rsidR="00DD64FB" w:rsidRPr="002172D0" w:rsidRDefault="00DD64FB" w:rsidP="00DD64FB">
      <w:pPr>
        <w:spacing w:line="360" w:lineRule="auto"/>
        <w:ind w:firstLine="420"/>
        <w:rPr>
          <w:rFonts w:hint="eastAsia"/>
          <w:sz w:val="24"/>
        </w:rPr>
      </w:pPr>
      <w:r w:rsidRPr="002172D0">
        <w:rPr>
          <w:rFonts w:hint="eastAsia"/>
          <w:sz w:val="24"/>
        </w:rPr>
        <w:t>基本功能：可布放水</w:t>
      </w:r>
      <w:r w:rsidRPr="002172D0">
        <w:rPr>
          <w:sz w:val="24"/>
        </w:rPr>
        <w:t>深</w:t>
      </w:r>
      <w:r w:rsidRPr="002172D0">
        <w:rPr>
          <w:rFonts w:hint="eastAsia"/>
          <w:sz w:val="24"/>
        </w:rPr>
        <w:t>大</w:t>
      </w:r>
      <w:r w:rsidRPr="002172D0">
        <w:rPr>
          <w:sz w:val="24"/>
        </w:rPr>
        <w:t>于</w:t>
      </w:r>
      <w:r w:rsidRPr="002172D0">
        <w:rPr>
          <w:rFonts w:hint="eastAsia"/>
          <w:sz w:val="24"/>
        </w:rPr>
        <w:t>1000</w:t>
      </w:r>
      <w:r w:rsidRPr="002172D0">
        <w:rPr>
          <w:rFonts w:hint="eastAsia"/>
          <w:sz w:val="24"/>
        </w:rPr>
        <w:t>米海区，定</w:t>
      </w:r>
      <w:r w:rsidRPr="002172D0">
        <w:rPr>
          <w:sz w:val="24"/>
        </w:rPr>
        <w:t>点</w:t>
      </w:r>
      <w:r w:rsidRPr="002172D0">
        <w:rPr>
          <w:rFonts w:hint="eastAsia"/>
          <w:sz w:val="24"/>
        </w:rPr>
        <w:t>连续测量</w:t>
      </w:r>
      <w:r w:rsidRPr="002172D0">
        <w:rPr>
          <w:sz w:val="24"/>
        </w:rPr>
        <w:t>温度、盐度和深度。</w:t>
      </w:r>
    </w:p>
    <w:p w:rsidR="00DD64FB" w:rsidRPr="002172D0" w:rsidRDefault="00DD64FB" w:rsidP="00DD64FB">
      <w:pPr>
        <w:spacing w:line="360" w:lineRule="auto"/>
        <w:rPr>
          <w:b/>
          <w:sz w:val="24"/>
        </w:rPr>
      </w:pPr>
      <w:r w:rsidRPr="002172D0">
        <w:rPr>
          <w:rFonts w:hint="eastAsia"/>
          <w:b/>
          <w:sz w:val="24"/>
        </w:rPr>
        <w:t xml:space="preserve">3.  </w:t>
      </w:r>
      <w:r w:rsidRPr="002172D0">
        <w:rPr>
          <w:rFonts w:hint="eastAsia"/>
          <w:b/>
          <w:sz w:val="24"/>
        </w:rPr>
        <w:t>技术规格：</w:t>
      </w:r>
    </w:p>
    <w:p w:rsidR="00DD64FB" w:rsidRPr="002172D0" w:rsidRDefault="00DD64FB" w:rsidP="00DD64FB">
      <w:pPr>
        <w:spacing w:line="360" w:lineRule="auto"/>
        <w:rPr>
          <w:rFonts w:ascii="宋体" w:hint="eastAsia"/>
          <w:sz w:val="24"/>
        </w:rPr>
      </w:pPr>
      <w:r w:rsidRPr="002172D0">
        <w:rPr>
          <w:rFonts w:ascii="宋体"/>
          <w:sz w:val="24"/>
        </w:rPr>
        <w:t>3.</w:t>
      </w:r>
      <w:r w:rsidRPr="002172D0">
        <w:rPr>
          <w:rFonts w:ascii="宋体" w:hint="eastAsia"/>
          <w:sz w:val="24"/>
        </w:rPr>
        <w:t>1 CTD主机：</w:t>
      </w:r>
    </w:p>
    <w:p w:rsidR="00DD64FB" w:rsidRPr="002172D0" w:rsidRDefault="00DD64FB" w:rsidP="00DD64FB">
      <w:pPr>
        <w:spacing w:line="360" w:lineRule="auto"/>
        <w:ind w:leftChars="203" w:left="1416" w:hanging="990"/>
        <w:rPr>
          <w:rFonts w:ascii="宋体" w:hint="eastAsia"/>
          <w:b/>
          <w:sz w:val="24"/>
        </w:rPr>
      </w:pPr>
      <w:r w:rsidRPr="002172D0">
        <w:rPr>
          <w:rFonts w:ascii="宋体" w:hint="eastAsia"/>
          <w:b/>
          <w:sz w:val="24"/>
        </w:rPr>
        <w:t>*需配备：泵、64兆内存卡、6个差分A/D通道、1个RS232输入通道、防生物附着模块；</w:t>
      </w:r>
    </w:p>
    <w:p w:rsidR="00DD64FB" w:rsidRPr="002172D0" w:rsidRDefault="00DD64FB" w:rsidP="00DD64FB">
      <w:pPr>
        <w:spacing w:line="360" w:lineRule="auto"/>
        <w:ind w:left="426"/>
        <w:rPr>
          <w:rFonts w:ascii="宋体" w:hint="eastAsia"/>
          <w:b/>
          <w:sz w:val="24"/>
        </w:rPr>
      </w:pPr>
      <w:r w:rsidRPr="002172D0">
        <w:rPr>
          <w:rFonts w:ascii="宋体" w:hint="eastAsia"/>
          <w:b/>
          <w:sz w:val="24"/>
        </w:rPr>
        <w:t>*耐压深度：不小于10</w:t>
      </w:r>
      <w:r w:rsidRPr="002172D0">
        <w:rPr>
          <w:rFonts w:ascii="宋体"/>
          <w:b/>
          <w:sz w:val="24"/>
        </w:rPr>
        <w:t>0</w:t>
      </w:r>
      <w:r w:rsidRPr="002172D0">
        <w:rPr>
          <w:rFonts w:ascii="宋体" w:hint="eastAsia"/>
          <w:b/>
          <w:sz w:val="24"/>
        </w:rPr>
        <w:t>00米。</w:t>
      </w:r>
    </w:p>
    <w:p w:rsidR="00DD64FB" w:rsidRPr="002172D0" w:rsidRDefault="00DD64FB" w:rsidP="00DD64FB">
      <w:pPr>
        <w:spacing w:line="360" w:lineRule="auto"/>
        <w:rPr>
          <w:rFonts w:ascii="宋体" w:hint="eastAsia"/>
          <w:sz w:val="24"/>
        </w:rPr>
      </w:pPr>
      <w:r w:rsidRPr="002172D0">
        <w:rPr>
          <w:rFonts w:ascii="宋体"/>
          <w:sz w:val="24"/>
        </w:rPr>
        <w:t>3.</w:t>
      </w:r>
      <w:r w:rsidRPr="002172D0">
        <w:rPr>
          <w:rFonts w:ascii="宋体" w:hint="eastAsia"/>
          <w:sz w:val="24"/>
        </w:rPr>
        <w:t>2 温度：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测量范围：-5℃—35℃；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初始准确度：不低于0.005℃；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b/>
          <w:sz w:val="24"/>
        </w:rPr>
      </w:pPr>
      <w:r w:rsidRPr="002172D0">
        <w:rPr>
          <w:rFonts w:ascii="宋体" w:hint="eastAsia"/>
          <w:b/>
          <w:sz w:val="24"/>
        </w:rPr>
        <w:t>*稳定性：不低于0.0002℃/月；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分辨率：不低于0.0001℃。</w:t>
      </w:r>
    </w:p>
    <w:p w:rsidR="00DD64FB" w:rsidRPr="002172D0" w:rsidRDefault="00DD64FB" w:rsidP="00DD64FB">
      <w:pPr>
        <w:spacing w:line="360" w:lineRule="auto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3.</w:t>
      </w:r>
      <w:r w:rsidRPr="002172D0">
        <w:rPr>
          <w:rFonts w:ascii="宋体"/>
          <w:sz w:val="24"/>
        </w:rPr>
        <w:t xml:space="preserve">3 </w:t>
      </w:r>
      <w:r w:rsidRPr="002172D0">
        <w:rPr>
          <w:rFonts w:ascii="宋体" w:hint="eastAsia"/>
          <w:sz w:val="24"/>
        </w:rPr>
        <w:t>压力：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测量范围：0—10500米；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初始准确度：不低于0.1%满量程；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b/>
          <w:sz w:val="24"/>
        </w:rPr>
      </w:pPr>
      <w:r w:rsidRPr="002172D0">
        <w:rPr>
          <w:rFonts w:ascii="宋体" w:hint="eastAsia"/>
          <w:b/>
          <w:sz w:val="24"/>
        </w:rPr>
        <w:t>*稳定性： 不低于0.1%满量程/年；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分辨率：不低于0.002%满量程。</w:t>
      </w:r>
    </w:p>
    <w:p w:rsidR="00DD64FB" w:rsidRPr="002172D0" w:rsidRDefault="00DD64FB" w:rsidP="00DD64FB">
      <w:pPr>
        <w:spacing w:line="360" w:lineRule="auto"/>
        <w:rPr>
          <w:rFonts w:ascii="宋体" w:hint="eastAsia"/>
          <w:sz w:val="24"/>
        </w:rPr>
      </w:pPr>
      <w:r w:rsidRPr="002172D0">
        <w:rPr>
          <w:rFonts w:ascii="宋体"/>
          <w:sz w:val="24"/>
        </w:rPr>
        <w:t>3.</w:t>
      </w:r>
      <w:r w:rsidRPr="002172D0">
        <w:rPr>
          <w:rFonts w:ascii="宋体" w:hint="eastAsia"/>
          <w:sz w:val="24"/>
        </w:rPr>
        <w:t>4电导率：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测量范围：0—9 S/m；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初始准确度：不低于0.0005 S/m；</w:t>
      </w:r>
    </w:p>
    <w:p w:rsidR="00DD64FB" w:rsidRPr="002172D0" w:rsidRDefault="00DD64FB" w:rsidP="00DD64FB">
      <w:pPr>
        <w:spacing w:line="360" w:lineRule="auto"/>
        <w:ind w:leftChars="202" w:left="424"/>
        <w:rPr>
          <w:rFonts w:ascii="宋体" w:hint="eastAsia"/>
          <w:b/>
          <w:sz w:val="24"/>
        </w:rPr>
      </w:pPr>
      <w:r w:rsidRPr="002172D0">
        <w:rPr>
          <w:rFonts w:ascii="宋体" w:hint="eastAsia"/>
          <w:b/>
          <w:sz w:val="24"/>
        </w:rPr>
        <w:t>*稳定性：不低于0.0003 S/m/月</w:t>
      </w:r>
    </w:p>
    <w:p w:rsidR="00DD64FB" w:rsidRPr="00315960" w:rsidRDefault="00DD64FB" w:rsidP="00DD64FB">
      <w:pPr>
        <w:spacing w:line="360" w:lineRule="auto"/>
        <w:ind w:leftChars="202" w:left="424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分辨率：不低于0.00005S/m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4.  </w:t>
      </w:r>
      <w:r w:rsidRPr="002172D0">
        <w:rPr>
          <w:rFonts w:hint="eastAsia"/>
          <w:b/>
          <w:sz w:val="24"/>
        </w:rPr>
        <w:t>产品配置要求：</w:t>
      </w:r>
    </w:p>
    <w:p w:rsidR="00DD64FB" w:rsidRPr="00315960" w:rsidRDefault="00DD64FB" w:rsidP="00DD64FB">
      <w:pPr>
        <w:spacing w:line="360" w:lineRule="auto"/>
        <w:ind w:firstLine="420"/>
        <w:rPr>
          <w:rFonts w:ascii="宋体" w:hint="eastAsia"/>
          <w:sz w:val="24"/>
        </w:rPr>
      </w:pPr>
      <w:r w:rsidRPr="002172D0">
        <w:rPr>
          <w:rFonts w:ascii="宋体" w:hint="eastAsia"/>
          <w:sz w:val="24"/>
        </w:rPr>
        <w:t>万米自容式温盐深仪，包括主机，泵，64兆内存卡，6个差分A/D通道（0-5v输入范围），1个RS232输入通道，配套电缆，软件及完整说明文件、出厂检测报告等。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lastRenderedPageBreak/>
        <w:t>5</w:t>
      </w:r>
      <w:r w:rsidRPr="002172D0">
        <w:rPr>
          <w:b/>
          <w:sz w:val="24"/>
        </w:rPr>
        <w:t xml:space="preserve">. </w:t>
      </w:r>
      <w:r w:rsidRPr="002172D0">
        <w:rPr>
          <w:rFonts w:hint="eastAsia"/>
          <w:b/>
          <w:sz w:val="24"/>
        </w:rPr>
        <w:t>选购附件、备件及消耗品：（请参考总则第</w:t>
      </w:r>
      <w:r w:rsidRPr="002172D0">
        <w:rPr>
          <w:rFonts w:hint="eastAsia"/>
          <w:b/>
          <w:sz w:val="24"/>
        </w:rPr>
        <w:t>2.2</w:t>
      </w:r>
      <w:r w:rsidRPr="002172D0">
        <w:rPr>
          <w:rFonts w:hint="eastAsia"/>
          <w:b/>
          <w:sz w:val="24"/>
        </w:rPr>
        <w:t>条）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sz w:val="24"/>
        </w:rPr>
        <w:tab/>
      </w:r>
      <w:r w:rsidRPr="002172D0">
        <w:rPr>
          <w:rFonts w:hint="eastAsia"/>
          <w:sz w:val="24"/>
        </w:rPr>
        <w:t>设备</w:t>
      </w:r>
      <w:r w:rsidRPr="002172D0">
        <w:rPr>
          <w:sz w:val="24"/>
        </w:rPr>
        <w:t>运输箱</w:t>
      </w:r>
    </w:p>
    <w:p w:rsidR="00DD64FB" w:rsidRPr="002172D0" w:rsidRDefault="00DD64FB" w:rsidP="00DD64FB">
      <w:pPr>
        <w:tabs>
          <w:tab w:val="left" w:pos="540"/>
        </w:tabs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6.  </w:t>
      </w:r>
      <w:r w:rsidRPr="002172D0">
        <w:rPr>
          <w:rFonts w:hint="eastAsia"/>
          <w:b/>
          <w:sz w:val="24"/>
        </w:rPr>
        <w:t>技术文件：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6.1 </w:t>
      </w:r>
      <w:r w:rsidRPr="002172D0">
        <w:rPr>
          <w:rFonts w:hint="eastAsia"/>
          <w:sz w:val="24"/>
        </w:rPr>
        <w:t>请参考总则第</w:t>
      </w:r>
      <w:r w:rsidRPr="002172D0">
        <w:rPr>
          <w:rFonts w:hint="eastAsia"/>
          <w:sz w:val="24"/>
        </w:rPr>
        <w:t>1.3</w:t>
      </w:r>
      <w:r w:rsidRPr="002172D0">
        <w:rPr>
          <w:rFonts w:hint="eastAsia"/>
          <w:sz w:val="24"/>
        </w:rPr>
        <w:t>条；</w:t>
      </w:r>
    </w:p>
    <w:p w:rsidR="00DD64FB" w:rsidRPr="002172D0" w:rsidRDefault="00DD64FB" w:rsidP="00DD64FB">
      <w:pPr>
        <w:spacing w:line="360" w:lineRule="auto"/>
        <w:ind w:left="420" w:hangingChars="175" w:hanging="420"/>
        <w:rPr>
          <w:rFonts w:hint="eastAsia"/>
          <w:sz w:val="24"/>
        </w:rPr>
      </w:pPr>
      <w:r w:rsidRPr="002172D0">
        <w:rPr>
          <w:rFonts w:hint="eastAsia"/>
          <w:sz w:val="24"/>
        </w:rPr>
        <w:t>6.2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系统</w:t>
      </w:r>
      <w:r w:rsidRPr="002172D0">
        <w:rPr>
          <w:sz w:val="24"/>
        </w:rPr>
        <w:t>各组成部分</w:t>
      </w:r>
      <w:r w:rsidRPr="002172D0">
        <w:rPr>
          <w:rFonts w:hint="eastAsia"/>
          <w:color w:val="000000"/>
          <w:sz w:val="24"/>
        </w:rPr>
        <w:t>一套中文或英文说明书在合同签定后</w:t>
      </w:r>
      <w:r w:rsidRPr="002172D0">
        <w:rPr>
          <w:color w:val="000000"/>
          <w:sz w:val="24"/>
        </w:rPr>
        <w:t>45</w:t>
      </w:r>
      <w:r w:rsidRPr="002172D0">
        <w:rPr>
          <w:rFonts w:hint="eastAsia"/>
          <w:color w:val="000000"/>
          <w:sz w:val="24"/>
        </w:rPr>
        <w:t>天内提供给用户。另一套完整的中文或英文说明书、维修说明书、线路图随仪器包装提供给用户；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6.3 </w:t>
      </w:r>
      <w:r w:rsidRPr="002172D0">
        <w:rPr>
          <w:rFonts w:hint="eastAsia"/>
          <w:sz w:val="24"/>
        </w:rPr>
        <w:t>请参考总则第</w:t>
      </w:r>
      <w:r w:rsidRPr="002172D0">
        <w:rPr>
          <w:rFonts w:hint="eastAsia"/>
          <w:sz w:val="24"/>
        </w:rPr>
        <w:t>2.3</w:t>
      </w:r>
      <w:r w:rsidRPr="002172D0">
        <w:rPr>
          <w:rFonts w:hint="eastAsia"/>
          <w:sz w:val="24"/>
        </w:rPr>
        <w:t>条。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7.  </w:t>
      </w:r>
      <w:r w:rsidRPr="002172D0">
        <w:rPr>
          <w:rFonts w:hint="eastAsia"/>
          <w:b/>
          <w:sz w:val="24"/>
        </w:rPr>
        <w:t>技术服务：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>7.1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质保期：按技术指标进行验收合格后</w:t>
      </w:r>
      <w:r w:rsidRPr="002172D0">
        <w:rPr>
          <w:rFonts w:hint="eastAsia"/>
          <w:sz w:val="24"/>
        </w:rPr>
        <w:t>12</w:t>
      </w:r>
      <w:r w:rsidRPr="002172D0">
        <w:rPr>
          <w:rFonts w:hint="eastAsia"/>
          <w:sz w:val="24"/>
        </w:rPr>
        <w:t>个月。质保期后配件按成本收费；</w:t>
      </w:r>
    </w:p>
    <w:p w:rsidR="00DD64FB" w:rsidRPr="002172D0" w:rsidRDefault="00DD64FB" w:rsidP="00DD64FB">
      <w:pPr>
        <w:spacing w:line="360" w:lineRule="auto"/>
        <w:ind w:left="425" w:hangingChars="177" w:hanging="425"/>
        <w:rPr>
          <w:rFonts w:hint="eastAsia"/>
          <w:sz w:val="24"/>
        </w:rPr>
      </w:pPr>
      <w:r w:rsidRPr="002172D0">
        <w:rPr>
          <w:sz w:val="24"/>
        </w:rPr>
        <w:t xml:space="preserve">7.2 </w:t>
      </w:r>
      <w:r w:rsidRPr="002172D0">
        <w:rPr>
          <w:rFonts w:hint="eastAsia"/>
          <w:sz w:val="24"/>
        </w:rPr>
        <w:t>仪器制造商在接到用户要求对所购设备进行维修通知后，维修机构应在</w:t>
      </w:r>
      <w:r w:rsidRPr="002172D0">
        <w:rPr>
          <w:rFonts w:hint="eastAsia"/>
          <w:sz w:val="24"/>
        </w:rPr>
        <w:t>4</w:t>
      </w:r>
      <w:r w:rsidRPr="002172D0">
        <w:rPr>
          <w:rFonts w:hint="eastAsia"/>
          <w:sz w:val="24"/>
        </w:rPr>
        <w:t>小时内给予答复，并派合格的维修工程师在</w:t>
      </w:r>
      <w:r w:rsidRPr="002172D0">
        <w:rPr>
          <w:sz w:val="24"/>
        </w:rPr>
        <w:t>48</w:t>
      </w:r>
      <w:r w:rsidRPr="002172D0">
        <w:rPr>
          <w:rFonts w:hint="eastAsia"/>
          <w:sz w:val="24"/>
        </w:rPr>
        <w:t>小时内到达用户现场进行维修；</w:t>
      </w:r>
    </w:p>
    <w:p w:rsidR="00DD64FB" w:rsidRPr="002172D0" w:rsidRDefault="00DD64FB" w:rsidP="00DD64FB">
      <w:pPr>
        <w:spacing w:line="360" w:lineRule="auto"/>
        <w:ind w:left="425" w:hangingChars="177" w:hanging="425"/>
        <w:rPr>
          <w:rFonts w:hint="eastAsia"/>
          <w:sz w:val="24"/>
        </w:rPr>
      </w:pPr>
      <w:r w:rsidRPr="002172D0">
        <w:rPr>
          <w:rFonts w:hint="eastAsia"/>
          <w:sz w:val="24"/>
        </w:rPr>
        <w:t>7.3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需要有厂家对本项目专业技术支持及专项授权。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8. </w:t>
      </w:r>
      <w:r w:rsidRPr="002172D0">
        <w:rPr>
          <w:rFonts w:hint="eastAsia"/>
          <w:b/>
          <w:sz w:val="24"/>
        </w:rPr>
        <w:t>订货数量：</w:t>
      </w:r>
    </w:p>
    <w:p w:rsidR="00DD64FB" w:rsidRPr="002172D0" w:rsidRDefault="00DD64FB" w:rsidP="00DD64FB">
      <w:pPr>
        <w:spacing w:line="360" w:lineRule="auto"/>
        <w:ind w:firstLineChars="100" w:firstLine="240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 2</w:t>
      </w:r>
      <w:r w:rsidRPr="002172D0">
        <w:rPr>
          <w:rFonts w:hint="eastAsia"/>
          <w:sz w:val="24"/>
        </w:rPr>
        <w:t>台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9. </w:t>
      </w:r>
      <w:r w:rsidRPr="002172D0">
        <w:rPr>
          <w:rFonts w:hint="eastAsia"/>
          <w:b/>
          <w:sz w:val="24"/>
        </w:rPr>
        <w:t>目的港：</w:t>
      </w:r>
    </w:p>
    <w:p w:rsidR="00DD64FB" w:rsidRPr="002172D0" w:rsidRDefault="00DD64FB" w:rsidP="00DD64FB">
      <w:pPr>
        <w:spacing w:line="360" w:lineRule="auto"/>
        <w:ind w:firstLine="240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 CIF</w:t>
      </w:r>
      <w:r w:rsidRPr="002172D0">
        <w:rPr>
          <w:rFonts w:hint="eastAsia"/>
          <w:sz w:val="24"/>
        </w:rPr>
        <w:t>广州海港</w:t>
      </w:r>
      <w:r w:rsidRPr="002172D0">
        <w:rPr>
          <w:rFonts w:hint="eastAsia"/>
          <w:sz w:val="24"/>
        </w:rPr>
        <w:t xml:space="preserve">  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10. </w:t>
      </w:r>
      <w:r w:rsidRPr="002172D0">
        <w:rPr>
          <w:rFonts w:hint="eastAsia"/>
          <w:b/>
          <w:sz w:val="24"/>
        </w:rPr>
        <w:t>交货日期：</w:t>
      </w:r>
    </w:p>
    <w:p w:rsidR="00DD64FB" w:rsidRPr="00315960" w:rsidRDefault="00DD64FB" w:rsidP="00DD64FB">
      <w:pPr>
        <w:spacing w:line="360" w:lineRule="auto"/>
        <w:rPr>
          <w:color w:val="000000"/>
          <w:sz w:val="24"/>
        </w:rPr>
      </w:pPr>
      <w:r w:rsidRPr="002172D0">
        <w:rPr>
          <w:rFonts w:hint="eastAsia"/>
          <w:sz w:val="24"/>
        </w:rPr>
        <w:t xml:space="preserve">   </w:t>
      </w:r>
      <w:r w:rsidRPr="002172D0">
        <w:rPr>
          <w:rFonts w:hint="eastAsia"/>
          <w:sz w:val="24"/>
        </w:rPr>
        <w:t>合同生效后</w:t>
      </w:r>
      <w:r w:rsidRPr="002172D0">
        <w:rPr>
          <w:rFonts w:hint="eastAsia"/>
          <w:sz w:val="24"/>
        </w:rPr>
        <w:t>4</w:t>
      </w:r>
      <w:r w:rsidRPr="002172D0">
        <w:rPr>
          <w:rFonts w:hint="eastAsia"/>
          <w:sz w:val="24"/>
        </w:rPr>
        <w:t>个月内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>11.</w:t>
      </w:r>
      <w:r w:rsidRPr="002172D0">
        <w:rPr>
          <w:rFonts w:hint="eastAsia"/>
          <w:b/>
          <w:sz w:val="24"/>
        </w:rPr>
        <w:t>执行相关标准</w:t>
      </w:r>
    </w:p>
    <w:p w:rsidR="00DD64FB" w:rsidRPr="002172D0" w:rsidRDefault="00DD64FB" w:rsidP="00DD64F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 w:rsidRPr="002172D0">
        <w:rPr>
          <w:rFonts w:hint="eastAsia"/>
          <w:sz w:val="24"/>
        </w:rPr>
        <w:t>无</w:t>
      </w:r>
    </w:p>
    <w:p w:rsidR="00DD64FB" w:rsidRPr="006543DC" w:rsidRDefault="00DD64FB" w:rsidP="00DD64FB">
      <w:pPr>
        <w:jc w:val="center"/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第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包</w:t>
      </w:r>
      <w:r w:rsidRPr="004A7CAA"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拖曳式海洋数据检</w:t>
      </w:r>
      <w:r w:rsidRPr="006543DC">
        <w:rPr>
          <w:rFonts w:hint="eastAsia"/>
          <w:b/>
          <w:sz w:val="30"/>
          <w:szCs w:val="30"/>
        </w:rPr>
        <w:t>测仪</w:t>
      </w:r>
    </w:p>
    <w:p w:rsidR="00DD64FB" w:rsidRPr="002172D0" w:rsidRDefault="00DD64FB" w:rsidP="00DD64FB">
      <w:pPr>
        <w:numPr>
          <w:ilvl w:val="0"/>
          <w:numId w:val="3"/>
        </w:numPr>
        <w:spacing w:line="360" w:lineRule="auto"/>
        <w:rPr>
          <w:b/>
          <w:sz w:val="24"/>
        </w:rPr>
      </w:pPr>
      <w:r w:rsidRPr="002172D0">
        <w:rPr>
          <w:rFonts w:hint="eastAsia"/>
          <w:b/>
          <w:sz w:val="24"/>
        </w:rPr>
        <w:t>工作条件：</w:t>
      </w:r>
    </w:p>
    <w:p w:rsidR="00DD64FB" w:rsidRPr="002172D0" w:rsidRDefault="00DD64FB" w:rsidP="00DD64FB">
      <w:pPr>
        <w:spacing w:line="360" w:lineRule="auto"/>
        <w:ind w:left="425" w:hangingChars="177" w:hanging="425"/>
        <w:rPr>
          <w:sz w:val="24"/>
        </w:rPr>
      </w:pPr>
      <w:r w:rsidRPr="002172D0">
        <w:rPr>
          <w:rFonts w:hint="eastAsia"/>
          <w:sz w:val="24"/>
        </w:rPr>
        <w:t>1.1</w:t>
      </w:r>
      <w:r w:rsidRPr="002172D0">
        <w:rPr>
          <w:rFonts w:hint="eastAsia"/>
          <w:sz w:val="24"/>
        </w:rPr>
        <w:t>水</w:t>
      </w:r>
      <w:r w:rsidRPr="002172D0">
        <w:rPr>
          <w:sz w:val="24"/>
        </w:rPr>
        <w:t>文观测要素：</w:t>
      </w:r>
      <w:r w:rsidRPr="002172D0">
        <w:rPr>
          <w:rFonts w:hint="eastAsia"/>
          <w:sz w:val="24"/>
        </w:rPr>
        <w:t>包</w:t>
      </w:r>
      <w:r w:rsidRPr="002172D0">
        <w:rPr>
          <w:sz w:val="24"/>
        </w:rPr>
        <w:t>括温度、盐度、深度、</w:t>
      </w:r>
      <w:r w:rsidRPr="002172D0">
        <w:rPr>
          <w:rFonts w:hint="eastAsia"/>
          <w:sz w:val="24"/>
        </w:rPr>
        <w:t>溶</w:t>
      </w:r>
      <w:r w:rsidRPr="002172D0">
        <w:rPr>
          <w:sz w:val="24"/>
        </w:rPr>
        <w:t>解氧、叶绿素、浊度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 xml:space="preserve">1.2 </w:t>
      </w:r>
      <w:r w:rsidRPr="002172D0">
        <w:rPr>
          <w:rFonts w:hint="eastAsia"/>
          <w:sz w:val="24"/>
        </w:rPr>
        <w:t>工作水深：</w:t>
      </w:r>
      <w:r w:rsidRPr="002172D0">
        <w:rPr>
          <w:rFonts w:hint="eastAsia"/>
          <w:sz w:val="24"/>
        </w:rPr>
        <w:t>0</w:t>
      </w:r>
      <w:r w:rsidRPr="002172D0">
        <w:rPr>
          <w:sz w:val="24"/>
        </w:rPr>
        <w:t>~1</w:t>
      </w:r>
      <w:r w:rsidRPr="002172D0">
        <w:rPr>
          <w:rFonts w:hint="eastAsia"/>
          <w:sz w:val="24"/>
        </w:rPr>
        <w:t>000m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>1.3</w:t>
      </w:r>
      <w:r w:rsidRPr="002172D0">
        <w:rPr>
          <w:rFonts w:hint="eastAsia"/>
          <w:sz w:val="24"/>
        </w:rPr>
        <w:t>环境温度：</w:t>
      </w:r>
      <w:r w:rsidRPr="002172D0">
        <w:rPr>
          <w:rFonts w:hint="eastAsia"/>
          <w:sz w:val="24"/>
        </w:rPr>
        <w:t>-</w:t>
      </w:r>
      <w:r w:rsidRPr="002172D0">
        <w:rPr>
          <w:sz w:val="24"/>
        </w:rPr>
        <w:t>5</w:t>
      </w:r>
      <w:r w:rsidRPr="002172D0">
        <w:rPr>
          <w:rFonts w:hint="eastAsia"/>
          <w:sz w:val="24"/>
        </w:rPr>
        <w:t>℃～</w:t>
      </w:r>
      <w:r w:rsidRPr="002172D0">
        <w:rPr>
          <w:rFonts w:hint="eastAsia"/>
          <w:sz w:val="24"/>
        </w:rPr>
        <w:t>+</w:t>
      </w:r>
      <w:r w:rsidRPr="002172D0">
        <w:rPr>
          <w:sz w:val="24"/>
        </w:rPr>
        <w:t>40</w:t>
      </w:r>
      <w:r w:rsidRPr="002172D0">
        <w:rPr>
          <w:rFonts w:hint="eastAsia"/>
          <w:sz w:val="24"/>
        </w:rPr>
        <w:t>℃；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sz w:val="24"/>
        </w:rPr>
        <w:t xml:space="preserve">1.4 </w:t>
      </w:r>
      <w:r w:rsidRPr="002172D0">
        <w:rPr>
          <w:rFonts w:hint="eastAsia"/>
          <w:sz w:val="24"/>
        </w:rPr>
        <w:t>观测</w:t>
      </w:r>
      <w:r w:rsidRPr="002172D0">
        <w:rPr>
          <w:sz w:val="24"/>
        </w:rPr>
        <w:t>时间：</w:t>
      </w:r>
      <w:r w:rsidRPr="002172D0">
        <w:rPr>
          <w:rFonts w:hint="eastAsia"/>
          <w:sz w:val="24"/>
        </w:rPr>
        <w:t>可</w:t>
      </w:r>
      <w:r w:rsidRPr="002172D0">
        <w:rPr>
          <w:sz w:val="24"/>
        </w:rPr>
        <w:t>充电式电源，一次充电至少观测</w:t>
      </w:r>
      <w:r w:rsidRPr="002172D0">
        <w:rPr>
          <w:rFonts w:hint="eastAsia"/>
          <w:sz w:val="24"/>
        </w:rPr>
        <w:t>10</w:t>
      </w:r>
      <w:r w:rsidRPr="002172D0">
        <w:rPr>
          <w:rFonts w:hint="eastAsia"/>
          <w:sz w:val="24"/>
        </w:rPr>
        <w:t>小</w:t>
      </w:r>
      <w:r w:rsidRPr="002172D0">
        <w:rPr>
          <w:sz w:val="24"/>
        </w:rPr>
        <w:t>时。</w:t>
      </w:r>
    </w:p>
    <w:p w:rsidR="00DD64FB" w:rsidRPr="002172D0" w:rsidRDefault="00DD64FB" w:rsidP="00DD64FB">
      <w:pPr>
        <w:spacing w:line="360" w:lineRule="auto"/>
        <w:rPr>
          <w:b/>
          <w:sz w:val="24"/>
        </w:rPr>
      </w:pPr>
      <w:r w:rsidRPr="002172D0">
        <w:rPr>
          <w:rFonts w:hint="eastAsia"/>
          <w:b/>
          <w:sz w:val="24"/>
        </w:rPr>
        <w:t xml:space="preserve">2.  </w:t>
      </w:r>
      <w:r w:rsidRPr="002172D0">
        <w:rPr>
          <w:rFonts w:hint="eastAsia"/>
          <w:b/>
          <w:sz w:val="24"/>
        </w:rPr>
        <w:t>设备用途：</w:t>
      </w:r>
    </w:p>
    <w:p w:rsidR="00DD64FB" w:rsidRPr="00315960" w:rsidRDefault="00DD64FB" w:rsidP="00DD64FB">
      <w:pPr>
        <w:spacing w:line="360" w:lineRule="auto"/>
        <w:ind w:firstLine="420"/>
        <w:rPr>
          <w:sz w:val="24"/>
        </w:rPr>
      </w:pPr>
      <w:r w:rsidRPr="002172D0">
        <w:rPr>
          <w:rFonts w:hint="eastAsia"/>
          <w:sz w:val="24"/>
        </w:rPr>
        <w:t>基本功能：可对</w:t>
      </w:r>
      <w:r w:rsidRPr="002172D0">
        <w:rPr>
          <w:rFonts w:hint="eastAsia"/>
          <w:sz w:val="24"/>
        </w:rPr>
        <w:t>0</w:t>
      </w:r>
      <w:r w:rsidRPr="002172D0">
        <w:rPr>
          <w:rFonts w:hint="eastAsia"/>
          <w:sz w:val="24"/>
        </w:rPr>
        <w:t>到</w:t>
      </w:r>
      <w:r w:rsidRPr="002172D0">
        <w:rPr>
          <w:rFonts w:hint="eastAsia"/>
          <w:sz w:val="24"/>
        </w:rPr>
        <w:t>1000</w:t>
      </w:r>
      <w:r w:rsidRPr="002172D0">
        <w:rPr>
          <w:rFonts w:hint="eastAsia"/>
          <w:sz w:val="24"/>
        </w:rPr>
        <w:t>米海区</w:t>
      </w:r>
      <w:r w:rsidRPr="002172D0">
        <w:rPr>
          <w:sz w:val="24"/>
        </w:rPr>
        <w:t>开展温度、盐度、深度、</w:t>
      </w:r>
      <w:r w:rsidRPr="002172D0">
        <w:rPr>
          <w:rFonts w:hint="eastAsia"/>
          <w:sz w:val="24"/>
        </w:rPr>
        <w:t>溶</w:t>
      </w:r>
      <w:r w:rsidRPr="002172D0">
        <w:rPr>
          <w:sz w:val="24"/>
        </w:rPr>
        <w:t>解氧、叶绿素、浊度多要素水文观测深</w:t>
      </w:r>
      <w:r w:rsidRPr="002172D0">
        <w:rPr>
          <w:rFonts w:hint="eastAsia"/>
          <w:sz w:val="24"/>
        </w:rPr>
        <w:t>，可</w:t>
      </w:r>
      <w:r w:rsidRPr="002172D0">
        <w:rPr>
          <w:sz w:val="24"/>
        </w:rPr>
        <w:t>以依深度间隔、时间间隔来观测，可以反复观测使用，观测方式</w:t>
      </w:r>
      <w:r w:rsidRPr="002172D0">
        <w:rPr>
          <w:rFonts w:hint="eastAsia"/>
          <w:sz w:val="24"/>
        </w:rPr>
        <w:t>为</w:t>
      </w:r>
      <w:r w:rsidRPr="002172D0">
        <w:rPr>
          <w:sz w:val="24"/>
        </w:rPr>
        <w:t>走航式</w:t>
      </w:r>
      <w:r w:rsidRPr="002172D0">
        <w:rPr>
          <w:rFonts w:hint="eastAsia"/>
          <w:sz w:val="24"/>
        </w:rPr>
        <w:t>拖曳</w:t>
      </w:r>
      <w:r w:rsidRPr="002172D0">
        <w:rPr>
          <w:sz w:val="24"/>
        </w:rPr>
        <w:t>观测。</w:t>
      </w:r>
    </w:p>
    <w:p w:rsidR="00DD64FB" w:rsidRPr="002172D0" w:rsidRDefault="00DD64FB" w:rsidP="00DD64FB">
      <w:pPr>
        <w:spacing w:line="360" w:lineRule="auto"/>
        <w:rPr>
          <w:b/>
          <w:sz w:val="24"/>
        </w:rPr>
      </w:pPr>
      <w:r w:rsidRPr="002172D0">
        <w:rPr>
          <w:rFonts w:hint="eastAsia"/>
          <w:b/>
          <w:sz w:val="24"/>
        </w:rPr>
        <w:t xml:space="preserve">3.  </w:t>
      </w:r>
      <w:r w:rsidRPr="002172D0">
        <w:rPr>
          <w:rFonts w:hint="eastAsia"/>
          <w:b/>
          <w:sz w:val="24"/>
        </w:rPr>
        <w:t>技术规格：</w:t>
      </w:r>
    </w:p>
    <w:p w:rsidR="00DD64FB" w:rsidRPr="002172D0" w:rsidRDefault="00DD64FB" w:rsidP="00DD64FB">
      <w:pPr>
        <w:spacing w:line="360" w:lineRule="auto"/>
        <w:rPr>
          <w:rFonts w:ascii="宋体"/>
          <w:b/>
          <w:sz w:val="24"/>
        </w:rPr>
      </w:pPr>
      <w:r w:rsidRPr="002172D0">
        <w:rPr>
          <w:rFonts w:ascii="宋体" w:hint="eastAsia"/>
          <w:b/>
          <w:sz w:val="24"/>
        </w:rPr>
        <w:t>*</w:t>
      </w:r>
      <w:r w:rsidRPr="002172D0">
        <w:rPr>
          <w:rFonts w:ascii="宋体"/>
          <w:b/>
          <w:sz w:val="24"/>
        </w:rPr>
        <w:t xml:space="preserve">3.1 </w:t>
      </w:r>
      <w:r w:rsidRPr="002172D0">
        <w:rPr>
          <w:rFonts w:ascii="宋体" w:hint="eastAsia"/>
          <w:b/>
          <w:sz w:val="24"/>
        </w:rPr>
        <w:t>材质：钛材料</w:t>
      </w:r>
      <w:r w:rsidRPr="002172D0">
        <w:rPr>
          <w:rFonts w:ascii="宋体"/>
          <w:b/>
          <w:sz w:val="24"/>
        </w:rPr>
        <w:t>外壳；</w:t>
      </w:r>
    </w:p>
    <w:p w:rsidR="00DD64FB" w:rsidRPr="002172D0" w:rsidRDefault="00DD64FB" w:rsidP="00DD64FB">
      <w:pPr>
        <w:spacing w:line="360" w:lineRule="auto"/>
        <w:rPr>
          <w:rFonts w:ascii="宋体"/>
          <w:sz w:val="24"/>
        </w:rPr>
      </w:pPr>
      <w:r w:rsidRPr="002172D0">
        <w:rPr>
          <w:rFonts w:ascii="宋体"/>
          <w:sz w:val="24"/>
        </w:rPr>
        <w:t xml:space="preserve">3.2 </w:t>
      </w:r>
      <w:r w:rsidRPr="002172D0">
        <w:rPr>
          <w:rFonts w:ascii="宋体" w:hint="eastAsia"/>
          <w:sz w:val="24"/>
        </w:rPr>
        <w:t>重量：空气/水中重量不大于</w:t>
      </w:r>
      <w:r w:rsidRPr="002172D0">
        <w:rPr>
          <w:rFonts w:ascii="宋体"/>
          <w:sz w:val="24"/>
        </w:rPr>
        <w:t>2</w:t>
      </w:r>
      <w:r w:rsidRPr="002172D0">
        <w:rPr>
          <w:rFonts w:ascii="宋体" w:hint="eastAsia"/>
          <w:sz w:val="24"/>
        </w:rPr>
        <w:t>/</w:t>
      </w:r>
      <w:r w:rsidRPr="002172D0">
        <w:rPr>
          <w:rFonts w:ascii="宋体"/>
          <w:sz w:val="24"/>
        </w:rPr>
        <w:t>1</w:t>
      </w:r>
      <w:r w:rsidRPr="002172D0">
        <w:rPr>
          <w:rFonts w:ascii="宋体" w:hint="eastAsia"/>
          <w:sz w:val="24"/>
        </w:rPr>
        <w:t>kg；</w:t>
      </w:r>
    </w:p>
    <w:p w:rsidR="00DD64FB" w:rsidRPr="002172D0" w:rsidRDefault="00DD64FB" w:rsidP="00DD64FB">
      <w:pPr>
        <w:spacing w:line="360" w:lineRule="auto"/>
        <w:rPr>
          <w:rFonts w:ascii="宋体"/>
          <w:sz w:val="24"/>
        </w:rPr>
      </w:pPr>
      <w:r w:rsidRPr="002172D0">
        <w:rPr>
          <w:rFonts w:ascii="宋体"/>
          <w:sz w:val="24"/>
        </w:rPr>
        <w:t xml:space="preserve">3.3 </w:t>
      </w:r>
      <w:r w:rsidRPr="002172D0">
        <w:rPr>
          <w:rFonts w:ascii="宋体" w:hint="eastAsia"/>
          <w:sz w:val="24"/>
        </w:rPr>
        <w:t>工</w:t>
      </w:r>
      <w:r w:rsidRPr="002172D0">
        <w:rPr>
          <w:rFonts w:ascii="宋体"/>
          <w:sz w:val="24"/>
        </w:rPr>
        <w:t>作时间</w:t>
      </w:r>
      <w:r w:rsidRPr="002172D0">
        <w:rPr>
          <w:rFonts w:ascii="宋体" w:hint="eastAsia"/>
          <w:sz w:val="24"/>
        </w:rPr>
        <w:t>：不小于</w:t>
      </w:r>
      <w:r w:rsidRPr="002172D0">
        <w:rPr>
          <w:rFonts w:ascii="宋体"/>
          <w:sz w:val="24"/>
        </w:rPr>
        <w:t>10</w:t>
      </w:r>
      <w:r w:rsidRPr="002172D0">
        <w:rPr>
          <w:rFonts w:ascii="宋体" w:hint="eastAsia"/>
          <w:sz w:val="24"/>
        </w:rPr>
        <w:t>小</w:t>
      </w:r>
      <w:r w:rsidRPr="002172D0">
        <w:rPr>
          <w:rFonts w:ascii="宋体"/>
          <w:sz w:val="24"/>
        </w:rPr>
        <w:t>时</w:t>
      </w:r>
      <w:r w:rsidRPr="002172D0">
        <w:rPr>
          <w:rFonts w:ascii="宋体" w:hint="eastAsia"/>
          <w:sz w:val="24"/>
        </w:rPr>
        <w:t>（一次</w:t>
      </w:r>
      <w:r w:rsidRPr="002172D0">
        <w:rPr>
          <w:rFonts w:ascii="宋体"/>
          <w:sz w:val="24"/>
        </w:rPr>
        <w:t>充电</w:t>
      </w:r>
      <w:r w:rsidRPr="002172D0">
        <w:rPr>
          <w:rFonts w:ascii="宋体" w:hint="eastAsia"/>
          <w:sz w:val="24"/>
        </w:rPr>
        <w:t>）；</w:t>
      </w:r>
    </w:p>
    <w:p w:rsidR="00DD64FB" w:rsidRPr="002172D0" w:rsidRDefault="00DD64FB" w:rsidP="00DD64FB">
      <w:pPr>
        <w:spacing w:line="360" w:lineRule="auto"/>
        <w:rPr>
          <w:rFonts w:ascii="宋体"/>
          <w:b/>
          <w:sz w:val="24"/>
        </w:rPr>
      </w:pPr>
      <w:r w:rsidRPr="002172D0">
        <w:rPr>
          <w:rFonts w:ascii="宋体" w:hint="eastAsia"/>
          <w:b/>
          <w:sz w:val="24"/>
        </w:rPr>
        <w:t>*</w:t>
      </w:r>
      <w:r w:rsidRPr="002172D0">
        <w:rPr>
          <w:rFonts w:ascii="宋体"/>
          <w:b/>
          <w:sz w:val="24"/>
        </w:rPr>
        <w:t xml:space="preserve">3.4 </w:t>
      </w:r>
      <w:r w:rsidRPr="002172D0">
        <w:rPr>
          <w:rFonts w:ascii="宋体" w:hint="eastAsia"/>
          <w:b/>
          <w:sz w:val="24"/>
        </w:rPr>
        <w:t>工作深度：最大工作水深不小于1000m；</w:t>
      </w:r>
    </w:p>
    <w:p w:rsidR="00DD64FB" w:rsidRPr="002172D0" w:rsidRDefault="00DD64FB" w:rsidP="00DD64FB">
      <w:pPr>
        <w:spacing w:line="360" w:lineRule="auto"/>
        <w:rPr>
          <w:rFonts w:ascii="宋体"/>
          <w:sz w:val="24"/>
        </w:rPr>
      </w:pPr>
      <w:r w:rsidRPr="002172D0">
        <w:rPr>
          <w:rFonts w:ascii="宋体"/>
          <w:sz w:val="24"/>
        </w:rPr>
        <w:t xml:space="preserve">3.5 </w:t>
      </w:r>
      <w:r w:rsidRPr="002172D0">
        <w:rPr>
          <w:rFonts w:ascii="宋体" w:hint="eastAsia"/>
          <w:sz w:val="24"/>
        </w:rPr>
        <w:t>温度：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范围</w:t>
      </w:r>
      <w:r w:rsidRPr="002172D0">
        <w:rPr>
          <w:rFonts w:ascii="宋体"/>
          <w:sz w:val="24"/>
        </w:rPr>
        <w:t>：</w:t>
      </w:r>
      <w:r w:rsidRPr="002172D0">
        <w:rPr>
          <w:rFonts w:hint="eastAsia"/>
          <w:sz w:val="24"/>
        </w:rPr>
        <w:t>-3</w:t>
      </w:r>
      <w:r w:rsidRPr="002172D0">
        <w:rPr>
          <w:rFonts w:hint="eastAsia"/>
          <w:sz w:val="24"/>
        </w:rPr>
        <w:t>℃～</w:t>
      </w:r>
      <w:r w:rsidRPr="002172D0">
        <w:rPr>
          <w:rFonts w:hint="eastAsia"/>
          <w:sz w:val="24"/>
        </w:rPr>
        <w:t>+</w:t>
      </w:r>
      <w:r w:rsidRPr="002172D0">
        <w:rPr>
          <w:sz w:val="24"/>
        </w:rPr>
        <w:t>4</w:t>
      </w:r>
      <w:r w:rsidRPr="002172D0">
        <w:rPr>
          <w:rFonts w:hint="eastAsia"/>
          <w:sz w:val="24"/>
        </w:rPr>
        <w:t>5</w:t>
      </w:r>
      <w:r w:rsidRPr="002172D0">
        <w:rPr>
          <w:rFonts w:hint="eastAsia"/>
          <w:sz w:val="24"/>
        </w:rPr>
        <w:t>℃；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分辨</w:t>
      </w:r>
      <w:r w:rsidRPr="002172D0">
        <w:rPr>
          <w:rFonts w:ascii="宋体"/>
          <w:sz w:val="24"/>
        </w:rPr>
        <w:t>率：</w:t>
      </w:r>
      <w:r w:rsidRPr="002172D0">
        <w:rPr>
          <w:rFonts w:ascii="宋体" w:hint="eastAsia"/>
          <w:sz w:val="24"/>
        </w:rPr>
        <w:t>0.001</w:t>
      </w:r>
      <w:r w:rsidRPr="002172D0">
        <w:rPr>
          <w:rFonts w:hint="eastAsia"/>
          <w:sz w:val="24"/>
        </w:rPr>
        <w:t>℃；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精度</w:t>
      </w:r>
      <w:r w:rsidRPr="002172D0">
        <w:rPr>
          <w:rFonts w:ascii="宋体"/>
          <w:sz w:val="24"/>
        </w:rPr>
        <w:t>：</w:t>
      </w:r>
      <w:r w:rsidRPr="002172D0">
        <w:rPr>
          <w:sz w:val="24"/>
        </w:rPr>
        <w:t>±</w:t>
      </w:r>
      <w:r w:rsidRPr="002172D0">
        <w:rPr>
          <w:rFonts w:ascii="宋体"/>
          <w:sz w:val="24"/>
        </w:rPr>
        <w:t>0.01</w:t>
      </w:r>
      <w:r w:rsidRPr="002172D0">
        <w:rPr>
          <w:rFonts w:hint="eastAsia"/>
          <w:sz w:val="24"/>
        </w:rPr>
        <w:t>℃。</w:t>
      </w:r>
    </w:p>
    <w:p w:rsidR="00DD64FB" w:rsidRPr="002172D0" w:rsidRDefault="00DD64FB" w:rsidP="00DD64FB">
      <w:pPr>
        <w:spacing w:line="360" w:lineRule="auto"/>
        <w:rPr>
          <w:rFonts w:ascii="宋体"/>
          <w:sz w:val="24"/>
        </w:rPr>
      </w:pPr>
      <w:r w:rsidRPr="002172D0">
        <w:rPr>
          <w:rFonts w:ascii="宋体"/>
          <w:sz w:val="24"/>
        </w:rPr>
        <w:t xml:space="preserve">3.6 </w:t>
      </w:r>
      <w:r w:rsidRPr="002172D0">
        <w:rPr>
          <w:rFonts w:ascii="宋体" w:hint="eastAsia"/>
          <w:sz w:val="24"/>
        </w:rPr>
        <w:t>盐度：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范围</w:t>
      </w:r>
      <w:r w:rsidRPr="002172D0">
        <w:rPr>
          <w:rFonts w:ascii="宋体"/>
          <w:sz w:val="24"/>
        </w:rPr>
        <w:t>：</w:t>
      </w:r>
      <w:r w:rsidRPr="002172D0">
        <w:rPr>
          <w:rFonts w:hint="eastAsia"/>
          <w:sz w:val="24"/>
        </w:rPr>
        <w:t>0</w:t>
      </w:r>
      <w:r w:rsidRPr="002172D0">
        <w:rPr>
          <w:rFonts w:hint="eastAsia"/>
          <w:sz w:val="24"/>
        </w:rPr>
        <w:t>～</w:t>
      </w:r>
      <w:r w:rsidRPr="002172D0">
        <w:rPr>
          <w:sz w:val="24"/>
        </w:rPr>
        <w:t>60</w:t>
      </w:r>
      <w:r w:rsidRPr="002172D0">
        <w:rPr>
          <w:rFonts w:hint="eastAsia"/>
          <w:sz w:val="24"/>
        </w:rPr>
        <w:t>m</w:t>
      </w:r>
      <w:r w:rsidRPr="002172D0">
        <w:rPr>
          <w:sz w:val="24"/>
        </w:rPr>
        <w:t>S/cm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分辨</w:t>
      </w:r>
      <w:r w:rsidRPr="002172D0">
        <w:rPr>
          <w:rFonts w:ascii="宋体"/>
          <w:sz w:val="24"/>
        </w:rPr>
        <w:t>率：</w:t>
      </w:r>
      <w:r w:rsidRPr="002172D0">
        <w:rPr>
          <w:rFonts w:ascii="宋体" w:hint="eastAsia"/>
          <w:sz w:val="24"/>
        </w:rPr>
        <w:t>0.001</w:t>
      </w:r>
      <w:r w:rsidRPr="002172D0">
        <w:rPr>
          <w:sz w:val="24"/>
        </w:rPr>
        <w:t>S/cm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精度</w:t>
      </w:r>
      <w:r w:rsidRPr="002172D0">
        <w:rPr>
          <w:rFonts w:ascii="宋体"/>
          <w:sz w:val="24"/>
        </w:rPr>
        <w:t>：</w:t>
      </w:r>
      <w:r w:rsidRPr="002172D0">
        <w:rPr>
          <w:sz w:val="24"/>
        </w:rPr>
        <w:t>±</w:t>
      </w:r>
      <w:r w:rsidRPr="002172D0">
        <w:rPr>
          <w:rFonts w:ascii="宋体"/>
          <w:sz w:val="24"/>
        </w:rPr>
        <w:t>0.01</w:t>
      </w:r>
      <w:r w:rsidRPr="002172D0">
        <w:rPr>
          <w:rFonts w:hint="eastAsia"/>
          <w:sz w:val="24"/>
        </w:rPr>
        <w:t>。</w:t>
      </w:r>
    </w:p>
    <w:p w:rsidR="00DD64FB" w:rsidRPr="002172D0" w:rsidRDefault="00DD64FB" w:rsidP="00DD64FB">
      <w:pPr>
        <w:spacing w:line="360" w:lineRule="auto"/>
        <w:rPr>
          <w:rFonts w:ascii="宋体"/>
          <w:sz w:val="24"/>
        </w:rPr>
      </w:pPr>
      <w:r w:rsidRPr="002172D0">
        <w:rPr>
          <w:rFonts w:ascii="宋体"/>
          <w:sz w:val="24"/>
        </w:rPr>
        <w:t xml:space="preserve">3.7 </w:t>
      </w:r>
      <w:r w:rsidRPr="002172D0">
        <w:rPr>
          <w:rFonts w:ascii="宋体" w:hint="eastAsia"/>
          <w:sz w:val="24"/>
        </w:rPr>
        <w:t>溶</w:t>
      </w:r>
      <w:r w:rsidRPr="002172D0">
        <w:rPr>
          <w:rFonts w:ascii="宋体"/>
          <w:sz w:val="24"/>
        </w:rPr>
        <w:t>解氧</w:t>
      </w:r>
      <w:r w:rsidRPr="002172D0">
        <w:rPr>
          <w:rFonts w:ascii="宋体" w:hint="eastAsia"/>
          <w:sz w:val="24"/>
        </w:rPr>
        <w:t>：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范围</w:t>
      </w:r>
      <w:r w:rsidRPr="002172D0">
        <w:rPr>
          <w:rFonts w:ascii="宋体"/>
          <w:sz w:val="24"/>
        </w:rPr>
        <w:t>：</w:t>
      </w:r>
      <w:r w:rsidRPr="002172D0">
        <w:rPr>
          <w:rFonts w:hint="eastAsia"/>
          <w:sz w:val="24"/>
        </w:rPr>
        <w:t>0</w:t>
      </w:r>
      <w:r w:rsidRPr="002172D0">
        <w:rPr>
          <w:rFonts w:hint="eastAsia"/>
          <w:sz w:val="24"/>
        </w:rPr>
        <w:t>～</w:t>
      </w:r>
      <w:r w:rsidRPr="002172D0">
        <w:rPr>
          <w:sz w:val="24"/>
        </w:rPr>
        <w:t>20</w:t>
      </w:r>
      <w:r w:rsidRPr="002172D0">
        <w:rPr>
          <w:rFonts w:hint="eastAsia"/>
          <w:sz w:val="24"/>
        </w:rPr>
        <w:t>m</w:t>
      </w:r>
      <w:r w:rsidRPr="002172D0">
        <w:rPr>
          <w:sz w:val="24"/>
        </w:rPr>
        <w:t>g/l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分辨</w:t>
      </w:r>
      <w:r w:rsidRPr="002172D0">
        <w:rPr>
          <w:rFonts w:ascii="宋体"/>
          <w:sz w:val="24"/>
        </w:rPr>
        <w:t>率：</w:t>
      </w:r>
      <w:r w:rsidRPr="002172D0">
        <w:rPr>
          <w:rFonts w:ascii="宋体" w:hint="eastAsia"/>
          <w:sz w:val="24"/>
        </w:rPr>
        <w:t>0.001</w:t>
      </w:r>
      <w:r w:rsidRPr="002172D0">
        <w:rPr>
          <w:rFonts w:hint="eastAsia"/>
          <w:sz w:val="24"/>
        </w:rPr>
        <w:t xml:space="preserve"> m</w:t>
      </w:r>
      <w:r w:rsidRPr="002172D0">
        <w:rPr>
          <w:sz w:val="24"/>
        </w:rPr>
        <w:t>g/l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精度</w:t>
      </w:r>
      <w:r w:rsidRPr="002172D0">
        <w:rPr>
          <w:rFonts w:ascii="宋体"/>
          <w:sz w:val="24"/>
        </w:rPr>
        <w:t>：</w:t>
      </w:r>
      <w:r w:rsidRPr="002172D0">
        <w:rPr>
          <w:sz w:val="24"/>
        </w:rPr>
        <w:t>±</w:t>
      </w:r>
      <w:r w:rsidRPr="002172D0">
        <w:rPr>
          <w:rFonts w:ascii="宋体"/>
          <w:sz w:val="24"/>
        </w:rPr>
        <w:t>2FS</w:t>
      </w:r>
      <w:r w:rsidRPr="002172D0">
        <w:rPr>
          <w:rFonts w:hint="eastAsia"/>
          <w:sz w:val="24"/>
        </w:rPr>
        <w:t>。</w:t>
      </w:r>
    </w:p>
    <w:p w:rsidR="00DD64FB" w:rsidRPr="002172D0" w:rsidRDefault="00DD64FB" w:rsidP="00DD64FB">
      <w:pPr>
        <w:spacing w:line="360" w:lineRule="auto"/>
        <w:rPr>
          <w:rFonts w:ascii="宋体"/>
          <w:sz w:val="24"/>
        </w:rPr>
      </w:pPr>
      <w:r w:rsidRPr="002172D0">
        <w:rPr>
          <w:rFonts w:ascii="宋体"/>
          <w:sz w:val="24"/>
        </w:rPr>
        <w:t xml:space="preserve">3.8 </w:t>
      </w:r>
      <w:r w:rsidRPr="002172D0">
        <w:rPr>
          <w:rFonts w:ascii="宋体" w:hint="eastAsia"/>
          <w:sz w:val="24"/>
        </w:rPr>
        <w:t>浊</w:t>
      </w:r>
      <w:r w:rsidRPr="002172D0">
        <w:rPr>
          <w:rFonts w:ascii="宋体"/>
          <w:sz w:val="24"/>
        </w:rPr>
        <w:t>度</w:t>
      </w:r>
      <w:r w:rsidRPr="002172D0">
        <w:rPr>
          <w:rFonts w:ascii="宋体" w:hint="eastAsia"/>
          <w:sz w:val="24"/>
        </w:rPr>
        <w:t>：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范围</w:t>
      </w:r>
      <w:r w:rsidRPr="002172D0">
        <w:rPr>
          <w:rFonts w:ascii="宋体"/>
          <w:sz w:val="24"/>
        </w:rPr>
        <w:t>：</w:t>
      </w:r>
      <w:r w:rsidRPr="002172D0">
        <w:rPr>
          <w:rFonts w:hint="eastAsia"/>
          <w:sz w:val="24"/>
        </w:rPr>
        <w:t>0</w:t>
      </w:r>
      <w:r w:rsidRPr="002172D0">
        <w:rPr>
          <w:rFonts w:hint="eastAsia"/>
          <w:sz w:val="24"/>
        </w:rPr>
        <w:t>～</w:t>
      </w:r>
      <w:r w:rsidRPr="002172D0">
        <w:rPr>
          <w:sz w:val="24"/>
        </w:rPr>
        <w:t>1000FTU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lastRenderedPageBreak/>
        <w:t>分辨</w:t>
      </w:r>
      <w:r w:rsidRPr="002172D0">
        <w:rPr>
          <w:rFonts w:ascii="宋体"/>
          <w:sz w:val="24"/>
        </w:rPr>
        <w:t>率：</w:t>
      </w:r>
      <w:r w:rsidRPr="002172D0">
        <w:rPr>
          <w:rFonts w:ascii="宋体" w:hint="eastAsia"/>
          <w:sz w:val="24"/>
        </w:rPr>
        <w:t>0.0</w:t>
      </w:r>
      <w:r w:rsidRPr="002172D0">
        <w:rPr>
          <w:rFonts w:ascii="宋体"/>
          <w:sz w:val="24"/>
        </w:rPr>
        <w:t>3FTU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rPr>
          <w:rFonts w:ascii="宋体"/>
          <w:sz w:val="24"/>
        </w:rPr>
      </w:pPr>
      <w:r w:rsidRPr="002172D0">
        <w:rPr>
          <w:rFonts w:ascii="宋体" w:hint="eastAsia"/>
          <w:sz w:val="24"/>
        </w:rPr>
        <w:t>3.9 叶</w:t>
      </w:r>
      <w:r w:rsidRPr="002172D0">
        <w:rPr>
          <w:rFonts w:ascii="宋体"/>
          <w:sz w:val="24"/>
        </w:rPr>
        <w:t>绿素</w:t>
      </w:r>
      <w:r w:rsidRPr="002172D0">
        <w:rPr>
          <w:rFonts w:ascii="宋体" w:hint="eastAsia"/>
          <w:sz w:val="24"/>
        </w:rPr>
        <w:t>：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范围</w:t>
      </w:r>
      <w:r w:rsidRPr="002172D0">
        <w:rPr>
          <w:rFonts w:ascii="宋体"/>
          <w:sz w:val="24"/>
        </w:rPr>
        <w:t>：</w:t>
      </w:r>
      <w:r w:rsidRPr="002172D0">
        <w:rPr>
          <w:rFonts w:hint="eastAsia"/>
          <w:sz w:val="24"/>
        </w:rPr>
        <w:t>0</w:t>
      </w:r>
      <w:r w:rsidRPr="002172D0">
        <w:rPr>
          <w:rFonts w:hint="eastAsia"/>
          <w:sz w:val="24"/>
        </w:rPr>
        <w:t>～</w:t>
      </w:r>
      <w:r w:rsidRPr="002172D0">
        <w:rPr>
          <w:sz w:val="24"/>
        </w:rPr>
        <w:t>400μg/l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分辨</w:t>
      </w:r>
      <w:r w:rsidRPr="002172D0">
        <w:rPr>
          <w:rFonts w:ascii="宋体"/>
          <w:sz w:val="24"/>
        </w:rPr>
        <w:t>率：</w:t>
      </w:r>
      <w:r w:rsidRPr="002172D0">
        <w:rPr>
          <w:rFonts w:ascii="宋体" w:hint="eastAsia"/>
          <w:sz w:val="24"/>
        </w:rPr>
        <w:t>0.0</w:t>
      </w:r>
      <w:r w:rsidRPr="002172D0">
        <w:rPr>
          <w:rFonts w:ascii="宋体"/>
          <w:sz w:val="24"/>
        </w:rPr>
        <w:t>1</w:t>
      </w:r>
      <w:r w:rsidRPr="002172D0">
        <w:rPr>
          <w:sz w:val="24"/>
        </w:rPr>
        <w:t>μg/l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精度</w:t>
      </w:r>
      <w:r w:rsidRPr="002172D0">
        <w:rPr>
          <w:rFonts w:ascii="宋体"/>
          <w:sz w:val="24"/>
        </w:rPr>
        <w:t>：</w:t>
      </w:r>
      <w:r w:rsidRPr="002172D0">
        <w:rPr>
          <w:sz w:val="24"/>
        </w:rPr>
        <w:t>±</w:t>
      </w:r>
      <w:r w:rsidRPr="002172D0">
        <w:rPr>
          <w:rFonts w:ascii="宋体"/>
          <w:sz w:val="24"/>
        </w:rPr>
        <w:t>1%</w:t>
      </w:r>
      <w:r w:rsidRPr="002172D0">
        <w:rPr>
          <w:rFonts w:hint="eastAsia"/>
          <w:sz w:val="24"/>
        </w:rPr>
        <w:t>。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 xml:space="preserve">3.10 </w:t>
      </w:r>
      <w:r w:rsidRPr="002172D0">
        <w:rPr>
          <w:rFonts w:hint="eastAsia"/>
          <w:sz w:val="24"/>
        </w:rPr>
        <w:t>深度：</w:t>
      </w:r>
      <w:bookmarkStart w:id="0" w:name="_GoBack"/>
      <w:bookmarkEnd w:id="0"/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范围</w:t>
      </w:r>
      <w:r w:rsidRPr="002172D0">
        <w:rPr>
          <w:rFonts w:ascii="宋体"/>
          <w:sz w:val="24"/>
        </w:rPr>
        <w:t>：</w:t>
      </w:r>
      <w:r w:rsidRPr="002172D0">
        <w:rPr>
          <w:rFonts w:hint="eastAsia"/>
          <w:sz w:val="24"/>
        </w:rPr>
        <w:t>0</w:t>
      </w:r>
      <w:r w:rsidRPr="002172D0">
        <w:rPr>
          <w:rFonts w:hint="eastAsia"/>
          <w:sz w:val="24"/>
        </w:rPr>
        <w:t>～</w:t>
      </w:r>
      <w:r w:rsidRPr="002172D0">
        <w:rPr>
          <w:rFonts w:hint="eastAsia"/>
          <w:sz w:val="24"/>
        </w:rPr>
        <w:t>2000m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分辨</w:t>
      </w:r>
      <w:r w:rsidRPr="002172D0">
        <w:rPr>
          <w:rFonts w:ascii="宋体"/>
          <w:sz w:val="24"/>
        </w:rPr>
        <w:t>率：</w:t>
      </w:r>
      <w:r w:rsidRPr="002172D0">
        <w:rPr>
          <w:rFonts w:ascii="宋体" w:hint="eastAsia"/>
          <w:sz w:val="24"/>
        </w:rPr>
        <w:t>0.02m</w:t>
      </w:r>
      <w:r w:rsidRPr="002172D0">
        <w:rPr>
          <w:rFonts w:hint="eastAsia"/>
          <w:sz w:val="24"/>
        </w:rPr>
        <w:t>；</w:t>
      </w:r>
    </w:p>
    <w:p w:rsidR="00DD64FB" w:rsidRPr="002172D0" w:rsidRDefault="00DD64FB" w:rsidP="00DD64FB">
      <w:pPr>
        <w:spacing w:line="360" w:lineRule="auto"/>
        <w:ind w:leftChars="202" w:left="424"/>
        <w:rPr>
          <w:sz w:val="24"/>
        </w:rPr>
      </w:pPr>
      <w:r w:rsidRPr="002172D0">
        <w:rPr>
          <w:rFonts w:ascii="宋体" w:hint="eastAsia"/>
          <w:sz w:val="24"/>
        </w:rPr>
        <w:t>精度</w:t>
      </w:r>
      <w:r w:rsidRPr="002172D0">
        <w:rPr>
          <w:rFonts w:ascii="宋体"/>
          <w:sz w:val="24"/>
        </w:rPr>
        <w:t>：</w:t>
      </w:r>
      <w:r w:rsidRPr="002172D0">
        <w:rPr>
          <w:rFonts w:hint="eastAsia"/>
          <w:sz w:val="24"/>
        </w:rPr>
        <w:t>±</w:t>
      </w:r>
      <w:r w:rsidRPr="002172D0">
        <w:rPr>
          <w:rFonts w:hint="eastAsia"/>
          <w:sz w:val="24"/>
        </w:rPr>
        <w:t>0.3%</w:t>
      </w:r>
      <w:r w:rsidRPr="002172D0">
        <w:rPr>
          <w:rFonts w:hint="eastAsia"/>
          <w:sz w:val="24"/>
        </w:rPr>
        <w:t>。</w:t>
      </w:r>
    </w:p>
    <w:p w:rsidR="00DD64FB" w:rsidRPr="002172D0" w:rsidRDefault="00DD64FB" w:rsidP="00DD64FB">
      <w:pPr>
        <w:spacing w:line="360" w:lineRule="auto"/>
        <w:rPr>
          <w:b/>
          <w:sz w:val="24"/>
        </w:rPr>
      </w:pPr>
      <w:r w:rsidRPr="002172D0">
        <w:rPr>
          <w:rFonts w:hint="eastAsia"/>
          <w:b/>
          <w:sz w:val="24"/>
        </w:rPr>
        <w:t xml:space="preserve">4.  </w:t>
      </w:r>
      <w:r w:rsidRPr="002172D0">
        <w:rPr>
          <w:rFonts w:hint="eastAsia"/>
          <w:b/>
          <w:sz w:val="24"/>
        </w:rPr>
        <w:t>产品配置要求：</w:t>
      </w:r>
    </w:p>
    <w:p w:rsidR="00DD64FB" w:rsidRPr="002172D0" w:rsidRDefault="00DD64FB" w:rsidP="00DD64FB">
      <w:pPr>
        <w:spacing w:line="360" w:lineRule="auto"/>
        <w:ind w:firstLine="420"/>
        <w:rPr>
          <w:sz w:val="24"/>
        </w:rPr>
      </w:pPr>
      <w:r w:rsidRPr="002172D0">
        <w:rPr>
          <w:rFonts w:ascii="宋体" w:hint="eastAsia"/>
          <w:sz w:val="24"/>
        </w:rPr>
        <w:t>一</w:t>
      </w:r>
      <w:r w:rsidRPr="002172D0">
        <w:rPr>
          <w:rFonts w:ascii="宋体"/>
          <w:sz w:val="24"/>
        </w:rPr>
        <w:t>套产品包括</w:t>
      </w:r>
      <w:r w:rsidRPr="002172D0">
        <w:rPr>
          <w:rFonts w:ascii="宋体" w:hint="eastAsia"/>
          <w:sz w:val="24"/>
        </w:rPr>
        <w:t>拖曳式海洋数据检测仪</w:t>
      </w:r>
      <w:r w:rsidRPr="002172D0">
        <w:rPr>
          <w:rFonts w:ascii="宋体"/>
          <w:sz w:val="24"/>
        </w:rPr>
        <w:t>主</w:t>
      </w:r>
      <w:r w:rsidRPr="002172D0">
        <w:rPr>
          <w:rFonts w:ascii="宋体" w:hint="eastAsia"/>
          <w:sz w:val="24"/>
        </w:rPr>
        <w:t>机</w:t>
      </w:r>
      <w:r w:rsidRPr="002172D0">
        <w:rPr>
          <w:rFonts w:ascii="宋体"/>
          <w:sz w:val="24"/>
        </w:rPr>
        <w:t>、</w:t>
      </w:r>
      <w:r w:rsidRPr="002172D0">
        <w:rPr>
          <w:rFonts w:ascii="宋体" w:hint="eastAsia"/>
          <w:sz w:val="24"/>
        </w:rPr>
        <w:t>标准观测</w:t>
      </w:r>
      <w:r w:rsidRPr="002172D0">
        <w:rPr>
          <w:rFonts w:ascii="宋体"/>
          <w:sz w:val="24"/>
        </w:rPr>
        <w:t>探头</w:t>
      </w:r>
      <w:r w:rsidRPr="002172D0">
        <w:rPr>
          <w:rFonts w:ascii="宋体" w:hint="eastAsia"/>
          <w:sz w:val="24"/>
        </w:rPr>
        <w:t>一</w:t>
      </w:r>
      <w:r w:rsidRPr="002172D0">
        <w:rPr>
          <w:rFonts w:ascii="宋体"/>
          <w:sz w:val="24"/>
        </w:rPr>
        <w:t>套、</w:t>
      </w:r>
      <w:r w:rsidRPr="002172D0">
        <w:rPr>
          <w:rFonts w:ascii="宋体" w:hint="eastAsia"/>
          <w:sz w:val="24"/>
        </w:rPr>
        <w:t>自容式压力探头一套，</w:t>
      </w:r>
      <w:r w:rsidRPr="002172D0">
        <w:rPr>
          <w:rFonts w:ascii="宋体"/>
          <w:sz w:val="24"/>
        </w:rPr>
        <w:t>水下</w:t>
      </w:r>
      <w:r w:rsidRPr="002172D0">
        <w:rPr>
          <w:rFonts w:ascii="宋体" w:hint="eastAsia"/>
          <w:sz w:val="24"/>
        </w:rPr>
        <w:t>数据</w:t>
      </w:r>
      <w:r w:rsidRPr="002172D0">
        <w:rPr>
          <w:rFonts w:ascii="宋体"/>
          <w:sz w:val="24"/>
        </w:rPr>
        <w:t>电</w:t>
      </w:r>
      <w:r w:rsidRPr="002172D0">
        <w:rPr>
          <w:rFonts w:ascii="宋体" w:hint="eastAsia"/>
          <w:sz w:val="24"/>
        </w:rPr>
        <w:t>缆</w:t>
      </w:r>
      <w:r w:rsidRPr="002172D0">
        <w:rPr>
          <w:rFonts w:ascii="宋体"/>
          <w:sz w:val="24"/>
        </w:rPr>
        <w:t>线、</w:t>
      </w:r>
      <w:r w:rsidRPr="002172D0">
        <w:rPr>
          <w:rFonts w:ascii="宋体" w:hint="eastAsia"/>
          <w:sz w:val="24"/>
        </w:rPr>
        <w:t>配套电</w:t>
      </w:r>
      <w:r w:rsidRPr="002172D0">
        <w:rPr>
          <w:rFonts w:ascii="宋体"/>
          <w:sz w:val="24"/>
        </w:rPr>
        <w:t>动</w:t>
      </w:r>
      <w:r w:rsidRPr="002172D0">
        <w:rPr>
          <w:rFonts w:ascii="宋体" w:hint="eastAsia"/>
          <w:sz w:val="24"/>
        </w:rPr>
        <w:t>绞</w:t>
      </w:r>
      <w:r w:rsidRPr="002172D0">
        <w:rPr>
          <w:rFonts w:ascii="宋体"/>
          <w:sz w:val="24"/>
        </w:rPr>
        <w:t>车</w:t>
      </w:r>
      <w:r w:rsidRPr="002172D0">
        <w:rPr>
          <w:rFonts w:ascii="宋体" w:hint="eastAsia"/>
          <w:sz w:val="24"/>
        </w:rPr>
        <w:t>和</w:t>
      </w:r>
      <w:r w:rsidRPr="002172D0">
        <w:rPr>
          <w:rFonts w:ascii="宋体"/>
          <w:sz w:val="24"/>
        </w:rPr>
        <w:t>数据下载后处理软件</w:t>
      </w:r>
      <w:r w:rsidRPr="002172D0">
        <w:rPr>
          <w:rFonts w:ascii="宋体" w:hint="eastAsia"/>
          <w:sz w:val="24"/>
        </w:rPr>
        <w:t>。</w:t>
      </w:r>
    </w:p>
    <w:p w:rsidR="00DD64FB" w:rsidRPr="002172D0" w:rsidRDefault="00DD64FB" w:rsidP="00DD64FB">
      <w:pPr>
        <w:spacing w:line="360" w:lineRule="auto"/>
        <w:rPr>
          <w:b/>
          <w:sz w:val="24"/>
        </w:rPr>
      </w:pPr>
      <w:r w:rsidRPr="002172D0">
        <w:rPr>
          <w:rFonts w:hint="eastAsia"/>
          <w:b/>
          <w:sz w:val="24"/>
        </w:rPr>
        <w:t>5</w:t>
      </w:r>
      <w:r w:rsidRPr="002172D0">
        <w:rPr>
          <w:b/>
          <w:sz w:val="24"/>
        </w:rPr>
        <w:t xml:space="preserve">. </w:t>
      </w:r>
      <w:r w:rsidRPr="002172D0">
        <w:rPr>
          <w:rFonts w:hint="eastAsia"/>
          <w:b/>
          <w:sz w:val="24"/>
        </w:rPr>
        <w:t>选购附件、备件及消耗品：（请参考总则第</w:t>
      </w:r>
      <w:r w:rsidRPr="002172D0">
        <w:rPr>
          <w:rFonts w:hint="eastAsia"/>
          <w:b/>
          <w:sz w:val="24"/>
        </w:rPr>
        <w:t>2.2</w:t>
      </w:r>
      <w:r w:rsidRPr="002172D0">
        <w:rPr>
          <w:rFonts w:hint="eastAsia"/>
          <w:b/>
          <w:sz w:val="24"/>
        </w:rPr>
        <w:t>条）</w:t>
      </w:r>
    </w:p>
    <w:p w:rsidR="00DD64FB" w:rsidRPr="002172D0" w:rsidRDefault="00DD64FB" w:rsidP="00DD64FB">
      <w:pPr>
        <w:rPr>
          <w:rFonts w:hint="eastAsia"/>
          <w:sz w:val="24"/>
        </w:rPr>
      </w:pPr>
      <w:r w:rsidRPr="002172D0">
        <w:rPr>
          <w:rFonts w:hint="eastAsia"/>
          <w:sz w:val="24"/>
        </w:rPr>
        <w:t>防水插</w:t>
      </w:r>
      <w:r w:rsidRPr="002172D0">
        <w:rPr>
          <w:sz w:val="24"/>
        </w:rPr>
        <w:t>头、</w:t>
      </w:r>
      <w:r w:rsidRPr="002172D0">
        <w:rPr>
          <w:rFonts w:hint="eastAsia"/>
          <w:sz w:val="24"/>
        </w:rPr>
        <w:t>运输</w:t>
      </w:r>
      <w:r w:rsidRPr="002172D0">
        <w:rPr>
          <w:sz w:val="24"/>
        </w:rPr>
        <w:t>存储箱</w:t>
      </w:r>
    </w:p>
    <w:p w:rsidR="00DD64FB" w:rsidRPr="002172D0" w:rsidRDefault="00DD64FB" w:rsidP="00DD64FB">
      <w:pPr>
        <w:tabs>
          <w:tab w:val="left" w:pos="540"/>
        </w:tabs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6.  </w:t>
      </w:r>
      <w:r w:rsidRPr="002172D0">
        <w:rPr>
          <w:rFonts w:hint="eastAsia"/>
          <w:b/>
          <w:sz w:val="24"/>
        </w:rPr>
        <w:t>技术文件：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6.1 </w:t>
      </w:r>
      <w:r w:rsidRPr="002172D0">
        <w:rPr>
          <w:rFonts w:hint="eastAsia"/>
          <w:sz w:val="24"/>
        </w:rPr>
        <w:t>请参考总则第</w:t>
      </w:r>
      <w:r w:rsidRPr="002172D0">
        <w:rPr>
          <w:rFonts w:hint="eastAsia"/>
          <w:sz w:val="24"/>
        </w:rPr>
        <w:t>1.3</w:t>
      </w:r>
      <w:r w:rsidRPr="002172D0">
        <w:rPr>
          <w:rFonts w:hint="eastAsia"/>
          <w:sz w:val="24"/>
        </w:rPr>
        <w:t>条。</w:t>
      </w:r>
    </w:p>
    <w:p w:rsidR="00DD64FB" w:rsidRPr="002172D0" w:rsidRDefault="00DD64FB" w:rsidP="00DD64FB">
      <w:pPr>
        <w:spacing w:line="360" w:lineRule="auto"/>
        <w:ind w:left="420" w:hangingChars="175" w:hanging="420"/>
        <w:rPr>
          <w:rFonts w:hint="eastAsia"/>
          <w:sz w:val="24"/>
        </w:rPr>
      </w:pPr>
      <w:r w:rsidRPr="002172D0">
        <w:rPr>
          <w:rFonts w:hint="eastAsia"/>
          <w:sz w:val="24"/>
        </w:rPr>
        <w:t>6.2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系统</w:t>
      </w:r>
      <w:r w:rsidRPr="002172D0">
        <w:rPr>
          <w:sz w:val="24"/>
        </w:rPr>
        <w:t>各组成部分</w:t>
      </w:r>
      <w:r w:rsidRPr="002172D0">
        <w:rPr>
          <w:rFonts w:hint="eastAsia"/>
          <w:sz w:val="24"/>
        </w:rPr>
        <w:t>一套中文或英文说明书在合同签定后</w:t>
      </w:r>
      <w:r w:rsidRPr="002172D0">
        <w:rPr>
          <w:sz w:val="24"/>
        </w:rPr>
        <w:t>45</w:t>
      </w:r>
      <w:r w:rsidRPr="002172D0">
        <w:rPr>
          <w:rFonts w:hint="eastAsia"/>
          <w:sz w:val="24"/>
        </w:rPr>
        <w:t>天内提供给用户。另一套完整的中文或英文说明书、维修说明书、线路图随仪器包装提供给用户。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6.3 </w:t>
      </w:r>
      <w:r w:rsidRPr="002172D0">
        <w:rPr>
          <w:rFonts w:hint="eastAsia"/>
          <w:sz w:val="24"/>
        </w:rPr>
        <w:t>请参考总则第</w:t>
      </w:r>
      <w:r w:rsidRPr="002172D0">
        <w:rPr>
          <w:rFonts w:hint="eastAsia"/>
          <w:sz w:val="24"/>
        </w:rPr>
        <w:t>2.3</w:t>
      </w:r>
      <w:r w:rsidRPr="002172D0">
        <w:rPr>
          <w:rFonts w:hint="eastAsia"/>
          <w:sz w:val="24"/>
        </w:rPr>
        <w:t>条。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7.  </w:t>
      </w:r>
      <w:r w:rsidRPr="002172D0">
        <w:rPr>
          <w:rFonts w:hint="eastAsia"/>
          <w:b/>
          <w:sz w:val="24"/>
        </w:rPr>
        <w:t>技术服务：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>7.1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质保期一年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>7.2</w:t>
      </w:r>
      <w:r w:rsidRPr="002172D0">
        <w:rPr>
          <w:sz w:val="24"/>
        </w:rPr>
        <w:t xml:space="preserve"> </w:t>
      </w:r>
      <w:r w:rsidRPr="002172D0">
        <w:rPr>
          <w:rFonts w:hint="eastAsia"/>
          <w:sz w:val="24"/>
        </w:rPr>
        <w:t>需要有厂家对本项目专业技术支持及专项授权</w:t>
      </w:r>
    </w:p>
    <w:p w:rsidR="00DD64FB" w:rsidRPr="002172D0" w:rsidRDefault="00DD64FB" w:rsidP="00DD64FB">
      <w:pPr>
        <w:spacing w:line="360" w:lineRule="auto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7.3 </w:t>
      </w:r>
      <w:r w:rsidRPr="002172D0">
        <w:rPr>
          <w:rFonts w:hint="eastAsia"/>
          <w:sz w:val="24"/>
        </w:rPr>
        <w:t>提供必要的培训和及时的客户服务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8. </w:t>
      </w:r>
      <w:r w:rsidRPr="002172D0">
        <w:rPr>
          <w:rFonts w:hint="eastAsia"/>
          <w:b/>
          <w:sz w:val="24"/>
        </w:rPr>
        <w:t>订货数量：</w:t>
      </w:r>
    </w:p>
    <w:p w:rsidR="00DD64FB" w:rsidRPr="002172D0" w:rsidRDefault="00DD64FB" w:rsidP="00DD64FB">
      <w:pPr>
        <w:spacing w:line="360" w:lineRule="auto"/>
        <w:ind w:firstLineChars="100" w:firstLine="240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 1</w:t>
      </w:r>
      <w:r w:rsidRPr="002172D0">
        <w:rPr>
          <w:rFonts w:hint="eastAsia"/>
          <w:sz w:val="24"/>
        </w:rPr>
        <w:t>台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9. </w:t>
      </w:r>
      <w:r w:rsidRPr="002172D0">
        <w:rPr>
          <w:rFonts w:hint="eastAsia"/>
          <w:b/>
          <w:sz w:val="24"/>
        </w:rPr>
        <w:t>目的港：</w:t>
      </w:r>
    </w:p>
    <w:p w:rsidR="00DD64FB" w:rsidRPr="002172D0" w:rsidRDefault="00DD64FB" w:rsidP="00DD64FB">
      <w:pPr>
        <w:spacing w:line="360" w:lineRule="auto"/>
        <w:ind w:firstLine="240"/>
        <w:rPr>
          <w:rFonts w:hint="eastAsia"/>
          <w:sz w:val="24"/>
        </w:rPr>
      </w:pPr>
      <w:r w:rsidRPr="002172D0">
        <w:rPr>
          <w:rFonts w:hint="eastAsia"/>
          <w:sz w:val="24"/>
        </w:rPr>
        <w:t xml:space="preserve"> CIF</w:t>
      </w:r>
      <w:r w:rsidRPr="002172D0">
        <w:rPr>
          <w:rFonts w:hint="eastAsia"/>
          <w:sz w:val="24"/>
        </w:rPr>
        <w:t>广州海港</w:t>
      </w:r>
      <w:r>
        <w:rPr>
          <w:rFonts w:hint="eastAsia"/>
          <w:sz w:val="24"/>
        </w:rPr>
        <w:t xml:space="preserve"> </w:t>
      </w: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t xml:space="preserve">10. </w:t>
      </w:r>
      <w:r w:rsidRPr="002172D0">
        <w:rPr>
          <w:rFonts w:hint="eastAsia"/>
          <w:b/>
          <w:sz w:val="24"/>
        </w:rPr>
        <w:t>交货日期：</w:t>
      </w:r>
    </w:p>
    <w:p w:rsidR="00DD64FB" w:rsidRPr="002172D0" w:rsidRDefault="00DD64FB" w:rsidP="00DD64FB">
      <w:pPr>
        <w:spacing w:line="360" w:lineRule="auto"/>
        <w:rPr>
          <w:sz w:val="24"/>
        </w:rPr>
      </w:pPr>
      <w:r w:rsidRPr="002172D0">
        <w:rPr>
          <w:rFonts w:hint="eastAsia"/>
          <w:sz w:val="24"/>
        </w:rPr>
        <w:t xml:space="preserve">   </w:t>
      </w:r>
      <w:r w:rsidRPr="002172D0">
        <w:rPr>
          <w:rFonts w:hint="eastAsia"/>
          <w:sz w:val="24"/>
        </w:rPr>
        <w:t>合同生效后三个月内</w:t>
      </w:r>
    </w:p>
    <w:p w:rsidR="00DD64FB" w:rsidRPr="002172D0" w:rsidRDefault="00DD64FB" w:rsidP="00DD64FB">
      <w:pPr>
        <w:rPr>
          <w:rFonts w:hint="eastAsia"/>
          <w:sz w:val="24"/>
        </w:rPr>
      </w:pPr>
    </w:p>
    <w:p w:rsidR="00DD64FB" w:rsidRPr="002172D0" w:rsidRDefault="00DD64FB" w:rsidP="00DD64FB">
      <w:pPr>
        <w:spacing w:line="360" w:lineRule="auto"/>
        <w:rPr>
          <w:rFonts w:hint="eastAsia"/>
          <w:b/>
          <w:sz w:val="24"/>
        </w:rPr>
      </w:pPr>
      <w:r w:rsidRPr="002172D0">
        <w:rPr>
          <w:rFonts w:hint="eastAsia"/>
          <w:b/>
          <w:sz w:val="24"/>
        </w:rPr>
        <w:lastRenderedPageBreak/>
        <w:t>11.</w:t>
      </w:r>
      <w:r w:rsidRPr="002172D0">
        <w:rPr>
          <w:rFonts w:hint="eastAsia"/>
          <w:b/>
          <w:sz w:val="24"/>
        </w:rPr>
        <w:t>执行相关标准</w:t>
      </w:r>
    </w:p>
    <w:p w:rsidR="00DD64FB" w:rsidRPr="00315960" w:rsidRDefault="00DD64FB" w:rsidP="00DD64F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Pr="002172D0">
        <w:rPr>
          <w:rFonts w:hint="eastAsia"/>
          <w:sz w:val="24"/>
        </w:rPr>
        <w:t>无</w:t>
      </w:r>
    </w:p>
    <w:p w:rsidR="00000000" w:rsidRDefault="00DD64FB"/>
    <w:sectPr w:rsidR="00000000" w:rsidSect="00E30AC2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FB" w:rsidRDefault="00DD64FB" w:rsidP="00DD64FB">
      <w:r>
        <w:separator/>
      </w:r>
    </w:p>
  </w:endnote>
  <w:endnote w:type="continuationSeparator" w:id="1">
    <w:p w:rsidR="00DD64FB" w:rsidRDefault="00DD64FB" w:rsidP="00DD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F5" w:rsidRDefault="00DD64FB" w:rsidP="00E30A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DD64FB">
      <w:rPr>
        <w:noProof/>
        <w:lang w:val="zh-CN"/>
      </w:rPr>
      <w:t>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F5" w:rsidRDefault="00DD64F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FB" w:rsidRDefault="00DD64FB" w:rsidP="00DD64FB">
      <w:r>
        <w:separator/>
      </w:r>
    </w:p>
  </w:footnote>
  <w:footnote w:type="continuationSeparator" w:id="1">
    <w:p w:rsidR="00DD64FB" w:rsidRDefault="00DD64FB" w:rsidP="00DD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F5" w:rsidRPr="00762FB4" w:rsidRDefault="00DD64FB" w:rsidP="00762FB4">
    <w:pPr>
      <w:spacing w:afterLines="100" w:line="500" w:lineRule="exact"/>
      <w:rPr>
        <w:b/>
        <w:sz w:val="52"/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C7D"/>
    <w:multiLevelType w:val="hybridMultilevel"/>
    <w:tmpl w:val="42BED248"/>
    <w:lvl w:ilvl="0" w:tplc="6F8EF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0B742C"/>
    <w:multiLevelType w:val="hybridMultilevel"/>
    <w:tmpl w:val="98707228"/>
    <w:lvl w:ilvl="0" w:tplc="B058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5B4B5D"/>
    <w:multiLevelType w:val="hybridMultilevel"/>
    <w:tmpl w:val="99B43068"/>
    <w:lvl w:ilvl="0" w:tplc="4C82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4FB"/>
    <w:rsid w:val="00D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4FB"/>
    <w:rPr>
      <w:sz w:val="18"/>
      <w:szCs w:val="18"/>
    </w:rPr>
  </w:style>
  <w:style w:type="paragraph" w:styleId="a4">
    <w:name w:val="footer"/>
    <w:basedOn w:val="a"/>
    <w:link w:val="Char0"/>
    <w:unhideWhenUsed/>
    <w:rsid w:val="00DD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64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OITC2</dc:creator>
  <cp:keywords/>
  <dc:description/>
  <cp:lastModifiedBy>OITC2</cp:lastModifiedBy>
  <cp:revision>2</cp:revision>
  <dcterms:created xsi:type="dcterms:W3CDTF">2018-05-15T10:03:00Z</dcterms:created>
  <dcterms:modified xsi:type="dcterms:W3CDTF">2018-05-15T10:03:00Z</dcterms:modified>
</cp:coreProperties>
</file>