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C7" w:rsidRPr="000D6106" w:rsidRDefault="009E1FC7" w:rsidP="009E1FC7">
      <w:pPr>
        <w:jc w:val="center"/>
        <w:rPr>
          <w:b/>
          <w:sz w:val="24"/>
        </w:rPr>
      </w:pPr>
      <w:r w:rsidRPr="000D6106">
        <w:rPr>
          <w:rFonts w:hint="eastAsia"/>
          <w:b/>
          <w:sz w:val="24"/>
        </w:rPr>
        <w:t>第</w:t>
      </w:r>
      <w:r w:rsidRPr="000D6106">
        <w:rPr>
          <w:rFonts w:hint="eastAsia"/>
          <w:b/>
          <w:sz w:val="24"/>
        </w:rPr>
        <w:t>1</w:t>
      </w:r>
      <w:r w:rsidRPr="000D6106">
        <w:rPr>
          <w:rFonts w:hint="eastAsia"/>
          <w:b/>
          <w:sz w:val="24"/>
        </w:rPr>
        <w:t>包</w:t>
      </w:r>
      <w:r w:rsidRPr="000D6106">
        <w:rPr>
          <w:rFonts w:hint="eastAsia"/>
          <w:b/>
          <w:sz w:val="24"/>
        </w:rPr>
        <w:t xml:space="preserve"> </w:t>
      </w:r>
      <w:r w:rsidRPr="000D6106">
        <w:rPr>
          <w:rFonts w:hint="eastAsia"/>
          <w:b/>
          <w:sz w:val="24"/>
        </w:rPr>
        <w:t>多参数水质分析仪</w:t>
      </w:r>
    </w:p>
    <w:p w:rsidR="009E1FC7" w:rsidRPr="000D6106" w:rsidRDefault="009E1FC7" w:rsidP="009E1FC7">
      <w:pPr>
        <w:spacing w:afterLines="50"/>
        <w:ind w:left="601" w:hanging="601"/>
        <w:rPr>
          <w:rFonts w:ascii="宋体" w:hAnsi="宋体"/>
        </w:rPr>
      </w:pPr>
    </w:p>
    <w:p w:rsidR="009E1FC7" w:rsidRPr="000D6106" w:rsidRDefault="009E1FC7" w:rsidP="009E1FC7">
      <w:pPr>
        <w:numPr>
          <w:ilvl w:val="0"/>
          <w:numId w:val="1"/>
        </w:numPr>
        <w:spacing w:line="360" w:lineRule="auto"/>
        <w:rPr>
          <w:b/>
          <w:sz w:val="24"/>
        </w:rPr>
      </w:pPr>
      <w:r w:rsidRPr="000D6106">
        <w:rPr>
          <w:b/>
          <w:sz w:val="24"/>
        </w:rPr>
        <w:t>工作条件：</w:t>
      </w:r>
    </w:p>
    <w:p w:rsidR="009E1FC7" w:rsidRPr="000D6106" w:rsidRDefault="009E1FC7" w:rsidP="009E1FC7">
      <w:pPr>
        <w:numPr>
          <w:ilvl w:val="1"/>
          <w:numId w:val="3"/>
        </w:numPr>
        <w:spacing w:line="360" w:lineRule="auto"/>
        <w:rPr>
          <w:sz w:val="24"/>
        </w:rPr>
      </w:pPr>
      <w:r w:rsidRPr="000D6106">
        <w:rPr>
          <w:sz w:val="24"/>
        </w:rPr>
        <w:t>见总则第</w:t>
      </w:r>
      <w:r w:rsidRPr="000D6106">
        <w:rPr>
          <w:sz w:val="24"/>
        </w:rPr>
        <w:t>3</w:t>
      </w:r>
      <w:r w:rsidRPr="000D6106">
        <w:rPr>
          <w:sz w:val="24"/>
        </w:rPr>
        <w:t>条。</w:t>
      </w:r>
    </w:p>
    <w:p w:rsidR="009E1FC7" w:rsidRPr="000D6106" w:rsidRDefault="009E1FC7" w:rsidP="009E1FC7">
      <w:pPr>
        <w:numPr>
          <w:ilvl w:val="1"/>
          <w:numId w:val="3"/>
        </w:numPr>
        <w:spacing w:line="360" w:lineRule="auto"/>
        <w:rPr>
          <w:sz w:val="24"/>
        </w:rPr>
      </w:pPr>
      <w:r w:rsidRPr="000D6106">
        <w:rPr>
          <w:sz w:val="24"/>
        </w:rPr>
        <w:t>使用水深环境：</w:t>
      </w:r>
      <w:r w:rsidRPr="000D6106">
        <w:rPr>
          <w:sz w:val="24"/>
        </w:rPr>
        <w:t>0~100</w:t>
      </w:r>
      <w:r w:rsidRPr="000D6106">
        <w:rPr>
          <w:sz w:val="24"/>
        </w:rPr>
        <w:t>米</w:t>
      </w:r>
    </w:p>
    <w:p w:rsidR="009E1FC7" w:rsidRPr="000D6106" w:rsidRDefault="009E1FC7" w:rsidP="009E1FC7">
      <w:pPr>
        <w:spacing w:line="360" w:lineRule="auto"/>
        <w:ind w:left="420"/>
        <w:rPr>
          <w:sz w:val="24"/>
        </w:rPr>
      </w:pPr>
    </w:p>
    <w:p w:rsidR="009E1FC7" w:rsidRPr="000D6106" w:rsidRDefault="009E1FC7" w:rsidP="009E1FC7">
      <w:pPr>
        <w:numPr>
          <w:ilvl w:val="0"/>
          <w:numId w:val="1"/>
        </w:numPr>
        <w:spacing w:line="360" w:lineRule="auto"/>
        <w:rPr>
          <w:b/>
          <w:sz w:val="24"/>
        </w:rPr>
      </w:pPr>
      <w:r w:rsidRPr="000D6106">
        <w:rPr>
          <w:b/>
          <w:sz w:val="24"/>
        </w:rPr>
        <w:t>设备用途：</w:t>
      </w:r>
    </w:p>
    <w:p w:rsidR="009E1FC7" w:rsidRPr="000D6106" w:rsidRDefault="009E1FC7" w:rsidP="009E1FC7">
      <w:pPr>
        <w:spacing w:line="360" w:lineRule="auto"/>
        <w:rPr>
          <w:sz w:val="24"/>
        </w:rPr>
      </w:pPr>
      <w:r w:rsidRPr="000D6106">
        <w:rPr>
          <w:sz w:val="28"/>
        </w:rPr>
        <w:t>*</w:t>
      </w:r>
      <w:r w:rsidRPr="000D6106">
        <w:rPr>
          <w:sz w:val="24"/>
        </w:rPr>
        <w:t>2.1</w:t>
      </w:r>
      <w:r w:rsidRPr="000D6106">
        <w:rPr>
          <w:sz w:val="24"/>
        </w:rPr>
        <w:t>多参数水质分析仪同时对温度、电导率、盐度（温度和电导率、压力计算参数）水深、</w:t>
      </w:r>
      <w:r w:rsidRPr="000D6106">
        <w:rPr>
          <w:sz w:val="24"/>
        </w:rPr>
        <w:t>pH</w:t>
      </w:r>
      <w:r w:rsidRPr="000D6106">
        <w:rPr>
          <w:sz w:val="24"/>
        </w:rPr>
        <w:t>、溶解氧、浊度、叶绿素原位测量。</w:t>
      </w:r>
    </w:p>
    <w:p w:rsidR="009E1FC7" w:rsidRPr="000D6106" w:rsidRDefault="009E1FC7" w:rsidP="009E1FC7">
      <w:pPr>
        <w:spacing w:line="360" w:lineRule="auto"/>
        <w:rPr>
          <w:sz w:val="24"/>
        </w:rPr>
      </w:pPr>
    </w:p>
    <w:p w:rsidR="009E1FC7" w:rsidRPr="000D6106" w:rsidRDefault="009E1FC7" w:rsidP="009E1FC7">
      <w:pPr>
        <w:numPr>
          <w:ilvl w:val="0"/>
          <w:numId w:val="1"/>
        </w:numPr>
        <w:spacing w:line="360" w:lineRule="auto"/>
        <w:rPr>
          <w:b/>
          <w:sz w:val="24"/>
        </w:rPr>
      </w:pPr>
      <w:r w:rsidRPr="000D6106">
        <w:rPr>
          <w:b/>
          <w:sz w:val="24"/>
        </w:rPr>
        <w:t>技术规格：</w:t>
      </w:r>
    </w:p>
    <w:p w:rsidR="009E1FC7" w:rsidRPr="000D6106" w:rsidRDefault="009E1FC7" w:rsidP="009E1FC7">
      <w:pPr>
        <w:spacing w:line="360" w:lineRule="auto"/>
        <w:rPr>
          <w:sz w:val="24"/>
        </w:rPr>
      </w:pPr>
      <w:r w:rsidRPr="000D6106">
        <w:rPr>
          <w:sz w:val="24"/>
        </w:rPr>
        <w:t>3.1</w:t>
      </w:r>
      <w:r w:rsidRPr="000D6106">
        <w:rPr>
          <w:sz w:val="24"/>
        </w:rPr>
        <w:t>温度</w:t>
      </w:r>
    </w:p>
    <w:p w:rsidR="009E1FC7" w:rsidRPr="000D6106" w:rsidRDefault="009E1FC7" w:rsidP="009E1FC7">
      <w:pPr>
        <w:spacing w:line="360" w:lineRule="auto"/>
        <w:ind w:firstLine="420"/>
        <w:rPr>
          <w:sz w:val="24"/>
        </w:rPr>
      </w:pPr>
      <w:r w:rsidRPr="000D6106">
        <w:rPr>
          <w:sz w:val="24"/>
        </w:rPr>
        <w:t>3.1.1</w:t>
      </w:r>
      <w:r w:rsidRPr="000D6106">
        <w:rPr>
          <w:sz w:val="24"/>
        </w:rPr>
        <w:t>温度：热敏电阻法</w:t>
      </w:r>
    </w:p>
    <w:p w:rsidR="009E1FC7" w:rsidRPr="000D6106" w:rsidRDefault="009E1FC7" w:rsidP="009E1FC7">
      <w:pPr>
        <w:spacing w:line="360" w:lineRule="auto"/>
        <w:ind w:firstLine="420"/>
        <w:rPr>
          <w:sz w:val="24"/>
        </w:rPr>
      </w:pPr>
      <w:r w:rsidRPr="000D6106">
        <w:rPr>
          <w:sz w:val="24"/>
        </w:rPr>
        <w:t>3.1.2</w:t>
      </w:r>
      <w:r w:rsidRPr="000D6106">
        <w:rPr>
          <w:sz w:val="24"/>
        </w:rPr>
        <w:t>量程：</w:t>
      </w:r>
      <w:r w:rsidRPr="000D6106">
        <w:rPr>
          <w:sz w:val="24"/>
        </w:rPr>
        <w:t>-5 to 45°C</w:t>
      </w:r>
    </w:p>
    <w:p w:rsidR="009E1FC7" w:rsidRPr="000D6106" w:rsidRDefault="009E1FC7" w:rsidP="009E1FC7">
      <w:pPr>
        <w:spacing w:line="360" w:lineRule="auto"/>
        <w:ind w:firstLine="420"/>
        <w:rPr>
          <w:sz w:val="24"/>
        </w:rPr>
      </w:pPr>
      <w:r w:rsidRPr="000D6106">
        <w:rPr>
          <w:sz w:val="24"/>
        </w:rPr>
        <w:t>3.1.3</w:t>
      </w:r>
      <w:r w:rsidRPr="000D6106">
        <w:rPr>
          <w:sz w:val="24"/>
        </w:rPr>
        <w:t>精度：</w:t>
      </w:r>
      <w:r w:rsidRPr="000D6106">
        <w:rPr>
          <w:sz w:val="24"/>
        </w:rPr>
        <w:t>± 0.002°C/± 0.01°C (32°C</w:t>
      </w:r>
      <w:r w:rsidRPr="000D6106">
        <w:rPr>
          <w:sz w:val="24"/>
        </w:rPr>
        <w:t>以上时</w:t>
      </w:r>
      <w:r w:rsidRPr="000D6106">
        <w:rPr>
          <w:sz w:val="24"/>
        </w:rPr>
        <w:t>)</w:t>
      </w:r>
    </w:p>
    <w:p w:rsidR="009E1FC7" w:rsidRPr="000D6106" w:rsidRDefault="009E1FC7" w:rsidP="009E1FC7">
      <w:pPr>
        <w:spacing w:line="360" w:lineRule="auto"/>
        <w:ind w:firstLine="420"/>
        <w:rPr>
          <w:sz w:val="24"/>
        </w:rPr>
      </w:pPr>
      <w:r w:rsidRPr="000D6106">
        <w:rPr>
          <w:sz w:val="24"/>
        </w:rPr>
        <w:t>3.1.4</w:t>
      </w:r>
      <w:r w:rsidRPr="000D6106">
        <w:rPr>
          <w:sz w:val="24"/>
        </w:rPr>
        <w:t>分辨率：</w:t>
      </w:r>
      <w:r w:rsidRPr="000D6106">
        <w:rPr>
          <w:sz w:val="24"/>
        </w:rPr>
        <w:t>0.0001°C</w:t>
      </w:r>
    </w:p>
    <w:p w:rsidR="009E1FC7" w:rsidRPr="000D6106" w:rsidRDefault="009E1FC7" w:rsidP="009E1FC7">
      <w:pPr>
        <w:spacing w:line="360" w:lineRule="auto"/>
        <w:ind w:firstLine="420"/>
        <w:rPr>
          <w:sz w:val="24"/>
        </w:rPr>
      </w:pPr>
      <w:r w:rsidRPr="000D6106">
        <w:rPr>
          <w:sz w:val="24"/>
        </w:rPr>
        <w:t>3.1.5</w:t>
      </w:r>
      <w:r w:rsidRPr="000D6106">
        <w:rPr>
          <w:sz w:val="24"/>
        </w:rPr>
        <w:t>典型稳定性：</w:t>
      </w:r>
      <w:r w:rsidRPr="000D6106">
        <w:rPr>
          <w:sz w:val="24"/>
        </w:rPr>
        <w:t>&lt;0.0002°C /</w:t>
      </w:r>
      <w:r w:rsidRPr="000D6106">
        <w:rPr>
          <w:sz w:val="24"/>
        </w:rPr>
        <w:t>月</w:t>
      </w:r>
    </w:p>
    <w:p w:rsidR="009E1FC7" w:rsidRPr="000D6106" w:rsidRDefault="009E1FC7" w:rsidP="009E1FC7">
      <w:pPr>
        <w:spacing w:line="360" w:lineRule="auto"/>
        <w:rPr>
          <w:sz w:val="24"/>
        </w:rPr>
      </w:pPr>
      <w:r w:rsidRPr="000D6106">
        <w:rPr>
          <w:sz w:val="24"/>
        </w:rPr>
        <w:t>3.2</w:t>
      </w:r>
      <w:r w:rsidRPr="000D6106">
        <w:rPr>
          <w:sz w:val="24"/>
        </w:rPr>
        <w:t>电导率</w:t>
      </w:r>
    </w:p>
    <w:p w:rsidR="009E1FC7" w:rsidRPr="000D6106" w:rsidRDefault="009E1FC7" w:rsidP="009E1FC7">
      <w:pPr>
        <w:spacing w:line="360" w:lineRule="auto"/>
        <w:ind w:firstLine="420"/>
        <w:rPr>
          <w:sz w:val="24"/>
        </w:rPr>
      </w:pPr>
      <w:r w:rsidRPr="000D6106">
        <w:rPr>
          <w:sz w:val="24"/>
        </w:rPr>
        <w:t>3.2.1</w:t>
      </w:r>
      <w:r w:rsidRPr="000D6106">
        <w:rPr>
          <w:sz w:val="24"/>
        </w:rPr>
        <w:t>测量原理：电极法</w:t>
      </w:r>
    </w:p>
    <w:p w:rsidR="009E1FC7" w:rsidRPr="000D6106" w:rsidRDefault="009E1FC7" w:rsidP="009E1FC7">
      <w:pPr>
        <w:spacing w:line="360" w:lineRule="auto"/>
        <w:ind w:firstLine="420"/>
        <w:rPr>
          <w:sz w:val="24"/>
        </w:rPr>
      </w:pPr>
      <w:r w:rsidRPr="000D6106">
        <w:rPr>
          <w:sz w:val="24"/>
        </w:rPr>
        <w:t>3.2.2</w:t>
      </w:r>
      <w:r w:rsidRPr="000D6106">
        <w:rPr>
          <w:sz w:val="24"/>
        </w:rPr>
        <w:t>量程：</w:t>
      </w:r>
      <w:r w:rsidRPr="000D6106">
        <w:rPr>
          <w:sz w:val="24"/>
        </w:rPr>
        <w:t xml:space="preserve">0- 70 </w:t>
      </w:r>
      <w:proofErr w:type="spellStart"/>
      <w:r w:rsidRPr="000D6106">
        <w:rPr>
          <w:sz w:val="24"/>
        </w:rPr>
        <w:t>mS</w:t>
      </w:r>
      <w:proofErr w:type="spellEnd"/>
      <w:r w:rsidRPr="000D6106">
        <w:rPr>
          <w:sz w:val="24"/>
        </w:rPr>
        <w:t>/cm</w:t>
      </w:r>
    </w:p>
    <w:p w:rsidR="009E1FC7" w:rsidRPr="000D6106" w:rsidRDefault="009E1FC7" w:rsidP="009E1FC7">
      <w:pPr>
        <w:spacing w:line="360" w:lineRule="auto"/>
        <w:ind w:firstLine="420"/>
        <w:rPr>
          <w:sz w:val="24"/>
        </w:rPr>
      </w:pPr>
      <w:r w:rsidRPr="000D6106">
        <w:rPr>
          <w:sz w:val="24"/>
        </w:rPr>
        <w:t>3.2.3</w:t>
      </w:r>
      <w:r w:rsidRPr="000D6106">
        <w:rPr>
          <w:sz w:val="24"/>
        </w:rPr>
        <w:t>精度：</w:t>
      </w:r>
      <w:r w:rsidRPr="000D6106">
        <w:rPr>
          <w:sz w:val="24"/>
        </w:rPr>
        <w:t xml:space="preserve">± 0.003 </w:t>
      </w:r>
      <w:proofErr w:type="spellStart"/>
      <w:r w:rsidRPr="000D6106">
        <w:rPr>
          <w:sz w:val="24"/>
        </w:rPr>
        <w:t>mS</w:t>
      </w:r>
      <w:proofErr w:type="spellEnd"/>
      <w:r w:rsidRPr="000D6106">
        <w:rPr>
          <w:sz w:val="24"/>
        </w:rPr>
        <w:t>/cm</w:t>
      </w:r>
    </w:p>
    <w:p w:rsidR="009E1FC7" w:rsidRPr="000D6106" w:rsidRDefault="009E1FC7" w:rsidP="009E1FC7">
      <w:pPr>
        <w:spacing w:line="360" w:lineRule="auto"/>
        <w:ind w:firstLine="420"/>
        <w:rPr>
          <w:sz w:val="24"/>
        </w:rPr>
      </w:pPr>
      <w:r w:rsidRPr="000D6106">
        <w:rPr>
          <w:sz w:val="24"/>
        </w:rPr>
        <w:t>3.2.4</w:t>
      </w:r>
      <w:r w:rsidRPr="000D6106">
        <w:rPr>
          <w:sz w:val="24"/>
        </w:rPr>
        <w:t>分辨率：</w:t>
      </w:r>
      <w:r w:rsidRPr="000D6106">
        <w:rPr>
          <w:sz w:val="24"/>
        </w:rPr>
        <w:t xml:space="preserve">0.0001 </w:t>
      </w:r>
      <w:proofErr w:type="spellStart"/>
      <w:r w:rsidRPr="000D6106">
        <w:rPr>
          <w:sz w:val="24"/>
        </w:rPr>
        <w:t>mS</w:t>
      </w:r>
      <w:proofErr w:type="spellEnd"/>
      <w:r w:rsidRPr="000D6106">
        <w:rPr>
          <w:sz w:val="24"/>
        </w:rPr>
        <w:t>/cm</w:t>
      </w:r>
    </w:p>
    <w:p w:rsidR="009E1FC7" w:rsidRPr="000D6106" w:rsidRDefault="009E1FC7" w:rsidP="009E1FC7">
      <w:pPr>
        <w:spacing w:line="360" w:lineRule="auto"/>
        <w:ind w:firstLine="420"/>
        <w:rPr>
          <w:sz w:val="24"/>
        </w:rPr>
      </w:pPr>
      <w:r w:rsidRPr="000D6106">
        <w:rPr>
          <w:sz w:val="24"/>
        </w:rPr>
        <w:t>3.2.5</w:t>
      </w:r>
      <w:r w:rsidRPr="000D6106">
        <w:rPr>
          <w:sz w:val="24"/>
        </w:rPr>
        <w:t>典型稳定性：</w:t>
      </w:r>
      <w:r w:rsidRPr="000D6106">
        <w:rPr>
          <w:sz w:val="24"/>
        </w:rPr>
        <w:t xml:space="preserve">&lt;3 </w:t>
      </w:r>
      <w:proofErr w:type="spellStart"/>
      <w:r w:rsidRPr="000D6106">
        <w:rPr>
          <w:sz w:val="24"/>
        </w:rPr>
        <w:t>μS</w:t>
      </w:r>
      <w:proofErr w:type="spellEnd"/>
      <w:r w:rsidRPr="000D6106">
        <w:rPr>
          <w:sz w:val="24"/>
        </w:rPr>
        <w:t>/cm</w:t>
      </w:r>
      <w:r w:rsidRPr="000D6106">
        <w:rPr>
          <w:sz w:val="24"/>
        </w:rPr>
        <w:t>每月</w:t>
      </w:r>
    </w:p>
    <w:p w:rsidR="009E1FC7" w:rsidRPr="000D6106" w:rsidRDefault="009E1FC7" w:rsidP="009E1FC7">
      <w:pPr>
        <w:spacing w:line="360" w:lineRule="auto"/>
        <w:rPr>
          <w:sz w:val="24"/>
        </w:rPr>
      </w:pPr>
      <w:r w:rsidRPr="000D6106">
        <w:rPr>
          <w:sz w:val="24"/>
        </w:rPr>
        <w:t>3.3 pH</w:t>
      </w:r>
    </w:p>
    <w:p w:rsidR="009E1FC7" w:rsidRPr="000D6106" w:rsidRDefault="009E1FC7" w:rsidP="009E1FC7">
      <w:pPr>
        <w:spacing w:line="360" w:lineRule="auto"/>
        <w:ind w:firstLine="420"/>
        <w:rPr>
          <w:sz w:val="24"/>
        </w:rPr>
      </w:pPr>
      <w:r w:rsidRPr="000D6106">
        <w:rPr>
          <w:sz w:val="24"/>
        </w:rPr>
        <w:t>3.3.1</w:t>
      </w:r>
      <w:r w:rsidRPr="000D6106">
        <w:rPr>
          <w:sz w:val="24"/>
        </w:rPr>
        <w:t>测量原理</w:t>
      </w:r>
      <w:r w:rsidRPr="000D6106">
        <w:rPr>
          <w:sz w:val="24"/>
        </w:rPr>
        <w:t>:</w:t>
      </w:r>
      <w:r w:rsidRPr="000D6106">
        <w:rPr>
          <w:sz w:val="24"/>
        </w:rPr>
        <w:t>玻璃泡电极法</w:t>
      </w:r>
    </w:p>
    <w:p w:rsidR="009E1FC7" w:rsidRPr="000D6106" w:rsidRDefault="009E1FC7" w:rsidP="009E1FC7">
      <w:pPr>
        <w:spacing w:line="360" w:lineRule="auto"/>
        <w:ind w:firstLine="420"/>
        <w:rPr>
          <w:sz w:val="24"/>
        </w:rPr>
      </w:pPr>
      <w:r w:rsidRPr="000D6106">
        <w:rPr>
          <w:sz w:val="24"/>
        </w:rPr>
        <w:t>3.3.2</w:t>
      </w:r>
      <w:r w:rsidRPr="000D6106">
        <w:rPr>
          <w:sz w:val="24"/>
        </w:rPr>
        <w:t>量程：</w:t>
      </w:r>
      <w:r w:rsidRPr="000D6106">
        <w:rPr>
          <w:sz w:val="24"/>
        </w:rPr>
        <w:t>0 - 14 pH</w:t>
      </w:r>
    </w:p>
    <w:p w:rsidR="009E1FC7" w:rsidRPr="000D6106" w:rsidRDefault="009E1FC7" w:rsidP="009E1FC7">
      <w:pPr>
        <w:spacing w:line="360" w:lineRule="auto"/>
        <w:ind w:firstLine="420"/>
        <w:rPr>
          <w:sz w:val="24"/>
        </w:rPr>
      </w:pPr>
      <w:r w:rsidRPr="000D6106">
        <w:rPr>
          <w:sz w:val="24"/>
        </w:rPr>
        <w:t>3.3.3</w:t>
      </w:r>
      <w:r w:rsidRPr="000D6106">
        <w:rPr>
          <w:sz w:val="24"/>
        </w:rPr>
        <w:t>精度：</w:t>
      </w:r>
      <w:r w:rsidRPr="000D6106">
        <w:rPr>
          <w:sz w:val="24"/>
        </w:rPr>
        <w:t>± 0.1 pH</w:t>
      </w:r>
    </w:p>
    <w:p w:rsidR="009E1FC7" w:rsidRPr="000D6106" w:rsidRDefault="009E1FC7" w:rsidP="009E1FC7">
      <w:pPr>
        <w:spacing w:line="360" w:lineRule="auto"/>
        <w:ind w:firstLine="420"/>
        <w:rPr>
          <w:sz w:val="24"/>
        </w:rPr>
      </w:pPr>
      <w:r w:rsidRPr="000D6106">
        <w:rPr>
          <w:sz w:val="24"/>
        </w:rPr>
        <w:t>3.3.4</w:t>
      </w:r>
      <w:r w:rsidRPr="000D6106">
        <w:rPr>
          <w:sz w:val="24"/>
        </w:rPr>
        <w:t>分辨率：</w:t>
      </w:r>
      <w:r w:rsidRPr="000D6106">
        <w:rPr>
          <w:sz w:val="24"/>
        </w:rPr>
        <w:t>0.01 pH</w:t>
      </w:r>
    </w:p>
    <w:p w:rsidR="009E1FC7" w:rsidRPr="000D6106" w:rsidRDefault="009E1FC7" w:rsidP="009E1FC7">
      <w:pPr>
        <w:spacing w:line="360" w:lineRule="auto"/>
        <w:ind w:firstLine="420"/>
        <w:rPr>
          <w:sz w:val="24"/>
        </w:rPr>
      </w:pPr>
      <w:r w:rsidRPr="000D6106">
        <w:rPr>
          <w:sz w:val="24"/>
        </w:rPr>
        <w:t>3.3.5</w:t>
      </w:r>
      <w:r w:rsidRPr="000D6106">
        <w:rPr>
          <w:sz w:val="24"/>
        </w:rPr>
        <w:t>典型稳定性：</w:t>
      </w:r>
      <w:r w:rsidRPr="000D6106">
        <w:rPr>
          <w:sz w:val="24"/>
        </w:rPr>
        <w:t>&lt;0.1 pH 90</w:t>
      </w:r>
      <w:r w:rsidRPr="000D6106">
        <w:rPr>
          <w:sz w:val="24"/>
        </w:rPr>
        <w:t>天</w:t>
      </w:r>
    </w:p>
    <w:p w:rsidR="009E1FC7" w:rsidRPr="000D6106" w:rsidRDefault="009E1FC7" w:rsidP="009E1FC7">
      <w:pPr>
        <w:spacing w:line="360" w:lineRule="auto"/>
        <w:rPr>
          <w:sz w:val="24"/>
        </w:rPr>
      </w:pPr>
      <w:r w:rsidRPr="000D6106">
        <w:rPr>
          <w:sz w:val="24"/>
        </w:rPr>
        <w:lastRenderedPageBreak/>
        <w:t>3.4</w:t>
      </w:r>
      <w:r w:rsidRPr="000D6106">
        <w:rPr>
          <w:sz w:val="24"/>
        </w:rPr>
        <w:t>深度（压力）</w:t>
      </w:r>
    </w:p>
    <w:p w:rsidR="009E1FC7" w:rsidRPr="000D6106" w:rsidRDefault="009E1FC7" w:rsidP="009E1FC7">
      <w:pPr>
        <w:spacing w:line="360" w:lineRule="auto"/>
        <w:ind w:firstLine="420"/>
        <w:rPr>
          <w:sz w:val="24"/>
        </w:rPr>
      </w:pPr>
      <w:r w:rsidRPr="000D6106">
        <w:rPr>
          <w:sz w:val="24"/>
        </w:rPr>
        <w:t>3.4.1</w:t>
      </w:r>
      <w:r w:rsidRPr="000D6106">
        <w:rPr>
          <w:sz w:val="24"/>
        </w:rPr>
        <w:t>测量原理：压力应变法</w:t>
      </w:r>
    </w:p>
    <w:p w:rsidR="009E1FC7" w:rsidRPr="000D6106" w:rsidRDefault="009E1FC7" w:rsidP="009E1FC7">
      <w:pPr>
        <w:spacing w:line="360" w:lineRule="auto"/>
        <w:ind w:firstLine="420"/>
        <w:rPr>
          <w:sz w:val="24"/>
        </w:rPr>
      </w:pPr>
      <w:r w:rsidRPr="000D6106">
        <w:rPr>
          <w:sz w:val="24"/>
        </w:rPr>
        <w:t>3.4.2</w:t>
      </w:r>
      <w:r w:rsidRPr="000D6106">
        <w:rPr>
          <w:sz w:val="24"/>
        </w:rPr>
        <w:t>量程：</w:t>
      </w:r>
      <w:r w:rsidRPr="000D6106">
        <w:rPr>
          <w:sz w:val="24"/>
        </w:rPr>
        <w:t xml:space="preserve"> 0- 100 m </w:t>
      </w:r>
    </w:p>
    <w:p w:rsidR="009E1FC7" w:rsidRPr="000D6106" w:rsidRDefault="009E1FC7" w:rsidP="009E1FC7">
      <w:pPr>
        <w:spacing w:line="360" w:lineRule="auto"/>
        <w:ind w:firstLine="420"/>
        <w:rPr>
          <w:sz w:val="24"/>
        </w:rPr>
      </w:pPr>
      <w:r w:rsidRPr="000D6106">
        <w:rPr>
          <w:sz w:val="24"/>
        </w:rPr>
        <w:t>3.4.3</w:t>
      </w:r>
      <w:r w:rsidRPr="000D6106">
        <w:rPr>
          <w:sz w:val="24"/>
        </w:rPr>
        <w:t>精度：</w:t>
      </w:r>
      <w:r w:rsidRPr="000D6106">
        <w:rPr>
          <w:sz w:val="24"/>
        </w:rPr>
        <w:t>± 0.1% FS</w:t>
      </w:r>
    </w:p>
    <w:p w:rsidR="009E1FC7" w:rsidRPr="000D6106" w:rsidRDefault="009E1FC7" w:rsidP="009E1FC7">
      <w:pPr>
        <w:spacing w:line="360" w:lineRule="auto"/>
        <w:ind w:firstLine="420"/>
        <w:rPr>
          <w:sz w:val="24"/>
        </w:rPr>
      </w:pPr>
      <w:r w:rsidRPr="000D6106">
        <w:rPr>
          <w:sz w:val="24"/>
        </w:rPr>
        <w:t>3.4.4</w:t>
      </w:r>
      <w:r w:rsidRPr="000D6106">
        <w:rPr>
          <w:sz w:val="24"/>
        </w:rPr>
        <w:t>分辨率：</w:t>
      </w:r>
      <w:r w:rsidRPr="000D6106">
        <w:rPr>
          <w:sz w:val="24"/>
        </w:rPr>
        <w:t>0.002% FS</w:t>
      </w:r>
    </w:p>
    <w:p w:rsidR="009E1FC7" w:rsidRPr="000D6106" w:rsidRDefault="009E1FC7" w:rsidP="009E1FC7">
      <w:pPr>
        <w:spacing w:line="360" w:lineRule="auto"/>
        <w:ind w:firstLine="420"/>
        <w:rPr>
          <w:sz w:val="24"/>
        </w:rPr>
      </w:pPr>
      <w:r w:rsidRPr="000D6106">
        <w:rPr>
          <w:sz w:val="24"/>
        </w:rPr>
        <w:t>3.4.5</w:t>
      </w:r>
      <w:r w:rsidRPr="000D6106">
        <w:rPr>
          <w:sz w:val="24"/>
        </w:rPr>
        <w:t>典型稳定性：</w:t>
      </w:r>
      <w:r w:rsidRPr="000D6106">
        <w:rPr>
          <w:sz w:val="24"/>
        </w:rPr>
        <w:t>0.05% FS</w:t>
      </w:r>
    </w:p>
    <w:p w:rsidR="009E1FC7" w:rsidRPr="000D6106" w:rsidRDefault="009E1FC7" w:rsidP="009E1FC7">
      <w:pPr>
        <w:spacing w:line="360" w:lineRule="auto"/>
        <w:rPr>
          <w:sz w:val="24"/>
        </w:rPr>
      </w:pPr>
      <w:r w:rsidRPr="000D6106">
        <w:rPr>
          <w:sz w:val="24"/>
        </w:rPr>
        <w:t>#3.5</w:t>
      </w:r>
      <w:r w:rsidRPr="000D6106">
        <w:rPr>
          <w:sz w:val="24"/>
        </w:rPr>
        <w:t>溶解氧</w:t>
      </w:r>
    </w:p>
    <w:p w:rsidR="009E1FC7" w:rsidRPr="000D6106" w:rsidRDefault="009E1FC7" w:rsidP="009E1FC7">
      <w:pPr>
        <w:spacing w:line="360" w:lineRule="auto"/>
        <w:ind w:firstLine="420"/>
        <w:rPr>
          <w:sz w:val="24"/>
        </w:rPr>
      </w:pPr>
      <w:r w:rsidRPr="000D6106">
        <w:rPr>
          <w:sz w:val="24"/>
        </w:rPr>
        <w:t>3.5.1</w:t>
      </w:r>
      <w:r w:rsidRPr="000D6106">
        <w:rPr>
          <w:sz w:val="24"/>
        </w:rPr>
        <w:t>光学溶解氧：荧光法</w:t>
      </w:r>
    </w:p>
    <w:p w:rsidR="009E1FC7" w:rsidRPr="000D6106" w:rsidRDefault="009E1FC7" w:rsidP="009E1FC7">
      <w:pPr>
        <w:spacing w:line="360" w:lineRule="auto"/>
        <w:ind w:firstLine="420"/>
        <w:rPr>
          <w:sz w:val="24"/>
        </w:rPr>
      </w:pPr>
      <w:r w:rsidRPr="000D6106">
        <w:rPr>
          <w:sz w:val="24"/>
        </w:rPr>
        <w:t>3.5.2</w:t>
      </w:r>
      <w:r w:rsidRPr="000D6106">
        <w:rPr>
          <w:sz w:val="24"/>
        </w:rPr>
        <w:t>量程：</w:t>
      </w:r>
      <w:r w:rsidRPr="000D6106">
        <w:rPr>
          <w:sz w:val="24"/>
        </w:rPr>
        <w:t xml:space="preserve">120% </w:t>
      </w:r>
      <w:r w:rsidRPr="000D6106">
        <w:rPr>
          <w:sz w:val="24"/>
        </w:rPr>
        <w:t>的表面空气饱和度</w:t>
      </w:r>
    </w:p>
    <w:p w:rsidR="009E1FC7" w:rsidRPr="000D6106" w:rsidRDefault="009E1FC7" w:rsidP="009E1FC7">
      <w:pPr>
        <w:spacing w:line="360" w:lineRule="auto"/>
        <w:ind w:firstLine="420"/>
        <w:rPr>
          <w:sz w:val="24"/>
        </w:rPr>
      </w:pPr>
      <w:r w:rsidRPr="000D6106">
        <w:rPr>
          <w:sz w:val="24"/>
        </w:rPr>
        <w:t>3.5.3</w:t>
      </w:r>
      <w:r w:rsidRPr="000D6106">
        <w:rPr>
          <w:sz w:val="24"/>
        </w:rPr>
        <w:t>精度：</w:t>
      </w:r>
      <w:r w:rsidRPr="000D6106">
        <w:rPr>
          <w:sz w:val="24"/>
        </w:rPr>
        <w:t xml:space="preserve">± 0.1 mg/L (3 </w:t>
      </w:r>
      <w:proofErr w:type="spellStart"/>
      <w:r w:rsidRPr="000D6106">
        <w:rPr>
          <w:sz w:val="24"/>
        </w:rPr>
        <w:t>μmol</w:t>
      </w:r>
      <w:proofErr w:type="spellEnd"/>
      <w:r w:rsidRPr="000D6106">
        <w:rPr>
          <w:sz w:val="24"/>
        </w:rPr>
        <w:t xml:space="preserve">/kg) </w:t>
      </w:r>
      <w:r w:rsidRPr="000D6106">
        <w:rPr>
          <w:sz w:val="24"/>
        </w:rPr>
        <w:t>或</w:t>
      </w:r>
      <w:r w:rsidRPr="000D6106">
        <w:rPr>
          <w:sz w:val="24"/>
        </w:rPr>
        <w:t xml:space="preserve">± 2% </w:t>
      </w:r>
      <w:r w:rsidRPr="000D6106">
        <w:rPr>
          <w:sz w:val="24"/>
        </w:rPr>
        <w:t>以大者为准</w:t>
      </w:r>
    </w:p>
    <w:p w:rsidR="009E1FC7" w:rsidRPr="000D6106" w:rsidRDefault="009E1FC7" w:rsidP="009E1FC7">
      <w:pPr>
        <w:spacing w:line="360" w:lineRule="auto"/>
        <w:ind w:firstLine="420"/>
        <w:rPr>
          <w:sz w:val="24"/>
        </w:rPr>
      </w:pPr>
      <w:r w:rsidRPr="000D6106">
        <w:rPr>
          <w:sz w:val="24"/>
        </w:rPr>
        <w:t>3.5.4</w:t>
      </w:r>
      <w:r w:rsidRPr="000D6106">
        <w:rPr>
          <w:sz w:val="24"/>
        </w:rPr>
        <w:t>分辨率：</w:t>
      </w:r>
      <w:r w:rsidRPr="000D6106">
        <w:rPr>
          <w:sz w:val="24"/>
        </w:rPr>
        <w:t xml:space="preserve">0.007 mg/L (0.2 </w:t>
      </w:r>
      <w:proofErr w:type="spellStart"/>
      <w:r w:rsidRPr="000D6106">
        <w:rPr>
          <w:sz w:val="24"/>
        </w:rPr>
        <w:t>μmol</w:t>
      </w:r>
      <w:proofErr w:type="spellEnd"/>
      <w:r w:rsidRPr="000D6106">
        <w:rPr>
          <w:sz w:val="24"/>
        </w:rPr>
        <w:t>/kg)</w:t>
      </w:r>
    </w:p>
    <w:p w:rsidR="009E1FC7" w:rsidRPr="000D6106" w:rsidRDefault="009E1FC7" w:rsidP="009E1FC7">
      <w:pPr>
        <w:spacing w:line="360" w:lineRule="auto"/>
        <w:ind w:firstLine="420"/>
        <w:rPr>
          <w:sz w:val="24"/>
        </w:rPr>
      </w:pPr>
      <w:r w:rsidRPr="000D6106">
        <w:rPr>
          <w:sz w:val="24"/>
        </w:rPr>
        <w:t>3.5.5</w:t>
      </w:r>
      <w:r w:rsidRPr="000D6106">
        <w:rPr>
          <w:sz w:val="24"/>
        </w:rPr>
        <w:t>典型稳定性：</w:t>
      </w:r>
      <w:r w:rsidRPr="000D6106">
        <w:rPr>
          <w:sz w:val="24"/>
        </w:rPr>
        <w:t xml:space="preserve">&lt; 0.03 mg/L </w:t>
      </w:r>
      <w:bookmarkStart w:id="0" w:name="_GoBack"/>
      <w:bookmarkEnd w:id="0"/>
      <w:r w:rsidRPr="000D6106">
        <w:rPr>
          <w:sz w:val="24"/>
        </w:rPr>
        <w:t xml:space="preserve">(1 </w:t>
      </w:r>
      <w:proofErr w:type="spellStart"/>
      <w:r w:rsidRPr="000D6106">
        <w:rPr>
          <w:sz w:val="24"/>
        </w:rPr>
        <w:t>μmol</w:t>
      </w:r>
      <w:proofErr w:type="spellEnd"/>
      <w:r w:rsidRPr="000D6106">
        <w:rPr>
          <w:sz w:val="24"/>
        </w:rPr>
        <w:t xml:space="preserve">/kg)/100,000 </w:t>
      </w:r>
      <w:r w:rsidRPr="000D6106">
        <w:rPr>
          <w:sz w:val="24"/>
        </w:rPr>
        <w:t>个采样</w:t>
      </w:r>
      <w:r w:rsidRPr="000D6106">
        <w:rPr>
          <w:sz w:val="24"/>
        </w:rPr>
        <w:t xml:space="preserve"> (20°C)</w:t>
      </w:r>
    </w:p>
    <w:p w:rsidR="009E1FC7" w:rsidRPr="000D6106" w:rsidRDefault="009E1FC7" w:rsidP="009E1FC7">
      <w:pPr>
        <w:spacing w:line="360" w:lineRule="auto"/>
        <w:rPr>
          <w:sz w:val="24"/>
        </w:rPr>
      </w:pPr>
      <w:r w:rsidRPr="000D6106">
        <w:rPr>
          <w:sz w:val="24"/>
        </w:rPr>
        <w:t>3.6</w:t>
      </w:r>
      <w:r w:rsidRPr="000D6106">
        <w:rPr>
          <w:sz w:val="24"/>
        </w:rPr>
        <w:t>浊度</w:t>
      </w:r>
    </w:p>
    <w:p w:rsidR="009E1FC7" w:rsidRPr="000D6106" w:rsidRDefault="009E1FC7" w:rsidP="009E1FC7">
      <w:pPr>
        <w:spacing w:line="360" w:lineRule="auto"/>
        <w:ind w:firstLine="420"/>
        <w:rPr>
          <w:sz w:val="24"/>
        </w:rPr>
      </w:pPr>
      <w:r w:rsidRPr="000D6106">
        <w:rPr>
          <w:sz w:val="24"/>
        </w:rPr>
        <w:t>3.6.1</w:t>
      </w:r>
      <w:r w:rsidRPr="000D6106">
        <w:rPr>
          <w:sz w:val="24"/>
        </w:rPr>
        <w:t>测量原理：光学散射法</w:t>
      </w:r>
    </w:p>
    <w:p w:rsidR="009E1FC7" w:rsidRPr="000D6106" w:rsidRDefault="009E1FC7" w:rsidP="009E1FC7">
      <w:pPr>
        <w:spacing w:line="360" w:lineRule="auto"/>
        <w:ind w:firstLine="420"/>
        <w:rPr>
          <w:sz w:val="24"/>
        </w:rPr>
      </w:pPr>
      <w:r w:rsidRPr="000D6106">
        <w:rPr>
          <w:sz w:val="24"/>
        </w:rPr>
        <w:t>3.6.2</w:t>
      </w:r>
      <w:r w:rsidRPr="000D6106">
        <w:rPr>
          <w:sz w:val="24"/>
        </w:rPr>
        <w:t>量程：</w:t>
      </w:r>
      <w:r w:rsidRPr="000D6106">
        <w:rPr>
          <w:sz w:val="24"/>
        </w:rPr>
        <w:t>0 - 3,000 NTU</w:t>
      </w:r>
    </w:p>
    <w:p w:rsidR="009E1FC7" w:rsidRPr="000D6106" w:rsidRDefault="009E1FC7" w:rsidP="009E1FC7">
      <w:pPr>
        <w:spacing w:line="360" w:lineRule="auto"/>
        <w:ind w:firstLine="420"/>
        <w:rPr>
          <w:sz w:val="24"/>
        </w:rPr>
      </w:pPr>
      <w:r w:rsidRPr="000D6106">
        <w:rPr>
          <w:sz w:val="24"/>
        </w:rPr>
        <w:t>3.6.3</w:t>
      </w:r>
      <w:r w:rsidRPr="000D6106">
        <w:rPr>
          <w:sz w:val="24"/>
        </w:rPr>
        <w:t>精度：</w:t>
      </w:r>
      <w:r w:rsidRPr="000D6106">
        <w:rPr>
          <w:sz w:val="24"/>
        </w:rPr>
        <w:t>± 1%</w:t>
      </w:r>
    </w:p>
    <w:p w:rsidR="009E1FC7" w:rsidRPr="000D6106" w:rsidRDefault="009E1FC7" w:rsidP="009E1FC7">
      <w:pPr>
        <w:spacing w:line="360" w:lineRule="auto"/>
        <w:ind w:firstLine="420"/>
        <w:rPr>
          <w:sz w:val="24"/>
        </w:rPr>
      </w:pPr>
      <w:r w:rsidRPr="000D6106">
        <w:rPr>
          <w:sz w:val="24"/>
        </w:rPr>
        <w:t>3.6.4</w:t>
      </w:r>
      <w:r w:rsidRPr="000D6106">
        <w:rPr>
          <w:sz w:val="24"/>
        </w:rPr>
        <w:t>分辨率：</w:t>
      </w:r>
      <w:r w:rsidRPr="000D6106">
        <w:rPr>
          <w:sz w:val="24"/>
        </w:rPr>
        <w:t xml:space="preserve">0.06 - 0.17 </w:t>
      </w:r>
      <w:r w:rsidRPr="000D6106">
        <w:rPr>
          <w:sz w:val="24"/>
        </w:rPr>
        <w:t>视量程</w:t>
      </w:r>
    </w:p>
    <w:p w:rsidR="009E1FC7" w:rsidRPr="000D6106" w:rsidRDefault="009E1FC7" w:rsidP="009E1FC7">
      <w:pPr>
        <w:spacing w:line="360" w:lineRule="auto"/>
        <w:rPr>
          <w:sz w:val="24"/>
        </w:rPr>
      </w:pPr>
      <w:r w:rsidRPr="000D6106">
        <w:rPr>
          <w:sz w:val="24"/>
        </w:rPr>
        <w:t>#3.7</w:t>
      </w:r>
      <w:r w:rsidRPr="000D6106">
        <w:rPr>
          <w:sz w:val="24"/>
        </w:rPr>
        <w:t>叶绿素</w:t>
      </w:r>
    </w:p>
    <w:p w:rsidR="009E1FC7" w:rsidRPr="000D6106" w:rsidRDefault="009E1FC7" w:rsidP="009E1FC7">
      <w:pPr>
        <w:spacing w:line="360" w:lineRule="auto"/>
        <w:ind w:firstLine="420"/>
        <w:rPr>
          <w:sz w:val="24"/>
        </w:rPr>
      </w:pPr>
      <w:r w:rsidRPr="000D6106">
        <w:rPr>
          <w:sz w:val="24"/>
        </w:rPr>
        <w:t>3.7.1</w:t>
      </w:r>
      <w:r w:rsidRPr="000D6106">
        <w:rPr>
          <w:sz w:val="24"/>
        </w:rPr>
        <w:t>叶绿素：光学荧光法</w:t>
      </w:r>
    </w:p>
    <w:p w:rsidR="009E1FC7" w:rsidRPr="000D6106" w:rsidRDefault="009E1FC7" w:rsidP="009E1FC7">
      <w:pPr>
        <w:spacing w:line="360" w:lineRule="auto"/>
        <w:ind w:firstLine="420"/>
        <w:rPr>
          <w:sz w:val="24"/>
        </w:rPr>
      </w:pPr>
      <w:r w:rsidRPr="000D6106">
        <w:rPr>
          <w:sz w:val="24"/>
        </w:rPr>
        <w:t>3.7.2</w:t>
      </w:r>
      <w:r w:rsidRPr="000D6106">
        <w:rPr>
          <w:sz w:val="24"/>
        </w:rPr>
        <w:t>量程：</w:t>
      </w:r>
      <w:r w:rsidRPr="000D6106">
        <w:rPr>
          <w:sz w:val="24"/>
        </w:rPr>
        <w:t xml:space="preserve">0 - 400 </w:t>
      </w:r>
      <w:proofErr w:type="spellStart"/>
      <w:r w:rsidRPr="000D6106">
        <w:rPr>
          <w:sz w:val="24"/>
        </w:rPr>
        <w:t>ug</w:t>
      </w:r>
      <w:proofErr w:type="spellEnd"/>
      <w:r w:rsidRPr="000D6106">
        <w:rPr>
          <w:sz w:val="24"/>
        </w:rPr>
        <w:t>/L</w:t>
      </w:r>
    </w:p>
    <w:p w:rsidR="009E1FC7" w:rsidRPr="000D6106" w:rsidRDefault="009E1FC7" w:rsidP="009E1FC7">
      <w:pPr>
        <w:spacing w:line="360" w:lineRule="auto"/>
        <w:ind w:firstLine="420"/>
        <w:rPr>
          <w:sz w:val="24"/>
        </w:rPr>
      </w:pPr>
      <w:r w:rsidRPr="000D6106">
        <w:rPr>
          <w:sz w:val="24"/>
        </w:rPr>
        <w:t>3.7.3</w:t>
      </w:r>
      <w:r w:rsidRPr="000D6106">
        <w:rPr>
          <w:sz w:val="24"/>
        </w:rPr>
        <w:t>精度：</w:t>
      </w:r>
      <w:r w:rsidRPr="000D6106">
        <w:rPr>
          <w:sz w:val="24"/>
        </w:rPr>
        <w:t>± 3%</w:t>
      </w:r>
      <w:r w:rsidRPr="000D6106">
        <w:rPr>
          <w:sz w:val="24"/>
        </w:rPr>
        <w:t>（罗丹明）</w:t>
      </w:r>
    </w:p>
    <w:p w:rsidR="009E1FC7" w:rsidRPr="000D6106" w:rsidRDefault="009E1FC7" w:rsidP="009E1FC7">
      <w:pPr>
        <w:spacing w:line="360" w:lineRule="auto"/>
        <w:ind w:firstLine="420"/>
        <w:rPr>
          <w:sz w:val="24"/>
        </w:rPr>
      </w:pPr>
      <w:r w:rsidRPr="000D6106">
        <w:rPr>
          <w:sz w:val="24"/>
        </w:rPr>
        <w:t>3.7.4</w:t>
      </w:r>
      <w:r w:rsidRPr="000D6106">
        <w:rPr>
          <w:sz w:val="24"/>
        </w:rPr>
        <w:t>分辨率：</w:t>
      </w:r>
      <w:r w:rsidRPr="000D6106">
        <w:rPr>
          <w:sz w:val="24"/>
        </w:rPr>
        <w:t>0.007 - 0.037</w:t>
      </w:r>
      <w:r w:rsidRPr="000D6106">
        <w:rPr>
          <w:sz w:val="24"/>
        </w:rPr>
        <w:t>视量程</w:t>
      </w:r>
    </w:p>
    <w:p w:rsidR="009E1FC7" w:rsidRPr="000D6106" w:rsidRDefault="009E1FC7" w:rsidP="009E1FC7">
      <w:pPr>
        <w:spacing w:line="360" w:lineRule="auto"/>
        <w:rPr>
          <w:sz w:val="24"/>
        </w:rPr>
      </w:pPr>
      <w:r w:rsidRPr="000D6106">
        <w:rPr>
          <w:sz w:val="24"/>
        </w:rPr>
        <w:t>3.8</w:t>
      </w:r>
      <w:r w:rsidRPr="000D6106">
        <w:rPr>
          <w:sz w:val="24"/>
        </w:rPr>
        <w:t>外壳深度等级</w:t>
      </w:r>
      <w:r w:rsidRPr="000D6106">
        <w:rPr>
          <w:sz w:val="24"/>
        </w:rPr>
        <w:t>100</w:t>
      </w:r>
      <w:r w:rsidRPr="000D6106">
        <w:rPr>
          <w:sz w:val="24"/>
        </w:rPr>
        <w:t>米水深</w:t>
      </w:r>
    </w:p>
    <w:p w:rsidR="009E1FC7" w:rsidRPr="000D6106" w:rsidRDefault="009E1FC7" w:rsidP="009E1FC7">
      <w:pPr>
        <w:spacing w:line="360" w:lineRule="auto"/>
        <w:rPr>
          <w:sz w:val="24"/>
        </w:rPr>
      </w:pPr>
      <w:r w:rsidRPr="000D6106">
        <w:rPr>
          <w:sz w:val="24"/>
        </w:rPr>
        <w:t>3.9</w:t>
      </w:r>
      <w:r w:rsidRPr="000D6106">
        <w:rPr>
          <w:sz w:val="24"/>
        </w:rPr>
        <w:t>可以安装电池也可通过外部</w:t>
      </w:r>
      <w:r w:rsidRPr="000D6106">
        <w:rPr>
          <w:sz w:val="24"/>
        </w:rPr>
        <w:t>9–24 VDC</w:t>
      </w:r>
      <w:r w:rsidRPr="000D6106">
        <w:rPr>
          <w:sz w:val="24"/>
        </w:rPr>
        <w:t>电源供电</w:t>
      </w:r>
    </w:p>
    <w:p w:rsidR="009E1FC7" w:rsidRPr="000D6106" w:rsidRDefault="009E1FC7" w:rsidP="009E1FC7">
      <w:pPr>
        <w:spacing w:line="360" w:lineRule="auto"/>
        <w:rPr>
          <w:sz w:val="24"/>
        </w:rPr>
      </w:pPr>
      <w:r w:rsidRPr="000D6106">
        <w:rPr>
          <w:sz w:val="24"/>
        </w:rPr>
        <w:t>3.10</w:t>
      </w:r>
      <w:r w:rsidRPr="000D6106">
        <w:rPr>
          <w:sz w:val="24"/>
        </w:rPr>
        <w:t>低功耗以支持长期自容运行，泵启动峰值</w:t>
      </w:r>
      <w:r w:rsidRPr="000D6106">
        <w:rPr>
          <w:rFonts w:ascii="宋体" w:hAnsi="宋体" w:cs="宋体" w:hint="eastAsia"/>
          <w:sz w:val="24"/>
        </w:rPr>
        <w:t>≦</w:t>
      </w:r>
      <w:r w:rsidRPr="000D6106">
        <w:rPr>
          <w:sz w:val="24"/>
        </w:rPr>
        <w:t>1W</w:t>
      </w:r>
      <w:r w:rsidRPr="000D6106">
        <w:rPr>
          <w:sz w:val="24"/>
        </w:rPr>
        <w:t>，持续</w:t>
      </w:r>
      <w:r w:rsidRPr="000D6106">
        <w:rPr>
          <w:rFonts w:ascii="宋体" w:hAnsi="宋体" w:cs="宋体" w:hint="eastAsia"/>
          <w:sz w:val="24"/>
        </w:rPr>
        <w:t>≦</w:t>
      </w:r>
      <w:r w:rsidRPr="000D6106">
        <w:rPr>
          <w:sz w:val="24"/>
        </w:rPr>
        <w:t>2</w:t>
      </w:r>
      <w:r w:rsidRPr="000D6106">
        <w:rPr>
          <w:sz w:val="24"/>
        </w:rPr>
        <w:t>秒</w:t>
      </w:r>
      <w:r w:rsidRPr="000D6106">
        <w:rPr>
          <w:sz w:val="24"/>
        </w:rPr>
        <w:t>,</w:t>
      </w:r>
      <w:r w:rsidRPr="000D6106">
        <w:rPr>
          <w:sz w:val="24"/>
        </w:rPr>
        <w:t>随后运行功率为</w:t>
      </w:r>
      <w:r w:rsidRPr="000D6106">
        <w:rPr>
          <w:rFonts w:ascii="宋体" w:hAnsi="宋体" w:cs="宋体" w:hint="eastAsia"/>
          <w:sz w:val="24"/>
        </w:rPr>
        <w:t>≦</w:t>
      </w:r>
      <w:r w:rsidRPr="000D6106">
        <w:rPr>
          <w:sz w:val="24"/>
        </w:rPr>
        <w:t>0.12W</w:t>
      </w:r>
      <w:r w:rsidRPr="000D6106">
        <w:rPr>
          <w:sz w:val="24"/>
        </w:rPr>
        <w:t>；采样功耗</w:t>
      </w:r>
      <w:r w:rsidRPr="000D6106">
        <w:rPr>
          <w:sz w:val="24"/>
        </w:rPr>
        <w:t>&lt;0.5W</w:t>
      </w:r>
      <w:r w:rsidRPr="000D6106">
        <w:rPr>
          <w:sz w:val="24"/>
        </w:rPr>
        <w:t>，持续时间</w:t>
      </w:r>
      <w:r w:rsidRPr="000D6106">
        <w:rPr>
          <w:rFonts w:ascii="宋体" w:hAnsi="宋体" w:cs="宋体" w:hint="eastAsia"/>
          <w:sz w:val="24"/>
        </w:rPr>
        <w:t>≦</w:t>
      </w:r>
      <w:r w:rsidRPr="000D6106">
        <w:rPr>
          <w:sz w:val="24"/>
        </w:rPr>
        <w:t>33</w:t>
      </w:r>
      <w:r w:rsidRPr="000D6106">
        <w:rPr>
          <w:sz w:val="24"/>
        </w:rPr>
        <w:t>秒</w:t>
      </w:r>
    </w:p>
    <w:p w:rsidR="009E1FC7" w:rsidRPr="000D6106" w:rsidRDefault="009E1FC7" w:rsidP="009E1FC7">
      <w:pPr>
        <w:spacing w:line="360" w:lineRule="auto"/>
        <w:rPr>
          <w:sz w:val="24"/>
        </w:rPr>
      </w:pPr>
      <w:r w:rsidRPr="000D6106">
        <w:rPr>
          <w:sz w:val="24"/>
        </w:rPr>
        <w:t>3.11</w:t>
      </w:r>
      <w:r w:rsidRPr="000D6106">
        <w:rPr>
          <w:sz w:val="24"/>
        </w:rPr>
        <w:t>尺寸小，重量轻，便于操作和携带。重量要求</w:t>
      </w:r>
      <w:r w:rsidRPr="000D6106">
        <w:rPr>
          <w:sz w:val="24"/>
        </w:rPr>
        <w:t xml:space="preserve">: </w:t>
      </w:r>
      <w:r w:rsidRPr="000D6106">
        <w:rPr>
          <w:rFonts w:ascii="宋体" w:hAnsi="宋体" w:cs="宋体" w:hint="eastAsia"/>
          <w:sz w:val="24"/>
        </w:rPr>
        <w:t>≦</w:t>
      </w:r>
      <w:r w:rsidRPr="000D6106">
        <w:rPr>
          <w:sz w:val="24"/>
        </w:rPr>
        <w:t>3.4kg(</w:t>
      </w:r>
      <w:r w:rsidRPr="000D6106">
        <w:rPr>
          <w:sz w:val="24"/>
        </w:rPr>
        <w:t>空气中</w:t>
      </w:r>
      <w:r w:rsidRPr="000D6106">
        <w:rPr>
          <w:sz w:val="24"/>
        </w:rPr>
        <w:t>)</w:t>
      </w:r>
      <w:r w:rsidRPr="000D6106">
        <w:rPr>
          <w:sz w:val="24"/>
        </w:rPr>
        <w:t>，</w:t>
      </w:r>
      <w:r w:rsidRPr="000D6106">
        <w:rPr>
          <w:rFonts w:ascii="宋体" w:hAnsi="宋体" w:cs="宋体" w:hint="eastAsia"/>
          <w:sz w:val="24"/>
        </w:rPr>
        <w:t>≦</w:t>
      </w:r>
      <w:r w:rsidRPr="000D6106">
        <w:rPr>
          <w:sz w:val="24"/>
        </w:rPr>
        <w:t>1.5kg(</w:t>
      </w:r>
      <w:r w:rsidRPr="000D6106">
        <w:rPr>
          <w:sz w:val="24"/>
        </w:rPr>
        <w:t>水中</w:t>
      </w:r>
      <w:r w:rsidRPr="000D6106">
        <w:rPr>
          <w:sz w:val="24"/>
        </w:rPr>
        <w:t>)</w:t>
      </w:r>
      <w:r w:rsidRPr="000D6106">
        <w:rPr>
          <w:sz w:val="24"/>
        </w:rPr>
        <w:t>，尺寸要求：</w:t>
      </w:r>
      <w:r w:rsidRPr="000D6106">
        <w:rPr>
          <w:rFonts w:ascii="宋体" w:hAnsi="宋体" w:cs="宋体" w:hint="eastAsia"/>
          <w:sz w:val="24"/>
        </w:rPr>
        <w:t>≦</w:t>
      </w:r>
      <w:r w:rsidRPr="000D6106">
        <w:rPr>
          <w:sz w:val="24"/>
        </w:rPr>
        <w:t>725X140X68mm</w:t>
      </w:r>
    </w:p>
    <w:p w:rsidR="009E1FC7" w:rsidRPr="000D6106" w:rsidRDefault="009E1FC7" w:rsidP="009E1FC7">
      <w:pPr>
        <w:spacing w:line="360" w:lineRule="auto"/>
        <w:rPr>
          <w:sz w:val="24"/>
        </w:rPr>
      </w:pPr>
      <w:r w:rsidRPr="000D6106">
        <w:rPr>
          <w:sz w:val="24"/>
        </w:rPr>
        <w:t>3.12</w:t>
      </w:r>
      <w:r w:rsidRPr="000D6106">
        <w:rPr>
          <w:sz w:val="24"/>
        </w:rPr>
        <w:t>带有内部时钟，时钟的稳定性优于</w:t>
      </w:r>
      <w:r w:rsidRPr="000D6106">
        <w:rPr>
          <w:sz w:val="24"/>
        </w:rPr>
        <w:t xml:space="preserve">5 </w:t>
      </w:r>
      <w:r w:rsidRPr="000D6106">
        <w:rPr>
          <w:sz w:val="24"/>
        </w:rPr>
        <w:t>秒</w:t>
      </w:r>
      <w:r w:rsidRPr="000D6106">
        <w:rPr>
          <w:sz w:val="24"/>
        </w:rPr>
        <w:t>/</w:t>
      </w:r>
      <w:r w:rsidRPr="000D6106">
        <w:rPr>
          <w:sz w:val="24"/>
        </w:rPr>
        <w:t>月</w:t>
      </w:r>
    </w:p>
    <w:p w:rsidR="009E1FC7" w:rsidRPr="000D6106" w:rsidRDefault="009E1FC7" w:rsidP="009E1FC7">
      <w:pPr>
        <w:spacing w:line="360" w:lineRule="auto"/>
        <w:rPr>
          <w:sz w:val="24"/>
        </w:rPr>
      </w:pPr>
      <w:r w:rsidRPr="000D6106">
        <w:rPr>
          <w:sz w:val="24"/>
        </w:rPr>
        <w:lastRenderedPageBreak/>
        <w:t>3.13</w:t>
      </w:r>
      <w:r w:rsidRPr="000D6106">
        <w:rPr>
          <w:sz w:val="24"/>
        </w:rPr>
        <w:t>内部存储容量可以存储不少于</w:t>
      </w:r>
      <w:r w:rsidRPr="000D6106">
        <w:rPr>
          <w:sz w:val="24"/>
        </w:rPr>
        <w:t>20</w:t>
      </w:r>
      <w:r w:rsidRPr="000D6106">
        <w:rPr>
          <w:sz w:val="24"/>
        </w:rPr>
        <w:t>万组带时标的数据</w:t>
      </w:r>
    </w:p>
    <w:p w:rsidR="009E1FC7" w:rsidRPr="000D6106" w:rsidRDefault="009E1FC7" w:rsidP="009E1FC7">
      <w:pPr>
        <w:spacing w:line="360" w:lineRule="auto"/>
        <w:rPr>
          <w:sz w:val="24"/>
        </w:rPr>
      </w:pPr>
      <w:r w:rsidRPr="000D6106">
        <w:rPr>
          <w:sz w:val="28"/>
        </w:rPr>
        <w:t>*</w:t>
      </w:r>
      <w:r w:rsidRPr="000D6106">
        <w:rPr>
          <w:sz w:val="24"/>
        </w:rPr>
        <w:t>3.14</w:t>
      </w:r>
      <w:r w:rsidRPr="000D6106">
        <w:rPr>
          <w:sz w:val="24"/>
        </w:rPr>
        <w:t>适合野外长期运行，具有比较强的防玷污能力，低漂移，高初始精度。维护周期不少于</w:t>
      </w:r>
      <w:r w:rsidRPr="000D6106">
        <w:rPr>
          <w:sz w:val="24"/>
        </w:rPr>
        <w:t>3</w:t>
      </w:r>
      <w:r w:rsidRPr="000D6106">
        <w:rPr>
          <w:sz w:val="24"/>
        </w:rPr>
        <w:t>个月，校准周期不少于</w:t>
      </w:r>
      <w:r w:rsidRPr="000D6106">
        <w:rPr>
          <w:sz w:val="24"/>
        </w:rPr>
        <w:t>1</w:t>
      </w:r>
      <w:r w:rsidRPr="000D6106">
        <w:rPr>
          <w:sz w:val="24"/>
        </w:rPr>
        <w:t>年（不包括</w:t>
      </w:r>
      <w:r w:rsidRPr="000D6106">
        <w:rPr>
          <w:sz w:val="24"/>
        </w:rPr>
        <w:t>pH</w:t>
      </w:r>
      <w:r w:rsidRPr="000D6106">
        <w:rPr>
          <w:sz w:val="24"/>
        </w:rPr>
        <w:t>传感器）</w:t>
      </w:r>
    </w:p>
    <w:p w:rsidR="009E1FC7" w:rsidRPr="000D6106" w:rsidRDefault="009E1FC7" w:rsidP="009E1FC7">
      <w:pPr>
        <w:spacing w:line="360" w:lineRule="auto"/>
        <w:rPr>
          <w:sz w:val="24"/>
        </w:rPr>
      </w:pPr>
      <w:r w:rsidRPr="000D6106">
        <w:rPr>
          <w:sz w:val="24"/>
        </w:rPr>
        <w:t>3.15</w:t>
      </w:r>
      <w:r w:rsidRPr="000D6106">
        <w:rPr>
          <w:sz w:val="24"/>
        </w:rPr>
        <w:t>可直接投放在水体中进行真实原位的测量</w:t>
      </w:r>
    </w:p>
    <w:p w:rsidR="009E1FC7" w:rsidRPr="000D6106" w:rsidRDefault="009E1FC7" w:rsidP="009E1FC7">
      <w:pPr>
        <w:spacing w:line="360" w:lineRule="auto"/>
        <w:rPr>
          <w:sz w:val="24"/>
        </w:rPr>
      </w:pPr>
      <w:r w:rsidRPr="000D6106">
        <w:rPr>
          <w:sz w:val="28"/>
        </w:rPr>
        <w:t>*</w:t>
      </w:r>
      <w:r w:rsidRPr="000D6106">
        <w:rPr>
          <w:sz w:val="24"/>
        </w:rPr>
        <w:t>3.16</w:t>
      </w:r>
      <w:r w:rsidRPr="000D6106">
        <w:rPr>
          <w:sz w:val="24"/>
        </w:rPr>
        <w:t>使用泵控流通式测量，可以保证内部流通室内不会有光线进入，降低水生物生长的条件，利用缓释药剂防止流通室内的生物生长。从而有效地延长维护周期。使用具有防生物玷污特性的铜作为一些部件的主要材质，叶绿素和浊度的复合传感器由一个铜的盖板和刷子保护</w:t>
      </w:r>
    </w:p>
    <w:p w:rsidR="009E1FC7" w:rsidRPr="000D6106" w:rsidRDefault="009E1FC7" w:rsidP="009E1FC7">
      <w:pPr>
        <w:spacing w:line="360" w:lineRule="auto"/>
        <w:rPr>
          <w:sz w:val="24"/>
        </w:rPr>
      </w:pPr>
      <w:r w:rsidRPr="000D6106">
        <w:rPr>
          <w:sz w:val="24"/>
        </w:rPr>
        <w:t>#3.17 RS-232</w:t>
      </w:r>
      <w:r w:rsidRPr="000D6106">
        <w:rPr>
          <w:sz w:val="24"/>
        </w:rPr>
        <w:t>接口：可直接连接计算机、绝大部分数据采集平台、水质自动监测站和遥测系统</w:t>
      </w:r>
    </w:p>
    <w:p w:rsidR="009E1FC7" w:rsidRPr="000D6106" w:rsidRDefault="009E1FC7" w:rsidP="009E1FC7">
      <w:pPr>
        <w:spacing w:line="360" w:lineRule="auto"/>
        <w:rPr>
          <w:sz w:val="24"/>
        </w:rPr>
      </w:pPr>
      <w:r w:rsidRPr="000D6106">
        <w:rPr>
          <w:sz w:val="24"/>
        </w:rPr>
        <w:t>3.18</w:t>
      </w:r>
      <w:r w:rsidRPr="000D6106">
        <w:rPr>
          <w:sz w:val="24"/>
        </w:rPr>
        <w:t>拥有在线、自容式的测量方式</w:t>
      </w:r>
    </w:p>
    <w:p w:rsidR="009E1FC7" w:rsidRPr="000D6106" w:rsidRDefault="009E1FC7" w:rsidP="009E1FC7">
      <w:pPr>
        <w:spacing w:line="360" w:lineRule="auto"/>
        <w:rPr>
          <w:sz w:val="24"/>
        </w:rPr>
      </w:pPr>
      <w:r w:rsidRPr="000D6106">
        <w:rPr>
          <w:sz w:val="28"/>
        </w:rPr>
        <w:t>*</w:t>
      </w:r>
      <w:r w:rsidRPr="000D6106">
        <w:rPr>
          <w:sz w:val="24"/>
        </w:rPr>
        <w:t>3.19</w:t>
      </w:r>
      <w:r w:rsidRPr="000D6106">
        <w:rPr>
          <w:sz w:val="24"/>
        </w:rPr>
        <w:t>特殊的流通池的设计可以保证安装在其中的</w:t>
      </w:r>
      <w:r w:rsidRPr="000D6106">
        <w:rPr>
          <w:sz w:val="24"/>
        </w:rPr>
        <w:t>pH</w:t>
      </w:r>
      <w:r w:rsidRPr="000D6106">
        <w:rPr>
          <w:sz w:val="24"/>
        </w:rPr>
        <w:t>传感器的维护周期长达</w:t>
      </w:r>
      <w:r w:rsidRPr="000D6106">
        <w:rPr>
          <w:sz w:val="24"/>
        </w:rPr>
        <w:t>3</w:t>
      </w:r>
      <w:r w:rsidRPr="000D6106">
        <w:rPr>
          <w:sz w:val="24"/>
        </w:rPr>
        <w:t>个月以上</w:t>
      </w:r>
    </w:p>
    <w:p w:rsidR="009E1FC7" w:rsidRPr="000D6106" w:rsidRDefault="009E1FC7" w:rsidP="009E1FC7">
      <w:pPr>
        <w:spacing w:line="360" w:lineRule="auto"/>
        <w:rPr>
          <w:sz w:val="24"/>
        </w:rPr>
      </w:pPr>
      <w:r w:rsidRPr="000D6106">
        <w:rPr>
          <w:sz w:val="24"/>
        </w:rPr>
        <w:t>3.20</w:t>
      </w:r>
      <w:r w:rsidRPr="000D6106">
        <w:rPr>
          <w:sz w:val="24"/>
        </w:rPr>
        <w:t>具有高度的灵活性，深度、浊度、叶绿素、溶解氧传感器均可可以根据客户的实际需求选择</w:t>
      </w:r>
    </w:p>
    <w:p w:rsidR="009E1FC7" w:rsidRPr="000D6106" w:rsidRDefault="009E1FC7" w:rsidP="009E1FC7">
      <w:pPr>
        <w:spacing w:line="360" w:lineRule="auto"/>
        <w:rPr>
          <w:sz w:val="24"/>
        </w:rPr>
      </w:pPr>
      <w:r w:rsidRPr="000D6106">
        <w:rPr>
          <w:sz w:val="24"/>
        </w:rPr>
        <w:t>#3.21</w:t>
      </w:r>
      <w:r w:rsidRPr="000D6106">
        <w:rPr>
          <w:sz w:val="24"/>
        </w:rPr>
        <w:t>有专用的软件对仪器进行设置、操作、编辑和下载数据等操作。软件界面友好。</w:t>
      </w:r>
    </w:p>
    <w:p w:rsidR="009E1FC7" w:rsidRPr="000D6106" w:rsidRDefault="009E1FC7" w:rsidP="009E1FC7">
      <w:pPr>
        <w:spacing w:line="360" w:lineRule="auto"/>
        <w:rPr>
          <w:sz w:val="24"/>
        </w:rPr>
      </w:pPr>
      <w:r w:rsidRPr="000D6106">
        <w:rPr>
          <w:sz w:val="28"/>
        </w:rPr>
        <w:t>*</w:t>
      </w:r>
      <w:r w:rsidRPr="000D6106">
        <w:rPr>
          <w:sz w:val="24"/>
        </w:rPr>
        <w:t>3.22</w:t>
      </w:r>
      <w:r w:rsidRPr="000D6106">
        <w:rPr>
          <w:sz w:val="24"/>
        </w:rPr>
        <w:t>有专用的九针阳口数据采集器对仪器进行自动数据采集与实时传输等功能。</w:t>
      </w:r>
    </w:p>
    <w:p w:rsidR="009E1FC7" w:rsidRPr="000D6106" w:rsidRDefault="009E1FC7" w:rsidP="009E1FC7">
      <w:pPr>
        <w:spacing w:line="360" w:lineRule="auto"/>
        <w:rPr>
          <w:sz w:val="24"/>
        </w:rPr>
      </w:pPr>
    </w:p>
    <w:p w:rsidR="009E1FC7" w:rsidRPr="000D6106" w:rsidRDefault="009E1FC7" w:rsidP="009E1FC7">
      <w:pPr>
        <w:spacing w:line="360" w:lineRule="auto"/>
        <w:rPr>
          <w:b/>
          <w:sz w:val="24"/>
        </w:rPr>
      </w:pPr>
      <w:r w:rsidRPr="000D6106">
        <w:rPr>
          <w:b/>
          <w:sz w:val="24"/>
        </w:rPr>
        <w:t xml:space="preserve">4. </w:t>
      </w:r>
      <w:r w:rsidRPr="000D6106">
        <w:rPr>
          <w:b/>
          <w:sz w:val="24"/>
        </w:rPr>
        <w:t>产品配置要求</w:t>
      </w:r>
    </w:p>
    <w:p w:rsidR="009E1FC7" w:rsidRPr="000D6106" w:rsidRDefault="009E1FC7" w:rsidP="009E1FC7">
      <w:pPr>
        <w:numPr>
          <w:ilvl w:val="1"/>
          <w:numId w:val="2"/>
        </w:numPr>
        <w:spacing w:line="360" w:lineRule="auto"/>
        <w:rPr>
          <w:sz w:val="24"/>
        </w:rPr>
      </w:pPr>
      <w:r w:rsidRPr="000D6106">
        <w:rPr>
          <w:sz w:val="24"/>
        </w:rPr>
        <w:t>产品主体部分说明</w:t>
      </w:r>
    </w:p>
    <w:p w:rsidR="009E1FC7" w:rsidRPr="000D6106" w:rsidRDefault="009E1FC7" w:rsidP="009E1FC7">
      <w:pPr>
        <w:spacing w:line="360" w:lineRule="auto"/>
        <w:ind w:firstLine="360"/>
        <w:rPr>
          <w:noProof/>
          <w:sz w:val="24"/>
        </w:rPr>
      </w:pPr>
      <w:r w:rsidRPr="000D6106">
        <w:rPr>
          <w:noProof/>
          <w:sz w:val="24"/>
        </w:rPr>
        <w:t>4.1.1</w:t>
      </w:r>
      <w:r w:rsidRPr="000D6106">
        <w:rPr>
          <w:noProof/>
          <w:sz w:val="24"/>
        </w:rPr>
        <w:t>多参数水质分析仪主机</w:t>
      </w:r>
      <w:r w:rsidRPr="000D6106">
        <w:rPr>
          <w:noProof/>
          <w:sz w:val="24"/>
        </w:rPr>
        <w:t xml:space="preserve"> 3</w:t>
      </w:r>
      <w:r w:rsidRPr="000D6106">
        <w:rPr>
          <w:noProof/>
          <w:sz w:val="24"/>
        </w:rPr>
        <w:t>台（包含温度、电导率、深度、</w:t>
      </w:r>
      <w:r w:rsidRPr="000D6106">
        <w:rPr>
          <w:noProof/>
          <w:sz w:val="24"/>
        </w:rPr>
        <w:t>pH</w:t>
      </w:r>
      <w:r w:rsidRPr="000D6106">
        <w:rPr>
          <w:noProof/>
          <w:sz w:val="24"/>
        </w:rPr>
        <w:t>、溶解氧、浊度、叶绿素）</w:t>
      </w:r>
    </w:p>
    <w:p w:rsidR="009E1FC7" w:rsidRPr="000D6106" w:rsidRDefault="009E1FC7" w:rsidP="009E1FC7">
      <w:pPr>
        <w:spacing w:line="360" w:lineRule="auto"/>
        <w:rPr>
          <w:sz w:val="24"/>
        </w:rPr>
      </w:pPr>
      <w:r w:rsidRPr="000D6106">
        <w:rPr>
          <w:sz w:val="24"/>
        </w:rPr>
        <w:t xml:space="preserve">4.2  </w:t>
      </w:r>
      <w:r w:rsidRPr="000D6106">
        <w:rPr>
          <w:sz w:val="24"/>
        </w:rPr>
        <w:t>要求的附件、专用工具和消耗品</w:t>
      </w:r>
    </w:p>
    <w:p w:rsidR="009E1FC7" w:rsidRPr="000D6106" w:rsidRDefault="009E1FC7" w:rsidP="009E1FC7">
      <w:pPr>
        <w:spacing w:line="360" w:lineRule="auto"/>
        <w:ind w:firstLine="420"/>
        <w:rPr>
          <w:sz w:val="24"/>
        </w:rPr>
      </w:pPr>
      <w:r w:rsidRPr="000D6106">
        <w:rPr>
          <w:sz w:val="24"/>
        </w:rPr>
        <w:t>4.2.1   5</w:t>
      </w:r>
      <w:r w:rsidRPr="000D6106">
        <w:rPr>
          <w:sz w:val="24"/>
        </w:rPr>
        <w:t>米主机电缆</w:t>
      </w:r>
      <w:r w:rsidRPr="000D6106">
        <w:rPr>
          <w:sz w:val="24"/>
        </w:rPr>
        <w:t xml:space="preserve">  3</w:t>
      </w:r>
      <w:r w:rsidRPr="000D6106">
        <w:rPr>
          <w:sz w:val="24"/>
        </w:rPr>
        <w:t>根</w:t>
      </w:r>
    </w:p>
    <w:p w:rsidR="009E1FC7" w:rsidRPr="000D6106" w:rsidRDefault="009E1FC7" w:rsidP="009E1FC7">
      <w:pPr>
        <w:spacing w:line="360" w:lineRule="auto"/>
        <w:ind w:firstLine="420"/>
        <w:rPr>
          <w:sz w:val="24"/>
        </w:rPr>
      </w:pPr>
    </w:p>
    <w:p w:rsidR="009E1FC7" w:rsidRPr="000D6106" w:rsidRDefault="009E1FC7" w:rsidP="009E1FC7">
      <w:pPr>
        <w:spacing w:line="360" w:lineRule="auto"/>
        <w:rPr>
          <w:b/>
          <w:sz w:val="24"/>
        </w:rPr>
      </w:pPr>
      <w:r w:rsidRPr="000D6106">
        <w:rPr>
          <w:b/>
          <w:sz w:val="24"/>
        </w:rPr>
        <w:t xml:space="preserve">5. </w:t>
      </w:r>
      <w:r w:rsidRPr="000D6106">
        <w:rPr>
          <w:b/>
          <w:sz w:val="24"/>
        </w:rPr>
        <w:t>选购附件、备件及消耗品（请参考总则第</w:t>
      </w:r>
      <w:r w:rsidRPr="000D6106">
        <w:rPr>
          <w:b/>
          <w:sz w:val="24"/>
        </w:rPr>
        <w:t>2.2</w:t>
      </w:r>
      <w:r w:rsidRPr="000D6106">
        <w:rPr>
          <w:b/>
          <w:sz w:val="24"/>
        </w:rPr>
        <w:t>条）</w:t>
      </w:r>
    </w:p>
    <w:p w:rsidR="009E1FC7" w:rsidRPr="000D6106" w:rsidRDefault="009E1FC7" w:rsidP="009E1FC7">
      <w:pPr>
        <w:spacing w:line="360" w:lineRule="auto"/>
        <w:rPr>
          <w:b/>
          <w:sz w:val="24"/>
        </w:rPr>
      </w:pPr>
    </w:p>
    <w:p w:rsidR="009E1FC7" w:rsidRPr="000D6106" w:rsidRDefault="009E1FC7" w:rsidP="009E1FC7">
      <w:pPr>
        <w:tabs>
          <w:tab w:val="left" w:pos="540"/>
        </w:tabs>
        <w:spacing w:line="360" w:lineRule="auto"/>
        <w:rPr>
          <w:b/>
          <w:sz w:val="24"/>
        </w:rPr>
      </w:pPr>
      <w:r w:rsidRPr="000D6106">
        <w:rPr>
          <w:b/>
          <w:sz w:val="24"/>
        </w:rPr>
        <w:lastRenderedPageBreak/>
        <w:t xml:space="preserve">6.  </w:t>
      </w:r>
      <w:r w:rsidRPr="000D6106">
        <w:rPr>
          <w:b/>
          <w:sz w:val="24"/>
        </w:rPr>
        <w:t>技术文件：</w:t>
      </w:r>
    </w:p>
    <w:p w:rsidR="009E1FC7" w:rsidRPr="000D6106" w:rsidRDefault="009E1FC7" w:rsidP="009E1FC7">
      <w:pPr>
        <w:spacing w:line="360" w:lineRule="auto"/>
        <w:rPr>
          <w:sz w:val="24"/>
        </w:rPr>
      </w:pPr>
      <w:r w:rsidRPr="000D6106">
        <w:rPr>
          <w:sz w:val="24"/>
        </w:rPr>
        <w:t xml:space="preserve">6.1 </w:t>
      </w:r>
      <w:r w:rsidRPr="000D6106">
        <w:rPr>
          <w:sz w:val="24"/>
        </w:rPr>
        <w:t>请参考总则第</w:t>
      </w:r>
      <w:r w:rsidRPr="000D6106">
        <w:rPr>
          <w:sz w:val="24"/>
        </w:rPr>
        <w:t>1.3</w:t>
      </w:r>
      <w:r w:rsidRPr="000D6106">
        <w:rPr>
          <w:sz w:val="24"/>
        </w:rPr>
        <w:t>条。</w:t>
      </w:r>
    </w:p>
    <w:p w:rsidR="009E1FC7" w:rsidRPr="000D6106" w:rsidRDefault="009E1FC7" w:rsidP="009E1FC7">
      <w:pPr>
        <w:spacing w:line="360" w:lineRule="auto"/>
        <w:rPr>
          <w:sz w:val="24"/>
        </w:rPr>
      </w:pPr>
      <w:r w:rsidRPr="000D6106">
        <w:rPr>
          <w:sz w:val="28"/>
        </w:rPr>
        <w:t>*</w:t>
      </w:r>
      <w:r w:rsidRPr="000D6106">
        <w:rPr>
          <w:sz w:val="24"/>
        </w:rPr>
        <w:t>6.2</w:t>
      </w:r>
      <w:r w:rsidRPr="000D6106">
        <w:rPr>
          <w:sz w:val="24"/>
        </w:rPr>
        <w:t>在合同签定后</w:t>
      </w:r>
      <w:r w:rsidRPr="000D6106">
        <w:rPr>
          <w:sz w:val="24"/>
        </w:rPr>
        <w:t>45</w:t>
      </w:r>
      <w:r w:rsidRPr="000D6106">
        <w:rPr>
          <w:sz w:val="24"/>
        </w:rPr>
        <w:t>天内提供产品原厂合格证明或设备测试报告、仪器使用说明书、仪器包装给用户。</w:t>
      </w:r>
    </w:p>
    <w:p w:rsidR="009E1FC7" w:rsidRPr="000D6106" w:rsidRDefault="009E1FC7" w:rsidP="009E1FC7">
      <w:pPr>
        <w:spacing w:line="360" w:lineRule="auto"/>
        <w:rPr>
          <w:sz w:val="24"/>
        </w:rPr>
      </w:pPr>
      <w:r w:rsidRPr="000D6106">
        <w:rPr>
          <w:sz w:val="24"/>
        </w:rPr>
        <w:t xml:space="preserve">6.3 </w:t>
      </w:r>
      <w:r w:rsidRPr="000D6106">
        <w:rPr>
          <w:sz w:val="24"/>
        </w:rPr>
        <w:t>请参考总则第</w:t>
      </w:r>
      <w:r w:rsidRPr="000D6106">
        <w:rPr>
          <w:sz w:val="24"/>
        </w:rPr>
        <w:t>2.3</w:t>
      </w:r>
      <w:r w:rsidRPr="000D6106">
        <w:rPr>
          <w:sz w:val="24"/>
        </w:rPr>
        <w:t>条。</w:t>
      </w:r>
    </w:p>
    <w:p w:rsidR="009E1FC7" w:rsidRPr="000D6106" w:rsidRDefault="009E1FC7" w:rsidP="009E1FC7">
      <w:pPr>
        <w:spacing w:line="360" w:lineRule="auto"/>
        <w:rPr>
          <w:sz w:val="24"/>
        </w:rPr>
      </w:pPr>
    </w:p>
    <w:p w:rsidR="009E1FC7" w:rsidRPr="000D6106" w:rsidRDefault="009E1FC7" w:rsidP="009E1FC7">
      <w:pPr>
        <w:spacing w:line="360" w:lineRule="auto"/>
        <w:rPr>
          <w:b/>
          <w:sz w:val="24"/>
        </w:rPr>
      </w:pPr>
      <w:r w:rsidRPr="000D6106">
        <w:rPr>
          <w:b/>
          <w:sz w:val="24"/>
        </w:rPr>
        <w:t xml:space="preserve">7.  </w:t>
      </w:r>
      <w:r w:rsidRPr="000D6106">
        <w:rPr>
          <w:b/>
          <w:sz w:val="24"/>
        </w:rPr>
        <w:t>技术服务：</w:t>
      </w:r>
    </w:p>
    <w:p w:rsidR="009E1FC7" w:rsidRPr="000D6106" w:rsidRDefault="009E1FC7" w:rsidP="009E1FC7">
      <w:pPr>
        <w:spacing w:line="360" w:lineRule="auto"/>
        <w:rPr>
          <w:sz w:val="24"/>
        </w:rPr>
      </w:pPr>
      <w:r w:rsidRPr="000D6106">
        <w:rPr>
          <w:sz w:val="28"/>
        </w:rPr>
        <w:t>*</w:t>
      </w:r>
      <w:r w:rsidRPr="000D6106">
        <w:rPr>
          <w:sz w:val="24"/>
        </w:rPr>
        <w:t>7.1</w:t>
      </w:r>
      <w:r w:rsidRPr="000D6106">
        <w:rPr>
          <w:sz w:val="24"/>
        </w:rPr>
        <w:t>设备安装调试</w:t>
      </w:r>
    </w:p>
    <w:p w:rsidR="009E1FC7" w:rsidRPr="000D6106" w:rsidRDefault="009E1FC7" w:rsidP="009E1FC7">
      <w:pPr>
        <w:spacing w:line="360" w:lineRule="auto"/>
        <w:ind w:firstLine="240"/>
        <w:rPr>
          <w:sz w:val="24"/>
        </w:rPr>
      </w:pPr>
      <w:r w:rsidRPr="000D6106">
        <w:rPr>
          <w:sz w:val="24"/>
        </w:rPr>
        <w:t>7.1.1</w:t>
      </w:r>
      <w:r w:rsidRPr="000D6106">
        <w:rPr>
          <w:sz w:val="24"/>
        </w:rPr>
        <w:t>仪器到达用户所在地后</w:t>
      </w:r>
      <w:r w:rsidRPr="000D6106">
        <w:rPr>
          <w:sz w:val="24"/>
        </w:rPr>
        <w:t xml:space="preserve">, </w:t>
      </w:r>
      <w:r w:rsidRPr="000D6106">
        <w:rPr>
          <w:sz w:val="24"/>
        </w:rPr>
        <w:t>在接到用户通知后</w:t>
      </w:r>
      <w:r w:rsidRPr="000D6106">
        <w:rPr>
          <w:sz w:val="24"/>
        </w:rPr>
        <w:t>1</w:t>
      </w:r>
      <w:r w:rsidRPr="000D6106">
        <w:rPr>
          <w:sz w:val="24"/>
        </w:rPr>
        <w:t>周内执行安装调试直至达到验收指标。</w:t>
      </w:r>
    </w:p>
    <w:p w:rsidR="009E1FC7" w:rsidRPr="000D6106" w:rsidRDefault="009E1FC7" w:rsidP="009E1FC7">
      <w:pPr>
        <w:spacing w:line="360" w:lineRule="auto"/>
        <w:ind w:firstLine="240"/>
        <w:rPr>
          <w:sz w:val="24"/>
        </w:rPr>
      </w:pPr>
      <w:smartTag w:uri="urn:schemas-microsoft-com:office:smarttags" w:element="chsdate">
        <w:smartTagPr>
          <w:attr w:name="Year" w:val="1899"/>
          <w:attr w:name="Month" w:val="12"/>
          <w:attr w:name="Day" w:val="30"/>
          <w:attr w:name="IsLunarDate" w:val="False"/>
          <w:attr w:name="IsROCDate" w:val="False"/>
        </w:smartTagPr>
        <w:r w:rsidRPr="000D6106">
          <w:rPr>
            <w:sz w:val="24"/>
          </w:rPr>
          <w:t>7.1.2</w:t>
        </w:r>
      </w:smartTag>
      <w:r w:rsidRPr="000D6106">
        <w:rPr>
          <w:sz w:val="24"/>
        </w:rPr>
        <w:t>每台仪器的安装调试</w:t>
      </w:r>
      <w:r w:rsidRPr="000D6106">
        <w:rPr>
          <w:sz w:val="24"/>
        </w:rPr>
        <w:t>-</w:t>
      </w:r>
      <w:r w:rsidRPr="000D6106">
        <w:rPr>
          <w:sz w:val="24"/>
        </w:rPr>
        <w:t>验收期不应长于</w:t>
      </w:r>
      <w:r w:rsidRPr="000D6106">
        <w:rPr>
          <w:sz w:val="24"/>
        </w:rPr>
        <w:t>10</w:t>
      </w:r>
      <w:r w:rsidRPr="000D6106">
        <w:rPr>
          <w:sz w:val="24"/>
        </w:rPr>
        <w:t>个工作日。</w:t>
      </w:r>
    </w:p>
    <w:p w:rsidR="009E1FC7" w:rsidRPr="000D6106" w:rsidRDefault="009E1FC7" w:rsidP="009E1FC7">
      <w:pPr>
        <w:spacing w:line="360" w:lineRule="auto"/>
        <w:rPr>
          <w:sz w:val="24"/>
        </w:rPr>
      </w:pPr>
      <w:r w:rsidRPr="000D6106">
        <w:rPr>
          <w:sz w:val="24"/>
        </w:rPr>
        <w:t>#7.2</w:t>
      </w:r>
      <w:r w:rsidRPr="000D6106">
        <w:rPr>
          <w:sz w:val="24"/>
        </w:rPr>
        <w:t>技术培训</w:t>
      </w:r>
    </w:p>
    <w:p w:rsidR="009E1FC7" w:rsidRPr="000D6106" w:rsidRDefault="009E1FC7" w:rsidP="009E1FC7">
      <w:pPr>
        <w:pStyle w:val="a5"/>
        <w:spacing w:line="360" w:lineRule="auto"/>
        <w:ind w:leftChars="47" w:left="99" w:firstLine="141"/>
        <w:rPr>
          <w:sz w:val="24"/>
        </w:rPr>
      </w:pPr>
      <w:r w:rsidRPr="000D6106">
        <w:rPr>
          <w:sz w:val="24"/>
        </w:rPr>
        <w:t xml:space="preserve">7.2.1 </w:t>
      </w:r>
      <w:r w:rsidRPr="000D6106">
        <w:rPr>
          <w:sz w:val="24"/>
        </w:rPr>
        <w:t>在用户所在地对用户进行</w:t>
      </w:r>
      <w:r w:rsidRPr="000D6106">
        <w:rPr>
          <w:sz w:val="24"/>
        </w:rPr>
        <w:t>1</w:t>
      </w:r>
      <w:r w:rsidRPr="000D6106">
        <w:rPr>
          <w:sz w:val="24"/>
        </w:rPr>
        <w:t>人、为期</w:t>
      </w:r>
      <w:r w:rsidRPr="000D6106">
        <w:rPr>
          <w:sz w:val="24"/>
        </w:rPr>
        <w:t>2</w:t>
      </w:r>
      <w:r w:rsidRPr="000D6106">
        <w:rPr>
          <w:sz w:val="24"/>
        </w:rPr>
        <w:t>周的免费培训。培训内容包括仪器的技术原理、操作、数据处理、基本维护等。</w:t>
      </w:r>
    </w:p>
    <w:p w:rsidR="009E1FC7" w:rsidRPr="000D6106" w:rsidRDefault="009E1FC7" w:rsidP="009E1FC7">
      <w:pPr>
        <w:pStyle w:val="a5"/>
        <w:spacing w:line="360" w:lineRule="auto"/>
        <w:rPr>
          <w:sz w:val="24"/>
        </w:rPr>
      </w:pPr>
      <w:r w:rsidRPr="000D6106">
        <w:rPr>
          <w:sz w:val="24"/>
        </w:rPr>
        <w:t xml:space="preserve">7.3 </w:t>
      </w:r>
      <w:r w:rsidRPr="000D6106">
        <w:rPr>
          <w:sz w:val="24"/>
        </w:rPr>
        <w:t>保修期：</w:t>
      </w:r>
      <w:r w:rsidRPr="000D6106">
        <w:rPr>
          <w:sz w:val="24"/>
        </w:rPr>
        <w:t>1</w:t>
      </w:r>
      <w:r w:rsidRPr="000D6106">
        <w:rPr>
          <w:sz w:val="24"/>
        </w:rPr>
        <w:t>年</w:t>
      </w:r>
    </w:p>
    <w:p w:rsidR="009E1FC7" w:rsidRPr="000D6106" w:rsidRDefault="009E1FC7" w:rsidP="009E1FC7">
      <w:pPr>
        <w:spacing w:line="360" w:lineRule="auto"/>
        <w:rPr>
          <w:sz w:val="24"/>
        </w:rPr>
      </w:pPr>
      <w:r w:rsidRPr="000D6106">
        <w:rPr>
          <w:sz w:val="24"/>
        </w:rPr>
        <w:t>#7.4</w:t>
      </w:r>
      <w:r w:rsidRPr="000D6106">
        <w:rPr>
          <w:sz w:val="24"/>
        </w:rPr>
        <w:t>维修响应时间</w:t>
      </w:r>
    </w:p>
    <w:p w:rsidR="009E1FC7" w:rsidRPr="000D6106" w:rsidRDefault="009E1FC7" w:rsidP="009E1FC7">
      <w:pPr>
        <w:spacing w:line="360" w:lineRule="auto"/>
        <w:ind w:firstLine="420"/>
        <w:rPr>
          <w:sz w:val="24"/>
        </w:rPr>
      </w:pPr>
      <w:r w:rsidRPr="000D6106">
        <w:rPr>
          <w:sz w:val="24"/>
        </w:rPr>
        <w:t>对甲方的维修服务通知，乙方在接报后</w:t>
      </w:r>
      <w:r w:rsidRPr="000D6106">
        <w:rPr>
          <w:sz w:val="24"/>
        </w:rPr>
        <w:t>1</w:t>
      </w:r>
      <w:r w:rsidRPr="000D6106">
        <w:rPr>
          <w:sz w:val="24"/>
        </w:rPr>
        <w:t>小时内响应，</w:t>
      </w:r>
      <w:r w:rsidRPr="000D6106">
        <w:rPr>
          <w:sz w:val="24"/>
        </w:rPr>
        <w:t>4</w:t>
      </w:r>
      <w:r w:rsidRPr="000D6106">
        <w:rPr>
          <w:sz w:val="24"/>
        </w:rPr>
        <w:t>小时内到达现场，</w:t>
      </w:r>
      <w:r w:rsidRPr="000D6106">
        <w:rPr>
          <w:sz w:val="24"/>
        </w:rPr>
        <w:t>24</w:t>
      </w:r>
      <w:r w:rsidRPr="000D6106">
        <w:rPr>
          <w:sz w:val="24"/>
        </w:rPr>
        <w:t>小时内处理完毕。</w:t>
      </w:r>
    </w:p>
    <w:p w:rsidR="009E1FC7" w:rsidRPr="000D6106" w:rsidRDefault="009E1FC7" w:rsidP="009E1FC7">
      <w:pPr>
        <w:spacing w:line="360" w:lineRule="auto"/>
        <w:rPr>
          <w:sz w:val="24"/>
        </w:rPr>
      </w:pPr>
      <w:r w:rsidRPr="000D6106">
        <w:rPr>
          <w:sz w:val="24"/>
        </w:rPr>
        <w:t xml:space="preserve">7.5 </w:t>
      </w:r>
      <w:r w:rsidRPr="000D6106">
        <w:rPr>
          <w:sz w:val="24"/>
        </w:rPr>
        <w:t>要求卖方提供的其它技术服务内容</w:t>
      </w:r>
    </w:p>
    <w:p w:rsidR="009E1FC7" w:rsidRPr="000D6106" w:rsidRDefault="009E1FC7" w:rsidP="009E1FC7">
      <w:pPr>
        <w:spacing w:line="360" w:lineRule="auto"/>
        <w:ind w:firstLine="420"/>
        <w:rPr>
          <w:sz w:val="24"/>
        </w:rPr>
      </w:pPr>
      <w:r w:rsidRPr="000D6106">
        <w:rPr>
          <w:sz w:val="24"/>
        </w:rPr>
        <w:t>卖方应免费向用户提供自验收之后未来</w:t>
      </w:r>
      <w:r w:rsidRPr="000D6106">
        <w:rPr>
          <w:sz w:val="24"/>
        </w:rPr>
        <w:t>3</w:t>
      </w:r>
      <w:r w:rsidRPr="000D6106">
        <w:rPr>
          <w:sz w:val="24"/>
        </w:rPr>
        <w:t>年的仪器软件升级和优惠提供与之相关的硬件升级。</w:t>
      </w:r>
    </w:p>
    <w:p w:rsidR="009E1FC7" w:rsidRPr="000D6106" w:rsidRDefault="009E1FC7" w:rsidP="009E1FC7">
      <w:pPr>
        <w:spacing w:line="360" w:lineRule="auto"/>
        <w:ind w:firstLine="420"/>
        <w:rPr>
          <w:sz w:val="24"/>
        </w:rPr>
      </w:pPr>
    </w:p>
    <w:p w:rsidR="009E1FC7" w:rsidRPr="000D6106" w:rsidRDefault="009E1FC7" w:rsidP="009E1FC7">
      <w:pPr>
        <w:spacing w:line="360" w:lineRule="auto"/>
        <w:rPr>
          <w:b/>
          <w:sz w:val="24"/>
        </w:rPr>
      </w:pPr>
      <w:r w:rsidRPr="000D6106">
        <w:rPr>
          <w:b/>
          <w:sz w:val="24"/>
        </w:rPr>
        <w:t xml:space="preserve">8. </w:t>
      </w:r>
      <w:r w:rsidRPr="000D6106">
        <w:rPr>
          <w:b/>
          <w:sz w:val="24"/>
        </w:rPr>
        <w:t>订货数量：</w:t>
      </w:r>
    </w:p>
    <w:p w:rsidR="009E1FC7" w:rsidRPr="000D6106" w:rsidRDefault="009E1FC7" w:rsidP="009E1FC7">
      <w:pPr>
        <w:spacing w:line="360" w:lineRule="auto"/>
        <w:ind w:firstLineChars="100" w:firstLine="240"/>
        <w:rPr>
          <w:sz w:val="24"/>
        </w:rPr>
      </w:pPr>
      <w:r w:rsidRPr="000D6106">
        <w:rPr>
          <w:sz w:val="24"/>
        </w:rPr>
        <w:t xml:space="preserve"> 3</w:t>
      </w:r>
      <w:r w:rsidRPr="000D6106">
        <w:rPr>
          <w:sz w:val="24"/>
        </w:rPr>
        <w:t>台</w:t>
      </w:r>
    </w:p>
    <w:p w:rsidR="009E1FC7" w:rsidRPr="000D6106" w:rsidRDefault="009E1FC7" w:rsidP="009E1FC7">
      <w:pPr>
        <w:spacing w:line="360" w:lineRule="auto"/>
        <w:rPr>
          <w:sz w:val="24"/>
        </w:rPr>
      </w:pPr>
    </w:p>
    <w:p w:rsidR="009E1FC7" w:rsidRPr="000D6106" w:rsidRDefault="009E1FC7" w:rsidP="009E1FC7">
      <w:pPr>
        <w:spacing w:line="360" w:lineRule="auto"/>
        <w:rPr>
          <w:b/>
          <w:sz w:val="24"/>
        </w:rPr>
      </w:pPr>
      <w:r w:rsidRPr="000D6106">
        <w:rPr>
          <w:b/>
          <w:sz w:val="24"/>
        </w:rPr>
        <w:t xml:space="preserve">9. </w:t>
      </w:r>
      <w:r w:rsidRPr="000D6106">
        <w:rPr>
          <w:b/>
          <w:sz w:val="24"/>
        </w:rPr>
        <w:t>目的港：</w:t>
      </w:r>
    </w:p>
    <w:p w:rsidR="009E1FC7" w:rsidRPr="000D6106" w:rsidRDefault="009E1FC7" w:rsidP="009E1FC7">
      <w:pPr>
        <w:spacing w:line="360" w:lineRule="auto"/>
        <w:rPr>
          <w:sz w:val="24"/>
        </w:rPr>
      </w:pPr>
      <w:r w:rsidRPr="000D6106">
        <w:rPr>
          <w:sz w:val="24"/>
        </w:rPr>
        <w:t xml:space="preserve">  CIF</w:t>
      </w:r>
      <w:r w:rsidRPr="000D6106">
        <w:rPr>
          <w:sz w:val="24"/>
        </w:rPr>
        <w:t>广州机场</w:t>
      </w:r>
    </w:p>
    <w:p w:rsidR="009E1FC7" w:rsidRPr="000D6106" w:rsidRDefault="009E1FC7" w:rsidP="009E1FC7">
      <w:pPr>
        <w:spacing w:line="360" w:lineRule="auto"/>
        <w:rPr>
          <w:sz w:val="24"/>
        </w:rPr>
      </w:pPr>
    </w:p>
    <w:p w:rsidR="009E1FC7" w:rsidRPr="000D6106" w:rsidRDefault="009E1FC7" w:rsidP="009E1FC7">
      <w:pPr>
        <w:spacing w:line="360" w:lineRule="auto"/>
        <w:rPr>
          <w:b/>
          <w:sz w:val="24"/>
        </w:rPr>
      </w:pPr>
      <w:r w:rsidRPr="000D6106">
        <w:rPr>
          <w:b/>
          <w:sz w:val="24"/>
        </w:rPr>
        <w:t xml:space="preserve">10. </w:t>
      </w:r>
      <w:r w:rsidRPr="000D6106">
        <w:rPr>
          <w:b/>
          <w:sz w:val="24"/>
        </w:rPr>
        <w:t>交货日期：</w:t>
      </w:r>
    </w:p>
    <w:p w:rsidR="009E1FC7" w:rsidRPr="000D6106" w:rsidRDefault="009E1FC7" w:rsidP="009E1FC7">
      <w:pPr>
        <w:spacing w:line="360" w:lineRule="auto"/>
        <w:rPr>
          <w:sz w:val="24"/>
        </w:rPr>
      </w:pPr>
      <w:r w:rsidRPr="000D6106">
        <w:rPr>
          <w:sz w:val="24"/>
        </w:rPr>
        <w:lastRenderedPageBreak/>
        <w:t>合同生效后</w:t>
      </w:r>
      <w:r w:rsidRPr="000D6106">
        <w:rPr>
          <w:sz w:val="24"/>
        </w:rPr>
        <w:t>10</w:t>
      </w:r>
      <w:r w:rsidRPr="000D6106">
        <w:rPr>
          <w:sz w:val="24"/>
        </w:rPr>
        <w:t>周内</w:t>
      </w:r>
    </w:p>
    <w:p w:rsidR="009E1FC7" w:rsidRPr="000D6106" w:rsidRDefault="009E1FC7" w:rsidP="009E1FC7">
      <w:pPr>
        <w:spacing w:line="360" w:lineRule="auto"/>
        <w:rPr>
          <w:sz w:val="24"/>
        </w:rPr>
      </w:pPr>
    </w:p>
    <w:p w:rsidR="009E1FC7" w:rsidRPr="000D6106" w:rsidRDefault="009E1FC7" w:rsidP="009E1FC7">
      <w:pPr>
        <w:spacing w:line="360" w:lineRule="auto"/>
        <w:rPr>
          <w:b/>
          <w:sz w:val="24"/>
        </w:rPr>
      </w:pPr>
      <w:r w:rsidRPr="000D6106">
        <w:rPr>
          <w:rFonts w:hint="eastAsia"/>
          <w:b/>
          <w:sz w:val="24"/>
        </w:rPr>
        <w:t>11</w:t>
      </w:r>
      <w:r w:rsidRPr="000D6106">
        <w:rPr>
          <w:rFonts w:hint="eastAsia"/>
          <w:b/>
          <w:sz w:val="24"/>
        </w:rPr>
        <w:t>．执行的相关标准</w:t>
      </w:r>
    </w:p>
    <w:p w:rsidR="009E1FC7" w:rsidRPr="000D6106" w:rsidRDefault="009E1FC7" w:rsidP="009E1FC7">
      <w:pPr>
        <w:spacing w:line="360" w:lineRule="auto"/>
      </w:pPr>
      <w:r w:rsidRPr="000D6106">
        <w:rPr>
          <w:rFonts w:ascii="inherit" w:hAnsi="inherit" w:cs="宋体" w:hint="eastAsia"/>
          <w:kern w:val="0"/>
          <w:sz w:val="24"/>
        </w:rPr>
        <w:t xml:space="preserve">   </w:t>
      </w:r>
      <w:r w:rsidRPr="000D6106">
        <w:rPr>
          <w:rFonts w:ascii="inherit" w:hAnsi="inherit" w:cs="宋体" w:hint="eastAsia"/>
          <w:kern w:val="0"/>
          <w:sz w:val="24"/>
        </w:rPr>
        <w:t>无</w:t>
      </w:r>
    </w:p>
    <w:p w:rsidR="00000000" w:rsidRDefault="009E1FC7"/>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FC7" w:rsidRDefault="009E1FC7" w:rsidP="009E1FC7">
      <w:r>
        <w:separator/>
      </w:r>
    </w:p>
  </w:endnote>
  <w:endnote w:type="continuationSeparator" w:id="1">
    <w:p w:rsidR="009E1FC7" w:rsidRDefault="009E1FC7" w:rsidP="009E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FC7" w:rsidRDefault="009E1FC7" w:rsidP="009E1FC7">
      <w:r>
        <w:separator/>
      </w:r>
    </w:p>
  </w:footnote>
  <w:footnote w:type="continuationSeparator" w:id="1">
    <w:p w:rsidR="009E1FC7" w:rsidRDefault="009E1FC7" w:rsidP="009E1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F57DF"/>
    <w:multiLevelType w:val="multilevel"/>
    <w:tmpl w:val="76F87E36"/>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21123AC"/>
    <w:multiLevelType w:val="multilevel"/>
    <w:tmpl w:val="63845C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FC7"/>
    <w:rsid w:val="009E1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FC7"/>
    <w:rPr>
      <w:sz w:val="18"/>
      <w:szCs w:val="18"/>
    </w:rPr>
  </w:style>
  <w:style w:type="paragraph" w:styleId="a4">
    <w:name w:val="footer"/>
    <w:basedOn w:val="a"/>
    <w:link w:val="Char0"/>
    <w:uiPriority w:val="99"/>
    <w:semiHidden/>
    <w:unhideWhenUsed/>
    <w:rsid w:val="009E1F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FC7"/>
    <w:rPr>
      <w:sz w:val="18"/>
      <w:szCs w:val="18"/>
    </w:rPr>
  </w:style>
  <w:style w:type="paragraph" w:styleId="a5">
    <w:name w:val="Date"/>
    <w:basedOn w:val="a"/>
    <w:next w:val="a"/>
    <w:link w:val="Char1"/>
    <w:rsid w:val="009E1FC7"/>
    <w:rPr>
      <w:szCs w:val="20"/>
    </w:rPr>
  </w:style>
  <w:style w:type="character" w:customStyle="1" w:styleId="Char1">
    <w:name w:val="日期 Char"/>
    <w:basedOn w:val="a0"/>
    <w:link w:val="a5"/>
    <w:rsid w:val="009E1FC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2018-03-28T15:53:00Z</dcterms:created>
  <dcterms:modified xsi:type="dcterms:W3CDTF">2018-03-28T15:53:00Z</dcterms:modified>
</cp:coreProperties>
</file>