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0E" w:rsidRPr="007F2087" w:rsidRDefault="00B52A0E" w:rsidP="00B52A0E">
      <w:pPr>
        <w:spacing w:line="360" w:lineRule="auto"/>
        <w:rPr>
          <w:sz w:val="24"/>
        </w:rPr>
      </w:pPr>
    </w:p>
    <w:p w:rsidR="00B52A0E" w:rsidRPr="007F2087" w:rsidRDefault="00B52A0E" w:rsidP="00B52A0E">
      <w:pPr>
        <w:spacing w:line="360" w:lineRule="auto"/>
        <w:jc w:val="center"/>
        <w:rPr>
          <w:b/>
          <w:sz w:val="24"/>
        </w:rPr>
      </w:pPr>
      <w:r w:rsidRPr="007F2087">
        <w:rPr>
          <w:rFonts w:hint="eastAsia"/>
          <w:b/>
          <w:sz w:val="24"/>
        </w:rPr>
        <w:t>第</w:t>
      </w:r>
      <w:r w:rsidRPr="007F2087">
        <w:rPr>
          <w:rFonts w:hint="eastAsia"/>
          <w:b/>
          <w:sz w:val="24"/>
        </w:rPr>
        <w:t>1</w:t>
      </w:r>
      <w:r w:rsidRPr="007F2087">
        <w:rPr>
          <w:rFonts w:hint="eastAsia"/>
          <w:b/>
          <w:sz w:val="24"/>
        </w:rPr>
        <w:t>包</w:t>
      </w:r>
      <w:r w:rsidRPr="007F2087">
        <w:rPr>
          <w:rFonts w:hint="eastAsia"/>
          <w:b/>
          <w:sz w:val="24"/>
        </w:rPr>
        <w:t xml:space="preserve"> </w:t>
      </w:r>
      <w:r w:rsidRPr="007F2087">
        <w:rPr>
          <w:rFonts w:hint="eastAsia"/>
          <w:b/>
          <w:sz w:val="24"/>
        </w:rPr>
        <w:t>声学多普勒波浪剖面流速仪</w:t>
      </w:r>
    </w:p>
    <w:p w:rsidR="00B52A0E" w:rsidRPr="007F2087" w:rsidRDefault="00B52A0E" w:rsidP="00B52A0E">
      <w:pPr>
        <w:spacing w:line="360" w:lineRule="auto"/>
        <w:rPr>
          <w:sz w:val="24"/>
        </w:rPr>
      </w:pPr>
    </w:p>
    <w:p w:rsidR="00B52A0E" w:rsidRPr="007F2087" w:rsidRDefault="00B52A0E" w:rsidP="00B52A0E">
      <w:pPr>
        <w:numPr>
          <w:ilvl w:val="0"/>
          <w:numId w:val="1"/>
        </w:numPr>
        <w:spacing w:line="360" w:lineRule="auto"/>
        <w:rPr>
          <w:b/>
          <w:sz w:val="24"/>
        </w:rPr>
      </w:pPr>
      <w:r w:rsidRPr="007F2087">
        <w:rPr>
          <w:rFonts w:hint="eastAsia"/>
          <w:b/>
          <w:sz w:val="24"/>
        </w:rPr>
        <w:t>工作条件：</w:t>
      </w:r>
    </w:p>
    <w:p w:rsidR="00B52A0E" w:rsidRPr="007F2087" w:rsidRDefault="00B52A0E" w:rsidP="00B52A0E">
      <w:pPr>
        <w:spacing w:line="360" w:lineRule="auto"/>
        <w:rPr>
          <w:sz w:val="24"/>
        </w:rPr>
      </w:pPr>
      <w:r w:rsidRPr="007F2087">
        <w:rPr>
          <w:rFonts w:hint="eastAsia"/>
          <w:sz w:val="24"/>
        </w:rPr>
        <w:t>1</w:t>
      </w:r>
      <w:r w:rsidRPr="007F2087">
        <w:rPr>
          <w:sz w:val="24"/>
        </w:rPr>
        <w:t>.1</w:t>
      </w:r>
      <w:r w:rsidRPr="007F2087">
        <w:rPr>
          <w:rFonts w:hint="eastAsia"/>
          <w:sz w:val="24"/>
        </w:rPr>
        <w:t>见总则第</w:t>
      </w:r>
      <w:r w:rsidRPr="007F2087">
        <w:rPr>
          <w:rFonts w:hint="eastAsia"/>
          <w:sz w:val="24"/>
        </w:rPr>
        <w:t>3</w:t>
      </w:r>
      <w:r w:rsidRPr="007F2087">
        <w:rPr>
          <w:rFonts w:hint="eastAsia"/>
          <w:sz w:val="24"/>
        </w:rPr>
        <w:t>条。</w:t>
      </w:r>
    </w:p>
    <w:p w:rsidR="00B52A0E" w:rsidRPr="007F2087" w:rsidRDefault="00B52A0E" w:rsidP="00B52A0E">
      <w:pPr>
        <w:spacing w:line="360" w:lineRule="auto"/>
        <w:rPr>
          <w:sz w:val="24"/>
        </w:rPr>
      </w:pPr>
      <w:r w:rsidRPr="007F2087">
        <w:rPr>
          <w:rFonts w:hint="eastAsia"/>
          <w:sz w:val="24"/>
        </w:rPr>
        <w:t xml:space="preserve">1.2 </w:t>
      </w:r>
      <w:r w:rsidRPr="007F2087">
        <w:rPr>
          <w:rFonts w:hint="eastAsia"/>
          <w:color w:val="000000"/>
          <w:sz w:val="24"/>
        </w:rPr>
        <w:t>环境温度</w:t>
      </w:r>
      <w:r w:rsidRPr="007F2087">
        <w:rPr>
          <w:color w:val="000000"/>
          <w:sz w:val="24"/>
        </w:rPr>
        <w:t>15</w:t>
      </w:r>
      <w:r w:rsidRPr="007F2087">
        <w:rPr>
          <w:color w:val="000000"/>
          <w:sz w:val="24"/>
        </w:rPr>
        <w:sym w:font="Symbol" w:char="F0B0"/>
      </w:r>
      <w:r w:rsidRPr="007F2087">
        <w:rPr>
          <w:color w:val="000000"/>
          <w:sz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C"/>
        </w:smartTagPr>
        <w:r w:rsidRPr="007F2087">
          <w:rPr>
            <w:color w:val="000000"/>
            <w:sz w:val="24"/>
          </w:rPr>
          <w:t>25</w:t>
        </w:r>
        <w:r w:rsidRPr="007F2087">
          <w:rPr>
            <w:color w:val="000000"/>
            <w:sz w:val="24"/>
          </w:rPr>
          <w:sym w:font="Symbol" w:char="F0B0"/>
        </w:r>
      </w:smartTag>
      <w:r w:rsidRPr="007F2087">
        <w:rPr>
          <w:color w:val="000000"/>
          <w:sz w:val="24"/>
        </w:rPr>
        <w:t>C</w:t>
      </w:r>
      <w:r w:rsidRPr="007F2087">
        <w:rPr>
          <w:rFonts w:hint="eastAsia"/>
          <w:color w:val="000000"/>
          <w:sz w:val="24"/>
        </w:rPr>
        <w:t>。</w:t>
      </w:r>
    </w:p>
    <w:p w:rsidR="00B52A0E" w:rsidRPr="007F2087" w:rsidRDefault="00B52A0E" w:rsidP="00B52A0E">
      <w:pPr>
        <w:spacing w:line="360" w:lineRule="auto"/>
        <w:rPr>
          <w:sz w:val="24"/>
        </w:rPr>
      </w:pPr>
    </w:p>
    <w:p w:rsidR="00B52A0E" w:rsidRPr="007F2087" w:rsidRDefault="00B52A0E" w:rsidP="00B52A0E">
      <w:pPr>
        <w:spacing w:line="360" w:lineRule="auto"/>
        <w:rPr>
          <w:b/>
          <w:sz w:val="24"/>
        </w:rPr>
      </w:pPr>
      <w:r w:rsidRPr="007F2087">
        <w:rPr>
          <w:rFonts w:hint="eastAsia"/>
          <w:b/>
          <w:sz w:val="24"/>
        </w:rPr>
        <w:t xml:space="preserve">2.  </w:t>
      </w:r>
      <w:r w:rsidRPr="007F2087">
        <w:rPr>
          <w:rFonts w:hint="eastAsia"/>
          <w:b/>
          <w:sz w:val="24"/>
        </w:rPr>
        <w:t>设备用途：</w:t>
      </w:r>
    </w:p>
    <w:p w:rsidR="00B52A0E" w:rsidRPr="007F2087" w:rsidRDefault="00B52A0E" w:rsidP="00B52A0E">
      <w:pPr>
        <w:spacing w:line="360" w:lineRule="auto"/>
        <w:rPr>
          <w:color w:val="000000"/>
          <w:sz w:val="24"/>
        </w:rPr>
      </w:pPr>
      <w:r w:rsidRPr="007F2087">
        <w:rPr>
          <w:rFonts w:hint="eastAsia"/>
          <w:color w:val="000000"/>
          <w:sz w:val="24"/>
        </w:rPr>
        <w:t>2.1</w:t>
      </w:r>
      <w:r w:rsidRPr="007F2087">
        <w:rPr>
          <w:rFonts w:hint="eastAsia"/>
          <w:color w:val="000000"/>
          <w:sz w:val="24"/>
        </w:rPr>
        <w:tab/>
      </w:r>
      <w:r w:rsidRPr="007F2087">
        <w:rPr>
          <w:rFonts w:hint="eastAsia"/>
          <w:color w:val="000000"/>
          <w:sz w:val="24"/>
        </w:rPr>
        <w:t>主要应用于近海沿岸波浪和流速的长期测量。</w:t>
      </w:r>
    </w:p>
    <w:p w:rsidR="00B52A0E" w:rsidRPr="007F2087" w:rsidRDefault="00B52A0E" w:rsidP="00B52A0E">
      <w:pPr>
        <w:spacing w:line="360" w:lineRule="auto"/>
        <w:rPr>
          <w:color w:val="000000"/>
          <w:sz w:val="24"/>
        </w:rPr>
      </w:pPr>
    </w:p>
    <w:p w:rsidR="00B52A0E" w:rsidRPr="007F2087" w:rsidRDefault="00B52A0E" w:rsidP="00B52A0E">
      <w:pPr>
        <w:spacing w:line="360" w:lineRule="auto"/>
        <w:rPr>
          <w:b/>
          <w:sz w:val="24"/>
        </w:rPr>
      </w:pPr>
      <w:r w:rsidRPr="007F2087">
        <w:rPr>
          <w:rFonts w:hint="eastAsia"/>
          <w:b/>
          <w:sz w:val="24"/>
        </w:rPr>
        <w:t xml:space="preserve">3.  </w:t>
      </w:r>
      <w:r w:rsidRPr="007F2087">
        <w:rPr>
          <w:rFonts w:hint="eastAsia"/>
          <w:b/>
          <w:sz w:val="24"/>
        </w:rPr>
        <w:t>技术规格：</w:t>
      </w:r>
    </w:p>
    <w:p w:rsidR="00B52A0E" w:rsidRPr="007F2087" w:rsidRDefault="00B52A0E" w:rsidP="00B52A0E">
      <w:pPr>
        <w:spacing w:line="360" w:lineRule="auto"/>
        <w:rPr>
          <w:b/>
          <w:color w:val="000000"/>
          <w:sz w:val="24"/>
        </w:rPr>
      </w:pPr>
      <w:r w:rsidRPr="007F2087">
        <w:rPr>
          <w:rFonts w:hint="eastAsia"/>
          <w:b/>
          <w:color w:val="000000"/>
          <w:sz w:val="24"/>
        </w:rPr>
        <w:t xml:space="preserve"> </w:t>
      </w:r>
      <w:r w:rsidRPr="007F2087">
        <w:rPr>
          <w:b/>
          <w:color w:val="000000"/>
          <w:sz w:val="24"/>
        </w:rPr>
        <w:t>3.</w:t>
      </w:r>
      <w:r w:rsidRPr="007F2087">
        <w:rPr>
          <w:rFonts w:hint="eastAsia"/>
          <w:b/>
          <w:color w:val="000000"/>
          <w:sz w:val="24"/>
        </w:rPr>
        <w:t>1</w:t>
      </w:r>
      <w:r w:rsidRPr="007F2087">
        <w:rPr>
          <w:rFonts w:hint="eastAsia"/>
          <w:b/>
          <w:color w:val="000000"/>
          <w:sz w:val="24"/>
        </w:rPr>
        <w:t>声学多普勒波浪剖面流速仪</w:t>
      </w:r>
      <w:r w:rsidRPr="007F2087">
        <w:rPr>
          <w:rFonts w:hint="eastAsia"/>
          <w:b/>
          <w:color w:val="000000"/>
          <w:sz w:val="24"/>
        </w:rPr>
        <w:t xml:space="preserve"> 1MHz</w:t>
      </w:r>
    </w:p>
    <w:p w:rsidR="00B52A0E" w:rsidRPr="007F2087" w:rsidRDefault="00B52A0E" w:rsidP="00B52A0E">
      <w:pPr>
        <w:pStyle w:val="Pa13"/>
        <w:spacing w:line="360" w:lineRule="auto"/>
        <w:rPr>
          <w:rFonts w:ascii="Times New Roman" w:eastAsia="宋体" w:hint="eastAsia"/>
          <w:color w:val="000000"/>
          <w:kern w:val="2"/>
        </w:rPr>
      </w:pPr>
      <w:r w:rsidRPr="007F2087">
        <w:rPr>
          <w:rFonts w:ascii="Times New Roman" w:eastAsia="宋体" w:hint="eastAsia"/>
          <w:color w:val="000000"/>
          <w:kern w:val="2"/>
        </w:rPr>
        <w:t xml:space="preserve">3.1.1 </w:t>
      </w:r>
      <w:r w:rsidRPr="007F2087">
        <w:rPr>
          <w:rFonts w:ascii="Times New Roman" w:eastAsia="宋体" w:hint="eastAsia"/>
          <w:color w:val="000000"/>
          <w:kern w:val="2"/>
        </w:rPr>
        <w:t>换能器</w:t>
      </w:r>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    </w:t>
      </w:r>
      <w:r w:rsidRPr="007F2087">
        <w:rPr>
          <w:rFonts w:ascii="宋体" w:hAnsi="宋体" w:hint="eastAsia"/>
          <w:color w:val="000000"/>
        </w:rPr>
        <w:t>*</w:t>
      </w:r>
      <w:r w:rsidRPr="007F2087">
        <w:rPr>
          <w:rFonts w:ascii="Times New Roman" w:eastAsia="宋体" w:hint="eastAsia"/>
          <w:color w:val="000000"/>
          <w:kern w:val="2"/>
        </w:rPr>
        <w:t>1)</w:t>
      </w:r>
      <w:r w:rsidRPr="007F2087">
        <w:rPr>
          <w:rFonts w:ascii="Times New Roman" w:eastAsia="宋体"/>
          <w:color w:val="000000"/>
          <w:kern w:val="2"/>
        </w:rPr>
        <w:t>频率：</w:t>
      </w:r>
      <w:r w:rsidRPr="007F2087">
        <w:rPr>
          <w:rFonts w:ascii="Times New Roman" w:eastAsia="宋体" w:hint="eastAsia"/>
          <w:color w:val="000000"/>
          <w:kern w:val="2"/>
        </w:rPr>
        <w:t>1MHz</w:t>
      </w:r>
    </w:p>
    <w:p w:rsidR="00B52A0E" w:rsidRPr="007F2087" w:rsidRDefault="00B52A0E" w:rsidP="00B52A0E">
      <w:pPr>
        <w:spacing w:line="360" w:lineRule="auto"/>
        <w:ind w:firstLine="420"/>
        <w:rPr>
          <w:sz w:val="24"/>
        </w:rPr>
      </w:pPr>
      <w:r w:rsidRPr="007F2087">
        <w:rPr>
          <w:rFonts w:ascii="宋体" w:hAnsi="宋体" w:hint="eastAsia"/>
          <w:color w:val="000000"/>
          <w:sz w:val="24"/>
        </w:rPr>
        <w:t>*</w:t>
      </w:r>
      <w:r w:rsidRPr="007F2087">
        <w:rPr>
          <w:rFonts w:hint="eastAsia"/>
          <w:color w:val="000000"/>
          <w:sz w:val="24"/>
        </w:rPr>
        <w:t>2)</w:t>
      </w:r>
      <w:r w:rsidRPr="007F2087">
        <w:rPr>
          <w:rFonts w:hint="eastAsia"/>
          <w:sz w:val="24"/>
        </w:rPr>
        <w:t>声束：</w:t>
      </w:r>
      <w:r w:rsidRPr="007F2087">
        <w:rPr>
          <w:rFonts w:hint="eastAsia"/>
          <w:sz w:val="24"/>
        </w:rPr>
        <w:t>4</w:t>
      </w:r>
      <w:r w:rsidRPr="007F2087">
        <w:rPr>
          <w:rFonts w:hint="eastAsia"/>
          <w:sz w:val="24"/>
        </w:rPr>
        <w:t>声束，</w:t>
      </w:r>
      <w:r w:rsidRPr="007F2087">
        <w:rPr>
          <w:rFonts w:hint="eastAsia"/>
          <w:sz w:val="24"/>
        </w:rPr>
        <w:t>1</w:t>
      </w:r>
      <w:r w:rsidRPr="007F2087">
        <w:rPr>
          <w:rFonts w:hint="eastAsia"/>
          <w:sz w:val="24"/>
        </w:rPr>
        <w:t>个垂直，</w:t>
      </w:r>
      <w:r w:rsidRPr="007F2087">
        <w:rPr>
          <w:rFonts w:hint="eastAsia"/>
          <w:sz w:val="24"/>
        </w:rPr>
        <w:t>3</w:t>
      </w:r>
      <w:r w:rsidRPr="007F2087">
        <w:rPr>
          <w:rFonts w:hint="eastAsia"/>
          <w:sz w:val="24"/>
        </w:rPr>
        <w:t>个与中心线成</w:t>
      </w:r>
      <w:r w:rsidRPr="007F2087">
        <w:rPr>
          <w:rFonts w:hint="eastAsia"/>
          <w:sz w:val="24"/>
        </w:rPr>
        <w:t>25</w:t>
      </w:r>
      <w:r w:rsidRPr="007F2087">
        <w:rPr>
          <w:rFonts w:hint="eastAsia"/>
          <w:sz w:val="24"/>
        </w:rPr>
        <w:t>度角</w:t>
      </w:r>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3.1.2 </w:t>
      </w:r>
      <w:r w:rsidRPr="007F2087">
        <w:rPr>
          <w:rFonts w:ascii="Times New Roman" w:eastAsia="宋体"/>
          <w:color w:val="000000"/>
          <w:kern w:val="2"/>
        </w:rPr>
        <w:t>工作深度：</w:t>
      </w:r>
      <w:r w:rsidRPr="007F2087">
        <w:rPr>
          <w:rFonts w:ascii="Times New Roman" w:eastAsia="宋体" w:hint="eastAsia"/>
          <w:color w:val="000000"/>
          <w:kern w:val="2"/>
        </w:rPr>
        <w:t>小于</w:t>
      </w:r>
      <w:smartTag w:uri="urn:schemas-microsoft-com:office:smarttags" w:element="chmetcnv">
        <w:smartTagPr>
          <w:attr w:name="UnitName" w:val="m"/>
          <w:attr w:name="SourceValue" w:val="40"/>
          <w:attr w:name="HasSpace" w:val="False"/>
          <w:attr w:name="Negative" w:val="False"/>
          <w:attr w:name="NumberType" w:val="1"/>
          <w:attr w:name="TCSC" w:val="0"/>
        </w:smartTagPr>
        <w:r w:rsidRPr="007F2087">
          <w:rPr>
            <w:rFonts w:ascii="Times New Roman" w:eastAsia="宋体" w:hint="eastAsia"/>
            <w:color w:val="000000"/>
            <w:kern w:val="2"/>
          </w:rPr>
          <w:t>40</w:t>
        </w:r>
        <w:r w:rsidRPr="007F2087">
          <w:rPr>
            <w:rFonts w:ascii="Times New Roman" w:eastAsia="宋体"/>
            <w:color w:val="000000"/>
            <w:kern w:val="2"/>
          </w:rPr>
          <w:t>m</w:t>
        </w:r>
      </w:smartTag>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3.1.3 </w:t>
      </w:r>
      <w:r w:rsidRPr="007F2087">
        <w:rPr>
          <w:rFonts w:ascii="Times New Roman" w:eastAsia="宋体" w:hint="eastAsia"/>
          <w:color w:val="000000"/>
          <w:kern w:val="2"/>
        </w:rPr>
        <w:t>波浪测量要求：</w:t>
      </w:r>
    </w:p>
    <w:p w:rsidR="00B52A0E" w:rsidRPr="007F2087" w:rsidRDefault="00B52A0E" w:rsidP="00B52A0E">
      <w:pPr>
        <w:pStyle w:val="Pa13"/>
        <w:spacing w:line="360" w:lineRule="auto"/>
        <w:ind w:left="420"/>
        <w:rPr>
          <w:rFonts w:ascii="Times New Roman" w:eastAsia="宋体"/>
          <w:color w:val="000000"/>
          <w:kern w:val="2"/>
        </w:rPr>
      </w:pPr>
      <w:r w:rsidRPr="007F2087">
        <w:rPr>
          <w:rFonts w:ascii="Times New Roman" w:eastAsia="宋体" w:hint="eastAsia"/>
          <w:color w:val="000000"/>
          <w:kern w:val="2"/>
        </w:rPr>
        <w:t xml:space="preserve">*1)  </w:t>
      </w:r>
      <w:r w:rsidRPr="007F2087">
        <w:rPr>
          <w:rFonts w:ascii="Times New Roman" w:eastAsia="宋体" w:hint="eastAsia"/>
          <w:color w:val="000000"/>
          <w:kern w:val="2"/>
        </w:rPr>
        <w:t>声学</w:t>
      </w:r>
      <w:r w:rsidRPr="007F2087">
        <w:rPr>
          <w:rFonts w:ascii="Times New Roman" w:eastAsia="宋体" w:hint="eastAsia"/>
          <w:color w:val="000000"/>
          <w:kern w:val="2"/>
        </w:rPr>
        <w:t>(AST)</w:t>
      </w:r>
      <w:r w:rsidRPr="007F2087">
        <w:rPr>
          <w:rFonts w:ascii="Times New Roman" w:eastAsia="宋体" w:hint="eastAsia"/>
          <w:color w:val="000000"/>
          <w:kern w:val="2"/>
        </w:rPr>
        <w:t>、压力两种波浪测量方式</w:t>
      </w:r>
    </w:p>
    <w:p w:rsidR="00B52A0E" w:rsidRPr="007F2087" w:rsidRDefault="00B52A0E" w:rsidP="00B52A0E">
      <w:pPr>
        <w:pStyle w:val="Pa13"/>
        <w:spacing w:line="360" w:lineRule="auto"/>
        <w:ind w:left="420"/>
        <w:rPr>
          <w:rFonts w:ascii="Times New Roman" w:eastAsia="宋体"/>
          <w:color w:val="000000"/>
          <w:kern w:val="2"/>
        </w:rPr>
      </w:pPr>
      <w:r w:rsidRPr="007F2087">
        <w:rPr>
          <w:rFonts w:ascii="Times New Roman" w:eastAsia="宋体" w:hint="eastAsia"/>
          <w:color w:val="000000"/>
          <w:kern w:val="2"/>
        </w:rPr>
        <w:t xml:space="preserve">*2)  </w:t>
      </w:r>
      <w:r w:rsidRPr="007F2087">
        <w:rPr>
          <w:rFonts w:ascii="Times New Roman" w:eastAsia="宋体" w:hint="eastAsia"/>
          <w:color w:val="000000"/>
          <w:kern w:val="2"/>
        </w:rPr>
        <w:t>波浪采样率</w:t>
      </w:r>
      <w:r w:rsidRPr="007F2087">
        <w:rPr>
          <w:rFonts w:ascii="Times New Roman" w:eastAsia="宋体" w:hint="eastAsia"/>
          <w:color w:val="000000"/>
          <w:kern w:val="2"/>
        </w:rPr>
        <w:t>: 4Hz</w:t>
      </w:r>
    </w:p>
    <w:p w:rsidR="00B52A0E" w:rsidRPr="007F2087" w:rsidRDefault="00B52A0E" w:rsidP="00B52A0E">
      <w:pPr>
        <w:pStyle w:val="Pa13"/>
        <w:spacing w:line="360" w:lineRule="auto"/>
        <w:ind w:left="420"/>
        <w:rPr>
          <w:rFonts w:ascii="Times New Roman" w:eastAsia="宋体"/>
          <w:color w:val="000000"/>
          <w:kern w:val="2"/>
        </w:rPr>
      </w:pPr>
      <w:r w:rsidRPr="007F2087">
        <w:rPr>
          <w:rFonts w:ascii="Times New Roman" w:eastAsia="宋体" w:hint="eastAsia"/>
          <w:color w:val="000000"/>
          <w:kern w:val="2"/>
        </w:rPr>
        <w:t xml:space="preserve">3)  </w:t>
      </w:r>
      <w:r w:rsidRPr="007F2087">
        <w:rPr>
          <w:rFonts w:ascii="Times New Roman" w:eastAsia="宋体" w:hint="eastAsia"/>
          <w:color w:val="000000"/>
          <w:kern w:val="2"/>
        </w:rPr>
        <w:t>波浪采样数：</w:t>
      </w:r>
      <w:r w:rsidRPr="007F2087">
        <w:rPr>
          <w:rFonts w:ascii="Times New Roman" w:eastAsia="宋体" w:hint="eastAsia"/>
          <w:color w:val="000000"/>
          <w:kern w:val="2"/>
        </w:rPr>
        <w:t>512</w:t>
      </w:r>
      <w:r w:rsidRPr="007F2087">
        <w:rPr>
          <w:rFonts w:ascii="Times New Roman" w:eastAsia="宋体" w:hint="eastAsia"/>
          <w:color w:val="000000"/>
          <w:kern w:val="2"/>
        </w:rPr>
        <w:t>，</w:t>
      </w:r>
      <w:r w:rsidRPr="007F2087">
        <w:rPr>
          <w:rFonts w:ascii="Times New Roman" w:eastAsia="宋体" w:hint="eastAsia"/>
          <w:color w:val="000000"/>
          <w:kern w:val="2"/>
        </w:rPr>
        <w:t>1024</w:t>
      </w:r>
      <w:r w:rsidRPr="007F2087">
        <w:rPr>
          <w:rFonts w:ascii="Times New Roman" w:eastAsia="宋体" w:hint="eastAsia"/>
          <w:color w:val="000000"/>
          <w:kern w:val="2"/>
        </w:rPr>
        <w:t>，</w:t>
      </w:r>
      <w:r w:rsidRPr="007F2087">
        <w:rPr>
          <w:rFonts w:ascii="Times New Roman" w:eastAsia="宋体" w:hint="eastAsia"/>
          <w:color w:val="000000"/>
          <w:kern w:val="2"/>
        </w:rPr>
        <w:t>1200</w:t>
      </w:r>
      <w:r w:rsidRPr="007F2087">
        <w:rPr>
          <w:rFonts w:ascii="Times New Roman" w:eastAsia="宋体" w:hint="eastAsia"/>
          <w:color w:val="000000"/>
          <w:kern w:val="2"/>
        </w:rPr>
        <w:t>，</w:t>
      </w:r>
      <w:r w:rsidRPr="007F2087">
        <w:rPr>
          <w:rFonts w:ascii="Times New Roman" w:eastAsia="宋体" w:hint="eastAsia"/>
          <w:color w:val="000000"/>
          <w:kern w:val="2"/>
        </w:rPr>
        <w:t>2048</w:t>
      </w:r>
      <w:r w:rsidRPr="007F2087">
        <w:rPr>
          <w:rFonts w:ascii="Times New Roman" w:eastAsia="宋体" w:hint="eastAsia"/>
          <w:color w:val="000000"/>
          <w:kern w:val="2"/>
        </w:rPr>
        <w:t>或</w:t>
      </w:r>
      <w:r w:rsidRPr="007F2087">
        <w:rPr>
          <w:rFonts w:ascii="Times New Roman" w:eastAsia="宋体" w:hint="eastAsia"/>
          <w:color w:val="000000"/>
          <w:kern w:val="2"/>
        </w:rPr>
        <w:t xml:space="preserve">2400 </w:t>
      </w:r>
    </w:p>
    <w:p w:rsidR="00B52A0E" w:rsidRPr="007F2087" w:rsidRDefault="00B52A0E" w:rsidP="00B52A0E">
      <w:pPr>
        <w:pStyle w:val="Pa13"/>
        <w:spacing w:line="360" w:lineRule="auto"/>
        <w:ind w:left="420"/>
        <w:rPr>
          <w:rFonts w:ascii="Times New Roman" w:eastAsia="宋体"/>
          <w:color w:val="000000"/>
          <w:kern w:val="2"/>
        </w:rPr>
      </w:pPr>
      <w:r w:rsidRPr="007F2087">
        <w:rPr>
          <w:rFonts w:ascii="Times New Roman" w:eastAsia="宋体" w:hint="eastAsia"/>
          <w:color w:val="000000"/>
          <w:kern w:val="2"/>
        </w:rPr>
        <w:t xml:space="preserve">4)  </w:t>
      </w:r>
      <w:r w:rsidRPr="007F2087">
        <w:rPr>
          <w:rFonts w:ascii="Times New Roman" w:eastAsia="宋体" w:hint="eastAsia"/>
          <w:color w:val="000000"/>
          <w:kern w:val="2"/>
        </w:rPr>
        <w:t>波高精度：小于测量值的</w:t>
      </w:r>
      <w:r w:rsidRPr="007F2087">
        <w:rPr>
          <w:rFonts w:ascii="Times New Roman" w:eastAsia="宋体" w:hint="eastAsia"/>
          <w:color w:val="000000"/>
          <w:kern w:val="2"/>
        </w:rPr>
        <w:t>1%</w:t>
      </w:r>
    </w:p>
    <w:p w:rsidR="00B52A0E" w:rsidRPr="007F2087" w:rsidRDefault="00B52A0E" w:rsidP="00B52A0E">
      <w:pPr>
        <w:spacing w:line="360" w:lineRule="auto"/>
        <w:ind w:firstLine="435"/>
        <w:rPr>
          <w:color w:val="000000"/>
          <w:sz w:val="24"/>
        </w:rPr>
      </w:pPr>
      <w:r w:rsidRPr="007F2087">
        <w:rPr>
          <w:rFonts w:hint="eastAsia"/>
          <w:color w:val="000000"/>
          <w:sz w:val="24"/>
        </w:rPr>
        <w:t xml:space="preserve">5)  </w:t>
      </w:r>
      <w:r w:rsidRPr="007F2087">
        <w:rPr>
          <w:rFonts w:hint="eastAsia"/>
          <w:color w:val="000000"/>
          <w:sz w:val="24"/>
        </w:rPr>
        <w:t>波高分辨率：</w:t>
      </w:r>
      <w:smartTag w:uri="urn:schemas-microsoft-com:office:smarttags" w:element="chmetcnv">
        <w:smartTagPr>
          <w:attr w:name="UnitName" w:val="cm"/>
          <w:attr w:name="SourceValue" w:val="1"/>
          <w:attr w:name="HasSpace" w:val="False"/>
          <w:attr w:name="Negative" w:val="False"/>
          <w:attr w:name="NumberType" w:val="1"/>
          <w:attr w:name="TCSC" w:val="0"/>
        </w:smartTagPr>
        <w:r w:rsidRPr="007F2087">
          <w:rPr>
            <w:rFonts w:hint="eastAsia"/>
            <w:color w:val="000000"/>
            <w:sz w:val="24"/>
          </w:rPr>
          <w:t>1cm</w:t>
        </w:r>
      </w:smartTag>
    </w:p>
    <w:p w:rsidR="00B52A0E" w:rsidRPr="007F2087" w:rsidRDefault="00B52A0E" w:rsidP="00B52A0E">
      <w:pPr>
        <w:spacing w:line="360" w:lineRule="auto"/>
        <w:ind w:firstLine="435"/>
        <w:rPr>
          <w:color w:val="000000"/>
          <w:sz w:val="24"/>
        </w:rPr>
      </w:pPr>
      <w:r w:rsidRPr="007F2087">
        <w:rPr>
          <w:rFonts w:hint="eastAsia"/>
          <w:color w:val="000000"/>
          <w:sz w:val="24"/>
        </w:rPr>
        <w:t xml:space="preserve">6)  </w:t>
      </w:r>
      <w:r w:rsidRPr="007F2087">
        <w:rPr>
          <w:rFonts w:hint="eastAsia"/>
          <w:color w:val="000000"/>
          <w:sz w:val="24"/>
        </w:rPr>
        <w:t>波向精度：</w:t>
      </w:r>
      <w:r w:rsidRPr="007F2087">
        <w:rPr>
          <w:rFonts w:hint="eastAsia"/>
          <w:color w:val="000000"/>
          <w:sz w:val="24"/>
        </w:rPr>
        <w:t>2</w:t>
      </w:r>
      <w:r w:rsidRPr="007F2087">
        <w:rPr>
          <w:rFonts w:hint="eastAsia"/>
          <w:color w:val="000000"/>
          <w:sz w:val="24"/>
        </w:rPr>
        <w:t>度</w:t>
      </w:r>
    </w:p>
    <w:p w:rsidR="00B52A0E" w:rsidRPr="007F2087" w:rsidRDefault="00B52A0E" w:rsidP="00B52A0E">
      <w:pPr>
        <w:spacing w:line="360" w:lineRule="auto"/>
        <w:ind w:firstLine="435"/>
        <w:rPr>
          <w:color w:val="000000"/>
          <w:sz w:val="24"/>
        </w:rPr>
      </w:pPr>
      <w:r w:rsidRPr="007F2087">
        <w:rPr>
          <w:rFonts w:hint="eastAsia"/>
          <w:color w:val="000000"/>
          <w:sz w:val="24"/>
        </w:rPr>
        <w:t xml:space="preserve">7)  </w:t>
      </w:r>
      <w:r w:rsidRPr="007F2087">
        <w:rPr>
          <w:rFonts w:hint="eastAsia"/>
          <w:color w:val="000000"/>
          <w:sz w:val="24"/>
        </w:rPr>
        <w:t>波向分辨率：</w:t>
      </w:r>
      <w:r w:rsidRPr="007F2087">
        <w:rPr>
          <w:rFonts w:hint="eastAsia"/>
          <w:color w:val="000000"/>
          <w:sz w:val="24"/>
        </w:rPr>
        <w:t>0.1</w:t>
      </w:r>
      <w:r w:rsidRPr="007F2087">
        <w:rPr>
          <w:rFonts w:hint="eastAsia"/>
          <w:color w:val="000000"/>
          <w:sz w:val="24"/>
        </w:rPr>
        <w:t>度</w:t>
      </w:r>
    </w:p>
    <w:p w:rsidR="00B52A0E" w:rsidRPr="007F2087" w:rsidRDefault="00B52A0E" w:rsidP="00B52A0E">
      <w:pPr>
        <w:spacing w:line="360" w:lineRule="auto"/>
        <w:ind w:firstLine="435"/>
        <w:rPr>
          <w:color w:val="000000"/>
          <w:sz w:val="24"/>
        </w:rPr>
      </w:pPr>
      <w:r w:rsidRPr="007F2087">
        <w:rPr>
          <w:rFonts w:hint="eastAsia"/>
          <w:color w:val="000000"/>
          <w:sz w:val="24"/>
        </w:rPr>
        <w:t>8</w:t>
      </w:r>
      <w:r w:rsidRPr="007F2087">
        <w:rPr>
          <w:rFonts w:hint="eastAsia"/>
          <w:color w:val="000000"/>
          <w:sz w:val="24"/>
        </w:rPr>
        <w:t>）测波周期：</w:t>
      </w:r>
      <w:r w:rsidRPr="007F2087">
        <w:rPr>
          <w:rFonts w:hint="eastAsia"/>
          <w:color w:val="000000"/>
          <w:sz w:val="24"/>
        </w:rPr>
        <w:t>0.5-30s</w:t>
      </w:r>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3.1.4 </w:t>
      </w:r>
      <w:r w:rsidRPr="007F2087">
        <w:rPr>
          <w:rFonts w:ascii="Times New Roman" w:eastAsia="宋体"/>
          <w:color w:val="000000"/>
          <w:kern w:val="2"/>
        </w:rPr>
        <w:t>测量剖面技术要求：</w:t>
      </w:r>
    </w:p>
    <w:p w:rsidR="00B52A0E" w:rsidRPr="007F2087" w:rsidRDefault="00B52A0E" w:rsidP="00B52A0E">
      <w:pPr>
        <w:pStyle w:val="Pa13"/>
        <w:numPr>
          <w:ilvl w:val="0"/>
          <w:numId w:val="2"/>
        </w:numPr>
        <w:spacing w:line="360" w:lineRule="auto"/>
        <w:ind w:firstLine="480"/>
        <w:rPr>
          <w:rFonts w:ascii="Times New Roman" w:eastAsia="宋体"/>
          <w:color w:val="000000"/>
          <w:kern w:val="2"/>
        </w:rPr>
      </w:pPr>
      <w:r w:rsidRPr="007F2087">
        <w:rPr>
          <w:rFonts w:ascii="Times New Roman" w:eastAsia="宋体" w:hint="eastAsia"/>
          <w:color w:val="000000"/>
          <w:kern w:val="2"/>
        </w:rPr>
        <w:t>速度准确度：所测流速的</w:t>
      </w:r>
      <w:r w:rsidRPr="007F2087">
        <w:rPr>
          <w:rFonts w:ascii="Times New Roman" w:eastAsia="宋体" w:hint="eastAsia"/>
          <w:color w:val="000000"/>
          <w:kern w:val="2"/>
        </w:rPr>
        <w:t>1%</w:t>
      </w:r>
      <w:r w:rsidRPr="007F2087">
        <w:rPr>
          <w:rFonts w:ascii="Times New Roman" w:eastAsia="宋体" w:hint="eastAsia"/>
          <w:color w:val="000000"/>
          <w:kern w:val="2"/>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7F2087">
          <w:rPr>
            <w:rFonts w:ascii="Times New Roman" w:eastAsia="宋体" w:hint="eastAsia"/>
            <w:color w:val="000000"/>
            <w:kern w:val="2"/>
          </w:rPr>
          <w:t>0.5cm</w:t>
        </w:r>
      </w:smartTag>
      <w:r w:rsidRPr="007F2087">
        <w:rPr>
          <w:rFonts w:ascii="Times New Roman" w:eastAsia="宋体" w:hint="eastAsia"/>
          <w:color w:val="000000"/>
          <w:kern w:val="2"/>
        </w:rPr>
        <w:t>/s</w:t>
      </w:r>
    </w:p>
    <w:p w:rsidR="00B52A0E" w:rsidRPr="007F2087" w:rsidRDefault="00B52A0E" w:rsidP="00B52A0E">
      <w:pPr>
        <w:pStyle w:val="Pa13"/>
        <w:numPr>
          <w:ilvl w:val="0"/>
          <w:numId w:val="2"/>
        </w:numPr>
        <w:spacing w:line="360" w:lineRule="auto"/>
        <w:ind w:firstLine="480"/>
        <w:rPr>
          <w:rFonts w:ascii="Times New Roman" w:eastAsia="宋体"/>
          <w:color w:val="000000"/>
          <w:kern w:val="2"/>
        </w:rPr>
      </w:pPr>
      <w:r w:rsidRPr="007F2087">
        <w:rPr>
          <w:rFonts w:ascii="Times New Roman" w:eastAsia="宋体" w:hint="eastAsia"/>
          <w:color w:val="000000"/>
          <w:kern w:val="2"/>
        </w:rPr>
        <w:t>速度分辨率</w:t>
      </w:r>
      <w:r w:rsidRPr="007F2087">
        <w:rPr>
          <w:rFonts w:ascii="Times New Roman" w:eastAsia="宋体"/>
          <w:color w:val="000000"/>
          <w:kern w:val="2"/>
        </w:rPr>
        <w:t xml:space="preserve">: </w:t>
      </w:r>
      <w:smartTag w:uri="urn:schemas-microsoft-com:office:smarttags" w:element="chmetcnv">
        <w:smartTagPr>
          <w:attr w:name="UnitName" w:val="mm"/>
          <w:attr w:name="SourceValue" w:val="1"/>
          <w:attr w:name="HasSpace" w:val="False"/>
          <w:attr w:name="Negative" w:val="False"/>
          <w:attr w:name="NumberType" w:val="1"/>
          <w:attr w:name="TCSC" w:val="0"/>
        </w:smartTagPr>
        <w:r w:rsidRPr="007F2087">
          <w:rPr>
            <w:rFonts w:ascii="Times New Roman" w:eastAsia="宋体"/>
            <w:color w:val="000000"/>
            <w:kern w:val="2"/>
          </w:rPr>
          <w:t>1mm</w:t>
        </w:r>
      </w:smartTag>
      <w:r w:rsidRPr="007F2087">
        <w:rPr>
          <w:rFonts w:ascii="Times New Roman" w:eastAsia="宋体"/>
          <w:color w:val="000000"/>
          <w:kern w:val="2"/>
        </w:rPr>
        <w:t>/s</w:t>
      </w:r>
    </w:p>
    <w:p w:rsidR="00B52A0E" w:rsidRPr="007F2087" w:rsidRDefault="00B52A0E" w:rsidP="00B52A0E">
      <w:pPr>
        <w:pStyle w:val="Pa13"/>
        <w:numPr>
          <w:ilvl w:val="0"/>
          <w:numId w:val="2"/>
        </w:numPr>
        <w:spacing w:line="360" w:lineRule="auto"/>
        <w:ind w:firstLine="480"/>
        <w:rPr>
          <w:rFonts w:ascii="Times New Roman" w:eastAsia="宋体"/>
          <w:color w:val="000000"/>
          <w:kern w:val="2"/>
        </w:rPr>
      </w:pPr>
      <w:r w:rsidRPr="007F2087">
        <w:rPr>
          <w:rFonts w:ascii="Times New Roman" w:eastAsia="宋体" w:hint="eastAsia"/>
          <w:color w:val="000000"/>
          <w:kern w:val="2"/>
        </w:rPr>
        <w:t>速度范围</w:t>
      </w:r>
      <w:r w:rsidRPr="007F2087">
        <w:rPr>
          <w:rFonts w:ascii="Times New Roman" w:eastAsia="宋体"/>
          <w:color w:val="000000"/>
          <w:kern w:val="2"/>
        </w:rPr>
        <w:t xml:space="preserve">:± </w:t>
      </w:r>
      <w:smartTag w:uri="urn:schemas-microsoft-com:office:smarttags" w:element="chmetcnv">
        <w:smartTagPr>
          <w:attr w:name="UnitName" w:val="m"/>
          <w:attr w:name="SourceValue" w:val="10"/>
          <w:attr w:name="HasSpace" w:val="False"/>
          <w:attr w:name="Negative" w:val="False"/>
          <w:attr w:name="NumberType" w:val="1"/>
          <w:attr w:name="TCSC" w:val="0"/>
        </w:smartTagPr>
        <w:r w:rsidRPr="007F2087">
          <w:rPr>
            <w:rFonts w:ascii="Times New Roman" w:eastAsia="宋体"/>
            <w:color w:val="000000"/>
            <w:kern w:val="2"/>
          </w:rPr>
          <w:t>10m</w:t>
        </w:r>
      </w:smartTag>
      <w:r w:rsidRPr="007F2087">
        <w:rPr>
          <w:rFonts w:ascii="Times New Roman" w:eastAsia="宋体"/>
          <w:color w:val="000000"/>
          <w:kern w:val="2"/>
        </w:rPr>
        <w:t>/s</w:t>
      </w:r>
    </w:p>
    <w:p w:rsidR="00B52A0E" w:rsidRPr="007F2087" w:rsidRDefault="00B52A0E" w:rsidP="00B52A0E">
      <w:pPr>
        <w:pStyle w:val="Pa13"/>
        <w:numPr>
          <w:ilvl w:val="0"/>
          <w:numId w:val="2"/>
        </w:numPr>
        <w:spacing w:line="360" w:lineRule="auto"/>
        <w:ind w:firstLine="480"/>
        <w:rPr>
          <w:rFonts w:ascii="Times New Roman" w:eastAsia="宋体"/>
          <w:color w:val="000000"/>
          <w:kern w:val="2"/>
        </w:rPr>
      </w:pPr>
      <w:r w:rsidRPr="007F2087">
        <w:rPr>
          <w:rFonts w:ascii="Times New Roman" w:eastAsia="宋体" w:hint="eastAsia"/>
          <w:color w:val="000000"/>
          <w:kern w:val="2"/>
        </w:rPr>
        <w:t>层厚范围</w:t>
      </w:r>
      <w:r w:rsidRPr="007F2087">
        <w:rPr>
          <w:rFonts w:ascii="Times New Roman" w:eastAsia="宋体"/>
          <w:color w:val="000000"/>
          <w:kern w:val="2"/>
        </w:rPr>
        <w:t xml:space="preserve">: </w:t>
      </w:r>
      <w:r w:rsidRPr="007F2087">
        <w:rPr>
          <w:rFonts w:ascii="Times New Roman" w:eastAsia="宋体" w:hint="eastAsia"/>
          <w:color w:val="000000"/>
          <w:kern w:val="2"/>
        </w:rPr>
        <w:t>0.3</w:t>
      </w:r>
      <w:smartTag w:uri="urn:schemas-microsoft-com:office:smarttags" w:element="chmetcnv">
        <w:smartTagPr>
          <w:attr w:name="UnitName" w:val="m"/>
          <w:attr w:name="SourceValue" w:val="4"/>
          <w:attr w:name="HasSpace" w:val="False"/>
          <w:attr w:name="Negative" w:val="True"/>
          <w:attr w:name="NumberType" w:val="1"/>
          <w:attr w:name="TCSC" w:val="0"/>
        </w:smartTagPr>
        <w:r w:rsidRPr="007F2087">
          <w:rPr>
            <w:rFonts w:ascii="Times New Roman" w:eastAsia="宋体" w:hint="eastAsia"/>
            <w:color w:val="000000"/>
            <w:kern w:val="2"/>
          </w:rPr>
          <w:t>-4</w:t>
        </w:r>
        <w:r w:rsidRPr="007F2087">
          <w:rPr>
            <w:rFonts w:ascii="Times New Roman" w:eastAsia="宋体"/>
            <w:color w:val="000000"/>
            <w:kern w:val="2"/>
          </w:rPr>
          <w:t>m</w:t>
        </w:r>
      </w:smartTag>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lastRenderedPageBreak/>
        <w:t xml:space="preserve">3.1.5 </w:t>
      </w:r>
      <w:proofErr w:type="gramStart"/>
      <w:r w:rsidRPr="007F2087">
        <w:rPr>
          <w:rFonts w:ascii="Times New Roman" w:eastAsia="宋体" w:hint="eastAsia"/>
          <w:color w:val="000000"/>
          <w:kern w:val="2"/>
        </w:rPr>
        <w:t>标配传感器</w:t>
      </w:r>
      <w:proofErr w:type="gramEnd"/>
      <w:r w:rsidRPr="007F2087">
        <w:rPr>
          <w:rFonts w:ascii="Times New Roman" w:eastAsia="宋体" w:hint="eastAsia"/>
          <w:color w:val="000000"/>
          <w:kern w:val="2"/>
        </w:rPr>
        <w:t>：</w:t>
      </w:r>
    </w:p>
    <w:p w:rsidR="00B52A0E" w:rsidRPr="007F2087" w:rsidRDefault="00B52A0E" w:rsidP="00B52A0E">
      <w:pPr>
        <w:pStyle w:val="Pa13"/>
        <w:spacing w:line="360" w:lineRule="auto"/>
        <w:ind w:left="1320"/>
        <w:rPr>
          <w:rFonts w:ascii="Times New Roman" w:eastAsia="宋体" w:hint="eastAsia"/>
          <w:color w:val="000000"/>
          <w:kern w:val="2"/>
        </w:rPr>
      </w:pPr>
      <w:r w:rsidRPr="007F2087">
        <w:rPr>
          <w:rFonts w:ascii="Times New Roman" w:eastAsia="宋体" w:hint="eastAsia"/>
          <w:color w:val="000000"/>
          <w:kern w:val="2"/>
        </w:rPr>
        <w:t>1</w:t>
      </w:r>
      <w:r w:rsidRPr="007F2087">
        <w:rPr>
          <w:rFonts w:ascii="Times New Roman" w:eastAsia="宋体" w:hint="eastAsia"/>
          <w:color w:val="000000"/>
          <w:kern w:val="2"/>
        </w:rPr>
        <w:t>）压力传感器：</w:t>
      </w:r>
    </w:p>
    <w:p w:rsidR="00B52A0E" w:rsidRPr="007F2087" w:rsidRDefault="00B52A0E" w:rsidP="00B52A0E">
      <w:pPr>
        <w:pStyle w:val="Pa13"/>
        <w:spacing w:line="360" w:lineRule="auto"/>
        <w:ind w:left="1320"/>
        <w:rPr>
          <w:rFonts w:ascii="Times New Roman" w:eastAsia="宋体"/>
          <w:color w:val="000000"/>
          <w:kern w:val="2"/>
        </w:rPr>
      </w:pPr>
      <w:r w:rsidRPr="007F2087">
        <w:rPr>
          <w:rFonts w:ascii="Times New Roman" w:eastAsia="宋体" w:hint="eastAsia"/>
          <w:color w:val="000000"/>
          <w:kern w:val="2"/>
        </w:rPr>
        <w:t xml:space="preserve">   </w:t>
      </w:r>
      <w:r w:rsidRPr="007F2087">
        <w:rPr>
          <w:rFonts w:ascii="Times New Roman" w:eastAsia="宋体" w:hint="eastAsia"/>
          <w:color w:val="000000"/>
          <w:kern w:val="2"/>
        </w:rPr>
        <w:t>最大深度</w:t>
      </w:r>
      <w:r w:rsidRPr="007F2087">
        <w:rPr>
          <w:rFonts w:ascii="Times New Roman" w:eastAsia="宋体"/>
          <w:color w:val="000000"/>
          <w:kern w:val="2"/>
        </w:rPr>
        <w:t xml:space="preserve">: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F2087">
          <w:rPr>
            <w:rFonts w:ascii="Times New Roman" w:eastAsia="宋体" w:hint="eastAsia"/>
            <w:color w:val="000000"/>
            <w:kern w:val="2"/>
          </w:rPr>
          <w:t>50</w:t>
        </w:r>
        <w:r w:rsidRPr="007F2087">
          <w:rPr>
            <w:rFonts w:ascii="Times New Roman" w:eastAsia="宋体"/>
            <w:color w:val="000000"/>
            <w:kern w:val="2"/>
          </w:rPr>
          <w:t>m</w:t>
        </w:r>
        <w:r w:rsidRPr="007F2087">
          <w:rPr>
            <w:rFonts w:ascii="Times New Roman" w:eastAsia="宋体" w:hint="eastAsia"/>
            <w:color w:val="000000"/>
            <w:kern w:val="2"/>
          </w:rPr>
          <w:t>；</w:t>
        </w:r>
      </w:smartTag>
      <w:r w:rsidRPr="007F2087">
        <w:rPr>
          <w:rFonts w:ascii="Times New Roman" w:eastAsia="宋体" w:hint="eastAsia"/>
          <w:color w:val="000000"/>
          <w:kern w:val="2"/>
        </w:rPr>
        <w:t>准度：满量程的</w:t>
      </w:r>
      <w:r w:rsidRPr="007F2087">
        <w:rPr>
          <w:rFonts w:ascii="Times New Roman" w:eastAsia="宋体" w:hint="eastAsia"/>
          <w:color w:val="000000"/>
          <w:kern w:val="2"/>
        </w:rPr>
        <w:t>0.5%</w:t>
      </w:r>
    </w:p>
    <w:p w:rsidR="00B52A0E" w:rsidRPr="007F2087" w:rsidRDefault="00B52A0E" w:rsidP="00B52A0E">
      <w:pPr>
        <w:pStyle w:val="Pa13"/>
        <w:spacing w:line="360" w:lineRule="auto"/>
        <w:ind w:left="1320"/>
        <w:rPr>
          <w:rFonts w:ascii="Times New Roman" w:eastAsia="宋体"/>
          <w:color w:val="000000"/>
          <w:kern w:val="2"/>
        </w:rPr>
      </w:pPr>
      <w:r w:rsidRPr="007F2087">
        <w:rPr>
          <w:rFonts w:ascii="Times New Roman" w:eastAsia="宋体" w:hint="eastAsia"/>
          <w:color w:val="000000"/>
          <w:kern w:val="2"/>
        </w:rPr>
        <w:t>2</w:t>
      </w:r>
      <w:r w:rsidRPr="007F2087">
        <w:rPr>
          <w:rFonts w:ascii="Times New Roman" w:eastAsia="宋体" w:hint="eastAsia"/>
          <w:color w:val="000000"/>
          <w:kern w:val="2"/>
        </w:rPr>
        <w:t>）温度传感器</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范围</w:t>
      </w:r>
      <w:r w:rsidRPr="007F2087">
        <w:rPr>
          <w:rFonts w:ascii="Times New Roman" w:eastAsia="宋体"/>
          <w:color w:val="000000"/>
          <w:kern w:val="2"/>
        </w:rPr>
        <w:t>: -</w:t>
      </w:r>
      <w:r w:rsidRPr="007F2087">
        <w:rPr>
          <w:rFonts w:ascii="Times New Roman" w:eastAsia="宋体" w:hint="eastAsia"/>
          <w:color w:val="000000"/>
          <w:kern w:val="2"/>
        </w:rPr>
        <w:t>4</w:t>
      </w:r>
      <w:r w:rsidRPr="007F2087">
        <w:rPr>
          <w:rFonts w:ascii="Times New Roman" w:eastAsia="宋体" w:hint="eastAsia"/>
          <w:color w:val="000000"/>
          <w:kern w:val="2"/>
        </w:rPr>
        <w:t>°</w:t>
      </w:r>
      <w:r w:rsidRPr="007F2087">
        <w:rPr>
          <w:rFonts w:ascii="Times New Roman" w:eastAsia="宋体" w:hint="eastAsia"/>
          <w:color w:val="000000"/>
          <w:kern w:val="2"/>
        </w:rPr>
        <w:t>~</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7F2087">
          <w:rPr>
            <w:rFonts w:ascii="Times New Roman" w:eastAsia="宋体"/>
            <w:color w:val="000000"/>
            <w:kern w:val="2"/>
          </w:rPr>
          <w:t xml:space="preserve"> 4</w:t>
        </w:r>
        <w:r w:rsidRPr="007F2087">
          <w:rPr>
            <w:rFonts w:ascii="Times New Roman" w:eastAsia="宋体" w:hint="eastAsia"/>
            <w:color w:val="000000"/>
            <w:kern w:val="2"/>
          </w:rPr>
          <w:t>0</w:t>
        </w:r>
        <w:r w:rsidRPr="007F2087">
          <w:rPr>
            <w:rFonts w:ascii="Times New Roman" w:eastAsia="宋体" w:hint="eastAsia"/>
            <w:color w:val="000000"/>
            <w:kern w:val="2"/>
          </w:rPr>
          <w:t>°</w:t>
        </w:r>
        <w:r w:rsidRPr="007F2087">
          <w:rPr>
            <w:rFonts w:ascii="Times New Roman" w:eastAsia="宋体"/>
            <w:color w:val="000000"/>
            <w:kern w:val="2"/>
          </w:rPr>
          <w:t>C</w:t>
        </w:r>
      </w:smartTag>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准确度</w:t>
      </w:r>
      <w:r w:rsidRPr="007F2087">
        <w:rPr>
          <w:rFonts w:ascii="Times New Roman" w:eastAsia="宋体"/>
          <w:color w:val="000000"/>
          <w:kern w:val="2"/>
        </w:rPr>
        <w:t xml:space="preserve">: </w:t>
      </w:r>
      <w:smartTag w:uri="urn:schemas-microsoft-com:office:smarttags" w:element="chmetcnv">
        <w:smartTagPr>
          <w:attr w:name="UnitName" w:val="ﾰC"/>
          <w:attr w:name="SourceValue" w:val=".1"/>
          <w:attr w:name="HasSpace" w:val="False"/>
          <w:attr w:name="Negative" w:val="False"/>
          <w:attr w:name="NumberType" w:val="1"/>
          <w:attr w:name="TCSC" w:val="0"/>
        </w:smartTagPr>
        <w:r w:rsidRPr="007F2087">
          <w:rPr>
            <w:rFonts w:ascii="Times New Roman" w:eastAsia="宋体"/>
            <w:color w:val="000000"/>
            <w:kern w:val="2"/>
          </w:rPr>
          <w:t>0.</w:t>
        </w:r>
        <w:r w:rsidRPr="007F2087">
          <w:rPr>
            <w:rFonts w:ascii="Times New Roman" w:eastAsia="宋体" w:hint="eastAsia"/>
            <w:color w:val="000000"/>
            <w:kern w:val="2"/>
          </w:rPr>
          <w:t>1</w:t>
        </w:r>
        <w:r w:rsidRPr="007F2087">
          <w:rPr>
            <w:rFonts w:ascii="Times New Roman" w:eastAsia="宋体" w:hint="eastAsia"/>
            <w:color w:val="000000"/>
            <w:kern w:val="2"/>
          </w:rPr>
          <w:t>°</w:t>
        </w:r>
        <w:r w:rsidRPr="007F2087">
          <w:rPr>
            <w:rFonts w:ascii="Times New Roman" w:eastAsia="宋体"/>
            <w:color w:val="000000"/>
            <w:kern w:val="2"/>
          </w:rPr>
          <w:t>C</w:t>
        </w:r>
      </w:smartTag>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分辨率</w:t>
      </w:r>
      <w:r w:rsidRPr="007F2087">
        <w:rPr>
          <w:rFonts w:ascii="Times New Roman" w:eastAsia="宋体"/>
          <w:color w:val="000000"/>
          <w:kern w:val="2"/>
        </w:rPr>
        <w:t>: 0.01</w:t>
      </w:r>
      <w:r w:rsidRPr="007F2087">
        <w:rPr>
          <w:rFonts w:ascii="Times New Roman" w:eastAsia="宋体" w:hint="eastAsia"/>
          <w:color w:val="000000"/>
          <w:kern w:val="2"/>
        </w:rPr>
        <w:t>°</w:t>
      </w:r>
    </w:p>
    <w:p w:rsidR="00B52A0E" w:rsidRPr="007F2087" w:rsidRDefault="00B52A0E" w:rsidP="00B52A0E">
      <w:pPr>
        <w:pStyle w:val="Pa13"/>
        <w:spacing w:line="360" w:lineRule="auto"/>
        <w:ind w:left="1320"/>
        <w:rPr>
          <w:rFonts w:ascii="Times New Roman" w:eastAsia="宋体"/>
          <w:color w:val="000000"/>
          <w:kern w:val="2"/>
        </w:rPr>
      </w:pPr>
      <w:r w:rsidRPr="007F2087">
        <w:rPr>
          <w:rFonts w:ascii="Times New Roman" w:eastAsia="宋体" w:hint="eastAsia"/>
          <w:color w:val="000000"/>
          <w:kern w:val="2"/>
        </w:rPr>
        <w:t>3</w:t>
      </w:r>
      <w:r w:rsidRPr="007F2087">
        <w:rPr>
          <w:rFonts w:ascii="Times New Roman" w:eastAsia="宋体" w:hint="eastAsia"/>
          <w:color w:val="000000"/>
          <w:kern w:val="2"/>
        </w:rPr>
        <w:t>）倾斜传感器</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范围</w:t>
      </w:r>
      <w:r w:rsidRPr="007F2087">
        <w:rPr>
          <w:rFonts w:ascii="Times New Roman" w:eastAsia="宋体"/>
          <w:color w:val="000000"/>
          <w:kern w:val="2"/>
        </w:rPr>
        <w:t xml:space="preserve">: </w:t>
      </w:r>
      <w:r w:rsidRPr="007F2087">
        <w:rPr>
          <w:rFonts w:ascii="Times New Roman" w:eastAsia="宋体" w:hint="eastAsia"/>
          <w:color w:val="000000"/>
          <w:kern w:val="2"/>
        </w:rPr>
        <w:t>30</w:t>
      </w:r>
      <w:r w:rsidRPr="007F2087">
        <w:rPr>
          <w:rFonts w:ascii="Times New Roman" w:eastAsia="宋体" w:hint="eastAsia"/>
          <w:color w:val="000000"/>
          <w:kern w:val="2"/>
        </w:rPr>
        <w:t>°</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精度：</w:t>
      </w:r>
      <w:r w:rsidRPr="007F2087">
        <w:rPr>
          <w:rFonts w:ascii="Times New Roman" w:eastAsia="宋体" w:hint="eastAsia"/>
          <w:color w:val="000000"/>
          <w:kern w:val="2"/>
        </w:rPr>
        <w:t>0</w:t>
      </w:r>
      <w:r w:rsidRPr="007F2087">
        <w:rPr>
          <w:rFonts w:ascii="Times New Roman" w:eastAsia="宋体"/>
          <w:color w:val="000000"/>
          <w:kern w:val="2"/>
        </w:rPr>
        <w:t>.</w:t>
      </w:r>
      <w:r w:rsidRPr="007F2087">
        <w:rPr>
          <w:rFonts w:ascii="Times New Roman" w:eastAsia="宋体" w:hint="eastAsia"/>
          <w:color w:val="000000"/>
          <w:kern w:val="2"/>
        </w:rPr>
        <w:t>2</w:t>
      </w:r>
      <w:r w:rsidRPr="007F2087">
        <w:rPr>
          <w:rFonts w:ascii="Times New Roman" w:eastAsia="宋体" w:hint="eastAsia"/>
          <w:color w:val="000000"/>
          <w:kern w:val="2"/>
        </w:rPr>
        <w:t>°</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分辨率：</w:t>
      </w:r>
      <w:r w:rsidRPr="007F2087">
        <w:rPr>
          <w:rFonts w:ascii="Times New Roman" w:eastAsia="宋体"/>
          <w:color w:val="000000"/>
          <w:kern w:val="2"/>
        </w:rPr>
        <w:t>0.1</w:t>
      </w:r>
      <w:r w:rsidRPr="007F2087">
        <w:rPr>
          <w:rFonts w:ascii="Times New Roman" w:eastAsia="宋体" w:hint="eastAsia"/>
          <w:color w:val="000000"/>
          <w:kern w:val="2"/>
        </w:rPr>
        <w:t>°</w:t>
      </w:r>
    </w:p>
    <w:p w:rsidR="00B52A0E" w:rsidRPr="007F2087" w:rsidRDefault="00B52A0E" w:rsidP="00B52A0E">
      <w:pPr>
        <w:pStyle w:val="Pa13"/>
        <w:spacing w:line="360" w:lineRule="auto"/>
        <w:ind w:left="1320"/>
        <w:rPr>
          <w:rFonts w:ascii="Times New Roman" w:eastAsia="宋体"/>
          <w:color w:val="000000"/>
          <w:kern w:val="2"/>
        </w:rPr>
      </w:pPr>
      <w:r w:rsidRPr="007F2087">
        <w:rPr>
          <w:rFonts w:ascii="Times New Roman" w:eastAsia="宋体" w:hint="eastAsia"/>
          <w:color w:val="000000"/>
          <w:kern w:val="2"/>
        </w:rPr>
        <w:t>4</w:t>
      </w:r>
      <w:r w:rsidRPr="007F2087">
        <w:rPr>
          <w:rFonts w:ascii="Times New Roman" w:eastAsia="宋体" w:hint="eastAsia"/>
          <w:color w:val="000000"/>
          <w:kern w:val="2"/>
        </w:rPr>
        <w:t>）磁罗盘</w:t>
      </w:r>
      <w:r w:rsidRPr="007F2087">
        <w:rPr>
          <w:rFonts w:ascii="Times New Roman" w:eastAsia="宋体"/>
          <w:color w:val="000000"/>
          <w:kern w:val="2"/>
        </w:rPr>
        <w:t>(</w:t>
      </w:r>
      <w:r w:rsidRPr="007F2087">
        <w:rPr>
          <w:rFonts w:ascii="Times New Roman" w:eastAsia="宋体" w:hint="eastAsia"/>
          <w:color w:val="000000"/>
          <w:kern w:val="2"/>
        </w:rPr>
        <w:t>内置式现场标定功能</w:t>
      </w:r>
      <w:r w:rsidRPr="007F2087">
        <w:rPr>
          <w:rFonts w:ascii="Times New Roman" w:eastAsia="宋体"/>
          <w:color w:val="000000"/>
          <w:kern w:val="2"/>
        </w:rPr>
        <w:t xml:space="preserve">): </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双向罗盘，上下自动识别</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精度</w:t>
      </w:r>
      <w:r w:rsidRPr="007F2087">
        <w:rPr>
          <w:rFonts w:ascii="Times New Roman" w:eastAsia="宋体"/>
          <w:color w:val="000000"/>
          <w:kern w:val="2"/>
        </w:rPr>
        <w:t xml:space="preserve">: </w:t>
      </w:r>
      <w:r w:rsidRPr="007F2087">
        <w:rPr>
          <w:rFonts w:ascii="Times New Roman" w:eastAsia="宋体" w:hint="eastAsia"/>
          <w:color w:val="000000"/>
          <w:kern w:val="2"/>
        </w:rPr>
        <w:t>2</w:t>
      </w:r>
      <w:r w:rsidRPr="007F2087">
        <w:rPr>
          <w:rFonts w:ascii="Times New Roman" w:eastAsia="宋体" w:hint="eastAsia"/>
          <w:color w:val="000000"/>
          <w:kern w:val="2"/>
        </w:rPr>
        <w:t>°</w:t>
      </w:r>
    </w:p>
    <w:p w:rsidR="00B52A0E" w:rsidRPr="007F2087" w:rsidRDefault="00B52A0E" w:rsidP="00B52A0E">
      <w:pPr>
        <w:pStyle w:val="Pa13"/>
        <w:spacing w:line="360" w:lineRule="auto"/>
        <w:ind w:firstLineChars="540" w:firstLine="1296"/>
        <w:rPr>
          <w:rFonts w:ascii="Times New Roman" w:eastAsia="宋体"/>
          <w:color w:val="000000"/>
          <w:kern w:val="2"/>
        </w:rPr>
      </w:pPr>
      <w:r w:rsidRPr="007F2087">
        <w:rPr>
          <w:rFonts w:ascii="Times New Roman" w:eastAsia="宋体"/>
          <w:color w:val="000000"/>
          <w:kern w:val="2"/>
        </w:rPr>
        <w:tab/>
      </w:r>
      <w:r w:rsidRPr="007F2087">
        <w:rPr>
          <w:rFonts w:ascii="Times New Roman" w:eastAsia="宋体" w:hint="eastAsia"/>
          <w:color w:val="000000"/>
          <w:kern w:val="2"/>
        </w:rPr>
        <w:t>分辨率</w:t>
      </w:r>
      <w:r w:rsidRPr="007F2087">
        <w:rPr>
          <w:rFonts w:ascii="Times New Roman" w:eastAsia="宋体"/>
          <w:color w:val="000000"/>
          <w:kern w:val="2"/>
        </w:rPr>
        <w:t>: 0. 1</w:t>
      </w:r>
      <w:r w:rsidRPr="007F2087">
        <w:rPr>
          <w:rFonts w:ascii="Times New Roman" w:eastAsia="宋体" w:hint="eastAsia"/>
          <w:color w:val="000000"/>
          <w:kern w:val="2"/>
        </w:rPr>
        <w:t>°</w:t>
      </w:r>
    </w:p>
    <w:p w:rsidR="00B52A0E" w:rsidRPr="007F2087" w:rsidRDefault="00B52A0E" w:rsidP="00B52A0E">
      <w:pPr>
        <w:spacing w:line="360" w:lineRule="auto"/>
        <w:rPr>
          <w:color w:val="000000"/>
          <w:sz w:val="24"/>
        </w:rPr>
      </w:pPr>
      <w:r w:rsidRPr="007F2087">
        <w:rPr>
          <w:rFonts w:hint="eastAsia"/>
          <w:color w:val="000000"/>
          <w:sz w:val="24"/>
        </w:rPr>
        <w:t xml:space="preserve">*3.16 </w:t>
      </w:r>
      <w:r w:rsidRPr="007F2087">
        <w:rPr>
          <w:rFonts w:hint="eastAsia"/>
          <w:color w:val="000000"/>
          <w:sz w:val="24"/>
        </w:rPr>
        <w:t>通讯接口：</w:t>
      </w:r>
      <w:r w:rsidRPr="007F2087">
        <w:rPr>
          <w:rFonts w:hint="eastAsia"/>
          <w:color w:val="000000"/>
          <w:sz w:val="24"/>
        </w:rPr>
        <w:t>RS422</w:t>
      </w:r>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 3.1.7 </w:t>
      </w:r>
      <w:r w:rsidRPr="007F2087">
        <w:rPr>
          <w:rFonts w:ascii="Times New Roman" w:eastAsia="宋体" w:hint="eastAsia"/>
          <w:color w:val="000000"/>
          <w:kern w:val="2"/>
        </w:rPr>
        <w:t>内存：厂家专用</w:t>
      </w:r>
      <w:proofErr w:type="gramStart"/>
      <w:r w:rsidRPr="007F2087">
        <w:rPr>
          <w:rFonts w:ascii="Times New Roman" w:eastAsia="宋体" w:hint="eastAsia"/>
          <w:color w:val="000000"/>
          <w:kern w:val="2"/>
        </w:rPr>
        <w:t>内存条标配</w:t>
      </w:r>
      <w:proofErr w:type="gramEnd"/>
      <w:r w:rsidRPr="007F2087">
        <w:rPr>
          <w:rFonts w:ascii="Times New Roman" w:eastAsia="宋体" w:hint="eastAsia"/>
          <w:color w:val="000000"/>
          <w:kern w:val="2"/>
        </w:rPr>
        <w:t>9M</w:t>
      </w:r>
    </w:p>
    <w:p w:rsidR="00B52A0E" w:rsidRPr="007F2087" w:rsidRDefault="00B52A0E" w:rsidP="00B52A0E">
      <w:pPr>
        <w:spacing w:line="360" w:lineRule="auto"/>
        <w:rPr>
          <w:color w:val="000000"/>
          <w:sz w:val="24"/>
        </w:rPr>
      </w:pPr>
      <w:r w:rsidRPr="007F2087">
        <w:rPr>
          <w:rFonts w:hint="eastAsia"/>
          <w:color w:val="000000"/>
          <w:sz w:val="24"/>
        </w:rPr>
        <w:t xml:space="preserve">*3.1.8 </w:t>
      </w:r>
      <w:r w:rsidRPr="007F2087">
        <w:rPr>
          <w:rFonts w:hint="eastAsia"/>
          <w:color w:val="000000"/>
          <w:sz w:val="24"/>
        </w:rPr>
        <w:t>每台设备带有波浪计算通讯模块</w:t>
      </w:r>
    </w:p>
    <w:p w:rsidR="00B52A0E" w:rsidRPr="007F2087" w:rsidRDefault="00B52A0E" w:rsidP="00B52A0E">
      <w:pPr>
        <w:spacing w:line="360" w:lineRule="auto"/>
        <w:ind w:leftChars="540" w:left="1134"/>
        <w:rPr>
          <w:color w:val="000000"/>
          <w:sz w:val="24"/>
        </w:rPr>
      </w:pPr>
      <w:r w:rsidRPr="007F2087">
        <w:rPr>
          <w:rFonts w:hint="eastAsia"/>
          <w:color w:val="000000"/>
          <w:sz w:val="24"/>
        </w:rPr>
        <w:t>性能要求：</w:t>
      </w:r>
    </w:p>
    <w:p w:rsidR="00B52A0E" w:rsidRPr="007F2087" w:rsidRDefault="00B52A0E" w:rsidP="00B52A0E">
      <w:pPr>
        <w:spacing w:line="360" w:lineRule="auto"/>
        <w:ind w:leftChars="540" w:left="1134"/>
        <w:rPr>
          <w:color w:val="000000"/>
          <w:sz w:val="24"/>
        </w:rPr>
      </w:pPr>
      <w:r w:rsidRPr="007F2087">
        <w:rPr>
          <w:rFonts w:hint="eastAsia"/>
          <w:color w:val="000000"/>
          <w:sz w:val="24"/>
        </w:rPr>
        <w:t>内存</w:t>
      </w:r>
      <w:r w:rsidRPr="007F2087">
        <w:rPr>
          <w:rFonts w:hint="eastAsia"/>
          <w:color w:val="000000"/>
          <w:sz w:val="24"/>
        </w:rPr>
        <w:t xml:space="preserve">                          4G</w:t>
      </w:r>
    </w:p>
    <w:p w:rsidR="00B52A0E" w:rsidRPr="007F2087" w:rsidRDefault="00B52A0E" w:rsidP="00B52A0E">
      <w:pPr>
        <w:spacing w:line="360" w:lineRule="auto"/>
        <w:ind w:leftChars="540" w:left="1134"/>
        <w:rPr>
          <w:color w:val="000000"/>
          <w:sz w:val="24"/>
        </w:rPr>
      </w:pPr>
      <w:r w:rsidRPr="007F2087">
        <w:rPr>
          <w:rFonts w:hint="eastAsia"/>
          <w:color w:val="000000"/>
          <w:sz w:val="24"/>
        </w:rPr>
        <w:t>处理器</w:t>
      </w:r>
      <w:r w:rsidRPr="007F2087">
        <w:rPr>
          <w:rFonts w:hint="eastAsia"/>
          <w:color w:val="000000"/>
          <w:sz w:val="24"/>
        </w:rPr>
        <w:t xml:space="preserve">                        320MHz</w:t>
      </w:r>
    </w:p>
    <w:p w:rsidR="00B52A0E" w:rsidRPr="007F2087" w:rsidRDefault="00B52A0E" w:rsidP="00B52A0E">
      <w:pPr>
        <w:spacing w:line="360" w:lineRule="auto"/>
        <w:ind w:leftChars="540" w:left="1134"/>
        <w:rPr>
          <w:color w:val="000000"/>
          <w:sz w:val="24"/>
        </w:rPr>
      </w:pPr>
      <w:r w:rsidRPr="007F2087">
        <w:rPr>
          <w:rFonts w:hint="eastAsia"/>
          <w:color w:val="000000"/>
          <w:sz w:val="24"/>
        </w:rPr>
        <w:t>外形尺寸</w:t>
      </w:r>
      <w:r w:rsidRPr="007F2087">
        <w:rPr>
          <w:rFonts w:hint="eastAsia"/>
          <w:color w:val="000000"/>
          <w:sz w:val="24"/>
        </w:rPr>
        <w:t xml:space="preserve">                      450*950mm</w:t>
      </w:r>
    </w:p>
    <w:p w:rsidR="00B52A0E" w:rsidRPr="007F2087" w:rsidRDefault="00B52A0E" w:rsidP="00B52A0E">
      <w:pPr>
        <w:spacing w:line="360" w:lineRule="auto"/>
        <w:ind w:leftChars="540" w:left="1134"/>
        <w:rPr>
          <w:color w:val="000000"/>
          <w:sz w:val="24"/>
        </w:rPr>
      </w:pPr>
      <w:r w:rsidRPr="007F2087">
        <w:rPr>
          <w:rFonts w:hint="eastAsia"/>
          <w:color w:val="000000"/>
          <w:sz w:val="24"/>
        </w:rPr>
        <w:t>功耗：</w:t>
      </w:r>
    </w:p>
    <w:p w:rsidR="00B52A0E" w:rsidRPr="007F2087" w:rsidRDefault="00B52A0E" w:rsidP="00B52A0E">
      <w:pPr>
        <w:spacing w:line="360" w:lineRule="auto"/>
        <w:ind w:leftChars="540" w:left="1134"/>
        <w:rPr>
          <w:color w:val="000000"/>
          <w:sz w:val="24"/>
        </w:rPr>
      </w:pPr>
      <w:r w:rsidRPr="007F2087">
        <w:rPr>
          <w:rFonts w:hint="eastAsia"/>
          <w:color w:val="000000"/>
          <w:sz w:val="24"/>
        </w:rPr>
        <w:t>激活状态</w:t>
      </w:r>
      <w:r w:rsidRPr="007F2087">
        <w:rPr>
          <w:rFonts w:hint="eastAsia"/>
          <w:color w:val="000000"/>
          <w:sz w:val="24"/>
        </w:rPr>
        <w:t xml:space="preserve">                      600mW</w:t>
      </w:r>
    </w:p>
    <w:p w:rsidR="00B52A0E" w:rsidRPr="007F2087" w:rsidRDefault="00B52A0E" w:rsidP="00B52A0E">
      <w:pPr>
        <w:spacing w:line="360" w:lineRule="auto"/>
        <w:ind w:leftChars="540" w:left="1134"/>
        <w:rPr>
          <w:color w:val="000000"/>
          <w:sz w:val="24"/>
        </w:rPr>
      </w:pPr>
      <w:r w:rsidRPr="007F2087">
        <w:rPr>
          <w:rFonts w:hint="eastAsia"/>
          <w:color w:val="000000"/>
          <w:sz w:val="24"/>
        </w:rPr>
        <w:t>低功耗状态</w:t>
      </w:r>
      <w:r w:rsidRPr="007F2087">
        <w:rPr>
          <w:rFonts w:hint="eastAsia"/>
          <w:color w:val="000000"/>
          <w:sz w:val="24"/>
        </w:rPr>
        <w:t xml:space="preserve">                    110mW</w:t>
      </w:r>
    </w:p>
    <w:p w:rsidR="00B52A0E" w:rsidRPr="007F2087" w:rsidRDefault="00B52A0E" w:rsidP="00B52A0E">
      <w:pPr>
        <w:spacing w:line="360" w:lineRule="auto"/>
        <w:ind w:leftChars="540" w:left="1134"/>
        <w:rPr>
          <w:color w:val="000000"/>
          <w:sz w:val="24"/>
        </w:rPr>
      </w:pPr>
      <w:r w:rsidRPr="007F2087">
        <w:rPr>
          <w:rFonts w:hint="eastAsia"/>
          <w:color w:val="000000"/>
          <w:sz w:val="24"/>
        </w:rPr>
        <w:t>休眠模式</w:t>
      </w:r>
      <w:r w:rsidRPr="007F2087">
        <w:rPr>
          <w:rFonts w:hint="eastAsia"/>
          <w:color w:val="000000"/>
          <w:sz w:val="24"/>
        </w:rPr>
        <w:t xml:space="preserve">                      10mW</w:t>
      </w:r>
    </w:p>
    <w:p w:rsidR="00B52A0E" w:rsidRPr="007F2087" w:rsidRDefault="00B52A0E" w:rsidP="00B52A0E">
      <w:pPr>
        <w:spacing w:line="360" w:lineRule="auto"/>
        <w:ind w:leftChars="540" w:left="1134"/>
        <w:rPr>
          <w:color w:val="000000"/>
          <w:sz w:val="24"/>
        </w:rPr>
      </w:pPr>
      <w:r w:rsidRPr="007F2087">
        <w:rPr>
          <w:rFonts w:hint="eastAsia"/>
          <w:color w:val="000000"/>
          <w:sz w:val="24"/>
        </w:rPr>
        <w:t>数据：</w:t>
      </w:r>
    </w:p>
    <w:p w:rsidR="00B52A0E" w:rsidRPr="007F2087" w:rsidRDefault="00B52A0E" w:rsidP="00B52A0E">
      <w:pPr>
        <w:spacing w:line="360" w:lineRule="auto"/>
        <w:ind w:leftChars="540" w:left="1134"/>
        <w:rPr>
          <w:sz w:val="24"/>
        </w:rPr>
      </w:pPr>
      <w:r w:rsidRPr="007F2087">
        <w:rPr>
          <w:rFonts w:hint="eastAsia"/>
          <w:color w:val="000000"/>
          <w:sz w:val="24"/>
        </w:rPr>
        <w:t>剖面流速数据；相关传感器数据；波浪特征值数据（波高、周期、波向）能谱、方向谱、散度谱、傅立叶系数谱</w:t>
      </w:r>
    </w:p>
    <w:p w:rsidR="00B52A0E" w:rsidRPr="007F2087" w:rsidRDefault="00B52A0E" w:rsidP="00B52A0E">
      <w:pPr>
        <w:spacing w:line="360" w:lineRule="auto"/>
        <w:ind w:firstLineChars="50" w:firstLine="120"/>
        <w:rPr>
          <w:color w:val="000000"/>
          <w:sz w:val="24"/>
        </w:rPr>
      </w:pPr>
      <w:r w:rsidRPr="007F2087">
        <w:rPr>
          <w:rFonts w:hint="eastAsia"/>
          <w:color w:val="000000"/>
          <w:sz w:val="24"/>
        </w:rPr>
        <w:t xml:space="preserve">3.1.9 </w:t>
      </w:r>
      <w:r w:rsidRPr="007F2087">
        <w:rPr>
          <w:rFonts w:hint="eastAsia"/>
          <w:color w:val="000000"/>
          <w:sz w:val="24"/>
        </w:rPr>
        <w:t>产品配置要求：</w:t>
      </w:r>
    </w:p>
    <w:p w:rsidR="00B52A0E" w:rsidRPr="007F2087" w:rsidRDefault="00B52A0E" w:rsidP="00B52A0E">
      <w:pPr>
        <w:spacing w:line="360" w:lineRule="auto"/>
        <w:rPr>
          <w:color w:val="000000"/>
          <w:sz w:val="24"/>
        </w:rPr>
      </w:pPr>
      <w:r w:rsidRPr="007F2087">
        <w:rPr>
          <w:rFonts w:hint="eastAsia"/>
          <w:sz w:val="24"/>
        </w:rPr>
        <w:lastRenderedPageBreak/>
        <w:t xml:space="preserve"> 3.1.9.</w:t>
      </w:r>
      <w:r w:rsidRPr="007F2087">
        <w:rPr>
          <w:sz w:val="24"/>
        </w:rPr>
        <w:t>1</w:t>
      </w:r>
      <w:r w:rsidRPr="007F2087">
        <w:rPr>
          <w:rFonts w:hint="eastAsia"/>
          <w:color w:val="000000"/>
          <w:sz w:val="24"/>
        </w:rPr>
        <w:t>声学多普勒波浪剖面流速仪</w:t>
      </w:r>
      <w:r w:rsidRPr="007F2087">
        <w:rPr>
          <w:rFonts w:hint="eastAsia"/>
          <w:color w:val="000000"/>
          <w:sz w:val="24"/>
        </w:rPr>
        <w:t>5</w:t>
      </w:r>
      <w:r w:rsidRPr="007F2087">
        <w:rPr>
          <w:rFonts w:hint="eastAsia"/>
          <w:color w:val="000000"/>
          <w:sz w:val="24"/>
        </w:rPr>
        <w:t>台</w:t>
      </w:r>
    </w:p>
    <w:p w:rsidR="00B52A0E" w:rsidRPr="007F2087" w:rsidRDefault="00B52A0E" w:rsidP="00B52A0E">
      <w:pPr>
        <w:spacing w:line="360" w:lineRule="auto"/>
        <w:rPr>
          <w:sz w:val="24"/>
        </w:rPr>
      </w:pPr>
      <w:r w:rsidRPr="007F2087">
        <w:rPr>
          <w:rFonts w:hint="eastAsia"/>
          <w:sz w:val="24"/>
        </w:rPr>
        <w:t xml:space="preserve"> 3.1.9</w:t>
      </w:r>
      <w:r w:rsidRPr="007F2087">
        <w:rPr>
          <w:sz w:val="24"/>
        </w:rPr>
        <w:t>.2</w:t>
      </w:r>
      <w:r w:rsidRPr="007F2087">
        <w:rPr>
          <w:rFonts w:hint="eastAsia"/>
          <w:sz w:val="24"/>
        </w:rPr>
        <w:t>备件</w:t>
      </w:r>
    </w:p>
    <w:p w:rsidR="00B52A0E" w:rsidRPr="007F2087" w:rsidRDefault="00B52A0E" w:rsidP="00B52A0E">
      <w:pPr>
        <w:spacing w:line="360" w:lineRule="auto"/>
        <w:ind w:firstLineChars="100" w:firstLine="240"/>
        <w:rPr>
          <w:sz w:val="24"/>
        </w:rPr>
      </w:pPr>
      <w:r w:rsidRPr="007F2087">
        <w:rPr>
          <w:rFonts w:hint="eastAsia"/>
          <w:sz w:val="24"/>
        </w:rPr>
        <w:t xml:space="preserve">1) </w:t>
      </w:r>
      <w:r w:rsidRPr="007F2087">
        <w:rPr>
          <w:sz w:val="24"/>
        </w:rPr>
        <w:t xml:space="preserve"> </w:t>
      </w:r>
      <w:r w:rsidRPr="007F2087">
        <w:rPr>
          <w:rFonts w:hint="eastAsia"/>
          <w:sz w:val="24"/>
        </w:rPr>
        <w:t>300</w:t>
      </w:r>
      <w:r w:rsidRPr="007F2087">
        <w:rPr>
          <w:rFonts w:hint="eastAsia"/>
          <w:sz w:val="24"/>
        </w:rPr>
        <w:t>米实时通信电缆</w:t>
      </w:r>
      <w:r w:rsidRPr="007F2087">
        <w:rPr>
          <w:rFonts w:hint="eastAsia"/>
          <w:sz w:val="24"/>
        </w:rPr>
        <w:t>4</w:t>
      </w:r>
      <w:r w:rsidRPr="007F2087">
        <w:rPr>
          <w:rFonts w:hint="eastAsia"/>
          <w:sz w:val="24"/>
        </w:rPr>
        <w:t>根</w:t>
      </w:r>
    </w:p>
    <w:p w:rsidR="00B52A0E" w:rsidRPr="007F2087" w:rsidRDefault="00B52A0E" w:rsidP="00B52A0E">
      <w:pPr>
        <w:spacing w:line="360" w:lineRule="auto"/>
        <w:ind w:firstLineChars="100" w:firstLine="240"/>
        <w:rPr>
          <w:sz w:val="24"/>
        </w:rPr>
      </w:pPr>
      <w:r w:rsidRPr="007F2087">
        <w:rPr>
          <w:rFonts w:hint="eastAsia"/>
          <w:sz w:val="24"/>
        </w:rPr>
        <w:t xml:space="preserve">2) </w:t>
      </w:r>
      <w:r w:rsidRPr="007F2087">
        <w:rPr>
          <w:sz w:val="24"/>
        </w:rPr>
        <w:t xml:space="preserve"> </w:t>
      </w:r>
      <w:r w:rsidRPr="007F2087">
        <w:rPr>
          <w:rFonts w:hint="eastAsia"/>
          <w:sz w:val="24"/>
        </w:rPr>
        <w:t>540WH</w:t>
      </w:r>
      <w:r w:rsidRPr="007F2087">
        <w:rPr>
          <w:rFonts w:hint="eastAsia"/>
          <w:sz w:val="24"/>
        </w:rPr>
        <w:t>电池仓</w:t>
      </w:r>
      <w:r w:rsidRPr="007F2087">
        <w:rPr>
          <w:rFonts w:hint="eastAsia"/>
          <w:sz w:val="24"/>
        </w:rPr>
        <w:t>5</w:t>
      </w:r>
      <w:r w:rsidRPr="007F2087">
        <w:rPr>
          <w:rFonts w:hint="eastAsia"/>
          <w:sz w:val="24"/>
        </w:rPr>
        <w:t>个</w:t>
      </w:r>
    </w:p>
    <w:p w:rsidR="00B52A0E" w:rsidRPr="007F2087" w:rsidRDefault="00B52A0E" w:rsidP="00B52A0E">
      <w:pPr>
        <w:spacing w:line="360" w:lineRule="auto"/>
        <w:ind w:firstLineChars="100" w:firstLine="240"/>
        <w:rPr>
          <w:sz w:val="24"/>
        </w:rPr>
      </w:pPr>
    </w:p>
    <w:p w:rsidR="00B52A0E" w:rsidRPr="007F2087" w:rsidRDefault="00B52A0E" w:rsidP="00B52A0E">
      <w:pPr>
        <w:spacing w:line="360" w:lineRule="auto"/>
        <w:rPr>
          <w:b/>
          <w:color w:val="000000"/>
          <w:sz w:val="24"/>
        </w:rPr>
      </w:pPr>
      <w:r w:rsidRPr="007F2087">
        <w:rPr>
          <w:b/>
          <w:color w:val="000000"/>
          <w:sz w:val="24"/>
        </w:rPr>
        <w:t>3.</w:t>
      </w:r>
      <w:r w:rsidRPr="007F2087">
        <w:rPr>
          <w:rFonts w:hint="eastAsia"/>
          <w:b/>
          <w:color w:val="000000"/>
          <w:sz w:val="24"/>
        </w:rPr>
        <w:t>2</w:t>
      </w:r>
      <w:r w:rsidRPr="007F2087">
        <w:rPr>
          <w:rFonts w:hint="eastAsia"/>
          <w:b/>
          <w:color w:val="000000"/>
          <w:sz w:val="24"/>
        </w:rPr>
        <w:t>声学多普勒波浪剖面流速仪</w:t>
      </w:r>
      <w:r w:rsidRPr="007F2087">
        <w:rPr>
          <w:rFonts w:hint="eastAsia"/>
          <w:b/>
          <w:color w:val="000000"/>
          <w:sz w:val="24"/>
        </w:rPr>
        <w:t>600KHz</w:t>
      </w:r>
    </w:p>
    <w:p w:rsidR="00B52A0E" w:rsidRPr="007F2087" w:rsidRDefault="00B52A0E" w:rsidP="00B52A0E">
      <w:pPr>
        <w:pStyle w:val="Pa13"/>
        <w:spacing w:line="360" w:lineRule="auto"/>
        <w:rPr>
          <w:rFonts w:ascii="Times New Roman" w:eastAsia="宋体"/>
          <w:color w:val="000000"/>
          <w:kern w:val="2"/>
        </w:rPr>
      </w:pPr>
      <w:r w:rsidRPr="007F2087">
        <w:rPr>
          <w:rFonts w:ascii="Times New Roman" w:eastAsia="宋体" w:hint="eastAsia"/>
          <w:color w:val="000000"/>
          <w:kern w:val="2"/>
        </w:rPr>
        <w:t xml:space="preserve">3.2.1 </w:t>
      </w:r>
      <w:r w:rsidRPr="007F2087">
        <w:rPr>
          <w:rFonts w:ascii="Times New Roman" w:eastAsia="宋体" w:hint="eastAsia"/>
          <w:color w:val="000000"/>
          <w:kern w:val="2"/>
        </w:rPr>
        <w:t>换能器</w:t>
      </w:r>
    </w:p>
    <w:p w:rsidR="00B52A0E" w:rsidRPr="007F2087" w:rsidRDefault="00B52A0E" w:rsidP="00B52A0E">
      <w:pPr>
        <w:pStyle w:val="Pa13"/>
        <w:spacing w:line="360" w:lineRule="auto"/>
        <w:ind w:firstLineChars="150" w:firstLine="360"/>
        <w:rPr>
          <w:rFonts w:ascii="Times New Roman" w:eastAsia="宋体"/>
          <w:kern w:val="2"/>
        </w:rPr>
      </w:pPr>
      <w:r w:rsidRPr="007F2087">
        <w:rPr>
          <w:rFonts w:ascii="Times New Roman" w:eastAsia="宋体" w:hint="eastAsia"/>
          <w:kern w:val="2"/>
        </w:rPr>
        <w:t>*1).</w:t>
      </w:r>
      <w:r w:rsidRPr="007F2087">
        <w:rPr>
          <w:rFonts w:ascii="Times New Roman" w:eastAsia="宋体" w:hint="eastAsia"/>
          <w:kern w:val="2"/>
        </w:rPr>
        <w:t>频率：</w:t>
      </w:r>
      <w:proofErr w:type="gramStart"/>
      <w:r w:rsidRPr="007F2087">
        <w:rPr>
          <w:rFonts w:ascii="Times New Roman" w:eastAsia="宋体" w:hint="eastAsia"/>
          <w:kern w:val="2"/>
        </w:rPr>
        <w:t>600KHz</w:t>
      </w:r>
      <w:proofErr w:type="gramEnd"/>
    </w:p>
    <w:p w:rsidR="00B52A0E" w:rsidRPr="007F2087" w:rsidRDefault="00B52A0E" w:rsidP="00B52A0E">
      <w:pPr>
        <w:spacing w:line="360" w:lineRule="auto"/>
        <w:ind w:firstLine="420"/>
        <w:rPr>
          <w:sz w:val="24"/>
        </w:rPr>
      </w:pPr>
      <w:r w:rsidRPr="007F2087">
        <w:rPr>
          <w:rFonts w:ascii="宋体" w:hAnsi="宋体" w:hint="eastAsia"/>
          <w:color w:val="000000"/>
          <w:sz w:val="24"/>
        </w:rPr>
        <w:t>*</w:t>
      </w:r>
      <w:r w:rsidRPr="007F2087">
        <w:rPr>
          <w:rFonts w:hint="eastAsia"/>
          <w:color w:val="000000"/>
          <w:sz w:val="24"/>
        </w:rPr>
        <w:t>2)</w:t>
      </w:r>
      <w:r w:rsidRPr="007F2087">
        <w:rPr>
          <w:rFonts w:hint="eastAsia"/>
          <w:sz w:val="24"/>
        </w:rPr>
        <w:t>声束：</w:t>
      </w:r>
      <w:r w:rsidRPr="007F2087">
        <w:rPr>
          <w:rFonts w:hint="eastAsia"/>
          <w:sz w:val="24"/>
        </w:rPr>
        <w:t>4</w:t>
      </w:r>
      <w:r w:rsidRPr="007F2087">
        <w:rPr>
          <w:rFonts w:hint="eastAsia"/>
          <w:sz w:val="24"/>
        </w:rPr>
        <w:t>声束，</w:t>
      </w:r>
      <w:r w:rsidRPr="007F2087">
        <w:rPr>
          <w:rFonts w:hint="eastAsia"/>
          <w:sz w:val="24"/>
        </w:rPr>
        <w:t>1</w:t>
      </w:r>
      <w:r w:rsidRPr="007F2087">
        <w:rPr>
          <w:rFonts w:hint="eastAsia"/>
          <w:sz w:val="24"/>
        </w:rPr>
        <w:t>个垂直，</w:t>
      </w:r>
      <w:r w:rsidRPr="007F2087">
        <w:rPr>
          <w:rFonts w:hint="eastAsia"/>
          <w:sz w:val="24"/>
        </w:rPr>
        <w:t>3</w:t>
      </w:r>
      <w:r w:rsidRPr="007F2087">
        <w:rPr>
          <w:rFonts w:hint="eastAsia"/>
          <w:sz w:val="24"/>
        </w:rPr>
        <w:t>个与中心线成</w:t>
      </w:r>
      <w:r w:rsidRPr="007F2087">
        <w:rPr>
          <w:rFonts w:hint="eastAsia"/>
          <w:sz w:val="24"/>
        </w:rPr>
        <w:t>25</w:t>
      </w:r>
      <w:r w:rsidRPr="007F2087">
        <w:rPr>
          <w:rFonts w:hint="eastAsia"/>
          <w:sz w:val="24"/>
        </w:rPr>
        <w:t>度角</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3.2.2 </w:t>
      </w:r>
      <w:r w:rsidRPr="007F2087">
        <w:rPr>
          <w:rFonts w:ascii="Times New Roman" w:eastAsia="宋体" w:hint="eastAsia"/>
          <w:kern w:val="2"/>
        </w:rPr>
        <w:t>工作深度：小于</w:t>
      </w:r>
      <w:r w:rsidRPr="007F2087">
        <w:rPr>
          <w:rFonts w:ascii="Times New Roman" w:eastAsia="宋体" w:hint="eastAsia"/>
          <w:kern w:val="2"/>
        </w:rPr>
        <w:t>60m</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3.2.3 </w:t>
      </w:r>
      <w:r w:rsidRPr="007F2087">
        <w:rPr>
          <w:rFonts w:ascii="Times New Roman" w:eastAsia="宋体" w:hint="eastAsia"/>
          <w:kern w:val="2"/>
        </w:rPr>
        <w:t>波浪测量要求：</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1)  *</w:t>
      </w:r>
      <w:r w:rsidRPr="007F2087">
        <w:rPr>
          <w:rFonts w:ascii="Times New Roman" w:eastAsia="宋体" w:hint="eastAsia"/>
          <w:kern w:val="2"/>
        </w:rPr>
        <w:t>声学</w:t>
      </w:r>
      <w:r w:rsidRPr="007F2087">
        <w:rPr>
          <w:rFonts w:ascii="Times New Roman" w:eastAsia="宋体" w:hint="eastAsia"/>
          <w:kern w:val="2"/>
        </w:rPr>
        <w:t>(AST)</w:t>
      </w:r>
      <w:r w:rsidRPr="007F2087">
        <w:rPr>
          <w:rFonts w:ascii="Times New Roman" w:eastAsia="宋体" w:hint="eastAsia"/>
          <w:kern w:val="2"/>
        </w:rPr>
        <w:t>、压力两种波浪测量方式</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2)  *</w:t>
      </w:r>
      <w:r w:rsidRPr="007F2087">
        <w:rPr>
          <w:rFonts w:ascii="Times New Roman" w:eastAsia="宋体" w:hint="eastAsia"/>
          <w:kern w:val="2"/>
        </w:rPr>
        <w:t>波浪采样率</w:t>
      </w:r>
      <w:r w:rsidRPr="007F2087">
        <w:rPr>
          <w:rFonts w:ascii="Times New Roman" w:eastAsia="宋体" w:hint="eastAsia"/>
          <w:kern w:val="2"/>
        </w:rPr>
        <w:t>: 2Hz</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 xml:space="preserve">3)  </w:t>
      </w:r>
      <w:r w:rsidRPr="007F2087">
        <w:rPr>
          <w:rFonts w:ascii="Times New Roman" w:eastAsia="宋体" w:hint="eastAsia"/>
          <w:kern w:val="2"/>
        </w:rPr>
        <w:t>波浪采样数：</w:t>
      </w:r>
      <w:r w:rsidRPr="007F2087">
        <w:rPr>
          <w:rFonts w:ascii="Times New Roman" w:eastAsia="宋体" w:hint="eastAsia"/>
          <w:kern w:val="2"/>
        </w:rPr>
        <w:t>512</w:t>
      </w:r>
      <w:r w:rsidRPr="007F2087">
        <w:rPr>
          <w:rFonts w:ascii="Times New Roman" w:eastAsia="宋体" w:hint="eastAsia"/>
          <w:kern w:val="2"/>
        </w:rPr>
        <w:t>，</w:t>
      </w:r>
      <w:r w:rsidRPr="007F2087">
        <w:rPr>
          <w:rFonts w:ascii="Times New Roman" w:eastAsia="宋体" w:hint="eastAsia"/>
          <w:kern w:val="2"/>
        </w:rPr>
        <w:t>1024</w:t>
      </w:r>
      <w:r w:rsidRPr="007F2087">
        <w:rPr>
          <w:rFonts w:ascii="Times New Roman" w:eastAsia="宋体" w:hint="eastAsia"/>
          <w:kern w:val="2"/>
        </w:rPr>
        <w:t>，</w:t>
      </w:r>
      <w:r w:rsidRPr="007F2087">
        <w:rPr>
          <w:rFonts w:ascii="Times New Roman" w:eastAsia="宋体" w:hint="eastAsia"/>
          <w:kern w:val="2"/>
        </w:rPr>
        <w:t>1200</w:t>
      </w:r>
      <w:r w:rsidRPr="007F2087">
        <w:rPr>
          <w:rFonts w:ascii="Times New Roman" w:eastAsia="宋体" w:hint="eastAsia"/>
          <w:kern w:val="2"/>
        </w:rPr>
        <w:t>，</w:t>
      </w:r>
      <w:r w:rsidRPr="007F2087">
        <w:rPr>
          <w:rFonts w:ascii="Times New Roman" w:eastAsia="宋体" w:hint="eastAsia"/>
          <w:kern w:val="2"/>
        </w:rPr>
        <w:t>2048</w:t>
      </w:r>
      <w:r w:rsidRPr="007F2087">
        <w:rPr>
          <w:rFonts w:ascii="Times New Roman" w:eastAsia="宋体" w:hint="eastAsia"/>
          <w:kern w:val="2"/>
        </w:rPr>
        <w:t>或</w:t>
      </w:r>
      <w:r w:rsidRPr="007F2087">
        <w:rPr>
          <w:rFonts w:ascii="Times New Roman" w:eastAsia="宋体" w:hint="eastAsia"/>
          <w:kern w:val="2"/>
        </w:rPr>
        <w:t xml:space="preserve">2400 </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 xml:space="preserve">4)  </w:t>
      </w:r>
      <w:r w:rsidRPr="007F2087">
        <w:rPr>
          <w:rFonts w:ascii="Times New Roman" w:eastAsia="宋体" w:hint="eastAsia"/>
          <w:kern w:val="2"/>
        </w:rPr>
        <w:t>波高精度：小于测量值的</w:t>
      </w:r>
      <w:r w:rsidRPr="007F2087">
        <w:rPr>
          <w:rFonts w:ascii="Times New Roman" w:eastAsia="宋体" w:hint="eastAsia"/>
          <w:kern w:val="2"/>
        </w:rPr>
        <w:t>1%</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 xml:space="preserve">5)  </w:t>
      </w:r>
      <w:r w:rsidRPr="007F2087">
        <w:rPr>
          <w:rFonts w:ascii="Times New Roman" w:eastAsia="宋体" w:hint="eastAsia"/>
          <w:kern w:val="2"/>
        </w:rPr>
        <w:t>波高分辨率：</w:t>
      </w:r>
      <w:r w:rsidRPr="007F2087">
        <w:rPr>
          <w:rFonts w:ascii="Times New Roman" w:eastAsia="宋体" w:hint="eastAsia"/>
          <w:kern w:val="2"/>
        </w:rPr>
        <w:t>1cm</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 xml:space="preserve">6)  </w:t>
      </w:r>
      <w:r w:rsidRPr="007F2087">
        <w:rPr>
          <w:rFonts w:ascii="Times New Roman" w:eastAsia="宋体" w:hint="eastAsia"/>
          <w:kern w:val="2"/>
        </w:rPr>
        <w:t>波向精度：</w:t>
      </w:r>
      <w:r w:rsidRPr="007F2087">
        <w:rPr>
          <w:rFonts w:ascii="Times New Roman" w:eastAsia="宋体" w:hint="eastAsia"/>
          <w:kern w:val="2"/>
        </w:rPr>
        <w:t>2</w:t>
      </w:r>
      <w:r w:rsidRPr="007F2087">
        <w:rPr>
          <w:rFonts w:ascii="Times New Roman" w:eastAsia="宋体" w:hint="eastAsia"/>
          <w:kern w:val="2"/>
        </w:rPr>
        <w:t>度</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 xml:space="preserve">7)  </w:t>
      </w:r>
      <w:r w:rsidRPr="007F2087">
        <w:rPr>
          <w:rFonts w:ascii="Times New Roman" w:eastAsia="宋体" w:hint="eastAsia"/>
          <w:kern w:val="2"/>
        </w:rPr>
        <w:t>波向分辨率：</w:t>
      </w:r>
      <w:r w:rsidRPr="007F2087">
        <w:rPr>
          <w:rFonts w:ascii="Times New Roman" w:eastAsia="宋体" w:hint="eastAsia"/>
          <w:kern w:val="2"/>
        </w:rPr>
        <w:t>0.1</w:t>
      </w:r>
      <w:r w:rsidRPr="007F2087">
        <w:rPr>
          <w:rFonts w:ascii="Times New Roman" w:eastAsia="宋体" w:hint="eastAsia"/>
          <w:kern w:val="2"/>
        </w:rPr>
        <w:t>度</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8</w:t>
      </w:r>
      <w:r w:rsidRPr="007F2087">
        <w:rPr>
          <w:rFonts w:ascii="Times New Roman" w:eastAsia="宋体" w:hint="eastAsia"/>
          <w:kern w:val="2"/>
        </w:rPr>
        <w:t>）侧波周期：</w:t>
      </w:r>
      <w:r w:rsidRPr="007F2087">
        <w:rPr>
          <w:rFonts w:ascii="Times New Roman" w:eastAsia="宋体" w:hint="eastAsia"/>
          <w:kern w:val="2"/>
        </w:rPr>
        <w:t>0.5-30s</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3.2.4 </w:t>
      </w:r>
      <w:r w:rsidRPr="007F2087">
        <w:rPr>
          <w:rFonts w:ascii="Times New Roman" w:eastAsia="宋体" w:hint="eastAsia"/>
          <w:kern w:val="2"/>
        </w:rPr>
        <w:t>测量剖面技术要求：</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速度准确度：所测流速的</w:t>
      </w:r>
      <w:r w:rsidRPr="007F2087">
        <w:rPr>
          <w:rFonts w:ascii="Times New Roman" w:eastAsia="宋体" w:hint="eastAsia"/>
          <w:kern w:val="2"/>
        </w:rPr>
        <w:t>1%</w:t>
      </w:r>
      <w:r w:rsidRPr="007F2087">
        <w:rPr>
          <w:rFonts w:ascii="Times New Roman" w:eastAsia="宋体" w:hint="eastAsia"/>
          <w:kern w:val="2"/>
        </w:rPr>
        <w:t>±</w:t>
      </w:r>
      <w:r w:rsidRPr="007F2087">
        <w:rPr>
          <w:rFonts w:ascii="Times New Roman" w:eastAsia="宋体" w:hint="eastAsia"/>
          <w:kern w:val="2"/>
        </w:rPr>
        <w:t>0.5cm/s</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速度分辨率</w:t>
      </w:r>
      <w:r w:rsidRPr="007F2087">
        <w:rPr>
          <w:rFonts w:ascii="Times New Roman" w:eastAsia="宋体" w:hint="eastAsia"/>
          <w:kern w:val="2"/>
        </w:rPr>
        <w:t>: 1mm/s</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w:t>
      </w:r>
      <w:r w:rsidRPr="007F2087">
        <w:rPr>
          <w:rFonts w:ascii="Times New Roman" w:eastAsia="宋体" w:hint="eastAsia"/>
          <w:kern w:val="2"/>
        </w:rPr>
        <w:t>速度范围</w:t>
      </w:r>
      <w:r w:rsidRPr="007F2087">
        <w:rPr>
          <w:rFonts w:ascii="Times New Roman" w:eastAsia="宋体" w:hint="eastAsia"/>
          <w:kern w:val="2"/>
        </w:rPr>
        <w:t>:</w:t>
      </w:r>
      <w:r w:rsidRPr="007F2087">
        <w:rPr>
          <w:rFonts w:ascii="Times New Roman" w:eastAsia="宋体" w:hint="eastAsia"/>
          <w:kern w:val="2"/>
        </w:rPr>
        <w:t>±</w:t>
      </w:r>
      <w:r w:rsidRPr="007F2087">
        <w:rPr>
          <w:rFonts w:ascii="Times New Roman" w:eastAsia="宋体" w:hint="eastAsia"/>
          <w:kern w:val="2"/>
        </w:rPr>
        <w:t>10m/s</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w:t>
      </w:r>
      <w:r w:rsidRPr="007F2087">
        <w:rPr>
          <w:rFonts w:ascii="Times New Roman" w:eastAsia="宋体" w:hint="eastAsia"/>
          <w:kern w:val="2"/>
        </w:rPr>
        <w:t>层厚范围</w:t>
      </w:r>
      <w:r w:rsidRPr="007F2087">
        <w:rPr>
          <w:rFonts w:ascii="Times New Roman" w:eastAsia="宋体" w:hint="eastAsia"/>
          <w:kern w:val="2"/>
        </w:rPr>
        <w:t>: 0.5-8m</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3.2.5 </w:t>
      </w:r>
      <w:proofErr w:type="gramStart"/>
      <w:r w:rsidRPr="007F2087">
        <w:rPr>
          <w:rFonts w:ascii="Times New Roman" w:eastAsia="宋体" w:hint="eastAsia"/>
          <w:kern w:val="2"/>
        </w:rPr>
        <w:t>标配传感器</w:t>
      </w:r>
      <w:proofErr w:type="gramEnd"/>
      <w:r w:rsidRPr="007F2087">
        <w:rPr>
          <w:rFonts w:ascii="Times New Roman" w:eastAsia="宋体" w:hint="eastAsia"/>
          <w:kern w:val="2"/>
        </w:rPr>
        <w:t>：</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1)</w:t>
      </w:r>
      <w:r w:rsidRPr="007F2087">
        <w:rPr>
          <w:rFonts w:ascii="Times New Roman" w:eastAsia="宋体" w:hint="eastAsia"/>
          <w:kern w:val="2"/>
        </w:rPr>
        <w:t>压力传感器</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最大深度</w:t>
      </w:r>
      <w:r w:rsidRPr="007F2087">
        <w:rPr>
          <w:rFonts w:ascii="Times New Roman" w:eastAsia="宋体" w:hint="eastAsia"/>
          <w:kern w:val="2"/>
        </w:rPr>
        <w:t xml:space="preserve">: 100m </w:t>
      </w:r>
      <w:r w:rsidRPr="007F2087">
        <w:rPr>
          <w:rFonts w:ascii="Times New Roman" w:eastAsia="宋体" w:hint="eastAsia"/>
          <w:kern w:val="2"/>
        </w:rPr>
        <w:t>；准度：满量程的</w:t>
      </w:r>
      <w:r w:rsidRPr="007F2087">
        <w:rPr>
          <w:rFonts w:ascii="Times New Roman" w:eastAsia="宋体" w:hint="eastAsia"/>
          <w:kern w:val="2"/>
        </w:rPr>
        <w:t>0.5%</w:t>
      </w:r>
    </w:p>
    <w:p w:rsidR="00B52A0E" w:rsidRPr="007F2087" w:rsidRDefault="00B52A0E" w:rsidP="00B52A0E">
      <w:pPr>
        <w:pStyle w:val="Pa13"/>
        <w:spacing w:line="360" w:lineRule="auto"/>
        <w:ind w:leftChars="473" w:left="2123" w:hangingChars="471" w:hanging="1130"/>
        <w:rPr>
          <w:rFonts w:ascii="Times New Roman" w:eastAsia="宋体"/>
          <w:kern w:val="2"/>
        </w:rPr>
      </w:pPr>
      <w:r w:rsidRPr="007F2087">
        <w:rPr>
          <w:rFonts w:ascii="Times New Roman" w:eastAsia="宋体" w:hint="eastAsia"/>
          <w:kern w:val="2"/>
        </w:rPr>
        <w:t>2</w:t>
      </w:r>
      <w:r w:rsidRPr="007F2087">
        <w:rPr>
          <w:rFonts w:ascii="Times New Roman" w:eastAsia="宋体" w:hint="eastAsia"/>
          <w:kern w:val="2"/>
        </w:rPr>
        <w:t>）温度传感器</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范围</w:t>
      </w:r>
      <w:r w:rsidRPr="007F2087">
        <w:rPr>
          <w:rFonts w:ascii="Times New Roman" w:eastAsia="宋体" w:hint="eastAsia"/>
          <w:kern w:val="2"/>
        </w:rPr>
        <w:t>: -4</w:t>
      </w:r>
      <w:r w:rsidRPr="007F2087">
        <w:rPr>
          <w:rFonts w:ascii="Times New Roman" w:eastAsia="宋体" w:hint="eastAsia"/>
          <w:kern w:val="2"/>
        </w:rPr>
        <w:t>°</w:t>
      </w:r>
      <w:r w:rsidRPr="007F2087">
        <w:rPr>
          <w:rFonts w:ascii="Times New Roman" w:eastAsia="宋体" w:hint="eastAsia"/>
          <w:kern w:val="2"/>
        </w:rPr>
        <w:t>~ 40</w:t>
      </w:r>
      <w:r w:rsidRPr="007F2087">
        <w:rPr>
          <w:rFonts w:ascii="Times New Roman" w:eastAsia="宋体" w:hint="eastAsia"/>
          <w:kern w:val="2"/>
        </w:rPr>
        <w:t>°</w:t>
      </w:r>
      <w:r w:rsidRPr="007F2087">
        <w:rPr>
          <w:rFonts w:ascii="Times New Roman" w:eastAsia="宋体" w:hint="eastAsia"/>
          <w:kern w:val="2"/>
        </w:rPr>
        <w:t xml:space="preserve">C </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准确度</w:t>
      </w:r>
      <w:r w:rsidRPr="007F2087">
        <w:rPr>
          <w:rFonts w:ascii="Times New Roman" w:eastAsia="宋体" w:hint="eastAsia"/>
          <w:kern w:val="2"/>
        </w:rPr>
        <w:t>: 0.1</w:t>
      </w:r>
      <w:r w:rsidRPr="007F2087">
        <w:rPr>
          <w:rFonts w:ascii="Times New Roman" w:eastAsia="宋体" w:hint="eastAsia"/>
          <w:kern w:val="2"/>
        </w:rPr>
        <w:t>°</w:t>
      </w:r>
      <w:r w:rsidRPr="007F2087">
        <w:rPr>
          <w:rFonts w:ascii="Times New Roman" w:eastAsia="宋体" w:hint="eastAsia"/>
          <w:kern w:val="2"/>
        </w:rPr>
        <w:t xml:space="preserve">C </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lastRenderedPageBreak/>
        <w:t>分辨率</w:t>
      </w:r>
      <w:r w:rsidRPr="007F2087">
        <w:rPr>
          <w:rFonts w:ascii="Times New Roman" w:eastAsia="宋体" w:hint="eastAsia"/>
          <w:kern w:val="2"/>
        </w:rPr>
        <w:t>: 0.01</w:t>
      </w:r>
      <w:r w:rsidRPr="007F2087">
        <w:rPr>
          <w:rFonts w:ascii="Times New Roman" w:eastAsia="宋体" w:hint="eastAsia"/>
          <w:kern w:val="2"/>
        </w:rPr>
        <w:t>°</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3</w:t>
      </w:r>
      <w:r w:rsidRPr="007F2087">
        <w:rPr>
          <w:rFonts w:ascii="Times New Roman" w:eastAsia="宋体" w:hint="eastAsia"/>
          <w:kern w:val="2"/>
        </w:rPr>
        <w:t>）倾斜传感器</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范围</w:t>
      </w:r>
      <w:r w:rsidRPr="007F2087">
        <w:rPr>
          <w:rFonts w:ascii="Times New Roman" w:eastAsia="宋体" w:hint="eastAsia"/>
          <w:kern w:val="2"/>
        </w:rPr>
        <w:t>: 30</w:t>
      </w:r>
      <w:r w:rsidRPr="007F2087">
        <w:rPr>
          <w:rFonts w:ascii="Times New Roman" w:eastAsia="宋体" w:hint="eastAsia"/>
          <w:kern w:val="2"/>
        </w:rPr>
        <w:t>°</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精度：</w:t>
      </w:r>
      <w:r w:rsidRPr="007F2087">
        <w:rPr>
          <w:rFonts w:ascii="Times New Roman" w:eastAsia="宋体" w:hint="eastAsia"/>
          <w:kern w:val="2"/>
        </w:rPr>
        <w:t>0.2</w:t>
      </w:r>
      <w:r w:rsidRPr="007F2087">
        <w:rPr>
          <w:rFonts w:ascii="Times New Roman" w:eastAsia="宋体" w:hint="eastAsia"/>
          <w:kern w:val="2"/>
        </w:rPr>
        <w:t>°</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分辨率：</w:t>
      </w:r>
      <w:r w:rsidRPr="007F2087">
        <w:rPr>
          <w:rFonts w:ascii="Times New Roman" w:eastAsia="宋体" w:hint="eastAsia"/>
          <w:kern w:val="2"/>
        </w:rPr>
        <w:t>0.1</w:t>
      </w:r>
      <w:r w:rsidRPr="007F2087">
        <w:rPr>
          <w:rFonts w:ascii="Times New Roman" w:eastAsia="宋体" w:hint="eastAsia"/>
          <w:kern w:val="2"/>
        </w:rPr>
        <w:t>°</w:t>
      </w:r>
    </w:p>
    <w:p w:rsidR="00B52A0E" w:rsidRPr="007F2087" w:rsidRDefault="00B52A0E" w:rsidP="00B52A0E">
      <w:pPr>
        <w:pStyle w:val="Pa13"/>
        <w:spacing w:line="360" w:lineRule="auto"/>
        <w:ind w:leftChars="472" w:left="991"/>
        <w:rPr>
          <w:rFonts w:ascii="Times New Roman" w:eastAsia="宋体"/>
          <w:kern w:val="2"/>
        </w:rPr>
      </w:pPr>
      <w:r w:rsidRPr="007F2087">
        <w:rPr>
          <w:rFonts w:ascii="Times New Roman" w:eastAsia="宋体" w:hint="eastAsia"/>
          <w:kern w:val="2"/>
        </w:rPr>
        <w:t>4</w:t>
      </w:r>
      <w:r w:rsidRPr="007F2087">
        <w:rPr>
          <w:rFonts w:ascii="Times New Roman" w:eastAsia="宋体" w:hint="eastAsia"/>
          <w:kern w:val="2"/>
        </w:rPr>
        <w:t>）磁罗盘</w:t>
      </w:r>
      <w:r w:rsidRPr="007F2087">
        <w:rPr>
          <w:rFonts w:ascii="Times New Roman" w:eastAsia="宋体" w:hint="eastAsia"/>
          <w:kern w:val="2"/>
        </w:rPr>
        <w:t>(</w:t>
      </w:r>
      <w:r w:rsidRPr="007F2087">
        <w:rPr>
          <w:rFonts w:ascii="Times New Roman" w:eastAsia="宋体" w:hint="eastAsia"/>
          <w:kern w:val="2"/>
        </w:rPr>
        <w:t>内置式现场标定功能</w:t>
      </w:r>
      <w:r w:rsidRPr="007F2087">
        <w:rPr>
          <w:rFonts w:ascii="Times New Roman" w:eastAsia="宋体" w:hint="eastAsia"/>
          <w:kern w:val="2"/>
        </w:rPr>
        <w:t xml:space="preserve">): </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双向罗盘，上下自动识别</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精度</w:t>
      </w:r>
      <w:r w:rsidRPr="007F2087">
        <w:rPr>
          <w:rFonts w:ascii="Times New Roman" w:eastAsia="宋体" w:hint="eastAsia"/>
          <w:kern w:val="2"/>
        </w:rPr>
        <w:t>: 2</w:t>
      </w:r>
      <w:r w:rsidRPr="007F2087">
        <w:rPr>
          <w:rFonts w:ascii="Times New Roman" w:eastAsia="宋体" w:hint="eastAsia"/>
          <w:kern w:val="2"/>
        </w:rPr>
        <w:t>°</w:t>
      </w:r>
    </w:p>
    <w:p w:rsidR="00B52A0E" w:rsidRPr="007F2087" w:rsidRDefault="00B52A0E" w:rsidP="00B52A0E">
      <w:pPr>
        <w:pStyle w:val="Pa13"/>
        <w:spacing w:line="360" w:lineRule="auto"/>
        <w:ind w:leftChars="1012" w:left="2125"/>
        <w:rPr>
          <w:rFonts w:ascii="Times New Roman" w:eastAsia="宋体"/>
          <w:kern w:val="2"/>
        </w:rPr>
      </w:pPr>
      <w:r w:rsidRPr="007F2087">
        <w:rPr>
          <w:rFonts w:ascii="Times New Roman" w:eastAsia="宋体" w:hint="eastAsia"/>
          <w:kern w:val="2"/>
        </w:rPr>
        <w:t>分辨率</w:t>
      </w:r>
      <w:r w:rsidRPr="007F2087">
        <w:rPr>
          <w:rFonts w:ascii="Times New Roman" w:eastAsia="宋体" w:hint="eastAsia"/>
          <w:kern w:val="2"/>
        </w:rPr>
        <w:t>: 0. 1</w:t>
      </w:r>
      <w:r w:rsidRPr="007F2087">
        <w:rPr>
          <w:rFonts w:ascii="Times New Roman" w:eastAsia="宋体" w:hint="eastAsia"/>
          <w:kern w:val="2"/>
        </w:rPr>
        <w:t>°</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*3.2.6 </w:t>
      </w:r>
      <w:r w:rsidRPr="007F2087">
        <w:rPr>
          <w:rFonts w:ascii="Times New Roman" w:eastAsia="宋体" w:hint="eastAsia"/>
          <w:kern w:val="2"/>
        </w:rPr>
        <w:t>冰层测量功能（</w:t>
      </w:r>
      <w:r w:rsidRPr="007F2087">
        <w:rPr>
          <w:rFonts w:ascii="Times New Roman" w:eastAsia="宋体" w:hint="eastAsia"/>
          <w:kern w:val="2"/>
        </w:rPr>
        <w:t>ice mode</w:t>
      </w:r>
      <w:r w:rsidRPr="007F2087">
        <w:rPr>
          <w:rFonts w:ascii="Times New Roman" w:eastAsia="宋体" w:hint="eastAsia"/>
          <w:kern w:val="2"/>
        </w:rPr>
        <w:t>）</w:t>
      </w:r>
    </w:p>
    <w:p w:rsidR="00B52A0E" w:rsidRPr="007F2087" w:rsidRDefault="00B52A0E" w:rsidP="00B52A0E">
      <w:pPr>
        <w:pStyle w:val="Pa13"/>
        <w:spacing w:line="360" w:lineRule="auto"/>
        <w:rPr>
          <w:rFonts w:ascii="Times New Roman" w:eastAsia="宋体"/>
          <w:kern w:val="2"/>
        </w:rPr>
      </w:pPr>
      <w:r w:rsidRPr="007F2087">
        <w:rPr>
          <w:rFonts w:ascii="Times New Roman" w:eastAsia="宋体" w:hint="eastAsia"/>
          <w:kern w:val="2"/>
        </w:rPr>
        <w:t xml:space="preserve"> 3.2.7 </w:t>
      </w:r>
      <w:r w:rsidRPr="007F2087">
        <w:rPr>
          <w:rFonts w:ascii="Times New Roman" w:eastAsia="宋体" w:hint="eastAsia"/>
          <w:kern w:val="2"/>
        </w:rPr>
        <w:t>内存：厂家专用内存条标准</w:t>
      </w:r>
      <w:r w:rsidRPr="007F2087">
        <w:rPr>
          <w:rFonts w:ascii="Times New Roman" w:eastAsia="宋体" w:hint="eastAsia"/>
          <w:kern w:val="2"/>
        </w:rPr>
        <w:t>9M</w:t>
      </w:r>
      <w:r w:rsidRPr="007F2087">
        <w:rPr>
          <w:rFonts w:ascii="Times New Roman" w:eastAsia="宋体" w:hint="eastAsia"/>
          <w:kern w:val="2"/>
        </w:rPr>
        <w:t>，可扩充至</w:t>
      </w:r>
      <w:r w:rsidRPr="007F2087">
        <w:rPr>
          <w:rFonts w:ascii="Times New Roman" w:eastAsia="宋体" w:hint="eastAsia"/>
          <w:kern w:val="2"/>
        </w:rPr>
        <w:t>4G</w:t>
      </w:r>
    </w:p>
    <w:p w:rsidR="00B52A0E" w:rsidRPr="007F2087" w:rsidRDefault="00B52A0E" w:rsidP="00B52A0E">
      <w:pPr>
        <w:spacing w:line="360" w:lineRule="auto"/>
        <w:rPr>
          <w:color w:val="000000"/>
          <w:sz w:val="24"/>
        </w:rPr>
      </w:pPr>
      <w:r w:rsidRPr="007F2087">
        <w:rPr>
          <w:rFonts w:hint="eastAsia"/>
          <w:color w:val="000000"/>
          <w:sz w:val="24"/>
        </w:rPr>
        <w:t xml:space="preserve"> 3.2.8 </w:t>
      </w:r>
      <w:r w:rsidRPr="007F2087">
        <w:rPr>
          <w:rFonts w:hint="eastAsia"/>
          <w:color w:val="000000"/>
          <w:sz w:val="24"/>
        </w:rPr>
        <w:t>产品配置要求：</w:t>
      </w:r>
    </w:p>
    <w:p w:rsidR="00B52A0E" w:rsidRPr="007F2087" w:rsidRDefault="00B52A0E" w:rsidP="00B52A0E">
      <w:pPr>
        <w:spacing w:line="360" w:lineRule="auto"/>
        <w:rPr>
          <w:color w:val="000000"/>
          <w:sz w:val="24"/>
        </w:rPr>
      </w:pPr>
      <w:r w:rsidRPr="007F2087">
        <w:rPr>
          <w:rFonts w:hint="eastAsia"/>
          <w:sz w:val="24"/>
        </w:rPr>
        <w:t xml:space="preserve">   3.2.8.</w:t>
      </w:r>
      <w:r w:rsidRPr="007F2087">
        <w:rPr>
          <w:sz w:val="24"/>
        </w:rPr>
        <w:t>1</w:t>
      </w:r>
      <w:r w:rsidRPr="007F2087">
        <w:rPr>
          <w:rFonts w:hint="eastAsia"/>
          <w:color w:val="000000"/>
          <w:sz w:val="24"/>
        </w:rPr>
        <w:t>声学多普勒波浪剖面流速仪</w:t>
      </w:r>
      <w:r w:rsidRPr="007F2087">
        <w:rPr>
          <w:color w:val="000000"/>
          <w:sz w:val="24"/>
        </w:rPr>
        <w:t>13</w:t>
      </w:r>
      <w:r w:rsidRPr="007F2087">
        <w:rPr>
          <w:rFonts w:hint="eastAsia"/>
          <w:color w:val="000000"/>
          <w:sz w:val="24"/>
        </w:rPr>
        <w:t>台</w:t>
      </w:r>
    </w:p>
    <w:p w:rsidR="00B52A0E" w:rsidRPr="007F2087" w:rsidRDefault="00B52A0E" w:rsidP="00B52A0E">
      <w:pPr>
        <w:spacing w:line="360" w:lineRule="auto"/>
        <w:rPr>
          <w:sz w:val="24"/>
        </w:rPr>
      </w:pPr>
      <w:r w:rsidRPr="007F2087">
        <w:rPr>
          <w:rFonts w:hint="eastAsia"/>
          <w:sz w:val="24"/>
        </w:rPr>
        <w:t xml:space="preserve">   3.2.8</w:t>
      </w:r>
      <w:r w:rsidRPr="007F2087">
        <w:rPr>
          <w:sz w:val="24"/>
        </w:rPr>
        <w:t>.2</w:t>
      </w:r>
      <w:r w:rsidRPr="007F2087">
        <w:rPr>
          <w:rFonts w:hint="eastAsia"/>
          <w:sz w:val="24"/>
        </w:rPr>
        <w:t>备件</w:t>
      </w:r>
    </w:p>
    <w:p w:rsidR="00B52A0E" w:rsidRPr="007F2087" w:rsidRDefault="00B52A0E" w:rsidP="00B52A0E">
      <w:pPr>
        <w:spacing w:line="360" w:lineRule="auto"/>
        <w:ind w:firstLineChars="100" w:firstLine="240"/>
        <w:rPr>
          <w:sz w:val="24"/>
        </w:rPr>
      </w:pPr>
      <w:r w:rsidRPr="007F2087">
        <w:rPr>
          <w:rFonts w:hint="eastAsia"/>
          <w:sz w:val="24"/>
        </w:rPr>
        <w:t xml:space="preserve"> 1</w:t>
      </w:r>
      <w:r w:rsidRPr="007F2087">
        <w:rPr>
          <w:rFonts w:hint="eastAsia"/>
          <w:sz w:val="24"/>
        </w:rPr>
        <w:t>）</w:t>
      </w:r>
      <w:r w:rsidRPr="007F2087">
        <w:rPr>
          <w:sz w:val="24"/>
        </w:rPr>
        <w:t xml:space="preserve"> </w:t>
      </w:r>
      <w:r w:rsidRPr="007F2087">
        <w:rPr>
          <w:rFonts w:hint="eastAsia"/>
          <w:sz w:val="24"/>
        </w:rPr>
        <w:t>300</w:t>
      </w:r>
      <w:r w:rsidRPr="007F2087">
        <w:rPr>
          <w:rFonts w:hint="eastAsia"/>
          <w:sz w:val="24"/>
        </w:rPr>
        <w:t>米实时通信电缆</w:t>
      </w:r>
      <w:r w:rsidRPr="007F2087">
        <w:rPr>
          <w:rFonts w:hint="eastAsia"/>
          <w:sz w:val="24"/>
        </w:rPr>
        <w:t>2</w:t>
      </w:r>
      <w:r w:rsidRPr="007F2087">
        <w:rPr>
          <w:rFonts w:hint="eastAsia"/>
          <w:sz w:val="24"/>
        </w:rPr>
        <w:t>根</w:t>
      </w:r>
    </w:p>
    <w:p w:rsidR="00B52A0E" w:rsidRPr="007F2087" w:rsidRDefault="00B52A0E" w:rsidP="00B52A0E">
      <w:pPr>
        <w:spacing w:line="360" w:lineRule="auto"/>
        <w:ind w:firstLineChars="100" w:firstLine="240"/>
        <w:rPr>
          <w:sz w:val="24"/>
        </w:rPr>
      </w:pPr>
      <w:r w:rsidRPr="007F2087">
        <w:rPr>
          <w:rFonts w:hint="eastAsia"/>
          <w:sz w:val="24"/>
        </w:rPr>
        <w:t xml:space="preserve"> 2</w:t>
      </w:r>
      <w:r w:rsidRPr="007F2087">
        <w:rPr>
          <w:rFonts w:hint="eastAsia"/>
          <w:sz w:val="24"/>
        </w:rPr>
        <w:t>）</w:t>
      </w:r>
      <w:r w:rsidRPr="007F2087">
        <w:rPr>
          <w:sz w:val="24"/>
        </w:rPr>
        <w:t xml:space="preserve"> </w:t>
      </w:r>
      <w:r w:rsidRPr="007F2087">
        <w:rPr>
          <w:rFonts w:hint="eastAsia"/>
          <w:sz w:val="24"/>
        </w:rPr>
        <w:t>540WH</w:t>
      </w:r>
      <w:r w:rsidRPr="007F2087">
        <w:rPr>
          <w:rFonts w:hint="eastAsia"/>
          <w:sz w:val="24"/>
        </w:rPr>
        <w:t>电池仓</w:t>
      </w:r>
      <w:r w:rsidRPr="007F2087">
        <w:rPr>
          <w:rFonts w:hint="eastAsia"/>
          <w:sz w:val="24"/>
        </w:rPr>
        <w:t>13</w:t>
      </w:r>
      <w:r w:rsidRPr="007F2087">
        <w:rPr>
          <w:rFonts w:hint="eastAsia"/>
          <w:sz w:val="24"/>
        </w:rPr>
        <w:t>个</w:t>
      </w:r>
    </w:p>
    <w:p w:rsidR="00B52A0E" w:rsidRPr="007F2087" w:rsidRDefault="00B52A0E" w:rsidP="00B52A0E">
      <w:pPr>
        <w:spacing w:line="360" w:lineRule="auto"/>
        <w:ind w:firstLineChars="100" w:firstLine="240"/>
        <w:rPr>
          <w:sz w:val="24"/>
        </w:rPr>
      </w:pPr>
    </w:p>
    <w:p w:rsidR="00B52A0E" w:rsidRPr="007F2087" w:rsidRDefault="00B52A0E" w:rsidP="00B52A0E">
      <w:pPr>
        <w:spacing w:line="360" w:lineRule="auto"/>
        <w:rPr>
          <w:b/>
          <w:sz w:val="24"/>
        </w:rPr>
      </w:pPr>
      <w:r w:rsidRPr="007F2087">
        <w:rPr>
          <w:rFonts w:hint="eastAsia"/>
          <w:b/>
          <w:sz w:val="24"/>
        </w:rPr>
        <w:t>4</w:t>
      </w:r>
      <w:r w:rsidRPr="007F2087">
        <w:rPr>
          <w:rFonts w:hint="eastAsia"/>
          <w:b/>
          <w:sz w:val="24"/>
        </w:rPr>
        <w:t>、验收标准</w:t>
      </w:r>
    </w:p>
    <w:p w:rsidR="00B52A0E" w:rsidRPr="007F2087" w:rsidRDefault="00B52A0E" w:rsidP="00B52A0E">
      <w:pPr>
        <w:spacing w:line="360" w:lineRule="auto"/>
        <w:rPr>
          <w:sz w:val="24"/>
        </w:rPr>
      </w:pPr>
      <w:r w:rsidRPr="007F2087">
        <w:rPr>
          <w:rFonts w:hint="eastAsia"/>
          <w:sz w:val="24"/>
        </w:rPr>
        <w:t>除非在技术规格中另有说明，所有仪器、设备和系统按下列要求进行验收：</w:t>
      </w:r>
    </w:p>
    <w:p w:rsidR="00B52A0E" w:rsidRPr="007F2087" w:rsidRDefault="00B52A0E" w:rsidP="00B52A0E">
      <w:pPr>
        <w:spacing w:line="360" w:lineRule="auto"/>
        <w:rPr>
          <w:sz w:val="24"/>
        </w:rPr>
      </w:pPr>
      <w:r w:rsidRPr="007F2087">
        <w:rPr>
          <w:rFonts w:hint="eastAsia"/>
          <w:sz w:val="24"/>
        </w:rPr>
        <w:t xml:space="preserve">4.1  </w:t>
      </w:r>
      <w:r w:rsidRPr="007F2087">
        <w:rPr>
          <w:rFonts w:hint="eastAsia"/>
          <w:sz w:val="24"/>
        </w:rPr>
        <w:t>仪器设备运抵安装现场后，买方将与卖方共同开箱验收</w:t>
      </w:r>
      <w:r w:rsidRPr="007F2087">
        <w:rPr>
          <w:rFonts w:hint="eastAsia"/>
          <w:sz w:val="24"/>
        </w:rPr>
        <w:t xml:space="preserve">, </w:t>
      </w:r>
      <w:r w:rsidRPr="007F2087">
        <w:rPr>
          <w:rFonts w:hint="eastAsia"/>
          <w:sz w:val="24"/>
        </w:rPr>
        <w:t>如卖方届时不派人来</w:t>
      </w:r>
      <w:r w:rsidRPr="007F2087">
        <w:rPr>
          <w:rFonts w:hint="eastAsia"/>
          <w:sz w:val="24"/>
        </w:rPr>
        <w:t xml:space="preserve">, </w:t>
      </w:r>
      <w:r w:rsidRPr="007F2087">
        <w:rPr>
          <w:rFonts w:hint="eastAsia"/>
          <w:sz w:val="24"/>
        </w:rPr>
        <w:t>则验收结果应以买方的验收报告为最终验收结果。验收时发现短缺、破损</w:t>
      </w:r>
      <w:r w:rsidRPr="007F2087">
        <w:rPr>
          <w:rFonts w:hint="eastAsia"/>
          <w:sz w:val="24"/>
        </w:rPr>
        <w:t xml:space="preserve">, </w:t>
      </w:r>
      <w:r w:rsidRPr="007F2087">
        <w:rPr>
          <w:rFonts w:hint="eastAsia"/>
          <w:sz w:val="24"/>
        </w:rPr>
        <w:t>买方有权要求卖方负责更换。</w:t>
      </w:r>
    </w:p>
    <w:p w:rsidR="00B52A0E" w:rsidRPr="007F2087" w:rsidRDefault="00B52A0E" w:rsidP="00B52A0E">
      <w:pPr>
        <w:spacing w:line="360" w:lineRule="auto"/>
        <w:rPr>
          <w:sz w:val="24"/>
        </w:rPr>
      </w:pPr>
      <w:r w:rsidRPr="007F2087">
        <w:rPr>
          <w:rFonts w:hint="eastAsia"/>
          <w:sz w:val="24"/>
        </w:rPr>
        <w:t xml:space="preserve">4.2  </w:t>
      </w:r>
      <w:r w:rsidRPr="007F2087">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B52A0E" w:rsidRPr="007F2087" w:rsidRDefault="00B52A0E" w:rsidP="00B52A0E">
      <w:pPr>
        <w:spacing w:line="360" w:lineRule="auto"/>
        <w:rPr>
          <w:sz w:val="24"/>
        </w:rPr>
      </w:pPr>
      <w:r w:rsidRPr="007F2087">
        <w:rPr>
          <w:rFonts w:hint="eastAsia"/>
          <w:sz w:val="24"/>
        </w:rPr>
        <w:t xml:space="preserve">4.3  </w:t>
      </w:r>
      <w:r w:rsidRPr="007F2087">
        <w:rPr>
          <w:rFonts w:hint="eastAsia"/>
          <w:sz w:val="24"/>
        </w:rPr>
        <w:t>验收由采购人、中标人及相关人员依国家有关标准、合同及有关附件要求进行，验收完毕由采购人及中标人在验收报告上签名。</w:t>
      </w:r>
    </w:p>
    <w:p w:rsidR="00B52A0E" w:rsidRPr="007F2087" w:rsidRDefault="00B52A0E" w:rsidP="00B52A0E">
      <w:pPr>
        <w:spacing w:line="360" w:lineRule="auto"/>
        <w:rPr>
          <w:sz w:val="24"/>
        </w:rPr>
      </w:pPr>
    </w:p>
    <w:p w:rsidR="00B52A0E" w:rsidRPr="007F2087" w:rsidRDefault="00B52A0E" w:rsidP="00B52A0E">
      <w:pPr>
        <w:spacing w:line="360" w:lineRule="auto"/>
        <w:rPr>
          <w:b/>
          <w:sz w:val="24"/>
        </w:rPr>
      </w:pPr>
      <w:r w:rsidRPr="007F2087">
        <w:rPr>
          <w:rFonts w:hint="eastAsia"/>
          <w:b/>
          <w:sz w:val="24"/>
        </w:rPr>
        <w:t>5</w:t>
      </w:r>
      <w:r w:rsidRPr="007F2087">
        <w:rPr>
          <w:b/>
          <w:sz w:val="24"/>
        </w:rPr>
        <w:t xml:space="preserve">. </w:t>
      </w:r>
      <w:r w:rsidRPr="007F2087">
        <w:rPr>
          <w:rFonts w:hint="eastAsia"/>
          <w:b/>
          <w:sz w:val="24"/>
        </w:rPr>
        <w:t>选购附件、备件及消耗品：（请参考总则第</w:t>
      </w:r>
      <w:r w:rsidRPr="007F2087">
        <w:rPr>
          <w:rFonts w:hint="eastAsia"/>
          <w:b/>
          <w:sz w:val="24"/>
        </w:rPr>
        <w:t>2.2</w:t>
      </w:r>
      <w:r w:rsidRPr="007F2087">
        <w:rPr>
          <w:rFonts w:hint="eastAsia"/>
          <w:b/>
          <w:sz w:val="24"/>
        </w:rPr>
        <w:t>条）</w:t>
      </w:r>
    </w:p>
    <w:p w:rsidR="00B52A0E" w:rsidRPr="007F2087" w:rsidRDefault="00B52A0E" w:rsidP="00B52A0E">
      <w:pPr>
        <w:spacing w:line="360" w:lineRule="auto"/>
        <w:rPr>
          <w:sz w:val="24"/>
        </w:rPr>
      </w:pPr>
    </w:p>
    <w:p w:rsidR="00B52A0E" w:rsidRPr="007F2087" w:rsidRDefault="00B52A0E" w:rsidP="00B52A0E">
      <w:pPr>
        <w:tabs>
          <w:tab w:val="left" w:pos="540"/>
        </w:tabs>
        <w:spacing w:line="360" w:lineRule="auto"/>
        <w:rPr>
          <w:b/>
          <w:sz w:val="24"/>
        </w:rPr>
      </w:pPr>
      <w:r w:rsidRPr="007F2087">
        <w:rPr>
          <w:rFonts w:hint="eastAsia"/>
          <w:b/>
          <w:sz w:val="24"/>
        </w:rPr>
        <w:lastRenderedPageBreak/>
        <w:t xml:space="preserve">6.  </w:t>
      </w:r>
      <w:r w:rsidRPr="007F2087">
        <w:rPr>
          <w:rFonts w:hint="eastAsia"/>
          <w:b/>
          <w:sz w:val="24"/>
        </w:rPr>
        <w:t>技术文件：</w:t>
      </w:r>
    </w:p>
    <w:p w:rsidR="00B52A0E" w:rsidRPr="007F2087" w:rsidRDefault="00B52A0E" w:rsidP="00B52A0E">
      <w:pPr>
        <w:spacing w:line="360" w:lineRule="auto"/>
        <w:rPr>
          <w:sz w:val="24"/>
        </w:rPr>
      </w:pPr>
      <w:r w:rsidRPr="007F2087">
        <w:rPr>
          <w:rFonts w:hint="eastAsia"/>
          <w:sz w:val="24"/>
        </w:rPr>
        <w:t xml:space="preserve">6.1 </w:t>
      </w:r>
      <w:r w:rsidRPr="007F2087">
        <w:rPr>
          <w:rFonts w:hint="eastAsia"/>
          <w:sz w:val="24"/>
        </w:rPr>
        <w:t>请参考总则第</w:t>
      </w:r>
      <w:r w:rsidRPr="007F2087">
        <w:rPr>
          <w:rFonts w:hint="eastAsia"/>
          <w:sz w:val="24"/>
        </w:rPr>
        <w:t>1.3</w:t>
      </w:r>
      <w:r w:rsidRPr="007F2087">
        <w:rPr>
          <w:rFonts w:hint="eastAsia"/>
          <w:sz w:val="24"/>
        </w:rPr>
        <w:t>条。</w:t>
      </w:r>
    </w:p>
    <w:p w:rsidR="00B52A0E" w:rsidRPr="007F2087" w:rsidRDefault="00B52A0E" w:rsidP="00B52A0E">
      <w:pPr>
        <w:spacing w:line="360" w:lineRule="auto"/>
        <w:ind w:left="420" w:hangingChars="175" w:hanging="420"/>
        <w:rPr>
          <w:sz w:val="24"/>
        </w:rPr>
      </w:pPr>
      <w:r w:rsidRPr="007F2087">
        <w:rPr>
          <w:rFonts w:hint="eastAsia"/>
          <w:sz w:val="24"/>
        </w:rPr>
        <w:t>6.2</w:t>
      </w:r>
      <w:proofErr w:type="gramStart"/>
      <w:r w:rsidRPr="007F2087">
        <w:rPr>
          <w:rFonts w:hint="eastAsia"/>
          <w:color w:val="000000"/>
          <w:sz w:val="24"/>
        </w:rPr>
        <w:t>一</w:t>
      </w:r>
      <w:proofErr w:type="gramEnd"/>
      <w:r w:rsidRPr="007F2087">
        <w:rPr>
          <w:rFonts w:hint="eastAsia"/>
          <w:color w:val="000000"/>
          <w:sz w:val="24"/>
        </w:rPr>
        <w:t>套中文或英文说明书在合同</w:t>
      </w:r>
      <w:proofErr w:type="gramStart"/>
      <w:r w:rsidRPr="007F2087">
        <w:rPr>
          <w:rFonts w:hint="eastAsia"/>
          <w:color w:val="000000"/>
          <w:sz w:val="24"/>
        </w:rPr>
        <w:t>签定</w:t>
      </w:r>
      <w:proofErr w:type="gramEnd"/>
      <w:r w:rsidRPr="007F2087">
        <w:rPr>
          <w:rFonts w:hint="eastAsia"/>
          <w:color w:val="000000"/>
          <w:sz w:val="24"/>
        </w:rPr>
        <w:t>后</w:t>
      </w:r>
      <w:r w:rsidRPr="007F2087">
        <w:rPr>
          <w:color w:val="000000"/>
          <w:sz w:val="24"/>
        </w:rPr>
        <w:t>45</w:t>
      </w:r>
      <w:r w:rsidRPr="007F2087">
        <w:rPr>
          <w:rFonts w:hint="eastAsia"/>
          <w:color w:val="000000"/>
          <w:sz w:val="24"/>
        </w:rPr>
        <w:t>天内提供给用户。另一套完整的中文或英文说明书、维修说明书、线路图随仪器包装提供给用户。</w:t>
      </w:r>
    </w:p>
    <w:p w:rsidR="00B52A0E" w:rsidRPr="007F2087" w:rsidRDefault="00B52A0E" w:rsidP="00B52A0E">
      <w:pPr>
        <w:spacing w:line="360" w:lineRule="auto"/>
        <w:rPr>
          <w:sz w:val="24"/>
        </w:rPr>
      </w:pPr>
      <w:r w:rsidRPr="007F2087">
        <w:rPr>
          <w:rFonts w:hint="eastAsia"/>
          <w:sz w:val="24"/>
        </w:rPr>
        <w:t xml:space="preserve">6.3 </w:t>
      </w:r>
      <w:r w:rsidRPr="007F2087">
        <w:rPr>
          <w:rFonts w:hint="eastAsia"/>
          <w:sz w:val="24"/>
        </w:rPr>
        <w:t>请参考总则第</w:t>
      </w:r>
      <w:r w:rsidRPr="007F2087">
        <w:rPr>
          <w:rFonts w:hint="eastAsia"/>
          <w:sz w:val="24"/>
        </w:rPr>
        <w:t>2.3</w:t>
      </w:r>
      <w:r w:rsidRPr="007F2087">
        <w:rPr>
          <w:rFonts w:hint="eastAsia"/>
          <w:sz w:val="24"/>
        </w:rPr>
        <w:t>条。</w:t>
      </w:r>
    </w:p>
    <w:p w:rsidR="00B52A0E" w:rsidRPr="007F2087" w:rsidRDefault="00B52A0E" w:rsidP="00B52A0E">
      <w:pPr>
        <w:spacing w:line="360" w:lineRule="auto"/>
        <w:rPr>
          <w:sz w:val="24"/>
        </w:rPr>
      </w:pPr>
    </w:p>
    <w:p w:rsidR="00B52A0E" w:rsidRPr="007F2087" w:rsidRDefault="00B52A0E" w:rsidP="00B52A0E">
      <w:pPr>
        <w:spacing w:line="360" w:lineRule="auto"/>
        <w:rPr>
          <w:b/>
          <w:sz w:val="24"/>
        </w:rPr>
      </w:pPr>
      <w:r w:rsidRPr="007F2087">
        <w:rPr>
          <w:rFonts w:hint="eastAsia"/>
          <w:b/>
          <w:sz w:val="24"/>
        </w:rPr>
        <w:t xml:space="preserve">7.  </w:t>
      </w:r>
      <w:r w:rsidRPr="007F2087">
        <w:rPr>
          <w:rFonts w:hint="eastAsia"/>
          <w:b/>
          <w:sz w:val="24"/>
        </w:rPr>
        <w:t>技术服务：</w:t>
      </w:r>
    </w:p>
    <w:p w:rsidR="00B52A0E" w:rsidRPr="007F2087" w:rsidRDefault="00B52A0E" w:rsidP="00B52A0E">
      <w:pPr>
        <w:spacing w:line="360" w:lineRule="auto"/>
        <w:rPr>
          <w:sz w:val="24"/>
        </w:rPr>
      </w:pPr>
      <w:r w:rsidRPr="007F2087">
        <w:rPr>
          <w:rFonts w:hint="eastAsia"/>
          <w:sz w:val="24"/>
        </w:rPr>
        <w:t xml:space="preserve">7.1 </w:t>
      </w:r>
      <w:r w:rsidRPr="007F2087">
        <w:rPr>
          <w:rFonts w:hint="eastAsia"/>
          <w:sz w:val="24"/>
        </w:rPr>
        <w:t>设备安装调试（请参考总则第</w:t>
      </w:r>
      <w:r w:rsidRPr="007F2087">
        <w:rPr>
          <w:rFonts w:hint="eastAsia"/>
          <w:sz w:val="24"/>
        </w:rPr>
        <w:t>2.4</w:t>
      </w:r>
      <w:r w:rsidRPr="007F2087">
        <w:rPr>
          <w:rFonts w:hint="eastAsia"/>
          <w:sz w:val="24"/>
        </w:rPr>
        <w:t>条）</w:t>
      </w:r>
    </w:p>
    <w:p w:rsidR="00B52A0E" w:rsidRPr="007F2087" w:rsidRDefault="00B52A0E" w:rsidP="00B52A0E">
      <w:pPr>
        <w:spacing w:line="360" w:lineRule="auto"/>
        <w:ind w:leftChars="115" w:left="841" w:hangingChars="250" w:hanging="600"/>
        <w:rPr>
          <w:sz w:val="24"/>
        </w:rPr>
      </w:pPr>
      <w:r w:rsidRPr="007F2087">
        <w:rPr>
          <w:rFonts w:hint="eastAsia"/>
          <w:sz w:val="24"/>
        </w:rPr>
        <w:t xml:space="preserve">7.1.1 </w:t>
      </w:r>
      <w:r w:rsidRPr="007F2087">
        <w:rPr>
          <w:rFonts w:hint="eastAsia"/>
          <w:color w:val="000000"/>
          <w:sz w:val="24"/>
        </w:rPr>
        <w:t>仪器到达用户所在地后</w:t>
      </w:r>
      <w:r w:rsidRPr="007F2087">
        <w:rPr>
          <w:color w:val="000000"/>
          <w:sz w:val="24"/>
        </w:rPr>
        <w:t xml:space="preserve">, </w:t>
      </w:r>
      <w:r w:rsidRPr="007F2087">
        <w:rPr>
          <w:rFonts w:hint="eastAsia"/>
          <w:color w:val="000000"/>
          <w:sz w:val="24"/>
        </w:rPr>
        <w:t>在接到用户通知后</w:t>
      </w:r>
      <w:r w:rsidRPr="007F2087">
        <w:rPr>
          <w:color w:val="000000"/>
          <w:sz w:val="24"/>
        </w:rPr>
        <w:t>1</w:t>
      </w:r>
      <w:r w:rsidRPr="007F2087">
        <w:rPr>
          <w:rFonts w:hint="eastAsia"/>
          <w:color w:val="000000"/>
          <w:sz w:val="24"/>
        </w:rPr>
        <w:t>周内执行安装调试直至达到验收指标。</w:t>
      </w:r>
    </w:p>
    <w:p w:rsidR="00B52A0E" w:rsidRPr="007F2087" w:rsidRDefault="00B52A0E" w:rsidP="00B52A0E">
      <w:pPr>
        <w:spacing w:line="360" w:lineRule="auto"/>
        <w:ind w:firstLineChars="100" w:firstLine="240"/>
        <w:rPr>
          <w:sz w:val="24"/>
        </w:rPr>
      </w:pPr>
      <w:r w:rsidRPr="007F2087">
        <w:rPr>
          <w:rFonts w:hint="eastAsia"/>
          <w:sz w:val="24"/>
        </w:rPr>
        <w:t>7.1.2</w:t>
      </w:r>
      <w:r w:rsidRPr="007F2087">
        <w:rPr>
          <w:rFonts w:hint="eastAsia"/>
          <w:color w:val="000000"/>
          <w:sz w:val="24"/>
        </w:rPr>
        <w:t>每台仪器的安装调试</w:t>
      </w:r>
      <w:r w:rsidRPr="007F2087">
        <w:rPr>
          <w:color w:val="000000"/>
          <w:sz w:val="24"/>
        </w:rPr>
        <w:t>-</w:t>
      </w:r>
      <w:r w:rsidRPr="007F2087">
        <w:rPr>
          <w:rFonts w:hint="eastAsia"/>
          <w:color w:val="000000"/>
          <w:sz w:val="24"/>
        </w:rPr>
        <w:t>验收期不应长于</w:t>
      </w:r>
      <w:r w:rsidRPr="007F2087">
        <w:rPr>
          <w:color w:val="000000"/>
          <w:sz w:val="24"/>
        </w:rPr>
        <w:t>10</w:t>
      </w:r>
      <w:r w:rsidRPr="007F2087">
        <w:rPr>
          <w:rFonts w:hint="eastAsia"/>
          <w:color w:val="000000"/>
          <w:sz w:val="24"/>
        </w:rPr>
        <w:t>个工作日。</w:t>
      </w:r>
    </w:p>
    <w:p w:rsidR="00B52A0E" w:rsidRPr="007F2087" w:rsidRDefault="00B52A0E" w:rsidP="00B52A0E">
      <w:pPr>
        <w:spacing w:line="360" w:lineRule="auto"/>
        <w:rPr>
          <w:sz w:val="24"/>
        </w:rPr>
      </w:pPr>
      <w:r w:rsidRPr="007F2087">
        <w:rPr>
          <w:rFonts w:hint="eastAsia"/>
          <w:sz w:val="24"/>
        </w:rPr>
        <w:t xml:space="preserve">7.2  </w:t>
      </w:r>
      <w:r w:rsidRPr="007F2087">
        <w:rPr>
          <w:rFonts w:hint="eastAsia"/>
          <w:sz w:val="24"/>
        </w:rPr>
        <w:t>技术培训（请参考总则第</w:t>
      </w:r>
      <w:r w:rsidRPr="007F2087">
        <w:rPr>
          <w:rFonts w:hint="eastAsia"/>
          <w:sz w:val="24"/>
        </w:rPr>
        <w:t>2.5</w:t>
      </w:r>
      <w:r w:rsidRPr="007F2087">
        <w:rPr>
          <w:rFonts w:hint="eastAsia"/>
          <w:sz w:val="24"/>
        </w:rPr>
        <w:t>条）</w:t>
      </w:r>
    </w:p>
    <w:p w:rsidR="00B52A0E" w:rsidRPr="007F2087" w:rsidRDefault="00B52A0E" w:rsidP="00B52A0E">
      <w:pPr>
        <w:pStyle w:val="a5"/>
        <w:spacing w:line="360" w:lineRule="auto"/>
        <w:ind w:leftChars="115" w:left="841" w:hangingChars="250" w:hanging="600"/>
        <w:rPr>
          <w:sz w:val="24"/>
          <w:szCs w:val="24"/>
        </w:rPr>
      </w:pPr>
      <w:r w:rsidRPr="007F2087">
        <w:rPr>
          <w:rFonts w:hint="eastAsia"/>
          <w:sz w:val="24"/>
          <w:szCs w:val="24"/>
        </w:rPr>
        <w:t xml:space="preserve">7.2.1 </w:t>
      </w:r>
      <w:r w:rsidRPr="007F2087">
        <w:rPr>
          <w:rFonts w:hint="eastAsia"/>
          <w:color w:val="000000"/>
          <w:sz w:val="24"/>
          <w:szCs w:val="24"/>
        </w:rPr>
        <w:t>在用户所在地对用户进行</w:t>
      </w:r>
      <w:r w:rsidRPr="007F2087">
        <w:rPr>
          <w:color w:val="000000"/>
          <w:sz w:val="24"/>
          <w:szCs w:val="24"/>
        </w:rPr>
        <w:t>1</w:t>
      </w:r>
      <w:r w:rsidRPr="007F2087">
        <w:rPr>
          <w:rFonts w:hint="eastAsia"/>
          <w:color w:val="000000"/>
          <w:sz w:val="24"/>
          <w:szCs w:val="24"/>
        </w:rPr>
        <w:t>人、为期</w:t>
      </w:r>
      <w:r w:rsidRPr="007F2087">
        <w:rPr>
          <w:color w:val="000000"/>
          <w:sz w:val="24"/>
          <w:szCs w:val="24"/>
        </w:rPr>
        <w:t>2</w:t>
      </w:r>
      <w:r w:rsidRPr="007F2087">
        <w:rPr>
          <w:rFonts w:hint="eastAsia"/>
          <w:color w:val="000000"/>
          <w:sz w:val="24"/>
          <w:szCs w:val="24"/>
        </w:rPr>
        <w:t>周的免费培训。培训内容包括仪器的技术原理、操作、数据处理、基本维护等。</w:t>
      </w:r>
    </w:p>
    <w:p w:rsidR="00B52A0E" w:rsidRPr="007F2087" w:rsidRDefault="00B52A0E" w:rsidP="00B52A0E">
      <w:pPr>
        <w:spacing w:line="360" w:lineRule="auto"/>
        <w:ind w:left="420" w:hangingChars="175" w:hanging="420"/>
        <w:rPr>
          <w:sz w:val="24"/>
        </w:rPr>
      </w:pPr>
      <w:r w:rsidRPr="007F2087">
        <w:rPr>
          <w:rFonts w:hint="eastAsia"/>
          <w:sz w:val="24"/>
        </w:rPr>
        <w:t xml:space="preserve">7.3 </w:t>
      </w:r>
      <w:r w:rsidRPr="007F2087">
        <w:rPr>
          <w:rFonts w:hint="eastAsia"/>
          <w:sz w:val="24"/>
        </w:rPr>
        <w:t>保修期：提供</w:t>
      </w:r>
      <w:r w:rsidRPr="007F2087">
        <w:rPr>
          <w:rFonts w:hint="eastAsia"/>
          <w:sz w:val="24"/>
        </w:rPr>
        <w:t>1</w:t>
      </w:r>
      <w:r w:rsidRPr="007F2087">
        <w:rPr>
          <w:rFonts w:hint="eastAsia"/>
          <w:sz w:val="24"/>
        </w:rPr>
        <w:t>年免费保修</w:t>
      </w:r>
      <w:r w:rsidRPr="007F2087">
        <w:rPr>
          <w:rFonts w:hint="eastAsia"/>
          <w:color w:val="000000"/>
          <w:sz w:val="24"/>
        </w:rPr>
        <w:t>，保修期自验收签字之日起计算。保修期满前</w:t>
      </w:r>
      <w:r w:rsidRPr="007F2087">
        <w:rPr>
          <w:color w:val="000000"/>
          <w:sz w:val="24"/>
        </w:rPr>
        <w:t>1</w:t>
      </w:r>
      <w:r w:rsidRPr="007F2087">
        <w:rPr>
          <w:rFonts w:hint="eastAsia"/>
          <w:color w:val="000000"/>
          <w:sz w:val="24"/>
        </w:rPr>
        <w:t>个月内卖方应负责一次免费全面检查，并写出正式报告，如发现潜在问题，应负责排除。</w:t>
      </w:r>
    </w:p>
    <w:p w:rsidR="00B52A0E" w:rsidRPr="007F2087" w:rsidRDefault="00B52A0E" w:rsidP="00B52A0E">
      <w:pPr>
        <w:spacing w:line="360" w:lineRule="auto"/>
        <w:ind w:left="420" w:hangingChars="175" w:hanging="420"/>
        <w:rPr>
          <w:sz w:val="24"/>
        </w:rPr>
      </w:pPr>
      <w:r w:rsidRPr="007F2087">
        <w:rPr>
          <w:rFonts w:hint="eastAsia"/>
          <w:sz w:val="24"/>
        </w:rPr>
        <w:t xml:space="preserve">7.4 </w:t>
      </w:r>
      <w:r w:rsidRPr="007F2087">
        <w:rPr>
          <w:rFonts w:hint="eastAsia"/>
          <w:sz w:val="24"/>
        </w:rPr>
        <w:t>维修响应时间：</w:t>
      </w:r>
      <w:r w:rsidRPr="007F2087">
        <w:rPr>
          <w:rFonts w:hint="eastAsia"/>
          <w:color w:val="000000"/>
          <w:sz w:val="24"/>
        </w:rPr>
        <w:t>卖方应在</w:t>
      </w:r>
      <w:r w:rsidRPr="007F2087">
        <w:rPr>
          <w:color w:val="000000"/>
          <w:sz w:val="24"/>
        </w:rPr>
        <w:t>24</w:t>
      </w:r>
      <w:r w:rsidRPr="007F2087">
        <w:rPr>
          <w:rFonts w:hint="eastAsia"/>
          <w:color w:val="000000"/>
          <w:sz w:val="24"/>
        </w:rPr>
        <w:t>小时内对用户的服务要求</w:t>
      </w:r>
      <w:proofErr w:type="gramStart"/>
      <w:r w:rsidRPr="007F2087">
        <w:rPr>
          <w:rFonts w:hint="eastAsia"/>
          <w:color w:val="000000"/>
          <w:sz w:val="24"/>
        </w:rPr>
        <w:t>作出</w:t>
      </w:r>
      <w:proofErr w:type="gramEnd"/>
      <w:r w:rsidRPr="007F2087">
        <w:rPr>
          <w:rFonts w:hint="eastAsia"/>
          <w:color w:val="000000"/>
          <w:sz w:val="24"/>
        </w:rPr>
        <w:t>响应，一般问题应在</w:t>
      </w:r>
      <w:r w:rsidRPr="007F2087">
        <w:rPr>
          <w:color w:val="000000"/>
          <w:sz w:val="24"/>
        </w:rPr>
        <w:t>48</w:t>
      </w:r>
      <w:r w:rsidRPr="007F2087">
        <w:rPr>
          <w:rFonts w:hint="eastAsia"/>
          <w:color w:val="000000"/>
          <w:sz w:val="24"/>
        </w:rPr>
        <w:t>小时内解决，重大问题或其它无法迅速解决的问题应在一周内解决或提出明确解决方案，否则卖方应赔偿相应损失。</w:t>
      </w:r>
    </w:p>
    <w:p w:rsidR="00B52A0E" w:rsidRPr="007F2087" w:rsidRDefault="00B52A0E" w:rsidP="00B52A0E">
      <w:pPr>
        <w:spacing w:line="360" w:lineRule="auto"/>
        <w:ind w:left="420" w:hangingChars="175" w:hanging="420"/>
        <w:rPr>
          <w:sz w:val="24"/>
        </w:rPr>
      </w:pPr>
      <w:r w:rsidRPr="007F2087">
        <w:rPr>
          <w:rFonts w:hint="eastAsia"/>
          <w:sz w:val="24"/>
        </w:rPr>
        <w:t xml:space="preserve">7.5 </w:t>
      </w:r>
      <w:r w:rsidRPr="007F2087">
        <w:rPr>
          <w:rFonts w:hint="eastAsia"/>
          <w:color w:val="000000"/>
          <w:sz w:val="24"/>
        </w:rPr>
        <w:t>软、硬件升级：卖方应免费向用户提供自验收之后未来</w:t>
      </w:r>
      <w:r w:rsidRPr="007F2087">
        <w:rPr>
          <w:color w:val="000000"/>
          <w:sz w:val="24"/>
        </w:rPr>
        <w:t>3</w:t>
      </w:r>
      <w:r w:rsidRPr="007F2087">
        <w:rPr>
          <w:rFonts w:hint="eastAsia"/>
          <w:color w:val="000000"/>
          <w:sz w:val="24"/>
        </w:rPr>
        <w:t>年的仪器软件升级和优惠提供与之相关的硬件升级。</w:t>
      </w:r>
    </w:p>
    <w:p w:rsidR="00B52A0E" w:rsidRPr="007F2087" w:rsidRDefault="00B52A0E" w:rsidP="00B52A0E">
      <w:pPr>
        <w:spacing w:line="360" w:lineRule="auto"/>
        <w:rPr>
          <w:sz w:val="24"/>
        </w:rPr>
      </w:pPr>
    </w:p>
    <w:p w:rsidR="00B52A0E" w:rsidRPr="007F2087" w:rsidRDefault="00B52A0E" w:rsidP="00B52A0E">
      <w:pPr>
        <w:spacing w:line="360" w:lineRule="auto"/>
        <w:rPr>
          <w:b/>
          <w:sz w:val="24"/>
        </w:rPr>
      </w:pPr>
      <w:r w:rsidRPr="007F2087">
        <w:rPr>
          <w:rFonts w:hint="eastAsia"/>
          <w:b/>
          <w:sz w:val="24"/>
        </w:rPr>
        <w:t xml:space="preserve">8. </w:t>
      </w:r>
      <w:r w:rsidRPr="007F2087">
        <w:rPr>
          <w:rFonts w:hint="eastAsia"/>
          <w:b/>
          <w:sz w:val="24"/>
        </w:rPr>
        <w:t>订货数量：</w:t>
      </w:r>
    </w:p>
    <w:p w:rsidR="00B52A0E" w:rsidRPr="007F2087" w:rsidRDefault="00B52A0E" w:rsidP="00B52A0E">
      <w:pPr>
        <w:spacing w:line="360" w:lineRule="auto"/>
        <w:rPr>
          <w:color w:val="000000"/>
          <w:sz w:val="24"/>
        </w:rPr>
      </w:pPr>
      <w:r w:rsidRPr="007F2087">
        <w:rPr>
          <w:rFonts w:hint="eastAsia"/>
          <w:color w:val="000000"/>
          <w:sz w:val="24"/>
        </w:rPr>
        <w:t>声学多普勒波浪剖面流速仪</w:t>
      </w:r>
      <w:r w:rsidRPr="007F2087">
        <w:rPr>
          <w:rFonts w:hint="eastAsia"/>
          <w:color w:val="000000"/>
          <w:sz w:val="24"/>
        </w:rPr>
        <w:t xml:space="preserve"> 1MHz     5</w:t>
      </w:r>
      <w:r w:rsidRPr="007F2087">
        <w:rPr>
          <w:rFonts w:hint="eastAsia"/>
          <w:color w:val="000000"/>
          <w:sz w:val="24"/>
        </w:rPr>
        <w:t>台</w:t>
      </w:r>
    </w:p>
    <w:p w:rsidR="00B52A0E" w:rsidRPr="007F2087" w:rsidRDefault="00B52A0E" w:rsidP="00B52A0E">
      <w:pPr>
        <w:spacing w:line="360" w:lineRule="auto"/>
        <w:rPr>
          <w:color w:val="000000"/>
          <w:sz w:val="24"/>
        </w:rPr>
      </w:pPr>
      <w:r w:rsidRPr="007F2087">
        <w:rPr>
          <w:rFonts w:hint="eastAsia"/>
          <w:color w:val="000000"/>
          <w:sz w:val="24"/>
        </w:rPr>
        <w:t>声学多普勒波浪剖面流速仪</w:t>
      </w:r>
      <w:r w:rsidRPr="007F2087">
        <w:rPr>
          <w:rFonts w:hint="eastAsia"/>
          <w:color w:val="000000"/>
          <w:sz w:val="24"/>
        </w:rPr>
        <w:t>600KHz   13</w:t>
      </w:r>
      <w:r w:rsidRPr="007F2087">
        <w:rPr>
          <w:rFonts w:hint="eastAsia"/>
          <w:color w:val="000000"/>
          <w:sz w:val="24"/>
        </w:rPr>
        <w:t>台</w:t>
      </w:r>
    </w:p>
    <w:p w:rsidR="00B52A0E" w:rsidRPr="007F2087" w:rsidRDefault="00B52A0E" w:rsidP="00B52A0E">
      <w:pPr>
        <w:spacing w:line="360" w:lineRule="auto"/>
        <w:rPr>
          <w:color w:val="000000"/>
          <w:sz w:val="24"/>
        </w:rPr>
      </w:pPr>
    </w:p>
    <w:p w:rsidR="00B52A0E" w:rsidRPr="007F2087" w:rsidRDefault="00B52A0E" w:rsidP="00B52A0E">
      <w:pPr>
        <w:spacing w:line="360" w:lineRule="auto"/>
        <w:rPr>
          <w:b/>
          <w:sz w:val="24"/>
        </w:rPr>
      </w:pPr>
      <w:r w:rsidRPr="007F2087">
        <w:rPr>
          <w:rFonts w:hint="eastAsia"/>
          <w:b/>
          <w:sz w:val="24"/>
        </w:rPr>
        <w:t xml:space="preserve">9. </w:t>
      </w:r>
      <w:r w:rsidRPr="007F2087">
        <w:rPr>
          <w:rFonts w:hint="eastAsia"/>
          <w:b/>
          <w:sz w:val="24"/>
        </w:rPr>
        <w:t>目的港：</w:t>
      </w:r>
    </w:p>
    <w:p w:rsidR="00B52A0E" w:rsidRPr="007F2087" w:rsidRDefault="00B52A0E" w:rsidP="00B52A0E">
      <w:pPr>
        <w:spacing w:line="360" w:lineRule="auto"/>
        <w:ind w:firstLine="240"/>
        <w:rPr>
          <w:sz w:val="24"/>
        </w:rPr>
      </w:pPr>
      <w:r w:rsidRPr="007F2087">
        <w:rPr>
          <w:rFonts w:hint="eastAsia"/>
          <w:sz w:val="24"/>
        </w:rPr>
        <w:t xml:space="preserve"> CIF</w:t>
      </w:r>
      <w:r w:rsidRPr="007F2087">
        <w:rPr>
          <w:rFonts w:hint="eastAsia"/>
          <w:sz w:val="24"/>
        </w:rPr>
        <w:t>广州机场</w:t>
      </w:r>
    </w:p>
    <w:p w:rsidR="00B52A0E" w:rsidRPr="007F2087" w:rsidRDefault="00B52A0E" w:rsidP="00B52A0E">
      <w:pPr>
        <w:spacing w:line="360" w:lineRule="auto"/>
        <w:rPr>
          <w:sz w:val="24"/>
        </w:rPr>
      </w:pPr>
    </w:p>
    <w:p w:rsidR="00B52A0E" w:rsidRPr="007F2087" w:rsidRDefault="00B52A0E" w:rsidP="00B52A0E">
      <w:pPr>
        <w:spacing w:line="360" w:lineRule="auto"/>
        <w:rPr>
          <w:b/>
          <w:sz w:val="24"/>
        </w:rPr>
      </w:pPr>
      <w:r w:rsidRPr="007F2087">
        <w:rPr>
          <w:rFonts w:hint="eastAsia"/>
          <w:b/>
          <w:sz w:val="24"/>
        </w:rPr>
        <w:t xml:space="preserve">10. </w:t>
      </w:r>
      <w:r w:rsidRPr="007F2087">
        <w:rPr>
          <w:rFonts w:hint="eastAsia"/>
          <w:b/>
          <w:sz w:val="24"/>
        </w:rPr>
        <w:t>交货日期：</w:t>
      </w:r>
    </w:p>
    <w:p w:rsidR="00B52A0E" w:rsidRPr="007F2087" w:rsidRDefault="00B52A0E" w:rsidP="00B52A0E">
      <w:pPr>
        <w:spacing w:line="360" w:lineRule="auto"/>
        <w:rPr>
          <w:color w:val="000000"/>
          <w:sz w:val="24"/>
        </w:rPr>
      </w:pPr>
      <w:r w:rsidRPr="007F2087">
        <w:rPr>
          <w:rFonts w:hint="eastAsia"/>
          <w:color w:val="000000"/>
          <w:sz w:val="24"/>
        </w:rPr>
        <w:lastRenderedPageBreak/>
        <w:t>合同生效后</w:t>
      </w:r>
      <w:r w:rsidRPr="007F2087">
        <w:rPr>
          <w:color w:val="000000"/>
          <w:sz w:val="24"/>
        </w:rPr>
        <w:t>3</w:t>
      </w:r>
      <w:r w:rsidRPr="007F2087">
        <w:rPr>
          <w:rFonts w:hint="eastAsia"/>
          <w:color w:val="000000"/>
          <w:sz w:val="24"/>
        </w:rPr>
        <w:t>个月内</w:t>
      </w:r>
    </w:p>
    <w:p w:rsidR="00B52A0E" w:rsidRPr="007F2087" w:rsidRDefault="00B52A0E" w:rsidP="00B52A0E">
      <w:pPr>
        <w:spacing w:line="360" w:lineRule="auto"/>
        <w:rPr>
          <w:sz w:val="24"/>
        </w:rPr>
      </w:pPr>
      <w:bookmarkStart w:id="0" w:name="_GoBack"/>
      <w:bookmarkEnd w:id="0"/>
    </w:p>
    <w:p w:rsidR="00B52A0E" w:rsidRPr="007F2087" w:rsidRDefault="00B52A0E" w:rsidP="00B52A0E">
      <w:pPr>
        <w:spacing w:line="360" w:lineRule="auto"/>
        <w:rPr>
          <w:b/>
          <w:sz w:val="24"/>
        </w:rPr>
      </w:pPr>
      <w:r w:rsidRPr="007F2087">
        <w:rPr>
          <w:rFonts w:hint="eastAsia"/>
          <w:b/>
          <w:sz w:val="24"/>
        </w:rPr>
        <w:t>11</w:t>
      </w:r>
      <w:r w:rsidRPr="007F2087">
        <w:rPr>
          <w:rFonts w:hint="eastAsia"/>
          <w:b/>
          <w:sz w:val="24"/>
        </w:rPr>
        <w:t>．执行的相关标准</w:t>
      </w:r>
    </w:p>
    <w:p w:rsidR="00B52A0E" w:rsidRPr="007F2087" w:rsidRDefault="00B52A0E" w:rsidP="00B52A0E">
      <w:pPr>
        <w:spacing w:line="360" w:lineRule="auto"/>
        <w:rPr>
          <w:rFonts w:hint="eastAsia"/>
          <w:sz w:val="24"/>
        </w:rPr>
      </w:pPr>
      <w:r w:rsidRPr="007F2087">
        <w:rPr>
          <w:rFonts w:ascii="inherit" w:hAnsi="inherit" w:cs="宋体" w:hint="eastAsia"/>
          <w:kern w:val="0"/>
          <w:sz w:val="24"/>
        </w:rPr>
        <w:t>无</w:t>
      </w:r>
    </w:p>
    <w:p w:rsidR="00000000" w:rsidRDefault="00B52A0E"/>
    <w:sectPr w:rsidR="00000000"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0E" w:rsidRDefault="00B52A0E" w:rsidP="00B52A0E">
      <w:r>
        <w:separator/>
      </w:r>
    </w:p>
  </w:endnote>
  <w:endnote w:type="continuationSeparator" w:id="1">
    <w:p w:rsidR="00B52A0E" w:rsidRDefault="00B52A0E" w:rsidP="00B5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PBMSN+StoneSans-Semibold">
    <w:altName w:val="方正舒体"/>
    <w:panose1 w:val="00000000000000000000"/>
    <w:charset w:val="86"/>
    <w:family w:val="swiss"/>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0" w:rsidRDefault="00B52A0E" w:rsidP="00E30AC2">
    <w:pPr>
      <w:pStyle w:val="a4"/>
      <w:jc w:val="center"/>
    </w:pPr>
    <w:r>
      <w:fldChar w:fldCharType="begin"/>
    </w:r>
    <w:r>
      <w:instrText>PAGE   \* MERGEFORMAT</w:instrText>
    </w:r>
    <w:r>
      <w:fldChar w:fldCharType="separate"/>
    </w:r>
    <w:r w:rsidRPr="00B52A0E">
      <w:rPr>
        <w:noProof/>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0" w:rsidRDefault="00B52A0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0E" w:rsidRDefault="00B52A0E" w:rsidP="00B52A0E">
      <w:r>
        <w:separator/>
      </w:r>
    </w:p>
  </w:footnote>
  <w:footnote w:type="continuationSeparator" w:id="1">
    <w:p w:rsidR="00B52A0E" w:rsidRDefault="00B52A0E" w:rsidP="00B52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0" w:rsidRPr="00832D1F" w:rsidRDefault="00B52A0E">
    <w:pPr>
      <w:pStyle w:val="a3"/>
      <w:jc w:val="both"/>
      <w:rPr>
        <w:i/>
      </w:rPr>
    </w:pPr>
    <w:r w:rsidRPr="00832D1F">
      <w:rPr>
        <w:rFonts w:hint="eastAsia"/>
        <w:i/>
      </w:rPr>
      <w:t>中国科学院南海海洋研究所声学多普勒波浪剖面流速仪采购项目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CBF5DE9"/>
    <w:multiLevelType w:val="hybridMultilevel"/>
    <w:tmpl w:val="197643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A0E"/>
    <w:rsid w:val="00B52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2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A0E"/>
    <w:rPr>
      <w:sz w:val="18"/>
      <w:szCs w:val="18"/>
    </w:rPr>
  </w:style>
  <w:style w:type="paragraph" w:styleId="a4">
    <w:name w:val="footer"/>
    <w:basedOn w:val="a"/>
    <w:link w:val="Char0"/>
    <w:unhideWhenUsed/>
    <w:rsid w:val="00B52A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A0E"/>
    <w:rPr>
      <w:sz w:val="18"/>
      <w:szCs w:val="18"/>
    </w:rPr>
  </w:style>
  <w:style w:type="paragraph" w:styleId="a5">
    <w:name w:val="Date"/>
    <w:basedOn w:val="a"/>
    <w:next w:val="a"/>
    <w:link w:val="Char1"/>
    <w:rsid w:val="00B52A0E"/>
    <w:rPr>
      <w:szCs w:val="20"/>
    </w:rPr>
  </w:style>
  <w:style w:type="character" w:customStyle="1" w:styleId="Char1">
    <w:name w:val="日期 Char"/>
    <w:basedOn w:val="a0"/>
    <w:link w:val="a5"/>
    <w:rsid w:val="00B52A0E"/>
    <w:rPr>
      <w:rFonts w:ascii="Times New Roman" w:eastAsia="宋体" w:hAnsi="Times New Roman" w:cs="Times New Roman"/>
      <w:szCs w:val="20"/>
    </w:rPr>
  </w:style>
  <w:style w:type="paragraph" w:customStyle="1" w:styleId="Pa13">
    <w:name w:val="Pa13"/>
    <w:basedOn w:val="a"/>
    <w:next w:val="a"/>
    <w:rsid w:val="00B52A0E"/>
    <w:pPr>
      <w:autoSpaceDE w:val="0"/>
      <w:autoSpaceDN w:val="0"/>
      <w:adjustRightInd w:val="0"/>
      <w:spacing w:line="241" w:lineRule="atLeast"/>
      <w:jc w:val="left"/>
    </w:pPr>
    <w:rPr>
      <w:rFonts w:ascii="MPBMSN+StoneSans-Semibold" w:eastAsia="MPBMSN+StoneSans-Semibold"/>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390</Words>
  <Characters>2223</Characters>
  <Application>Microsoft Office Word</Application>
  <DocSecurity>0</DocSecurity>
  <Lines>18</Lines>
  <Paragraphs>5</Paragraphs>
  <ScaleCrop>false</ScaleCrop>
  <Company>Microsoft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2017-10-24T03:45:00Z</dcterms:created>
  <dcterms:modified xsi:type="dcterms:W3CDTF">2017-10-24T03:45:00Z</dcterms:modified>
</cp:coreProperties>
</file>