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BCC" w:rsidRPr="00EB5BCC" w:rsidRDefault="00EB5BCC" w:rsidP="00EB5BCC">
      <w:pPr>
        <w:spacing w:line="360" w:lineRule="auto"/>
        <w:jc w:val="center"/>
        <w:rPr>
          <w:rFonts w:ascii="Times New Roman" w:eastAsia="宋体" w:hAnsi="Times New Roman" w:cs="Times New Roman"/>
          <w:b/>
          <w:sz w:val="28"/>
          <w:szCs w:val="28"/>
        </w:rPr>
      </w:pPr>
      <w:r w:rsidRPr="00EB5BCC">
        <w:rPr>
          <w:rFonts w:ascii="Times New Roman" w:eastAsia="宋体" w:hAnsi="Times New Roman" w:cs="Times New Roman" w:hint="eastAsia"/>
          <w:b/>
          <w:sz w:val="28"/>
          <w:szCs w:val="28"/>
        </w:rPr>
        <w:t>超高真空磁控溅射镀膜机</w:t>
      </w:r>
    </w:p>
    <w:p w:rsidR="00EB5BCC" w:rsidRPr="00EB5BCC" w:rsidRDefault="00EB5BCC" w:rsidP="00EB5BCC">
      <w:pPr>
        <w:numPr>
          <w:ilvl w:val="0"/>
          <w:numId w:val="1"/>
        </w:numPr>
        <w:spacing w:line="360" w:lineRule="auto"/>
        <w:rPr>
          <w:rFonts w:ascii="宋体" w:eastAsia="宋体" w:hAnsi="宋体" w:cs="Times New Roman"/>
          <w:b/>
          <w:sz w:val="24"/>
          <w:szCs w:val="24"/>
        </w:rPr>
      </w:pPr>
      <w:r w:rsidRPr="00EB5BCC">
        <w:rPr>
          <w:rFonts w:ascii="宋体" w:eastAsia="宋体" w:hAnsi="宋体" w:cs="Times New Roman" w:hint="eastAsia"/>
          <w:b/>
          <w:sz w:val="24"/>
          <w:szCs w:val="24"/>
        </w:rPr>
        <w:t>工作条件：</w:t>
      </w:r>
    </w:p>
    <w:p w:rsidR="00EB5BCC" w:rsidRPr="00EB5BCC" w:rsidRDefault="00EB5BCC" w:rsidP="00EB5BCC">
      <w:pPr>
        <w:numPr>
          <w:ilvl w:val="1"/>
          <w:numId w:val="1"/>
        </w:numPr>
        <w:spacing w:line="360" w:lineRule="auto"/>
        <w:ind w:left="360" w:hanging="360"/>
        <w:rPr>
          <w:rFonts w:ascii="宋体" w:eastAsia="宋体" w:hAnsi="宋体" w:cs="Times New Roman"/>
          <w:sz w:val="24"/>
          <w:szCs w:val="24"/>
        </w:rPr>
      </w:pPr>
      <w:r w:rsidRPr="00EB5BCC">
        <w:rPr>
          <w:rFonts w:ascii="宋体" w:eastAsia="宋体" w:hAnsi="宋体" w:cs="Times New Roman" w:hint="eastAsia"/>
          <w:sz w:val="24"/>
          <w:szCs w:val="24"/>
        </w:rPr>
        <w:t xml:space="preserve"> 适于在气温为摄氏</w:t>
      </w:r>
      <w:r w:rsidRPr="00EB5BCC">
        <w:rPr>
          <w:rFonts w:ascii="宋体" w:eastAsia="宋体" w:hAnsi="宋体" w:cs="Times New Roman"/>
          <w:b/>
          <w:sz w:val="24"/>
          <w:szCs w:val="24"/>
        </w:rPr>
        <w:t>-40</w:t>
      </w:r>
      <w:r w:rsidRPr="00EB5BCC">
        <w:rPr>
          <w:rFonts w:ascii="宋体" w:eastAsia="宋体" w:hAnsi="宋体" w:cs="Times New Roman" w:hint="eastAsia"/>
          <w:b/>
          <w:sz w:val="24"/>
          <w:szCs w:val="24"/>
        </w:rPr>
        <w:t>℃～＋</w:t>
      </w:r>
      <w:r w:rsidRPr="00EB5BCC">
        <w:rPr>
          <w:rFonts w:ascii="宋体" w:eastAsia="宋体" w:hAnsi="宋体" w:cs="Times New Roman"/>
          <w:b/>
          <w:sz w:val="24"/>
          <w:szCs w:val="24"/>
        </w:rPr>
        <w:t>50</w:t>
      </w:r>
      <w:r w:rsidRPr="00EB5BCC">
        <w:rPr>
          <w:rFonts w:ascii="宋体" w:eastAsia="宋体" w:hAnsi="宋体" w:cs="Times New Roman" w:hint="eastAsia"/>
          <w:b/>
          <w:sz w:val="24"/>
          <w:szCs w:val="24"/>
        </w:rPr>
        <w:t>℃</w:t>
      </w:r>
      <w:r w:rsidRPr="00EB5BCC">
        <w:rPr>
          <w:rFonts w:ascii="宋体" w:eastAsia="宋体" w:hAnsi="宋体" w:cs="Times New Roman" w:hint="eastAsia"/>
          <w:sz w:val="24"/>
          <w:szCs w:val="24"/>
        </w:rPr>
        <w:t>和相对湿度为</w:t>
      </w:r>
      <w:r w:rsidRPr="00EB5BCC">
        <w:rPr>
          <w:rFonts w:ascii="宋体" w:eastAsia="宋体" w:hAnsi="宋体" w:cs="Times New Roman"/>
          <w:b/>
          <w:sz w:val="24"/>
          <w:szCs w:val="24"/>
        </w:rPr>
        <w:t>90</w:t>
      </w:r>
      <w:r w:rsidRPr="00EB5BCC">
        <w:rPr>
          <w:rFonts w:ascii="宋体" w:eastAsia="宋体" w:hAnsi="宋体" w:cs="Times New Roman" w:hint="eastAsia"/>
          <w:b/>
          <w:sz w:val="24"/>
          <w:szCs w:val="24"/>
        </w:rPr>
        <w:t>％</w:t>
      </w:r>
      <w:r w:rsidRPr="00EB5BCC">
        <w:rPr>
          <w:rFonts w:ascii="宋体" w:eastAsia="宋体" w:hAnsi="宋体" w:cs="Times New Roman" w:hint="eastAsia"/>
          <w:sz w:val="24"/>
          <w:szCs w:val="24"/>
        </w:rPr>
        <w:t>的环境条件下运输和贮存。</w:t>
      </w:r>
    </w:p>
    <w:p w:rsidR="00EB5BCC" w:rsidRPr="00EB5BCC" w:rsidRDefault="00EB5BCC" w:rsidP="00EB5BCC">
      <w:pPr>
        <w:numPr>
          <w:ilvl w:val="1"/>
          <w:numId w:val="1"/>
        </w:numPr>
        <w:spacing w:line="360" w:lineRule="auto"/>
        <w:ind w:left="360" w:hanging="360"/>
        <w:rPr>
          <w:rFonts w:ascii="宋体" w:eastAsia="宋体" w:hAnsi="宋体" w:cs="Times New Roman"/>
          <w:sz w:val="24"/>
          <w:szCs w:val="24"/>
        </w:rPr>
      </w:pPr>
      <w:r w:rsidRPr="00EB5BCC">
        <w:rPr>
          <w:rFonts w:ascii="宋体" w:eastAsia="宋体" w:hAnsi="宋体" w:cs="Times New Roman" w:hint="eastAsia"/>
          <w:sz w:val="24"/>
          <w:szCs w:val="24"/>
        </w:rPr>
        <w:t xml:space="preserve"> 适于在电源</w:t>
      </w:r>
      <w:r w:rsidRPr="00EB5BCC">
        <w:rPr>
          <w:rFonts w:ascii="宋体" w:eastAsia="宋体" w:hAnsi="宋体" w:cs="Times New Roman" w:hint="eastAsia"/>
          <w:b/>
          <w:sz w:val="24"/>
          <w:szCs w:val="24"/>
        </w:rPr>
        <w:t>三相</w:t>
      </w:r>
      <w:r w:rsidRPr="00EB5BCC">
        <w:rPr>
          <w:rFonts w:ascii="宋体" w:eastAsia="宋体" w:hAnsi="宋体" w:cs="Times New Roman"/>
          <w:b/>
          <w:sz w:val="24"/>
          <w:szCs w:val="24"/>
        </w:rPr>
        <w:t>380V</w:t>
      </w:r>
      <w:r w:rsidRPr="00EB5BCC">
        <w:rPr>
          <w:rFonts w:ascii="宋体" w:eastAsia="宋体" w:hAnsi="宋体" w:cs="Times New Roman" w:hint="eastAsia"/>
          <w:b/>
          <w:sz w:val="24"/>
          <w:szCs w:val="24"/>
        </w:rPr>
        <w:t>（</w:t>
      </w:r>
      <w:r w:rsidRPr="00EB5BCC">
        <w:rPr>
          <w:rFonts w:ascii="宋体" w:eastAsia="宋体" w:hAnsi="宋体" w:cs="Times New Roman"/>
          <w:b/>
          <w:sz w:val="24"/>
          <w:szCs w:val="24"/>
        </w:rPr>
        <w:t>±10</w:t>
      </w:r>
      <w:r w:rsidRPr="00EB5BCC">
        <w:rPr>
          <w:rFonts w:ascii="宋体" w:eastAsia="宋体" w:hAnsi="宋体" w:cs="Times New Roman" w:hint="eastAsia"/>
          <w:b/>
          <w:sz w:val="24"/>
          <w:szCs w:val="24"/>
        </w:rPr>
        <w:t>％）</w:t>
      </w:r>
      <w:r w:rsidRPr="00EB5BCC">
        <w:rPr>
          <w:rFonts w:ascii="宋体" w:eastAsia="宋体" w:hAnsi="宋体" w:cs="Times New Roman"/>
          <w:b/>
          <w:sz w:val="24"/>
          <w:szCs w:val="24"/>
        </w:rPr>
        <w:t>/50Hz</w:t>
      </w:r>
      <w:r w:rsidRPr="00EB5BCC">
        <w:rPr>
          <w:rFonts w:ascii="宋体" w:eastAsia="宋体" w:hAnsi="宋体" w:cs="Times New Roman" w:hint="eastAsia"/>
          <w:sz w:val="24"/>
          <w:szCs w:val="24"/>
        </w:rPr>
        <w:t>、气温摄氏</w:t>
      </w:r>
      <w:r w:rsidRPr="00EB5BCC">
        <w:rPr>
          <w:rFonts w:ascii="宋体" w:eastAsia="宋体" w:hAnsi="宋体" w:cs="Times New Roman" w:hint="eastAsia"/>
          <w:b/>
          <w:sz w:val="24"/>
          <w:szCs w:val="24"/>
        </w:rPr>
        <w:t>+1</w:t>
      </w:r>
      <w:r w:rsidRPr="00EB5BCC">
        <w:rPr>
          <w:rFonts w:ascii="宋体" w:eastAsia="宋体" w:hAnsi="宋体" w:cs="Times New Roman"/>
          <w:b/>
          <w:sz w:val="24"/>
          <w:szCs w:val="24"/>
        </w:rPr>
        <w:t>5</w:t>
      </w:r>
      <w:r w:rsidRPr="00EB5BCC">
        <w:rPr>
          <w:rFonts w:ascii="宋体" w:eastAsia="宋体" w:hAnsi="宋体" w:cs="Times New Roman" w:hint="eastAsia"/>
          <w:b/>
          <w:sz w:val="24"/>
          <w:szCs w:val="24"/>
        </w:rPr>
        <w:t>℃～＋3</w:t>
      </w:r>
      <w:r w:rsidRPr="00EB5BCC">
        <w:rPr>
          <w:rFonts w:ascii="宋体" w:eastAsia="宋体" w:hAnsi="宋体" w:cs="Times New Roman"/>
          <w:b/>
          <w:sz w:val="24"/>
          <w:szCs w:val="24"/>
        </w:rPr>
        <w:t>0</w:t>
      </w:r>
      <w:r w:rsidRPr="00EB5BCC">
        <w:rPr>
          <w:rFonts w:ascii="宋体" w:eastAsia="宋体" w:hAnsi="宋体" w:cs="Times New Roman" w:hint="eastAsia"/>
          <w:b/>
          <w:sz w:val="24"/>
          <w:szCs w:val="24"/>
        </w:rPr>
        <w:t>℃</w:t>
      </w:r>
      <w:r w:rsidRPr="00EB5BCC">
        <w:rPr>
          <w:rFonts w:ascii="宋体" w:eastAsia="宋体" w:hAnsi="宋体" w:cs="Times New Roman" w:hint="eastAsia"/>
          <w:sz w:val="24"/>
          <w:szCs w:val="24"/>
        </w:rPr>
        <w:t>和相对湿度小于</w:t>
      </w:r>
      <w:r w:rsidRPr="00EB5BCC">
        <w:rPr>
          <w:rFonts w:ascii="宋体" w:eastAsia="宋体" w:hAnsi="宋体" w:cs="Times New Roman"/>
          <w:b/>
          <w:sz w:val="24"/>
          <w:szCs w:val="24"/>
        </w:rPr>
        <w:t>8</w:t>
      </w:r>
      <w:r w:rsidRPr="00EB5BCC">
        <w:rPr>
          <w:rFonts w:ascii="宋体" w:eastAsia="宋体" w:hAnsi="宋体" w:cs="Times New Roman" w:hint="eastAsia"/>
          <w:b/>
          <w:sz w:val="24"/>
          <w:szCs w:val="24"/>
        </w:rPr>
        <w:t xml:space="preserve">0％ </w:t>
      </w:r>
      <w:r w:rsidRPr="00EB5BCC">
        <w:rPr>
          <w:rFonts w:ascii="宋体" w:eastAsia="宋体" w:hAnsi="宋体" w:cs="Times New Roman" w:hint="eastAsia"/>
          <w:sz w:val="24"/>
          <w:szCs w:val="24"/>
        </w:rPr>
        <w:t>的环境条件下运行。</w:t>
      </w:r>
      <w:r w:rsidRPr="00EB5BCC">
        <w:rPr>
          <w:rFonts w:ascii="宋体" w:eastAsia="宋体" w:hAnsi="宋体" w:cs="Times New Roman" w:hint="eastAsia"/>
          <w:b/>
          <w:sz w:val="24"/>
          <w:szCs w:val="24"/>
        </w:rPr>
        <w:t>能够连续正常工作。</w:t>
      </w:r>
    </w:p>
    <w:p w:rsidR="00EB5BCC" w:rsidRPr="00EB5BCC" w:rsidRDefault="00EB5BCC" w:rsidP="00EB5BCC">
      <w:pPr>
        <w:numPr>
          <w:ilvl w:val="1"/>
          <w:numId w:val="1"/>
        </w:numPr>
        <w:spacing w:line="360" w:lineRule="auto"/>
        <w:ind w:left="360" w:hanging="360"/>
        <w:rPr>
          <w:rFonts w:ascii="宋体" w:eastAsia="宋体" w:hAnsi="宋体" w:cs="Times New Roman"/>
          <w:sz w:val="24"/>
          <w:szCs w:val="24"/>
        </w:rPr>
      </w:pPr>
      <w:r w:rsidRPr="00EB5BCC">
        <w:rPr>
          <w:rFonts w:ascii="宋体" w:eastAsia="宋体" w:hAnsi="宋体" w:cs="Times New Roman" w:hint="eastAsia"/>
          <w:sz w:val="24"/>
          <w:szCs w:val="24"/>
        </w:rPr>
        <w:t xml:space="preserve"> 配置符合中国有关标准要求的插头，如果没有这样的插头，则需提供适当的转换插座。</w:t>
      </w:r>
    </w:p>
    <w:p w:rsidR="00EB5BCC" w:rsidRPr="00EB5BCC" w:rsidRDefault="00EB5BCC" w:rsidP="00EB5BCC">
      <w:pPr>
        <w:spacing w:line="360" w:lineRule="auto"/>
        <w:rPr>
          <w:rFonts w:ascii="宋体" w:eastAsia="宋体" w:hAnsi="宋体" w:cs="Times New Roman"/>
          <w:sz w:val="24"/>
          <w:szCs w:val="24"/>
        </w:rPr>
      </w:pPr>
      <w:r w:rsidRPr="00EB5BCC">
        <w:rPr>
          <w:rFonts w:ascii="宋体" w:eastAsia="宋体" w:hAnsi="宋体" w:cs="Times New Roman" w:hint="eastAsia"/>
          <w:sz w:val="24"/>
          <w:szCs w:val="24"/>
        </w:rPr>
        <w:t>1.4 如产品达不到上述要求，投标人应注明其偏差。如仪器设备需要特殊工作条件（如水、电源、磁场强度、温度、湿度、动强度等）投标人应在投标书中加以说明。</w:t>
      </w:r>
    </w:p>
    <w:p w:rsidR="00EB5BCC" w:rsidRPr="00EB5BCC" w:rsidRDefault="00EB5BCC" w:rsidP="00EB5BCC">
      <w:pPr>
        <w:spacing w:line="360" w:lineRule="auto"/>
        <w:rPr>
          <w:rFonts w:ascii="宋体" w:eastAsia="宋体" w:hAnsi="宋体" w:cs="Times New Roman"/>
          <w:sz w:val="24"/>
          <w:szCs w:val="24"/>
        </w:rPr>
      </w:pPr>
    </w:p>
    <w:p w:rsidR="00EB5BCC" w:rsidRPr="00EB5BCC" w:rsidRDefault="00EB5BCC" w:rsidP="00EB5BCC">
      <w:pPr>
        <w:spacing w:line="360" w:lineRule="auto"/>
        <w:rPr>
          <w:rFonts w:ascii="宋体" w:eastAsia="宋体" w:hAnsi="宋体" w:cs="Times New Roman"/>
          <w:b/>
          <w:sz w:val="24"/>
          <w:szCs w:val="24"/>
        </w:rPr>
      </w:pPr>
      <w:r w:rsidRPr="00EB5BCC">
        <w:rPr>
          <w:rFonts w:ascii="宋体" w:eastAsia="宋体" w:hAnsi="宋体" w:cs="Times New Roman" w:hint="eastAsia"/>
          <w:b/>
          <w:sz w:val="24"/>
          <w:szCs w:val="24"/>
        </w:rPr>
        <w:t>2.  设备用途：</w:t>
      </w:r>
    </w:p>
    <w:p w:rsidR="00EB5BCC" w:rsidRPr="00EB5BCC" w:rsidRDefault="00EB5BCC" w:rsidP="00EB5BCC">
      <w:pPr>
        <w:spacing w:line="360" w:lineRule="auto"/>
        <w:rPr>
          <w:rFonts w:ascii="宋体" w:eastAsia="宋体" w:hAnsi="宋体" w:cs="Times New Roman"/>
          <w:color w:val="000000"/>
          <w:sz w:val="24"/>
          <w:szCs w:val="24"/>
        </w:rPr>
      </w:pPr>
      <w:r w:rsidRPr="00EB5BCC">
        <w:rPr>
          <w:rFonts w:ascii="宋体" w:eastAsia="宋体" w:hAnsi="宋体" w:cs="Times New Roman" w:hint="eastAsia"/>
          <w:sz w:val="24"/>
          <w:szCs w:val="24"/>
        </w:rPr>
        <w:t xml:space="preserve">2.1 </w:t>
      </w:r>
      <w:r w:rsidRPr="00EB5BCC">
        <w:rPr>
          <w:rFonts w:ascii="宋体" w:eastAsia="宋体" w:hAnsi="宋体" w:cs="Times New Roman" w:hint="eastAsia"/>
          <w:color w:val="000000"/>
          <w:sz w:val="24"/>
          <w:szCs w:val="24"/>
        </w:rPr>
        <w:t>用于在超高真空环境下溅射沉积薄膜，如Al、Ti、</w:t>
      </w:r>
      <w:proofErr w:type="spellStart"/>
      <w:r w:rsidRPr="00EB5BCC">
        <w:rPr>
          <w:rFonts w:ascii="宋体" w:eastAsia="宋体" w:hAnsi="宋体" w:cs="Times New Roman" w:hint="eastAsia"/>
          <w:color w:val="000000"/>
          <w:sz w:val="24"/>
          <w:szCs w:val="24"/>
        </w:rPr>
        <w:t>Nb</w:t>
      </w:r>
      <w:proofErr w:type="spellEnd"/>
      <w:r w:rsidRPr="00EB5BCC">
        <w:rPr>
          <w:rFonts w:ascii="宋体" w:eastAsia="宋体" w:hAnsi="宋体" w:cs="Times New Roman" w:hint="eastAsia"/>
          <w:color w:val="000000"/>
          <w:sz w:val="24"/>
          <w:szCs w:val="24"/>
        </w:rPr>
        <w:t>等金属薄膜，氧化物以及氮化物等介质薄膜，也可以进行多层薄膜的顺序沉积以及合金薄膜的同时沉积等。也可用于超高真空环境下基底的</w:t>
      </w:r>
      <w:proofErr w:type="spellStart"/>
      <w:r w:rsidRPr="00EB5BCC">
        <w:rPr>
          <w:rFonts w:ascii="宋体" w:eastAsia="宋体" w:hAnsi="宋体" w:cs="Times New Roman" w:hint="eastAsia"/>
          <w:color w:val="000000"/>
          <w:sz w:val="24"/>
          <w:szCs w:val="24"/>
        </w:rPr>
        <w:t>Ar</w:t>
      </w:r>
      <w:proofErr w:type="spellEnd"/>
      <w:r w:rsidRPr="00EB5BCC">
        <w:rPr>
          <w:rFonts w:ascii="宋体" w:eastAsia="宋体" w:hAnsi="宋体" w:cs="Times New Roman" w:hint="eastAsia"/>
          <w:color w:val="000000"/>
          <w:sz w:val="24"/>
          <w:szCs w:val="24"/>
        </w:rPr>
        <w:t>离子清洗。</w:t>
      </w:r>
    </w:p>
    <w:p w:rsidR="00EB5BCC" w:rsidRPr="00EB5BCC" w:rsidRDefault="00EB5BCC" w:rsidP="00EB5BCC">
      <w:pPr>
        <w:spacing w:line="360" w:lineRule="auto"/>
        <w:rPr>
          <w:rFonts w:ascii="宋体" w:eastAsia="宋体" w:hAnsi="宋体" w:cs="Times New Roman"/>
          <w:b/>
          <w:color w:val="000000"/>
          <w:sz w:val="24"/>
          <w:szCs w:val="24"/>
        </w:rPr>
      </w:pPr>
      <w:r w:rsidRPr="00EB5BCC">
        <w:rPr>
          <w:rFonts w:ascii="宋体" w:eastAsia="宋体" w:hAnsi="宋体" w:cs="Times New Roman" w:hint="eastAsia"/>
          <w:b/>
          <w:color w:val="000000"/>
          <w:sz w:val="24"/>
          <w:szCs w:val="24"/>
        </w:rPr>
        <w:t>3.1 离子源清洗</w:t>
      </w:r>
      <w:proofErr w:type="gramStart"/>
      <w:r w:rsidRPr="00EB5BCC">
        <w:rPr>
          <w:rFonts w:ascii="宋体" w:eastAsia="宋体" w:hAnsi="宋体" w:cs="Times New Roman" w:hint="eastAsia"/>
          <w:b/>
          <w:color w:val="000000"/>
          <w:sz w:val="24"/>
          <w:szCs w:val="24"/>
        </w:rPr>
        <w:t>腔</w:t>
      </w:r>
      <w:proofErr w:type="gramEnd"/>
    </w:p>
    <w:p w:rsidR="00EB5BCC" w:rsidRPr="00EB5BCC" w:rsidRDefault="00EB5BCC" w:rsidP="00EB5BCC">
      <w:pPr>
        <w:tabs>
          <w:tab w:val="left" w:pos="420"/>
        </w:tabs>
        <w:spacing w:line="360" w:lineRule="auto"/>
        <w:ind w:firstLineChars="100" w:firstLine="240"/>
        <w:rPr>
          <w:rFonts w:ascii="宋体" w:eastAsia="宋体" w:hAnsi="宋体" w:cs="Times New Roman"/>
          <w:color w:val="000000"/>
          <w:sz w:val="24"/>
          <w:szCs w:val="24"/>
        </w:rPr>
      </w:pPr>
      <w:r w:rsidRPr="00EB5BCC">
        <w:rPr>
          <w:rFonts w:ascii="宋体" w:eastAsia="宋体" w:hAnsi="宋体" w:cs="Times New Roman" w:hint="eastAsia"/>
          <w:color w:val="000000"/>
          <w:sz w:val="24"/>
          <w:szCs w:val="24"/>
        </w:rPr>
        <w:t>3.1</w:t>
      </w:r>
      <w:r w:rsidRPr="00EB5BCC">
        <w:rPr>
          <w:rFonts w:ascii="宋体" w:eastAsia="宋体" w:hAnsi="宋体" w:cs="Times New Roman"/>
          <w:color w:val="000000"/>
          <w:sz w:val="24"/>
          <w:szCs w:val="24"/>
        </w:rPr>
        <w:t xml:space="preserve">.1 </w:t>
      </w:r>
      <w:r w:rsidRPr="00EB5BCC">
        <w:rPr>
          <w:rFonts w:ascii="宋体" w:eastAsia="宋体" w:hAnsi="宋体" w:cs="Times New Roman" w:hint="eastAsia"/>
          <w:color w:val="000000"/>
          <w:sz w:val="24"/>
          <w:szCs w:val="24"/>
        </w:rPr>
        <w:t>清洗腔体：316L不锈钢</w:t>
      </w:r>
    </w:p>
    <w:p w:rsidR="00EB5BCC" w:rsidRPr="00EB5BCC" w:rsidRDefault="00EB5BCC" w:rsidP="00EB5BCC">
      <w:pPr>
        <w:tabs>
          <w:tab w:val="left" w:pos="420"/>
        </w:tabs>
        <w:spacing w:line="360" w:lineRule="auto"/>
        <w:ind w:firstLineChars="100" w:firstLine="240"/>
        <w:rPr>
          <w:rFonts w:ascii="宋体" w:eastAsia="宋体" w:hAnsi="宋体" w:cs="Times New Roman"/>
          <w:color w:val="000000"/>
          <w:sz w:val="24"/>
          <w:szCs w:val="24"/>
        </w:rPr>
      </w:pPr>
      <w:r w:rsidRPr="00EB5BCC">
        <w:rPr>
          <w:rFonts w:ascii="宋体" w:eastAsia="宋体" w:hAnsi="宋体" w:cs="Times New Roman" w:hint="eastAsia"/>
          <w:color w:val="000000"/>
          <w:sz w:val="24"/>
          <w:szCs w:val="24"/>
        </w:rPr>
        <w:t>3.1.2 样品最大4英寸</w:t>
      </w:r>
    </w:p>
    <w:p w:rsidR="00EB5BCC" w:rsidRPr="00EB5BCC" w:rsidRDefault="00EB5BCC" w:rsidP="00EB5BCC">
      <w:pPr>
        <w:tabs>
          <w:tab w:val="left" w:pos="420"/>
        </w:tabs>
        <w:spacing w:line="360" w:lineRule="auto"/>
        <w:ind w:firstLineChars="100" w:firstLine="240"/>
        <w:rPr>
          <w:rFonts w:ascii="宋体" w:eastAsia="宋体" w:hAnsi="宋体" w:cs="Times New Roman"/>
          <w:color w:val="000000"/>
          <w:sz w:val="24"/>
          <w:szCs w:val="24"/>
        </w:rPr>
      </w:pPr>
      <w:r w:rsidRPr="00EB5BCC">
        <w:rPr>
          <w:rFonts w:ascii="宋体" w:eastAsia="宋体" w:hAnsi="宋体" w:cs="Times New Roman"/>
          <w:color w:val="000000"/>
          <w:sz w:val="24"/>
          <w:szCs w:val="24"/>
        </w:rPr>
        <w:t>*</w:t>
      </w:r>
      <w:r w:rsidRPr="00EB5BCC">
        <w:rPr>
          <w:rFonts w:ascii="宋体" w:eastAsia="宋体" w:hAnsi="宋体" w:cs="Times New Roman" w:hint="eastAsia"/>
          <w:color w:val="000000"/>
          <w:sz w:val="24"/>
          <w:szCs w:val="24"/>
        </w:rPr>
        <w:t>3.1.3本底</w:t>
      </w:r>
      <w:r w:rsidRPr="00EB5BCC">
        <w:rPr>
          <w:rFonts w:ascii="宋体" w:eastAsia="宋体" w:hAnsi="宋体" w:cs="Times New Roman"/>
          <w:color w:val="000000"/>
          <w:sz w:val="24"/>
          <w:szCs w:val="24"/>
        </w:rPr>
        <w:t>真空度</w:t>
      </w:r>
      <w:r w:rsidRPr="00EB5BCC">
        <w:rPr>
          <w:rFonts w:ascii="宋体" w:eastAsia="宋体" w:hAnsi="宋体" w:cs="Times New Roman" w:hint="eastAsia"/>
          <w:color w:val="000000"/>
          <w:sz w:val="24"/>
          <w:szCs w:val="24"/>
        </w:rPr>
        <w:t>：</w:t>
      </w:r>
      <w:r w:rsidRPr="00EB5BCC">
        <w:rPr>
          <w:rFonts w:ascii="宋体" w:eastAsia="宋体" w:hAnsi="宋体" w:cs="Times New Roman" w:hint="eastAsia"/>
          <w:sz w:val="24"/>
          <w:szCs w:val="24"/>
        </w:rPr>
        <w:t>≤</w:t>
      </w:r>
      <w:r w:rsidRPr="00EB5BCC">
        <w:rPr>
          <w:rFonts w:ascii="宋体" w:eastAsia="宋体" w:hAnsi="宋体" w:cs="Times New Roman"/>
          <w:sz w:val="24"/>
          <w:szCs w:val="24"/>
        </w:rPr>
        <w:t xml:space="preserve">5E-9 </w:t>
      </w:r>
      <w:proofErr w:type="spellStart"/>
      <w:r w:rsidRPr="00EB5BCC">
        <w:rPr>
          <w:rFonts w:ascii="宋体" w:eastAsia="宋体" w:hAnsi="宋体" w:cs="Times New Roman"/>
          <w:sz w:val="24"/>
          <w:szCs w:val="24"/>
        </w:rPr>
        <w:t>Torr</w:t>
      </w:r>
      <w:proofErr w:type="spellEnd"/>
    </w:p>
    <w:p w:rsidR="00EB5BCC" w:rsidRPr="00EB5BCC" w:rsidRDefault="00EB5BCC" w:rsidP="00EB5BCC">
      <w:pPr>
        <w:tabs>
          <w:tab w:val="left" w:pos="420"/>
        </w:tabs>
        <w:spacing w:line="360" w:lineRule="auto"/>
        <w:ind w:firstLineChars="100" w:firstLine="240"/>
        <w:rPr>
          <w:rFonts w:ascii="宋体" w:eastAsia="宋体" w:hAnsi="宋体" w:cs="Times New Roman"/>
          <w:sz w:val="24"/>
          <w:szCs w:val="24"/>
        </w:rPr>
      </w:pPr>
      <w:r w:rsidRPr="00EB5BCC">
        <w:rPr>
          <w:rFonts w:ascii="宋体" w:eastAsia="宋体" w:hAnsi="宋体" w:cs="Times New Roman" w:hint="eastAsia"/>
          <w:sz w:val="24"/>
          <w:szCs w:val="24"/>
        </w:rPr>
        <w:t>3.1</w:t>
      </w:r>
      <w:r w:rsidRPr="00EB5BCC">
        <w:rPr>
          <w:rFonts w:ascii="宋体" w:eastAsia="宋体" w:hAnsi="宋体" w:cs="Times New Roman"/>
          <w:sz w:val="24"/>
          <w:szCs w:val="24"/>
        </w:rPr>
        <w:t>.</w:t>
      </w:r>
      <w:r w:rsidRPr="00EB5BCC">
        <w:rPr>
          <w:rFonts w:ascii="宋体" w:eastAsia="宋体" w:hAnsi="宋体" w:cs="Times New Roman" w:hint="eastAsia"/>
          <w:sz w:val="24"/>
          <w:szCs w:val="24"/>
        </w:rPr>
        <w:t>4</w:t>
      </w:r>
      <w:r w:rsidRPr="00EB5BCC">
        <w:rPr>
          <w:rFonts w:ascii="宋体" w:eastAsia="宋体" w:hAnsi="宋体" w:cs="Times New Roman"/>
          <w:sz w:val="24"/>
          <w:szCs w:val="24"/>
        </w:rPr>
        <w:t xml:space="preserve"> </w:t>
      </w:r>
      <w:r w:rsidRPr="00EB5BCC">
        <w:rPr>
          <w:rFonts w:ascii="宋体" w:eastAsia="宋体" w:hAnsi="宋体" w:cs="Times New Roman" w:hint="eastAsia"/>
          <w:sz w:val="24"/>
          <w:szCs w:val="24"/>
        </w:rPr>
        <w:t>门</w:t>
      </w:r>
      <w:r w:rsidRPr="00EB5BCC">
        <w:rPr>
          <w:rFonts w:ascii="宋体" w:eastAsia="宋体" w:hAnsi="宋体" w:cs="Times New Roman"/>
          <w:sz w:val="24"/>
          <w:szCs w:val="24"/>
        </w:rPr>
        <w:t>：</w:t>
      </w:r>
      <w:r w:rsidRPr="00EB5BCC">
        <w:rPr>
          <w:rFonts w:ascii="宋体" w:eastAsia="宋体" w:hAnsi="宋体" w:cs="Times New Roman" w:hint="eastAsia"/>
          <w:sz w:val="24"/>
          <w:szCs w:val="24"/>
        </w:rPr>
        <w:t>双层</w:t>
      </w:r>
      <w:proofErr w:type="spellStart"/>
      <w:r w:rsidRPr="00EB5BCC">
        <w:rPr>
          <w:rFonts w:ascii="宋体" w:eastAsia="宋体" w:hAnsi="宋体" w:cs="Times New Roman" w:hint="eastAsia"/>
          <w:sz w:val="24"/>
          <w:szCs w:val="24"/>
        </w:rPr>
        <w:t>Oring</w:t>
      </w:r>
      <w:proofErr w:type="spellEnd"/>
      <w:r w:rsidRPr="00EB5BCC">
        <w:rPr>
          <w:rFonts w:ascii="宋体" w:eastAsia="宋体" w:hAnsi="宋体" w:cs="Times New Roman" w:hint="eastAsia"/>
          <w:sz w:val="24"/>
          <w:szCs w:val="24"/>
        </w:rPr>
        <w:t>前开门</w:t>
      </w:r>
    </w:p>
    <w:p w:rsidR="00EB5BCC" w:rsidRPr="00EB5BCC" w:rsidRDefault="00EB5BCC" w:rsidP="00EB5BCC">
      <w:pPr>
        <w:tabs>
          <w:tab w:val="left" w:pos="420"/>
        </w:tabs>
        <w:spacing w:line="360" w:lineRule="auto"/>
        <w:ind w:firstLineChars="100" w:firstLine="240"/>
        <w:rPr>
          <w:rFonts w:ascii="宋体" w:eastAsia="宋体" w:hAnsi="宋体" w:cs="Times New Roman"/>
          <w:sz w:val="24"/>
          <w:szCs w:val="24"/>
        </w:rPr>
      </w:pPr>
      <w:r w:rsidRPr="00EB5BCC">
        <w:rPr>
          <w:rFonts w:ascii="宋体" w:eastAsia="宋体" w:hAnsi="宋体" w:cs="Times New Roman" w:hint="eastAsia"/>
          <w:sz w:val="24"/>
          <w:szCs w:val="24"/>
        </w:rPr>
        <w:t>3.</w:t>
      </w:r>
      <w:r w:rsidRPr="00EB5BCC">
        <w:rPr>
          <w:rFonts w:ascii="宋体" w:eastAsia="宋体" w:hAnsi="宋体" w:cs="Times New Roman"/>
          <w:sz w:val="24"/>
          <w:szCs w:val="24"/>
        </w:rPr>
        <w:t>1.</w:t>
      </w:r>
      <w:r w:rsidRPr="00EB5BCC">
        <w:rPr>
          <w:rFonts w:ascii="宋体" w:eastAsia="宋体" w:hAnsi="宋体" w:cs="Times New Roman" w:hint="eastAsia"/>
          <w:sz w:val="24"/>
          <w:szCs w:val="24"/>
        </w:rPr>
        <w:t>5</w:t>
      </w:r>
      <w:r w:rsidRPr="00EB5BCC">
        <w:rPr>
          <w:rFonts w:ascii="宋体" w:eastAsia="宋体" w:hAnsi="宋体" w:cs="Times New Roman"/>
          <w:sz w:val="24"/>
          <w:szCs w:val="24"/>
        </w:rPr>
        <w:t xml:space="preserve"> </w:t>
      </w:r>
      <w:r w:rsidRPr="00EB5BCC">
        <w:rPr>
          <w:rFonts w:ascii="宋体" w:eastAsia="宋体" w:hAnsi="宋体" w:cs="Times New Roman" w:hint="eastAsia"/>
          <w:sz w:val="24"/>
          <w:szCs w:val="24"/>
        </w:rPr>
        <w:t>超高真空无油系统</w:t>
      </w:r>
    </w:p>
    <w:p w:rsidR="00EB5BCC" w:rsidRPr="00EB5BCC" w:rsidRDefault="00EB5BCC" w:rsidP="00EB5BCC">
      <w:pPr>
        <w:tabs>
          <w:tab w:val="left" w:pos="420"/>
        </w:tabs>
        <w:spacing w:line="360" w:lineRule="auto"/>
        <w:ind w:left="1380"/>
        <w:rPr>
          <w:rFonts w:ascii="宋体" w:eastAsia="宋体" w:hAnsi="宋体" w:cs="Times New Roman"/>
          <w:sz w:val="24"/>
          <w:szCs w:val="24"/>
        </w:rPr>
      </w:pPr>
      <w:r w:rsidRPr="00EB5BCC">
        <w:rPr>
          <w:rFonts w:ascii="宋体" w:eastAsia="宋体" w:hAnsi="宋体" w:cs="Times New Roman"/>
          <w:sz w:val="24"/>
          <w:szCs w:val="24"/>
        </w:rPr>
        <w:t>#</w:t>
      </w:r>
      <w:r w:rsidRPr="00EB5BCC">
        <w:rPr>
          <w:rFonts w:ascii="宋体" w:eastAsia="宋体" w:hAnsi="宋体" w:cs="Times New Roman" w:hint="eastAsia"/>
          <w:sz w:val="24"/>
          <w:szCs w:val="24"/>
        </w:rPr>
        <w:t>3.1.5.1分子泵：氮气抽</w:t>
      </w:r>
      <w:r w:rsidRPr="00EB5BCC">
        <w:rPr>
          <w:rFonts w:ascii="宋体" w:eastAsia="宋体" w:hAnsi="宋体" w:cs="Times New Roman"/>
          <w:sz w:val="24"/>
          <w:szCs w:val="24"/>
        </w:rPr>
        <w:t>速</w:t>
      </w:r>
      <w:r w:rsidRPr="00EB5BCC">
        <w:rPr>
          <w:rFonts w:ascii="宋体" w:eastAsia="宋体" w:hAnsi="宋体" w:cs="Times New Roman" w:hint="eastAsia"/>
          <w:sz w:val="24"/>
          <w:szCs w:val="24"/>
        </w:rPr>
        <w:t>≥</w:t>
      </w:r>
      <w:r w:rsidRPr="00EB5BCC">
        <w:rPr>
          <w:rFonts w:ascii="宋体" w:eastAsia="宋体" w:hAnsi="宋体" w:cs="Times New Roman"/>
          <w:sz w:val="24"/>
          <w:szCs w:val="24"/>
        </w:rPr>
        <w:t xml:space="preserve"> </w:t>
      </w:r>
      <w:r w:rsidRPr="00EB5BCC">
        <w:rPr>
          <w:rFonts w:ascii="宋体" w:eastAsia="宋体" w:hAnsi="宋体" w:cs="Times New Roman" w:hint="eastAsia"/>
          <w:sz w:val="24"/>
          <w:szCs w:val="24"/>
        </w:rPr>
        <w:t>260</w:t>
      </w:r>
      <w:r w:rsidRPr="00EB5BCC">
        <w:rPr>
          <w:rFonts w:ascii="宋体" w:eastAsia="宋体" w:hAnsi="宋体" w:cs="Times New Roman"/>
          <w:sz w:val="24"/>
          <w:szCs w:val="24"/>
        </w:rPr>
        <w:t>L/S</w:t>
      </w:r>
    </w:p>
    <w:p w:rsidR="00EB5BCC" w:rsidRPr="00EB5BCC" w:rsidRDefault="00EB5BCC" w:rsidP="00EB5BCC">
      <w:pPr>
        <w:tabs>
          <w:tab w:val="left" w:pos="420"/>
        </w:tabs>
        <w:spacing w:line="360" w:lineRule="auto"/>
        <w:ind w:left="1380"/>
        <w:rPr>
          <w:rFonts w:ascii="宋体" w:eastAsia="宋体" w:hAnsi="宋体" w:cs="Times New Roman"/>
          <w:sz w:val="24"/>
          <w:szCs w:val="24"/>
        </w:rPr>
      </w:pPr>
      <w:r w:rsidRPr="00EB5BCC">
        <w:rPr>
          <w:rFonts w:ascii="宋体" w:eastAsia="宋体" w:hAnsi="宋体" w:cs="Times New Roman"/>
          <w:sz w:val="24"/>
          <w:szCs w:val="24"/>
        </w:rPr>
        <w:t>#</w:t>
      </w:r>
      <w:r w:rsidRPr="00EB5BCC">
        <w:rPr>
          <w:rFonts w:ascii="宋体" w:eastAsia="宋体" w:hAnsi="宋体" w:cs="Times New Roman" w:hint="eastAsia"/>
          <w:sz w:val="24"/>
          <w:szCs w:val="24"/>
        </w:rPr>
        <w:t>3.1.5.2前级干泵</w:t>
      </w:r>
      <w:r w:rsidRPr="00EB5BCC">
        <w:rPr>
          <w:rFonts w:ascii="宋体" w:eastAsia="宋体" w:hAnsi="宋体" w:cs="Times New Roman"/>
          <w:sz w:val="24"/>
          <w:szCs w:val="24"/>
        </w:rPr>
        <w:t>：</w:t>
      </w:r>
      <w:r w:rsidRPr="00EB5BCC">
        <w:rPr>
          <w:rFonts w:ascii="宋体" w:eastAsia="宋体" w:hAnsi="宋体" w:cs="Times New Roman" w:hint="eastAsia"/>
          <w:sz w:val="24"/>
          <w:szCs w:val="24"/>
        </w:rPr>
        <w:t>抽速：≥10m</w:t>
      </w:r>
      <w:r w:rsidRPr="00EB5BCC">
        <w:rPr>
          <w:rFonts w:ascii="宋体" w:eastAsia="宋体" w:hAnsi="宋体" w:cs="Times New Roman" w:hint="eastAsia"/>
          <w:sz w:val="24"/>
          <w:szCs w:val="24"/>
          <w:vertAlign w:val="superscript"/>
        </w:rPr>
        <w:t>3</w:t>
      </w:r>
      <w:r w:rsidRPr="00EB5BCC">
        <w:rPr>
          <w:rFonts w:ascii="宋体" w:eastAsia="宋体" w:hAnsi="宋体" w:cs="Times New Roman" w:hint="eastAsia"/>
          <w:sz w:val="24"/>
          <w:szCs w:val="24"/>
        </w:rPr>
        <w:t>/h</w:t>
      </w:r>
    </w:p>
    <w:p w:rsidR="00EB5BCC" w:rsidRPr="00EB5BCC" w:rsidRDefault="00EB5BCC" w:rsidP="00EB5BCC">
      <w:pPr>
        <w:tabs>
          <w:tab w:val="left" w:pos="420"/>
        </w:tabs>
        <w:spacing w:line="360" w:lineRule="auto"/>
        <w:ind w:left="1380"/>
        <w:rPr>
          <w:rFonts w:ascii="宋体" w:eastAsia="宋体" w:hAnsi="宋体" w:cs="Times New Roman"/>
          <w:sz w:val="24"/>
          <w:szCs w:val="24"/>
        </w:rPr>
      </w:pPr>
      <w:r w:rsidRPr="00EB5BCC">
        <w:rPr>
          <w:rFonts w:ascii="宋体" w:eastAsia="宋体" w:hAnsi="宋体" w:cs="Times New Roman" w:hint="eastAsia"/>
          <w:sz w:val="24"/>
          <w:szCs w:val="24"/>
        </w:rPr>
        <w:t>3.1.5.3真空计：全量程真空测量，从大气压到超高真空</w:t>
      </w:r>
    </w:p>
    <w:p w:rsidR="00EB5BCC" w:rsidRPr="00EB5BCC" w:rsidRDefault="00EB5BCC" w:rsidP="00EB5BCC">
      <w:pPr>
        <w:tabs>
          <w:tab w:val="left" w:pos="420"/>
        </w:tabs>
        <w:spacing w:line="360" w:lineRule="auto"/>
        <w:ind w:left="1380"/>
        <w:rPr>
          <w:rFonts w:ascii="宋体" w:eastAsia="宋体" w:hAnsi="宋体" w:cs="Times New Roman"/>
          <w:sz w:val="24"/>
          <w:szCs w:val="24"/>
        </w:rPr>
      </w:pPr>
      <w:r w:rsidRPr="00EB5BCC">
        <w:rPr>
          <w:rFonts w:ascii="宋体" w:eastAsia="宋体" w:hAnsi="宋体" w:cs="Times New Roman" w:hint="eastAsia"/>
          <w:sz w:val="24"/>
          <w:szCs w:val="24"/>
        </w:rPr>
        <w:t>3.1.5.4真空阀门：超高真空气动阀门，可烘烤200℃以上</w:t>
      </w:r>
    </w:p>
    <w:p w:rsidR="00EB5BCC" w:rsidRPr="00EB5BCC" w:rsidRDefault="00EB5BCC" w:rsidP="00EB5BCC">
      <w:pPr>
        <w:tabs>
          <w:tab w:val="left" w:pos="420"/>
        </w:tabs>
        <w:spacing w:line="360" w:lineRule="auto"/>
        <w:ind w:firstLineChars="100" w:firstLine="240"/>
        <w:rPr>
          <w:rFonts w:ascii="宋体" w:eastAsia="宋体" w:hAnsi="宋体" w:cs="Times New Roman"/>
          <w:sz w:val="24"/>
          <w:szCs w:val="24"/>
        </w:rPr>
      </w:pPr>
      <w:commentRangeStart w:id="0"/>
      <w:r w:rsidRPr="00EB5BCC">
        <w:rPr>
          <w:rFonts w:ascii="宋体" w:eastAsia="宋体" w:hAnsi="宋体" w:cs="Times New Roman" w:hint="eastAsia"/>
          <w:sz w:val="24"/>
          <w:szCs w:val="24"/>
        </w:rPr>
        <w:t>3.</w:t>
      </w:r>
      <w:r w:rsidRPr="00EB5BCC">
        <w:rPr>
          <w:rFonts w:ascii="宋体" w:eastAsia="宋体" w:hAnsi="宋体" w:cs="Times New Roman"/>
          <w:sz w:val="24"/>
          <w:szCs w:val="24"/>
        </w:rPr>
        <w:t>1</w:t>
      </w:r>
      <w:r w:rsidRPr="00EB5BCC">
        <w:rPr>
          <w:rFonts w:ascii="宋体" w:eastAsia="宋体" w:hAnsi="宋体" w:cs="Times New Roman" w:hint="eastAsia"/>
          <w:sz w:val="24"/>
          <w:szCs w:val="24"/>
        </w:rPr>
        <w:t>.6离子源</w:t>
      </w:r>
      <w:r w:rsidRPr="00EB5BCC">
        <w:rPr>
          <w:rFonts w:ascii="宋体" w:eastAsia="宋体" w:hAnsi="宋体" w:cs="Times New Roman"/>
          <w:sz w:val="24"/>
          <w:szCs w:val="24"/>
        </w:rPr>
        <w:t>：</w:t>
      </w:r>
      <w:commentRangeEnd w:id="0"/>
      <w:r w:rsidRPr="00EB5BCC">
        <w:rPr>
          <w:rFonts w:ascii="宋体" w:eastAsia="宋体" w:hAnsi="宋体" w:cs="Times New Roman"/>
          <w:sz w:val="24"/>
          <w:szCs w:val="24"/>
        </w:rPr>
        <w:commentReference w:id="0"/>
      </w:r>
    </w:p>
    <w:p w:rsidR="00EB5BCC" w:rsidRPr="00EB5BCC" w:rsidRDefault="00EB5BCC" w:rsidP="00EB5BCC">
      <w:pPr>
        <w:tabs>
          <w:tab w:val="left" w:pos="420"/>
        </w:tabs>
        <w:spacing w:line="360" w:lineRule="auto"/>
        <w:rPr>
          <w:rFonts w:ascii="宋体" w:eastAsia="宋体" w:hAnsi="宋体" w:cs="Times New Roman"/>
          <w:sz w:val="24"/>
          <w:szCs w:val="24"/>
        </w:rPr>
      </w:pPr>
      <w:r w:rsidRPr="00EB5BCC">
        <w:rPr>
          <w:rFonts w:ascii="宋体" w:eastAsia="宋体" w:hAnsi="宋体" w:cs="Times New Roman"/>
          <w:sz w:val="24"/>
          <w:szCs w:val="24"/>
        </w:rPr>
        <w:t>*</w:t>
      </w:r>
      <w:r w:rsidRPr="00EB5BCC">
        <w:rPr>
          <w:rFonts w:ascii="宋体" w:eastAsia="宋体" w:hAnsi="宋体" w:cs="Times New Roman" w:hint="eastAsia"/>
          <w:sz w:val="24"/>
          <w:szCs w:val="24"/>
        </w:rPr>
        <w:t>3.1.6.1离子源组件及电源</w:t>
      </w:r>
      <w:r w:rsidRPr="00EB5BCC">
        <w:rPr>
          <w:rFonts w:ascii="宋体" w:eastAsia="宋体" w:hAnsi="宋体" w:cs="Times New Roman"/>
          <w:sz w:val="24"/>
          <w:szCs w:val="24"/>
        </w:rPr>
        <w:t>：</w:t>
      </w:r>
      <w:r w:rsidRPr="00EB5BCC">
        <w:rPr>
          <w:rFonts w:ascii="宋体" w:eastAsia="宋体" w:hAnsi="宋体" w:cs="Times New Roman" w:hint="eastAsia"/>
          <w:sz w:val="24"/>
          <w:szCs w:val="24"/>
        </w:rPr>
        <w:t>考夫</w:t>
      </w:r>
      <w:proofErr w:type="gramStart"/>
      <w:r w:rsidRPr="00EB5BCC">
        <w:rPr>
          <w:rFonts w:ascii="宋体" w:eastAsia="宋体" w:hAnsi="宋体" w:cs="Times New Roman" w:hint="eastAsia"/>
          <w:sz w:val="24"/>
          <w:szCs w:val="24"/>
        </w:rPr>
        <w:t>曼</w:t>
      </w:r>
      <w:proofErr w:type="gramEnd"/>
      <w:r w:rsidRPr="00EB5BCC">
        <w:rPr>
          <w:rFonts w:ascii="宋体" w:eastAsia="宋体" w:hAnsi="宋体" w:cs="Times New Roman" w:hint="eastAsia"/>
          <w:sz w:val="24"/>
          <w:szCs w:val="24"/>
        </w:rPr>
        <w:t>离子源，直径40mm，清洗样品最大4英寸；</w:t>
      </w:r>
    </w:p>
    <w:p w:rsidR="00EB5BCC" w:rsidRPr="00EB5BCC" w:rsidRDefault="00EB5BCC" w:rsidP="00EB5BCC">
      <w:pPr>
        <w:tabs>
          <w:tab w:val="left" w:pos="420"/>
        </w:tabs>
        <w:spacing w:line="360" w:lineRule="auto"/>
        <w:rPr>
          <w:rFonts w:ascii="宋体" w:eastAsia="宋体" w:hAnsi="宋体" w:cs="Times New Roman"/>
          <w:sz w:val="24"/>
          <w:szCs w:val="24"/>
        </w:rPr>
      </w:pPr>
      <w:r w:rsidRPr="00EB5BCC">
        <w:rPr>
          <w:rFonts w:ascii="宋体" w:eastAsia="宋体" w:hAnsi="宋体" w:cs="Times New Roman"/>
          <w:sz w:val="24"/>
          <w:szCs w:val="24"/>
        </w:rPr>
        <w:t>#</w:t>
      </w:r>
      <w:r w:rsidRPr="00EB5BCC">
        <w:rPr>
          <w:rFonts w:ascii="宋体" w:eastAsia="宋体" w:hAnsi="宋体" w:cs="Times New Roman" w:hint="eastAsia"/>
          <w:sz w:val="24"/>
          <w:szCs w:val="24"/>
        </w:rPr>
        <w:t>3.1.6.2气体流量计：带隔离阀，</w:t>
      </w:r>
      <w:proofErr w:type="spellStart"/>
      <w:r w:rsidRPr="00EB5BCC">
        <w:rPr>
          <w:rFonts w:ascii="宋体" w:eastAsia="宋体" w:hAnsi="宋体" w:cs="Times New Roman" w:hint="eastAsia"/>
          <w:sz w:val="24"/>
          <w:szCs w:val="24"/>
        </w:rPr>
        <w:t>Ar</w:t>
      </w:r>
      <w:proofErr w:type="spellEnd"/>
      <w:r w:rsidRPr="00EB5BCC">
        <w:rPr>
          <w:rFonts w:ascii="宋体" w:eastAsia="宋体" w:hAnsi="宋体" w:cs="Times New Roman" w:hint="eastAsia"/>
          <w:sz w:val="24"/>
          <w:szCs w:val="24"/>
        </w:rPr>
        <w:t>, 20sccm, MFC精度≤1%；</w:t>
      </w:r>
    </w:p>
    <w:p w:rsidR="00EB5BCC" w:rsidRPr="00EB5BCC" w:rsidRDefault="00EB5BCC" w:rsidP="00EB5BCC">
      <w:pPr>
        <w:tabs>
          <w:tab w:val="left" w:pos="420"/>
        </w:tabs>
        <w:spacing w:line="360" w:lineRule="auto"/>
        <w:ind w:firstLineChars="100" w:firstLine="240"/>
        <w:rPr>
          <w:rFonts w:ascii="宋体" w:eastAsia="宋体" w:hAnsi="宋体" w:cs="Times New Roman"/>
          <w:sz w:val="24"/>
          <w:szCs w:val="24"/>
        </w:rPr>
      </w:pPr>
      <w:r w:rsidRPr="00EB5BCC">
        <w:rPr>
          <w:rFonts w:ascii="宋体" w:eastAsia="宋体" w:hAnsi="宋体" w:cs="Times New Roman" w:hint="eastAsia"/>
          <w:sz w:val="24"/>
          <w:szCs w:val="24"/>
        </w:rPr>
        <w:t>*3.</w:t>
      </w:r>
      <w:r w:rsidRPr="00EB5BCC">
        <w:rPr>
          <w:rFonts w:ascii="宋体" w:eastAsia="宋体" w:hAnsi="宋体" w:cs="Times New Roman"/>
          <w:sz w:val="24"/>
          <w:szCs w:val="24"/>
        </w:rPr>
        <w:t>1</w:t>
      </w:r>
      <w:r w:rsidRPr="00EB5BCC">
        <w:rPr>
          <w:rFonts w:ascii="宋体" w:eastAsia="宋体" w:hAnsi="宋体" w:cs="Times New Roman" w:hint="eastAsia"/>
          <w:sz w:val="24"/>
          <w:szCs w:val="24"/>
        </w:rPr>
        <w:t>.7样品传输</w:t>
      </w:r>
      <w:r w:rsidRPr="00EB5BCC">
        <w:rPr>
          <w:rFonts w:ascii="宋体" w:eastAsia="宋体" w:hAnsi="宋体" w:cs="Times New Roman"/>
          <w:sz w:val="24"/>
          <w:szCs w:val="24"/>
        </w:rPr>
        <w:t>：</w:t>
      </w:r>
      <w:r w:rsidRPr="00EB5BCC">
        <w:rPr>
          <w:rFonts w:ascii="宋体" w:eastAsia="宋体" w:hAnsi="宋体" w:cs="Times New Roman" w:hint="eastAsia"/>
          <w:sz w:val="24"/>
          <w:szCs w:val="24"/>
        </w:rPr>
        <w:t>全自动样品传输机构，含样品传输杆，样品叉，样品托，位置传感器及自动执行机构等。</w:t>
      </w:r>
    </w:p>
    <w:p w:rsidR="00EB5BCC" w:rsidRPr="00EB5BCC" w:rsidRDefault="00EB5BCC" w:rsidP="00EB5BCC">
      <w:pPr>
        <w:tabs>
          <w:tab w:val="left" w:pos="420"/>
        </w:tabs>
        <w:spacing w:line="360" w:lineRule="auto"/>
        <w:ind w:firstLineChars="100" w:firstLine="240"/>
        <w:rPr>
          <w:rFonts w:ascii="宋体" w:eastAsia="宋体" w:hAnsi="宋体" w:cs="Times New Roman"/>
          <w:sz w:val="24"/>
          <w:szCs w:val="24"/>
        </w:rPr>
      </w:pPr>
      <w:r w:rsidRPr="00EB5BCC">
        <w:rPr>
          <w:rFonts w:ascii="宋体" w:eastAsia="宋体" w:hAnsi="宋体" w:cs="Times New Roman"/>
          <w:sz w:val="24"/>
          <w:szCs w:val="24"/>
        </w:rPr>
        <w:lastRenderedPageBreak/>
        <w:t>*</w:t>
      </w:r>
      <w:r w:rsidRPr="00EB5BCC">
        <w:rPr>
          <w:rFonts w:ascii="宋体" w:eastAsia="宋体" w:hAnsi="宋体" w:cs="Times New Roman" w:hint="eastAsia"/>
          <w:sz w:val="24"/>
          <w:szCs w:val="24"/>
        </w:rPr>
        <w:t>3.1.8腔体连接阀：超高真空气动阀门，可烘烤200℃以上</w:t>
      </w:r>
    </w:p>
    <w:p w:rsidR="00EB5BCC" w:rsidRPr="00EB5BCC" w:rsidRDefault="00EB5BCC" w:rsidP="00EB5BCC">
      <w:pPr>
        <w:tabs>
          <w:tab w:val="left" w:pos="420"/>
        </w:tabs>
        <w:spacing w:line="360" w:lineRule="auto"/>
        <w:ind w:firstLineChars="100" w:firstLine="240"/>
        <w:rPr>
          <w:rFonts w:ascii="宋体" w:eastAsia="宋体" w:hAnsi="宋体" w:cs="Times New Roman"/>
          <w:sz w:val="24"/>
          <w:szCs w:val="24"/>
        </w:rPr>
      </w:pPr>
    </w:p>
    <w:p w:rsidR="00EB5BCC" w:rsidRPr="00EB5BCC" w:rsidRDefault="00EB5BCC" w:rsidP="00EB5BCC">
      <w:pPr>
        <w:spacing w:line="360" w:lineRule="auto"/>
        <w:rPr>
          <w:rFonts w:ascii="宋体" w:eastAsia="宋体" w:hAnsi="宋体" w:cs="Times New Roman"/>
          <w:b/>
          <w:sz w:val="24"/>
          <w:szCs w:val="24"/>
        </w:rPr>
      </w:pPr>
      <w:r w:rsidRPr="00EB5BCC">
        <w:rPr>
          <w:rFonts w:ascii="宋体" w:eastAsia="宋体" w:hAnsi="宋体" w:cs="Times New Roman" w:hint="eastAsia"/>
          <w:b/>
          <w:sz w:val="24"/>
          <w:szCs w:val="24"/>
        </w:rPr>
        <w:t>3.2</w:t>
      </w:r>
      <w:proofErr w:type="gramStart"/>
      <w:r w:rsidRPr="00EB5BCC">
        <w:rPr>
          <w:rFonts w:ascii="宋体" w:eastAsia="宋体" w:hAnsi="宋体" w:cs="Times New Roman" w:hint="eastAsia"/>
          <w:b/>
          <w:sz w:val="24"/>
          <w:szCs w:val="24"/>
        </w:rPr>
        <w:t>单靶溅射</w:t>
      </w:r>
      <w:proofErr w:type="gramEnd"/>
      <w:r w:rsidRPr="00EB5BCC">
        <w:rPr>
          <w:rFonts w:ascii="宋体" w:eastAsia="宋体" w:hAnsi="宋体" w:cs="Times New Roman" w:hint="eastAsia"/>
          <w:b/>
          <w:sz w:val="24"/>
          <w:szCs w:val="24"/>
        </w:rPr>
        <w:t>沉积</w:t>
      </w:r>
      <w:proofErr w:type="gramStart"/>
      <w:r w:rsidRPr="00EB5BCC">
        <w:rPr>
          <w:rFonts w:ascii="宋体" w:eastAsia="宋体" w:hAnsi="宋体" w:cs="Times New Roman" w:hint="eastAsia"/>
          <w:b/>
          <w:sz w:val="24"/>
          <w:szCs w:val="24"/>
        </w:rPr>
        <w:t>腔</w:t>
      </w:r>
      <w:proofErr w:type="gramEnd"/>
    </w:p>
    <w:p w:rsidR="00EB5BCC" w:rsidRPr="00EB5BCC" w:rsidRDefault="00EB5BCC" w:rsidP="00EB5BCC">
      <w:pPr>
        <w:tabs>
          <w:tab w:val="left" w:pos="420"/>
        </w:tabs>
        <w:spacing w:line="360" w:lineRule="auto"/>
        <w:ind w:firstLineChars="100" w:firstLine="240"/>
        <w:rPr>
          <w:rFonts w:ascii="宋体" w:eastAsia="宋体" w:hAnsi="宋体" w:cs="Times New Roman"/>
          <w:color w:val="000000"/>
          <w:sz w:val="24"/>
          <w:szCs w:val="24"/>
        </w:rPr>
      </w:pPr>
      <w:r w:rsidRPr="00EB5BCC">
        <w:rPr>
          <w:rFonts w:ascii="宋体" w:eastAsia="宋体" w:hAnsi="宋体" w:cs="Times New Roman" w:hint="eastAsia"/>
          <w:color w:val="000000"/>
          <w:sz w:val="24"/>
          <w:szCs w:val="24"/>
        </w:rPr>
        <w:t>3.2</w:t>
      </w:r>
      <w:r w:rsidRPr="00EB5BCC">
        <w:rPr>
          <w:rFonts w:ascii="宋体" w:eastAsia="宋体" w:hAnsi="宋体" w:cs="Times New Roman"/>
          <w:color w:val="000000"/>
          <w:sz w:val="24"/>
          <w:szCs w:val="24"/>
        </w:rPr>
        <w:t xml:space="preserve">.1 </w:t>
      </w:r>
      <w:r w:rsidRPr="00EB5BCC">
        <w:rPr>
          <w:rFonts w:ascii="宋体" w:eastAsia="宋体" w:hAnsi="宋体" w:cs="Times New Roman" w:hint="eastAsia"/>
          <w:color w:val="000000"/>
          <w:sz w:val="24"/>
          <w:szCs w:val="24"/>
        </w:rPr>
        <w:t>沉积腔体：316L不锈钢</w:t>
      </w:r>
    </w:p>
    <w:p w:rsidR="00EB5BCC" w:rsidRPr="00EB5BCC" w:rsidRDefault="00EB5BCC" w:rsidP="00EB5BCC">
      <w:pPr>
        <w:tabs>
          <w:tab w:val="left" w:pos="420"/>
        </w:tabs>
        <w:spacing w:line="360" w:lineRule="auto"/>
        <w:ind w:firstLineChars="100" w:firstLine="240"/>
        <w:rPr>
          <w:rFonts w:ascii="宋体" w:eastAsia="宋体" w:hAnsi="宋体" w:cs="Times New Roman"/>
          <w:sz w:val="24"/>
          <w:szCs w:val="24"/>
        </w:rPr>
      </w:pPr>
      <w:r w:rsidRPr="00EB5BCC">
        <w:rPr>
          <w:rFonts w:ascii="宋体" w:eastAsia="宋体" w:hAnsi="宋体" w:cs="Times New Roman"/>
          <w:color w:val="000000"/>
          <w:sz w:val="24"/>
          <w:szCs w:val="24"/>
        </w:rPr>
        <w:t>*</w:t>
      </w:r>
      <w:r w:rsidRPr="00EB5BCC">
        <w:rPr>
          <w:rFonts w:ascii="宋体" w:eastAsia="宋体" w:hAnsi="宋体" w:cs="Times New Roman" w:hint="eastAsia"/>
          <w:color w:val="000000"/>
          <w:sz w:val="24"/>
          <w:szCs w:val="24"/>
        </w:rPr>
        <w:t>3.2.2本底</w:t>
      </w:r>
      <w:r w:rsidRPr="00EB5BCC">
        <w:rPr>
          <w:rFonts w:ascii="宋体" w:eastAsia="宋体" w:hAnsi="宋体" w:cs="Times New Roman"/>
          <w:color w:val="000000"/>
          <w:sz w:val="24"/>
          <w:szCs w:val="24"/>
        </w:rPr>
        <w:t>真空度</w:t>
      </w:r>
      <w:r w:rsidRPr="00EB5BCC">
        <w:rPr>
          <w:rFonts w:ascii="宋体" w:eastAsia="宋体" w:hAnsi="宋体" w:cs="Times New Roman" w:hint="eastAsia"/>
          <w:color w:val="000000"/>
          <w:sz w:val="24"/>
          <w:szCs w:val="24"/>
        </w:rPr>
        <w:t>：</w:t>
      </w:r>
      <w:r w:rsidRPr="00EB5BCC">
        <w:rPr>
          <w:rFonts w:ascii="宋体" w:eastAsia="宋体" w:hAnsi="宋体" w:cs="Times New Roman" w:hint="eastAsia"/>
          <w:sz w:val="24"/>
          <w:szCs w:val="24"/>
        </w:rPr>
        <w:t>≤2</w:t>
      </w:r>
      <w:r w:rsidRPr="00EB5BCC">
        <w:rPr>
          <w:rFonts w:ascii="宋体" w:eastAsia="宋体" w:hAnsi="宋体" w:cs="Times New Roman"/>
          <w:sz w:val="24"/>
          <w:szCs w:val="24"/>
        </w:rPr>
        <w:t>E-</w:t>
      </w:r>
      <w:r w:rsidRPr="00EB5BCC">
        <w:rPr>
          <w:rFonts w:ascii="宋体" w:eastAsia="宋体" w:hAnsi="宋体" w:cs="Times New Roman" w:hint="eastAsia"/>
          <w:sz w:val="24"/>
          <w:szCs w:val="24"/>
        </w:rPr>
        <w:t>10</w:t>
      </w:r>
      <w:r w:rsidRPr="00EB5BCC">
        <w:rPr>
          <w:rFonts w:ascii="宋体" w:eastAsia="宋体" w:hAnsi="宋体" w:cs="Times New Roman"/>
          <w:sz w:val="24"/>
          <w:szCs w:val="24"/>
        </w:rPr>
        <w:t>Torr</w:t>
      </w:r>
      <w:r w:rsidRPr="00EB5BCC">
        <w:rPr>
          <w:rFonts w:ascii="宋体" w:eastAsia="宋体" w:hAnsi="宋体" w:cs="Times New Roman" w:hint="eastAsia"/>
          <w:sz w:val="24"/>
          <w:szCs w:val="24"/>
        </w:rPr>
        <w:t>（烘烤）</w:t>
      </w:r>
    </w:p>
    <w:p w:rsidR="00EB5BCC" w:rsidRPr="00EB5BCC" w:rsidRDefault="00EB5BCC" w:rsidP="00EB5BCC">
      <w:pPr>
        <w:tabs>
          <w:tab w:val="left" w:pos="420"/>
        </w:tabs>
        <w:spacing w:line="360" w:lineRule="auto"/>
        <w:ind w:firstLineChars="100" w:firstLine="240"/>
        <w:rPr>
          <w:rFonts w:ascii="宋体" w:eastAsia="宋体" w:hAnsi="宋体" w:cs="Times New Roman"/>
          <w:color w:val="000000"/>
          <w:sz w:val="24"/>
          <w:szCs w:val="24"/>
        </w:rPr>
      </w:pPr>
      <w:r w:rsidRPr="00EB5BCC">
        <w:rPr>
          <w:rFonts w:ascii="宋体" w:eastAsia="宋体" w:hAnsi="宋体" w:cs="Times New Roman" w:hint="eastAsia"/>
          <w:color w:val="000000"/>
          <w:sz w:val="24"/>
          <w:szCs w:val="24"/>
        </w:rPr>
        <w:t>3.2.3无大门超高真空设计</w:t>
      </w:r>
    </w:p>
    <w:p w:rsidR="00EB5BCC" w:rsidRPr="00EB5BCC" w:rsidRDefault="00EB5BCC" w:rsidP="00EB5BCC">
      <w:pPr>
        <w:tabs>
          <w:tab w:val="left" w:pos="420"/>
        </w:tabs>
        <w:spacing w:line="360" w:lineRule="auto"/>
        <w:ind w:firstLineChars="100" w:firstLine="240"/>
        <w:rPr>
          <w:rFonts w:ascii="宋体" w:eastAsia="宋体" w:hAnsi="宋体" w:cs="Times New Roman"/>
          <w:sz w:val="24"/>
          <w:szCs w:val="24"/>
        </w:rPr>
      </w:pPr>
      <w:commentRangeStart w:id="1"/>
      <w:r w:rsidRPr="00EB5BCC">
        <w:rPr>
          <w:rFonts w:ascii="宋体" w:eastAsia="宋体" w:hAnsi="宋体" w:cs="Times New Roman" w:hint="eastAsia"/>
          <w:sz w:val="24"/>
          <w:szCs w:val="24"/>
        </w:rPr>
        <w:t>3.2</w:t>
      </w:r>
      <w:r w:rsidRPr="00EB5BCC">
        <w:rPr>
          <w:rFonts w:ascii="宋体" w:eastAsia="宋体" w:hAnsi="宋体" w:cs="Times New Roman"/>
          <w:sz w:val="24"/>
          <w:szCs w:val="24"/>
        </w:rPr>
        <w:t>.</w:t>
      </w:r>
      <w:r w:rsidRPr="00EB5BCC">
        <w:rPr>
          <w:rFonts w:ascii="宋体" w:eastAsia="宋体" w:hAnsi="宋体" w:cs="Times New Roman" w:hint="eastAsia"/>
          <w:sz w:val="24"/>
          <w:szCs w:val="24"/>
        </w:rPr>
        <w:t>4</w:t>
      </w:r>
      <w:r w:rsidRPr="00EB5BCC">
        <w:rPr>
          <w:rFonts w:ascii="宋体" w:eastAsia="宋体" w:hAnsi="宋体" w:cs="Times New Roman"/>
          <w:sz w:val="24"/>
          <w:szCs w:val="24"/>
        </w:rPr>
        <w:t xml:space="preserve"> </w:t>
      </w:r>
      <w:r w:rsidRPr="00EB5BCC">
        <w:rPr>
          <w:rFonts w:ascii="宋体" w:eastAsia="宋体" w:hAnsi="宋体" w:cs="Times New Roman" w:hint="eastAsia"/>
          <w:sz w:val="24"/>
          <w:szCs w:val="24"/>
        </w:rPr>
        <w:t>样品架：</w:t>
      </w:r>
      <w:commentRangeEnd w:id="1"/>
      <w:r w:rsidRPr="00EB5BCC">
        <w:rPr>
          <w:rFonts w:ascii="宋体" w:eastAsia="宋体" w:hAnsi="宋体" w:cs="Times New Roman"/>
          <w:sz w:val="24"/>
          <w:szCs w:val="24"/>
        </w:rPr>
        <w:commentReference w:id="1"/>
      </w:r>
    </w:p>
    <w:p w:rsidR="00EB5BCC" w:rsidRPr="00EB5BCC" w:rsidRDefault="00EB5BCC" w:rsidP="00EB5BCC">
      <w:pPr>
        <w:tabs>
          <w:tab w:val="left" w:pos="420"/>
        </w:tabs>
        <w:spacing w:line="360" w:lineRule="auto"/>
        <w:ind w:left="1387"/>
        <w:rPr>
          <w:rFonts w:ascii="宋体" w:eastAsia="宋体" w:hAnsi="宋体" w:cs="Times New Roman"/>
          <w:color w:val="000000"/>
          <w:sz w:val="24"/>
          <w:szCs w:val="24"/>
        </w:rPr>
      </w:pPr>
      <w:r w:rsidRPr="00EB5BCC">
        <w:rPr>
          <w:rFonts w:ascii="宋体" w:eastAsia="宋体" w:hAnsi="宋体" w:cs="Times New Roman" w:hint="eastAsia"/>
          <w:color w:val="000000"/>
          <w:sz w:val="24"/>
          <w:szCs w:val="24"/>
        </w:rPr>
        <w:t>3.2.4.1样品最大4英寸；</w:t>
      </w:r>
    </w:p>
    <w:p w:rsidR="00EB5BCC" w:rsidRPr="00EB5BCC" w:rsidRDefault="00EB5BCC" w:rsidP="00EB5BCC">
      <w:pPr>
        <w:tabs>
          <w:tab w:val="left" w:pos="420"/>
        </w:tabs>
        <w:spacing w:line="360" w:lineRule="auto"/>
        <w:ind w:left="1387"/>
        <w:rPr>
          <w:rFonts w:ascii="宋体" w:eastAsia="宋体" w:hAnsi="宋体" w:cs="Times New Roman"/>
          <w:color w:val="000000"/>
          <w:sz w:val="24"/>
          <w:szCs w:val="24"/>
        </w:rPr>
      </w:pPr>
      <w:r w:rsidRPr="00EB5BCC">
        <w:rPr>
          <w:rFonts w:ascii="宋体" w:eastAsia="宋体" w:hAnsi="宋体" w:cs="Times New Roman"/>
          <w:color w:val="000000"/>
          <w:sz w:val="24"/>
          <w:szCs w:val="24"/>
        </w:rPr>
        <w:t>*</w:t>
      </w:r>
      <w:r w:rsidRPr="00EB5BCC">
        <w:rPr>
          <w:rFonts w:ascii="宋体" w:eastAsia="宋体" w:hAnsi="宋体" w:cs="Times New Roman" w:hint="eastAsia"/>
          <w:color w:val="000000"/>
          <w:sz w:val="24"/>
          <w:szCs w:val="24"/>
        </w:rPr>
        <w:t>3.2.4.2样品</w:t>
      </w:r>
      <w:proofErr w:type="gramStart"/>
      <w:r w:rsidRPr="00EB5BCC">
        <w:rPr>
          <w:rFonts w:ascii="宋体" w:eastAsia="宋体" w:hAnsi="宋体" w:cs="Times New Roman" w:hint="eastAsia"/>
          <w:color w:val="000000"/>
          <w:sz w:val="24"/>
          <w:szCs w:val="24"/>
        </w:rPr>
        <w:t>台具有</w:t>
      </w:r>
      <w:proofErr w:type="gramEnd"/>
      <w:r w:rsidRPr="00EB5BCC">
        <w:rPr>
          <w:rFonts w:ascii="宋体" w:eastAsia="宋体" w:hAnsi="宋体" w:cs="Times New Roman" w:hint="eastAsia"/>
          <w:color w:val="000000"/>
          <w:sz w:val="24"/>
          <w:szCs w:val="24"/>
        </w:rPr>
        <w:t>冷却结构，可以填充液氮制冷，也可接冷却水制冷；</w:t>
      </w:r>
    </w:p>
    <w:p w:rsidR="00EB5BCC" w:rsidRPr="00EB5BCC" w:rsidRDefault="00EB5BCC" w:rsidP="00EB5BCC">
      <w:pPr>
        <w:tabs>
          <w:tab w:val="left" w:pos="420"/>
        </w:tabs>
        <w:spacing w:line="360" w:lineRule="auto"/>
        <w:ind w:left="1387"/>
        <w:rPr>
          <w:rFonts w:ascii="宋体" w:eastAsia="宋体" w:hAnsi="宋体" w:cs="Times New Roman"/>
          <w:color w:val="000000"/>
          <w:sz w:val="24"/>
          <w:szCs w:val="24"/>
        </w:rPr>
      </w:pPr>
      <w:r w:rsidRPr="00EB5BCC">
        <w:rPr>
          <w:rFonts w:ascii="宋体" w:eastAsia="宋体" w:hAnsi="宋体" w:cs="Times New Roman"/>
          <w:color w:val="000000"/>
          <w:sz w:val="24"/>
          <w:szCs w:val="24"/>
        </w:rPr>
        <w:t>#</w:t>
      </w:r>
      <w:r w:rsidRPr="00EB5BCC">
        <w:rPr>
          <w:rFonts w:ascii="宋体" w:eastAsia="宋体" w:hAnsi="宋体" w:cs="Times New Roman" w:hint="eastAsia"/>
          <w:color w:val="000000"/>
          <w:sz w:val="24"/>
          <w:szCs w:val="24"/>
        </w:rPr>
        <w:t>3.2.4.3</w:t>
      </w:r>
      <w:proofErr w:type="gramStart"/>
      <w:r w:rsidRPr="00EB5BCC">
        <w:rPr>
          <w:rFonts w:ascii="宋体" w:eastAsia="宋体" w:hAnsi="宋体" w:cs="Times New Roman" w:hint="eastAsia"/>
          <w:color w:val="000000"/>
          <w:sz w:val="24"/>
          <w:szCs w:val="24"/>
        </w:rPr>
        <w:t>四</w:t>
      </w:r>
      <w:proofErr w:type="gramEnd"/>
      <w:r w:rsidRPr="00EB5BCC">
        <w:rPr>
          <w:rFonts w:ascii="宋体" w:eastAsia="宋体" w:hAnsi="宋体" w:cs="Times New Roman" w:hint="eastAsia"/>
          <w:color w:val="000000"/>
          <w:sz w:val="24"/>
          <w:szCs w:val="24"/>
        </w:rPr>
        <w:t>轴超高真空样品架：可以旋转，自动转速0-15rpm，带气动挡板（填充液氮时不旋转）；</w:t>
      </w:r>
    </w:p>
    <w:p w:rsidR="00EB5BCC" w:rsidRPr="00EB5BCC" w:rsidRDefault="00EB5BCC" w:rsidP="00EB5BCC">
      <w:pPr>
        <w:tabs>
          <w:tab w:val="left" w:pos="420"/>
        </w:tabs>
        <w:spacing w:line="360" w:lineRule="auto"/>
        <w:ind w:left="1387"/>
        <w:rPr>
          <w:rFonts w:ascii="宋体" w:eastAsia="宋体" w:hAnsi="宋体" w:cs="Times New Roman"/>
          <w:color w:val="000000"/>
          <w:sz w:val="24"/>
          <w:szCs w:val="24"/>
        </w:rPr>
      </w:pPr>
      <w:r w:rsidRPr="00EB5BCC">
        <w:rPr>
          <w:rFonts w:ascii="宋体" w:eastAsia="宋体" w:hAnsi="宋体" w:cs="Times New Roman"/>
          <w:color w:val="000000"/>
          <w:sz w:val="24"/>
          <w:szCs w:val="24"/>
        </w:rPr>
        <w:t>#</w:t>
      </w:r>
      <w:r w:rsidRPr="00EB5BCC">
        <w:rPr>
          <w:rFonts w:ascii="宋体" w:eastAsia="宋体" w:hAnsi="宋体" w:cs="Times New Roman" w:hint="eastAsia"/>
          <w:color w:val="000000"/>
          <w:sz w:val="24"/>
          <w:szCs w:val="24"/>
        </w:rPr>
        <w:t>3.2.4.4XY轴方向可以手动调节，Z方向可以电动调节，XY方向调节距离±12.5mm,Z轴方向调节距离±50mm；</w:t>
      </w:r>
    </w:p>
    <w:p w:rsidR="00EB5BCC" w:rsidRPr="00EB5BCC" w:rsidRDefault="00EB5BCC" w:rsidP="00EB5BCC">
      <w:pPr>
        <w:tabs>
          <w:tab w:val="left" w:pos="420"/>
        </w:tabs>
        <w:spacing w:line="360" w:lineRule="auto"/>
        <w:ind w:leftChars="100" w:left="930" w:hangingChars="300" w:hanging="720"/>
        <w:rPr>
          <w:rFonts w:ascii="宋体" w:eastAsia="宋体" w:hAnsi="宋体" w:cs="Times New Roman"/>
          <w:sz w:val="24"/>
          <w:szCs w:val="24"/>
        </w:rPr>
      </w:pPr>
      <w:commentRangeStart w:id="2"/>
      <w:r w:rsidRPr="00EB5BCC">
        <w:rPr>
          <w:rFonts w:ascii="宋体" w:eastAsia="宋体" w:hAnsi="宋体" w:cs="Times New Roman" w:hint="eastAsia"/>
          <w:sz w:val="24"/>
          <w:szCs w:val="24"/>
        </w:rPr>
        <w:t>3.2.5 溅射阴极：</w:t>
      </w:r>
      <w:commentRangeEnd w:id="2"/>
      <w:r w:rsidRPr="00EB5BCC">
        <w:rPr>
          <w:rFonts w:ascii="宋体" w:eastAsia="宋体" w:hAnsi="宋体" w:cs="Times New Roman"/>
          <w:sz w:val="24"/>
          <w:szCs w:val="24"/>
        </w:rPr>
        <w:commentReference w:id="2"/>
      </w:r>
    </w:p>
    <w:p w:rsidR="00EB5BCC" w:rsidRPr="00EB5BCC" w:rsidRDefault="00EB5BCC" w:rsidP="00EB5BCC">
      <w:pPr>
        <w:tabs>
          <w:tab w:val="left" w:pos="420"/>
        </w:tabs>
        <w:spacing w:line="360" w:lineRule="auto"/>
        <w:ind w:left="1366"/>
        <w:rPr>
          <w:rFonts w:ascii="宋体" w:eastAsia="宋体" w:hAnsi="宋体" w:cs="Times New Roman"/>
          <w:sz w:val="24"/>
          <w:szCs w:val="24"/>
        </w:rPr>
      </w:pPr>
      <w:r w:rsidRPr="00EB5BCC">
        <w:rPr>
          <w:rFonts w:ascii="宋体" w:eastAsia="宋体" w:hAnsi="宋体" w:cs="Times New Roman"/>
          <w:sz w:val="24"/>
          <w:szCs w:val="24"/>
        </w:rPr>
        <w:t>*</w:t>
      </w:r>
      <w:r w:rsidRPr="00EB5BCC">
        <w:rPr>
          <w:rFonts w:ascii="宋体" w:eastAsia="宋体" w:hAnsi="宋体" w:cs="Times New Roman" w:hint="eastAsia"/>
          <w:sz w:val="24"/>
          <w:szCs w:val="24"/>
        </w:rPr>
        <w:t>3.2.5.1</w:t>
      </w:r>
      <w:r w:rsidRPr="00EB5BCC">
        <w:rPr>
          <w:rFonts w:ascii="宋体" w:eastAsia="宋体" w:hAnsi="宋体" w:cs="Times New Roman"/>
          <w:sz w:val="24"/>
          <w:szCs w:val="24"/>
        </w:rPr>
        <w:t xml:space="preserve"> </w:t>
      </w:r>
      <w:r w:rsidRPr="00EB5BCC">
        <w:rPr>
          <w:rFonts w:ascii="宋体" w:eastAsia="宋体" w:hAnsi="宋体" w:cs="Times New Roman" w:hint="eastAsia"/>
          <w:sz w:val="24"/>
          <w:szCs w:val="24"/>
        </w:rPr>
        <w:t>1支3英寸磁控溅射阴极，沉积Al膜；</w:t>
      </w:r>
    </w:p>
    <w:p w:rsidR="00EB5BCC" w:rsidRPr="00EB5BCC" w:rsidRDefault="00EB5BCC" w:rsidP="00EB5BCC">
      <w:pPr>
        <w:tabs>
          <w:tab w:val="left" w:pos="420"/>
        </w:tabs>
        <w:spacing w:line="360" w:lineRule="auto"/>
        <w:ind w:left="1366"/>
        <w:rPr>
          <w:rFonts w:ascii="宋体" w:eastAsia="宋体" w:hAnsi="宋体" w:cs="Times New Roman"/>
          <w:sz w:val="24"/>
          <w:szCs w:val="24"/>
        </w:rPr>
      </w:pPr>
      <w:r w:rsidRPr="00EB5BCC">
        <w:rPr>
          <w:rFonts w:ascii="宋体" w:eastAsia="宋体" w:hAnsi="宋体" w:cs="Times New Roman" w:hint="eastAsia"/>
          <w:sz w:val="24"/>
          <w:szCs w:val="24"/>
        </w:rPr>
        <w:t>3.2.5.2允许直流、射频电源供电；</w:t>
      </w:r>
    </w:p>
    <w:p w:rsidR="00EB5BCC" w:rsidRPr="00EB5BCC" w:rsidRDefault="00EB5BCC" w:rsidP="00EB5BCC">
      <w:pPr>
        <w:tabs>
          <w:tab w:val="left" w:pos="420"/>
        </w:tabs>
        <w:spacing w:line="360" w:lineRule="auto"/>
        <w:ind w:left="1366"/>
        <w:rPr>
          <w:rFonts w:ascii="宋体" w:eastAsia="宋体" w:hAnsi="宋体" w:cs="Times New Roman"/>
          <w:sz w:val="24"/>
          <w:szCs w:val="24"/>
        </w:rPr>
      </w:pPr>
      <w:r w:rsidRPr="00EB5BCC">
        <w:rPr>
          <w:rFonts w:ascii="宋体" w:eastAsia="宋体" w:hAnsi="宋体" w:cs="Times New Roman" w:hint="eastAsia"/>
          <w:sz w:val="24"/>
          <w:szCs w:val="24"/>
        </w:rPr>
        <w:t>3.2.5.3带气动挡板；</w:t>
      </w:r>
    </w:p>
    <w:p w:rsidR="00EB5BCC" w:rsidRPr="00EB5BCC" w:rsidRDefault="00EB5BCC" w:rsidP="00EB5BCC">
      <w:pPr>
        <w:tabs>
          <w:tab w:val="left" w:pos="420"/>
        </w:tabs>
        <w:spacing w:line="360" w:lineRule="auto"/>
        <w:ind w:firstLineChars="100" w:firstLine="240"/>
        <w:rPr>
          <w:rFonts w:ascii="宋体" w:eastAsia="宋体" w:hAnsi="宋体" w:cs="Times New Roman"/>
          <w:sz w:val="24"/>
          <w:szCs w:val="24"/>
        </w:rPr>
      </w:pPr>
      <w:r w:rsidRPr="00EB5BCC">
        <w:rPr>
          <w:rFonts w:ascii="宋体" w:eastAsia="宋体" w:hAnsi="宋体" w:cs="Times New Roman" w:hint="eastAsia"/>
          <w:sz w:val="24"/>
          <w:szCs w:val="24"/>
        </w:rPr>
        <w:t>*3.2.6 阴极供电电源：1套直流电源，功率≥</w:t>
      </w:r>
      <w:r w:rsidRPr="00EB5BCC">
        <w:rPr>
          <w:rFonts w:ascii="宋体" w:eastAsia="宋体" w:hAnsi="宋体" w:cs="Times New Roman"/>
          <w:sz w:val="24"/>
          <w:szCs w:val="24"/>
        </w:rPr>
        <w:t>500</w:t>
      </w:r>
      <w:r w:rsidRPr="00EB5BCC">
        <w:rPr>
          <w:rFonts w:ascii="宋体" w:eastAsia="宋体" w:hAnsi="宋体" w:cs="Times New Roman" w:hint="eastAsia"/>
          <w:sz w:val="24"/>
          <w:szCs w:val="24"/>
        </w:rPr>
        <w:t>W；</w:t>
      </w:r>
    </w:p>
    <w:p w:rsidR="00EB5BCC" w:rsidRPr="00EB5BCC" w:rsidRDefault="00EB5BCC" w:rsidP="00EB5BCC">
      <w:pPr>
        <w:tabs>
          <w:tab w:val="left" w:pos="420"/>
        </w:tabs>
        <w:spacing w:line="360" w:lineRule="auto"/>
        <w:ind w:firstLineChars="100" w:firstLine="240"/>
        <w:rPr>
          <w:rFonts w:ascii="宋体" w:eastAsia="宋体" w:hAnsi="宋体" w:cs="Times New Roman"/>
          <w:sz w:val="24"/>
          <w:szCs w:val="24"/>
        </w:rPr>
      </w:pPr>
      <w:commentRangeStart w:id="3"/>
      <w:r w:rsidRPr="00EB5BCC">
        <w:rPr>
          <w:rFonts w:ascii="宋体" w:eastAsia="宋体" w:hAnsi="宋体" w:cs="Times New Roman" w:hint="eastAsia"/>
          <w:sz w:val="24"/>
          <w:szCs w:val="24"/>
        </w:rPr>
        <w:t>3.2</w:t>
      </w:r>
      <w:r w:rsidRPr="00EB5BCC">
        <w:rPr>
          <w:rFonts w:ascii="宋体" w:eastAsia="宋体" w:hAnsi="宋体" w:cs="Times New Roman"/>
          <w:sz w:val="24"/>
          <w:szCs w:val="24"/>
        </w:rPr>
        <w:t>.</w:t>
      </w:r>
      <w:r w:rsidRPr="00EB5BCC">
        <w:rPr>
          <w:rFonts w:ascii="宋体" w:eastAsia="宋体" w:hAnsi="宋体" w:cs="Times New Roman" w:hint="eastAsia"/>
          <w:sz w:val="24"/>
          <w:szCs w:val="24"/>
        </w:rPr>
        <w:t>7</w:t>
      </w:r>
      <w:r w:rsidRPr="00EB5BCC">
        <w:rPr>
          <w:rFonts w:ascii="宋体" w:eastAsia="宋体" w:hAnsi="宋体" w:cs="Times New Roman"/>
          <w:sz w:val="24"/>
          <w:szCs w:val="24"/>
        </w:rPr>
        <w:t xml:space="preserve"> </w:t>
      </w:r>
      <w:r w:rsidRPr="00EB5BCC">
        <w:rPr>
          <w:rFonts w:ascii="宋体" w:eastAsia="宋体" w:hAnsi="宋体" w:cs="Times New Roman" w:hint="eastAsia"/>
          <w:sz w:val="24"/>
          <w:szCs w:val="24"/>
        </w:rPr>
        <w:t>超高真空无油系统</w:t>
      </w:r>
      <w:commentRangeEnd w:id="3"/>
      <w:r w:rsidRPr="00EB5BCC">
        <w:rPr>
          <w:rFonts w:ascii="宋体" w:eastAsia="宋体" w:hAnsi="宋体" w:cs="Times New Roman"/>
          <w:sz w:val="24"/>
          <w:szCs w:val="24"/>
        </w:rPr>
        <w:commentReference w:id="3"/>
      </w:r>
      <w:r w:rsidRPr="00EB5BCC">
        <w:rPr>
          <w:rFonts w:ascii="宋体" w:eastAsia="宋体" w:hAnsi="宋体" w:cs="Times New Roman" w:hint="eastAsia"/>
          <w:sz w:val="24"/>
          <w:szCs w:val="24"/>
        </w:rPr>
        <w:t>：</w:t>
      </w:r>
    </w:p>
    <w:p w:rsidR="00EB5BCC" w:rsidRPr="00EB5BCC" w:rsidRDefault="00EB5BCC" w:rsidP="00EB5BCC">
      <w:pPr>
        <w:tabs>
          <w:tab w:val="left" w:pos="420"/>
        </w:tabs>
        <w:spacing w:line="360" w:lineRule="auto"/>
        <w:ind w:left="1380"/>
        <w:rPr>
          <w:rFonts w:ascii="宋体" w:eastAsia="宋体" w:hAnsi="宋体" w:cs="Times New Roman"/>
          <w:sz w:val="24"/>
          <w:szCs w:val="24"/>
        </w:rPr>
      </w:pPr>
      <w:r w:rsidRPr="00EB5BCC">
        <w:rPr>
          <w:rFonts w:ascii="宋体" w:eastAsia="宋体" w:hAnsi="宋体" w:cs="Times New Roman"/>
          <w:sz w:val="24"/>
          <w:szCs w:val="24"/>
        </w:rPr>
        <w:t>#</w:t>
      </w:r>
      <w:r w:rsidRPr="00EB5BCC">
        <w:rPr>
          <w:rFonts w:ascii="宋体" w:eastAsia="宋体" w:hAnsi="宋体" w:cs="Times New Roman" w:hint="eastAsia"/>
          <w:sz w:val="24"/>
          <w:szCs w:val="24"/>
        </w:rPr>
        <w:t>3.2.7.1低温泵：氮气抽</w:t>
      </w:r>
      <w:r w:rsidRPr="00EB5BCC">
        <w:rPr>
          <w:rFonts w:ascii="宋体" w:eastAsia="宋体" w:hAnsi="宋体" w:cs="Times New Roman"/>
          <w:sz w:val="24"/>
          <w:szCs w:val="24"/>
        </w:rPr>
        <w:t>速</w:t>
      </w:r>
      <w:r w:rsidRPr="00EB5BCC">
        <w:rPr>
          <w:rFonts w:ascii="宋体" w:eastAsia="宋体" w:hAnsi="宋体" w:cs="Times New Roman" w:hint="eastAsia"/>
          <w:sz w:val="24"/>
          <w:szCs w:val="24"/>
        </w:rPr>
        <w:t>≥</w:t>
      </w:r>
      <w:r w:rsidRPr="00EB5BCC">
        <w:rPr>
          <w:rFonts w:ascii="宋体" w:eastAsia="宋体" w:hAnsi="宋体" w:cs="Times New Roman"/>
          <w:sz w:val="24"/>
          <w:szCs w:val="24"/>
        </w:rPr>
        <w:t xml:space="preserve"> </w:t>
      </w:r>
      <w:r w:rsidRPr="00EB5BCC">
        <w:rPr>
          <w:rFonts w:ascii="宋体" w:eastAsia="宋体" w:hAnsi="宋体" w:cs="Times New Roman" w:hint="eastAsia"/>
          <w:sz w:val="24"/>
          <w:szCs w:val="24"/>
        </w:rPr>
        <w:t>1700</w:t>
      </w:r>
      <w:r w:rsidRPr="00EB5BCC">
        <w:rPr>
          <w:rFonts w:ascii="宋体" w:eastAsia="宋体" w:hAnsi="宋体" w:cs="Times New Roman"/>
          <w:sz w:val="24"/>
          <w:szCs w:val="24"/>
        </w:rPr>
        <w:t>L/S</w:t>
      </w:r>
    </w:p>
    <w:p w:rsidR="00EB5BCC" w:rsidRPr="00EB5BCC" w:rsidRDefault="00EB5BCC" w:rsidP="00EB5BCC">
      <w:pPr>
        <w:tabs>
          <w:tab w:val="left" w:pos="420"/>
        </w:tabs>
        <w:spacing w:line="360" w:lineRule="auto"/>
        <w:ind w:left="1380"/>
        <w:rPr>
          <w:rFonts w:ascii="宋体" w:eastAsia="宋体" w:hAnsi="宋体" w:cs="Times New Roman"/>
          <w:sz w:val="24"/>
          <w:szCs w:val="24"/>
        </w:rPr>
      </w:pPr>
      <w:r w:rsidRPr="00EB5BCC">
        <w:rPr>
          <w:rFonts w:ascii="宋体" w:eastAsia="宋体" w:hAnsi="宋体" w:cs="Times New Roman"/>
          <w:sz w:val="24"/>
          <w:szCs w:val="24"/>
        </w:rPr>
        <w:t>#</w:t>
      </w:r>
      <w:r w:rsidRPr="00EB5BCC">
        <w:rPr>
          <w:rFonts w:ascii="宋体" w:eastAsia="宋体" w:hAnsi="宋体" w:cs="Times New Roman" w:hint="eastAsia"/>
          <w:sz w:val="24"/>
          <w:szCs w:val="24"/>
        </w:rPr>
        <w:t>3.2.7.2前级干泵</w:t>
      </w:r>
      <w:r w:rsidRPr="00EB5BCC">
        <w:rPr>
          <w:rFonts w:ascii="宋体" w:eastAsia="宋体" w:hAnsi="宋体" w:cs="Times New Roman"/>
          <w:sz w:val="24"/>
          <w:szCs w:val="24"/>
        </w:rPr>
        <w:t>：</w:t>
      </w:r>
      <w:r w:rsidRPr="00EB5BCC">
        <w:rPr>
          <w:rFonts w:ascii="宋体" w:eastAsia="宋体" w:hAnsi="宋体" w:cs="Times New Roman" w:hint="eastAsia"/>
          <w:sz w:val="24"/>
          <w:szCs w:val="24"/>
        </w:rPr>
        <w:t>抽速：≥15m</w:t>
      </w:r>
      <w:r w:rsidRPr="00EB5BCC">
        <w:rPr>
          <w:rFonts w:ascii="宋体" w:eastAsia="宋体" w:hAnsi="宋体" w:cs="Times New Roman" w:hint="eastAsia"/>
          <w:sz w:val="24"/>
          <w:szCs w:val="24"/>
          <w:vertAlign w:val="superscript"/>
        </w:rPr>
        <w:t>3</w:t>
      </w:r>
      <w:r w:rsidRPr="00EB5BCC">
        <w:rPr>
          <w:rFonts w:ascii="宋体" w:eastAsia="宋体" w:hAnsi="宋体" w:cs="Times New Roman" w:hint="eastAsia"/>
          <w:sz w:val="24"/>
          <w:szCs w:val="24"/>
        </w:rPr>
        <w:t>/h</w:t>
      </w:r>
    </w:p>
    <w:p w:rsidR="00EB5BCC" w:rsidRPr="00EB5BCC" w:rsidRDefault="00EB5BCC" w:rsidP="00EB5BCC">
      <w:pPr>
        <w:tabs>
          <w:tab w:val="left" w:pos="420"/>
        </w:tabs>
        <w:spacing w:line="360" w:lineRule="auto"/>
        <w:ind w:left="1380"/>
        <w:rPr>
          <w:rFonts w:ascii="宋体" w:eastAsia="宋体" w:hAnsi="宋体" w:cs="Times New Roman"/>
          <w:sz w:val="24"/>
          <w:szCs w:val="24"/>
        </w:rPr>
      </w:pPr>
      <w:r w:rsidRPr="00EB5BCC">
        <w:rPr>
          <w:rFonts w:ascii="宋体" w:eastAsia="宋体" w:hAnsi="宋体" w:cs="Times New Roman" w:hint="eastAsia"/>
          <w:sz w:val="24"/>
          <w:szCs w:val="24"/>
        </w:rPr>
        <w:t>3.2.7.3真空计：全量程真空测量，从大气压到超高真空</w:t>
      </w:r>
    </w:p>
    <w:p w:rsidR="00EB5BCC" w:rsidRPr="00EB5BCC" w:rsidRDefault="00EB5BCC" w:rsidP="00EB5BCC">
      <w:pPr>
        <w:tabs>
          <w:tab w:val="left" w:pos="420"/>
        </w:tabs>
        <w:spacing w:line="360" w:lineRule="auto"/>
        <w:ind w:left="1380"/>
        <w:rPr>
          <w:rFonts w:ascii="宋体" w:eastAsia="宋体" w:hAnsi="宋体" w:cs="Times New Roman"/>
          <w:sz w:val="24"/>
          <w:szCs w:val="24"/>
        </w:rPr>
      </w:pPr>
      <w:r w:rsidRPr="00EB5BCC">
        <w:rPr>
          <w:rFonts w:ascii="宋体" w:eastAsia="宋体" w:hAnsi="宋体" w:cs="Times New Roman" w:hint="eastAsia"/>
          <w:sz w:val="24"/>
          <w:szCs w:val="24"/>
        </w:rPr>
        <w:t>3.2.7.4真空阀门：超高真空气动阀门，可烘烤200℃以上</w:t>
      </w:r>
    </w:p>
    <w:p w:rsidR="00EB5BCC" w:rsidRPr="00EB5BCC" w:rsidRDefault="00EB5BCC" w:rsidP="00EB5BCC">
      <w:pPr>
        <w:tabs>
          <w:tab w:val="left" w:pos="420"/>
        </w:tabs>
        <w:spacing w:line="360" w:lineRule="auto"/>
        <w:ind w:firstLineChars="100" w:firstLine="240"/>
        <w:rPr>
          <w:rFonts w:ascii="宋体" w:eastAsia="宋体" w:hAnsi="宋体" w:cs="Times New Roman"/>
          <w:sz w:val="24"/>
          <w:szCs w:val="24"/>
        </w:rPr>
      </w:pPr>
      <w:commentRangeStart w:id="4"/>
      <w:r w:rsidRPr="00EB5BCC">
        <w:rPr>
          <w:rFonts w:ascii="宋体" w:eastAsia="宋体" w:hAnsi="宋体" w:cs="Times New Roman" w:hint="eastAsia"/>
          <w:sz w:val="24"/>
          <w:szCs w:val="24"/>
        </w:rPr>
        <w:t>3.2.8压力控制系统</w:t>
      </w:r>
      <w:r w:rsidRPr="00EB5BCC">
        <w:rPr>
          <w:rFonts w:ascii="宋体" w:eastAsia="宋体" w:hAnsi="宋体" w:cs="Times New Roman"/>
          <w:sz w:val="24"/>
          <w:szCs w:val="24"/>
        </w:rPr>
        <w:t>：</w:t>
      </w:r>
      <w:commentRangeEnd w:id="4"/>
      <w:r w:rsidRPr="00EB5BCC">
        <w:rPr>
          <w:rFonts w:ascii="宋体" w:eastAsia="宋体" w:hAnsi="宋体" w:cs="Times New Roman"/>
          <w:sz w:val="24"/>
          <w:szCs w:val="24"/>
        </w:rPr>
        <w:commentReference w:id="4"/>
      </w:r>
    </w:p>
    <w:p w:rsidR="00EB5BCC" w:rsidRPr="00EB5BCC" w:rsidRDefault="00EB5BCC" w:rsidP="00EB5BCC">
      <w:pPr>
        <w:tabs>
          <w:tab w:val="left" w:pos="420"/>
        </w:tabs>
        <w:spacing w:line="360" w:lineRule="auto"/>
        <w:ind w:left="1380"/>
        <w:rPr>
          <w:rFonts w:ascii="宋体" w:eastAsia="宋体" w:hAnsi="宋体" w:cs="Times New Roman"/>
          <w:sz w:val="24"/>
          <w:szCs w:val="24"/>
        </w:rPr>
      </w:pPr>
      <w:r w:rsidRPr="00EB5BCC">
        <w:rPr>
          <w:rFonts w:ascii="宋体" w:eastAsia="宋体" w:hAnsi="宋体" w:cs="Times New Roman"/>
          <w:sz w:val="24"/>
          <w:szCs w:val="24"/>
        </w:rPr>
        <w:t>#</w:t>
      </w:r>
      <w:r w:rsidRPr="00EB5BCC">
        <w:rPr>
          <w:rFonts w:ascii="宋体" w:eastAsia="宋体" w:hAnsi="宋体" w:cs="Times New Roman" w:hint="eastAsia"/>
          <w:sz w:val="24"/>
          <w:szCs w:val="24"/>
        </w:rPr>
        <w:t>3.2.8.1薄膜真空计</w:t>
      </w:r>
      <w:r w:rsidRPr="00EB5BCC">
        <w:rPr>
          <w:rFonts w:ascii="宋体" w:eastAsia="宋体" w:hAnsi="宋体" w:cs="Times New Roman"/>
          <w:sz w:val="24"/>
          <w:szCs w:val="24"/>
        </w:rPr>
        <w:t>：</w:t>
      </w:r>
      <w:r w:rsidRPr="00EB5BCC">
        <w:rPr>
          <w:rFonts w:ascii="宋体" w:eastAsia="宋体" w:hAnsi="宋体" w:cs="Times New Roman" w:hint="eastAsia"/>
          <w:sz w:val="24"/>
          <w:szCs w:val="24"/>
        </w:rPr>
        <w:t>工艺压力控制</w:t>
      </w:r>
    </w:p>
    <w:p w:rsidR="00EB5BCC" w:rsidRPr="00EB5BCC" w:rsidRDefault="00EB5BCC" w:rsidP="00EB5BCC">
      <w:pPr>
        <w:tabs>
          <w:tab w:val="left" w:pos="420"/>
        </w:tabs>
        <w:spacing w:line="360" w:lineRule="auto"/>
        <w:ind w:left="1380"/>
        <w:rPr>
          <w:rFonts w:ascii="宋体" w:eastAsia="宋体" w:hAnsi="宋体" w:cs="Times New Roman"/>
          <w:sz w:val="24"/>
          <w:szCs w:val="24"/>
        </w:rPr>
      </w:pPr>
      <w:r w:rsidRPr="00EB5BCC">
        <w:rPr>
          <w:rFonts w:ascii="宋体" w:eastAsia="宋体" w:hAnsi="宋体" w:cs="Times New Roman"/>
          <w:sz w:val="24"/>
          <w:szCs w:val="24"/>
        </w:rPr>
        <w:t>#</w:t>
      </w:r>
      <w:r w:rsidRPr="00EB5BCC">
        <w:rPr>
          <w:rFonts w:ascii="宋体" w:eastAsia="宋体" w:hAnsi="宋体" w:cs="Times New Roman" w:hint="eastAsia"/>
          <w:sz w:val="24"/>
          <w:szCs w:val="24"/>
        </w:rPr>
        <w:t>3.2.8.2工艺气体流量计：均带隔离阀</w:t>
      </w:r>
    </w:p>
    <w:p w:rsidR="00EB5BCC" w:rsidRPr="00EB5BCC" w:rsidRDefault="00EB5BCC" w:rsidP="00EB5BCC">
      <w:pPr>
        <w:tabs>
          <w:tab w:val="left" w:pos="420"/>
        </w:tabs>
        <w:spacing w:line="360" w:lineRule="auto"/>
        <w:ind w:firstLineChars="550" w:firstLine="1320"/>
        <w:rPr>
          <w:rFonts w:ascii="宋体" w:eastAsia="宋体" w:hAnsi="宋体" w:cs="Times New Roman"/>
          <w:sz w:val="24"/>
          <w:szCs w:val="24"/>
        </w:rPr>
      </w:pPr>
      <w:proofErr w:type="spellStart"/>
      <w:r w:rsidRPr="00EB5BCC">
        <w:rPr>
          <w:rFonts w:ascii="宋体" w:eastAsia="宋体" w:hAnsi="宋体" w:cs="Times New Roman" w:hint="eastAsia"/>
          <w:sz w:val="24"/>
          <w:szCs w:val="24"/>
        </w:rPr>
        <w:t>Ar</w:t>
      </w:r>
      <w:proofErr w:type="spellEnd"/>
      <w:r w:rsidRPr="00EB5BCC">
        <w:rPr>
          <w:rFonts w:ascii="宋体" w:eastAsia="宋体" w:hAnsi="宋体" w:cs="Times New Roman" w:hint="eastAsia"/>
          <w:sz w:val="24"/>
          <w:szCs w:val="24"/>
        </w:rPr>
        <w:t>, 100sccm, MFC精度≤1%</w:t>
      </w:r>
    </w:p>
    <w:p w:rsidR="00EB5BCC" w:rsidRPr="00EB5BCC" w:rsidRDefault="00EB5BCC" w:rsidP="00EB5BCC">
      <w:pPr>
        <w:tabs>
          <w:tab w:val="left" w:pos="420"/>
        </w:tabs>
        <w:spacing w:line="360" w:lineRule="auto"/>
        <w:ind w:firstLineChars="550" w:firstLine="1320"/>
        <w:rPr>
          <w:rFonts w:ascii="宋体" w:eastAsia="宋体" w:hAnsi="宋体" w:cs="Times New Roman"/>
          <w:sz w:val="24"/>
          <w:szCs w:val="24"/>
        </w:rPr>
      </w:pPr>
      <w:r w:rsidRPr="00EB5BCC">
        <w:rPr>
          <w:rFonts w:ascii="宋体" w:eastAsia="宋体" w:hAnsi="宋体" w:cs="Times New Roman" w:hint="eastAsia"/>
          <w:sz w:val="24"/>
          <w:szCs w:val="24"/>
        </w:rPr>
        <w:t>O</w:t>
      </w:r>
      <w:r w:rsidRPr="00EB5BCC">
        <w:rPr>
          <w:rFonts w:ascii="宋体" w:eastAsia="宋体" w:hAnsi="宋体" w:cs="Times New Roman" w:hint="eastAsia"/>
          <w:sz w:val="24"/>
          <w:szCs w:val="24"/>
          <w:vertAlign w:val="subscript"/>
        </w:rPr>
        <w:t>2</w:t>
      </w:r>
      <w:r w:rsidRPr="00EB5BCC">
        <w:rPr>
          <w:rFonts w:ascii="宋体" w:eastAsia="宋体" w:hAnsi="宋体" w:cs="Times New Roman" w:hint="eastAsia"/>
          <w:sz w:val="24"/>
          <w:szCs w:val="24"/>
        </w:rPr>
        <w:t>或N</w:t>
      </w:r>
      <w:r w:rsidRPr="00EB5BCC">
        <w:rPr>
          <w:rFonts w:ascii="宋体" w:eastAsia="宋体" w:hAnsi="宋体" w:cs="Times New Roman" w:hint="eastAsia"/>
          <w:sz w:val="24"/>
          <w:szCs w:val="24"/>
          <w:vertAlign w:val="subscript"/>
        </w:rPr>
        <w:t>2</w:t>
      </w:r>
      <w:r w:rsidRPr="00EB5BCC">
        <w:rPr>
          <w:rFonts w:ascii="宋体" w:eastAsia="宋体" w:hAnsi="宋体" w:cs="Times New Roman" w:hint="eastAsia"/>
          <w:sz w:val="24"/>
          <w:szCs w:val="24"/>
        </w:rPr>
        <w:t>，40sccm, MFC精度≤1%</w:t>
      </w:r>
    </w:p>
    <w:p w:rsidR="00EB5BCC" w:rsidRPr="00EB5BCC" w:rsidRDefault="00EB5BCC" w:rsidP="00EB5BCC">
      <w:pPr>
        <w:tabs>
          <w:tab w:val="left" w:pos="420"/>
        </w:tabs>
        <w:spacing w:line="360" w:lineRule="auto"/>
        <w:rPr>
          <w:rFonts w:ascii="宋体" w:eastAsia="宋体" w:hAnsi="宋体" w:cs="Times New Roman"/>
          <w:sz w:val="24"/>
          <w:szCs w:val="24"/>
        </w:rPr>
      </w:pPr>
      <w:commentRangeStart w:id="5"/>
      <w:r w:rsidRPr="00EB5BCC">
        <w:rPr>
          <w:rFonts w:ascii="宋体" w:eastAsia="宋体" w:hAnsi="宋体" w:cs="Times New Roman" w:hint="eastAsia"/>
          <w:sz w:val="24"/>
          <w:szCs w:val="24"/>
        </w:rPr>
        <w:t xml:space="preserve">  </w:t>
      </w:r>
      <w:r w:rsidRPr="00EB5BCC">
        <w:rPr>
          <w:rFonts w:ascii="宋体" w:eastAsia="宋体" w:hAnsi="宋体" w:cs="Times New Roman"/>
          <w:sz w:val="24"/>
          <w:szCs w:val="24"/>
        </w:rPr>
        <w:t>3.</w:t>
      </w:r>
      <w:r w:rsidRPr="00EB5BCC">
        <w:rPr>
          <w:rFonts w:ascii="宋体" w:eastAsia="宋体" w:hAnsi="宋体" w:cs="Times New Roman" w:hint="eastAsia"/>
          <w:sz w:val="24"/>
          <w:szCs w:val="24"/>
        </w:rPr>
        <w:t>2</w:t>
      </w:r>
      <w:r w:rsidRPr="00EB5BCC">
        <w:rPr>
          <w:rFonts w:ascii="宋体" w:eastAsia="宋体" w:hAnsi="宋体" w:cs="Times New Roman"/>
          <w:sz w:val="24"/>
          <w:szCs w:val="24"/>
        </w:rPr>
        <w:t>.</w:t>
      </w:r>
      <w:r w:rsidRPr="00EB5BCC">
        <w:rPr>
          <w:rFonts w:ascii="宋体" w:eastAsia="宋体" w:hAnsi="宋体" w:cs="Times New Roman" w:hint="eastAsia"/>
          <w:sz w:val="24"/>
          <w:szCs w:val="24"/>
        </w:rPr>
        <w:t>9腔体除气功能：</w:t>
      </w:r>
      <w:commentRangeEnd w:id="5"/>
      <w:r w:rsidRPr="00EB5BCC">
        <w:rPr>
          <w:rFonts w:ascii="宋体" w:eastAsia="宋体" w:hAnsi="宋体" w:cs="Times New Roman"/>
          <w:sz w:val="24"/>
          <w:szCs w:val="24"/>
        </w:rPr>
        <w:commentReference w:id="5"/>
      </w:r>
    </w:p>
    <w:p w:rsidR="00EB5BCC" w:rsidRPr="00EB5BCC" w:rsidRDefault="00EB5BCC" w:rsidP="00EB5BCC">
      <w:pPr>
        <w:tabs>
          <w:tab w:val="left" w:pos="420"/>
        </w:tabs>
        <w:spacing w:line="360" w:lineRule="auto"/>
        <w:ind w:left="1505"/>
        <w:rPr>
          <w:rFonts w:ascii="宋体" w:eastAsia="宋体" w:hAnsi="宋体" w:cs="Times New Roman"/>
          <w:sz w:val="24"/>
          <w:szCs w:val="24"/>
        </w:rPr>
      </w:pPr>
      <w:r w:rsidRPr="00EB5BCC">
        <w:rPr>
          <w:rFonts w:ascii="宋体" w:eastAsia="宋体" w:hAnsi="宋体" w:cs="Times New Roman" w:hint="eastAsia"/>
          <w:sz w:val="24"/>
          <w:szCs w:val="24"/>
        </w:rPr>
        <w:t>内部加热</w:t>
      </w:r>
      <w:r w:rsidRPr="00EB5BCC">
        <w:rPr>
          <w:rFonts w:ascii="宋体" w:eastAsia="宋体" w:hAnsi="宋体" w:cs="Times New Roman"/>
          <w:sz w:val="24"/>
          <w:szCs w:val="24"/>
        </w:rPr>
        <w:t>：</w:t>
      </w:r>
      <w:r w:rsidRPr="00EB5BCC">
        <w:rPr>
          <w:rFonts w:ascii="宋体" w:eastAsia="宋体" w:hAnsi="宋体" w:cs="Times New Roman" w:hint="eastAsia"/>
          <w:sz w:val="24"/>
          <w:szCs w:val="24"/>
        </w:rPr>
        <w:t>内置红外</w:t>
      </w:r>
      <w:r w:rsidRPr="00EB5BCC">
        <w:rPr>
          <w:rFonts w:ascii="宋体" w:eastAsia="宋体" w:hAnsi="宋体" w:cs="Times New Roman"/>
          <w:sz w:val="24"/>
          <w:szCs w:val="24"/>
        </w:rPr>
        <w:t>加热</w:t>
      </w:r>
      <w:r w:rsidRPr="00EB5BCC">
        <w:rPr>
          <w:rFonts w:ascii="宋体" w:eastAsia="宋体" w:hAnsi="宋体" w:cs="Times New Roman" w:hint="eastAsia"/>
          <w:sz w:val="24"/>
          <w:szCs w:val="24"/>
        </w:rPr>
        <w:t>灯，加热温度150℃外置烘烤带</w:t>
      </w:r>
    </w:p>
    <w:p w:rsidR="00EB5BCC" w:rsidRPr="00EB5BCC" w:rsidRDefault="00EB5BCC" w:rsidP="00EB5BCC">
      <w:pPr>
        <w:tabs>
          <w:tab w:val="left" w:pos="420"/>
        </w:tabs>
        <w:spacing w:line="360" w:lineRule="auto"/>
        <w:ind w:firstLineChars="100" w:firstLine="240"/>
        <w:rPr>
          <w:rFonts w:ascii="宋体" w:eastAsia="宋体" w:hAnsi="宋体" w:cs="Times New Roman"/>
          <w:sz w:val="24"/>
          <w:szCs w:val="24"/>
        </w:rPr>
      </w:pPr>
      <w:r w:rsidRPr="00EB5BCC">
        <w:rPr>
          <w:rFonts w:ascii="宋体" w:eastAsia="宋体" w:hAnsi="宋体" w:cs="Times New Roman" w:hint="eastAsia"/>
          <w:sz w:val="24"/>
          <w:szCs w:val="24"/>
        </w:rPr>
        <w:lastRenderedPageBreak/>
        <w:t>*3.2.10样品传输</w:t>
      </w:r>
      <w:r w:rsidRPr="00EB5BCC">
        <w:rPr>
          <w:rFonts w:ascii="宋体" w:eastAsia="宋体" w:hAnsi="宋体" w:cs="Times New Roman"/>
          <w:sz w:val="24"/>
          <w:szCs w:val="24"/>
        </w:rPr>
        <w:t>：</w:t>
      </w:r>
      <w:r w:rsidRPr="00EB5BCC">
        <w:rPr>
          <w:rFonts w:ascii="宋体" w:eastAsia="宋体" w:hAnsi="宋体" w:cs="Times New Roman" w:hint="eastAsia"/>
          <w:sz w:val="24"/>
          <w:szCs w:val="24"/>
        </w:rPr>
        <w:t>全自动样品传输</w:t>
      </w:r>
    </w:p>
    <w:p w:rsidR="00EB5BCC" w:rsidRPr="00EB5BCC" w:rsidRDefault="00EB5BCC" w:rsidP="00EB5BCC">
      <w:pPr>
        <w:tabs>
          <w:tab w:val="left" w:pos="420"/>
        </w:tabs>
        <w:spacing w:line="360" w:lineRule="auto"/>
        <w:ind w:firstLineChars="100" w:firstLine="240"/>
        <w:rPr>
          <w:rFonts w:ascii="宋体" w:eastAsia="宋体" w:hAnsi="宋体" w:cs="Times New Roman"/>
          <w:sz w:val="24"/>
          <w:szCs w:val="24"/>
        </w:rPr>
      </w:pPr>
      <w:r w:rsidRPr="00EB5BCC">
        <w:rPr>
          <w:rFonts w:ascii="宋体" w:eastAsia="宋体" w:hAnsi="宋体" w:cs="Times New Roman" w:hint="eastAsia"/>
          <w:sz w:val="24"/>
          <w:szCs w:val="24"/>
        </w:rPr>
        <w:t>3.2.11腔体连接阀：超高真空气动阀门，可烘烤200℃以上</w:t>
      </w:r>
    </w:p>
    <w:p w:rsidR="00EB5BCC" w:rsidRPr="00EB5BCC" w:rsidRDefault="00EB5BCC" w:rsidP="00EB5BCC">
      <w:pPr>
        <w:tabs>
          <w:tab w:val="left" w:pos="420"/>
        </w:tabs>
        <w:spacing w:line="360" w:lineRule="auto"/>
        <w:ind w:firstLineChars="100" w:firstLine="240"/>
        <w:rPr>
          <w:rFonts w:ascii="宋体" w:eastAsia="宋体" w:hAnsi="宋体" w:cs="Times New Roman"/>
          <w:sz w:val="24"/>
          <w:szCs w:val="24"/>
        </w:rPr>
      </w:pPr>
      <w:r w:rsidRPr="00EB5BCC">
        <w:rPr>
          <w:rFonts w:ascii="宋体" w:eastAsia="宋体" w:hAnsi="宋体" w:cs="Times New Roman" w:hint="eastAsia"/>
          <w:sz w:val="24"/>
          <w:szCs w:val="24"/>
        </w:rPr>
        <w:t>*3.2.12 沉积Al膜均匀性要求：≤±5%（2英寸样品）</w:t>
      </w:r>
    </w:p>
    <w:p w:rsidR="00EB5BCC" w:rsidRPr="00EB5BCC" w:rsidRDefault="00EB5BCC" w:rsidP="00EB5BCC">
      <w:pPr>
        <w:tabs>
          <w:tab w:val="left" w:pos="420"/>
        </w:tabs>
        <w:spacing w:line="360" w:lineRule="auto"/>
        <w:rPr>
          <w:rFonts w:ascii="宋体" w:eastAsia="宋体" w:hAnsi="宋体" w:cs="Times New Roman"/>
          <w:sz w:val="24"/>
          <w:szCs w:val="24"/>
        </w:rPr>
      </w:pPr>
    </w:p>
    <w:p w:rsidR="00EB5BCC" w:rsidRPr="00EB5BCC" w:rsidRDefault="00EB5BCC" w:rsidP="00EB5BCC">
      <w:pPr>
        <w:spacing w:line="360" w:lineRule="auto"/>
        <w:rPr>
          <w:rFonts w:ascii="宋体" w:eastAsia="宋体" w:hAnsi="宋体" w:cs="Times New Roman"/>
          <w:b/>
          <w:sz w:val="24"/>
          <w:szCs w:val="24"/>
        </w:rPr>
      </w:pPr>
      <w:r w:rsidRPr="00EB5BCC">
        <w:rPr>
          <w:rFonts w:ascii="宋体" w:eastAsia="宋体" w:hAnsi="宋体" w:cs="Times New Roman" w:hint="eastAsia"/>
          <w:b/>
          <w:sz w:val="24"/>
          <w:szCs w:val="24"/>
        </w:rPr>
        <w:t>3.</w:t>
      </w:r>
      <w:r w:rsidRPr="00EB5BCC">
        <w:rPr>
          <w:rFonts w:ascii="宋体" w:eastAsia="宋体" w:hAnsi="宋体" w:cs="Times New Roman"/>
          <w:b/>
          <w:sz w:val="24"/>
          <w:szCs w:val="24"/>
        </w:rPr>
        <w:t>3</w:t>
      </w:r>
      <w:proofErr w:type="gramStart"/>
      <w:r w:rsidRPr="00EB5BCC">
        <w:rPr>
          <w:rFonts w:ascii="宋体" w:eastAsia="宋体" w:hAnsi="宋体" w:cs="Times New Roman" w:hint="eastAsia"/>
          <w:b/>
          <w:sz w:val="24"/>
          <w:szCs w:val="24"/>
        </w:rPr>
        <w:t>三</w:t>
      </w:r>
      <w:proofErr w:type="gramEnd"/>
      <w:r w:rsidRPr="00EB5BCC">
        <w:rPr>
          <w:rFonts w:ascii="宋体" w:eastAsia="宋体" w:hAnsi="宋体" w:cs="Times New Roman" w:hint="eastAsia"/>
          <w:b/>
          <w:sz w:val="24"/>
          <w:szCs w:val="24"/>
        </w:rPr>
        <w:t>靶溅射沉积腔1</w:t>
      </w:r>
    </w:p>
    <w:p w:rsidR="00EB5BCC" w:rsidRPr="00EB5BCC" w:rsidRDefault="00EB5BCC" w:rsidP="00EB5BCC">
      <w:pPr>
        <w:tabs>
          <w:tab w:val="left" w:pos="420"/>
        </w:tabs>
        <w:spacing w:line="360" w:lineRule="auto"/>
        <w:ind w:firstLineChars="100" w:firstLine="240"/>
        <w:rPr>
          <w:rFonts w:ascii="宋体" w:eastAsia="宋体" w:hAnsi="宋体" w:cs="Times New Roman"/>
          <w:color w:val="000000"/>
          <w:sz w:val="24"/>
          <w:szCs w:val="24"/>
        </w:rPr>
      </w:pPr>
      <w:r w:rsidRPr="00EB5BCC">
        <w:rPr>
          <w:rFonts w:ascii="宋体" w:eastAsia="宋体" w:hAnsi="宋体" w:cs="Times New Roman" w:hint="eastAsia"/>
          <w:color w:val="000000"/>
          <w:sz w:val="24"/>
          <w:szCs w:val="24"/>
        </w:rPr>
        <w:t>3.3</w:t>
      </w:r>
      <w:r w:rsidRPr="00EB5BCC">
        <w:rPr>
          <w:rFonts w:ascii="宋体" w:eastAsia="宋体" w:hAnsi="宋体" w:cs="Times New Roman"/>
          <w:color w:val="000000"/>
          <w:sz w:val="24"/>
          <w:szCs w:val="24"/>
        </w:rPr>
        <w:t xml:space="preserve">.1 </w:t>
      </w:r>
      <w:r w:rsidRPr="00EB5BCC">
        <w:rPr>
          <w:rFonts w:ascii="宋体" w:eastAsia="宋体" w:hAnsi="宋体" w:cs="Times New Roman" w:hint="eastAsia"/>
          <w:color w:val="000000"/>
          <w:sz w:val="24"/>
          <w:szCs w:val="24"/>
        </w:rPr>
        <w:t>沉积腔体：316L不锈钢</w:t>
      </w:r>
    </w:p>
    <w:p w:rsidR="00EB5BCC" w:rsidRPr="00EB5BCC" w:rsidRDefault="00EB5BCC" w:rsidP="00EB5BCC">
      <w:pPr>
        <w:tabs>
          <w:tab w:val="left" w:pos="420"/>
        </w:tabs>
        <w:spacing w:line="360" w:lineRule="auto"/>
        <w:ind w:firstLineChars="100" w:firstLine="240"/>
        <w:rPr>
          <w:rFonts w:ascii="宋体" w:eastAsia="宋体" w:hAnsi="宋体" w:cs="Times New Roman"/>
          <w:sz w:val="24"/>
          <w:szCs w:val="24"/>
        </w:rPr>
      </w:pPr>
      <w:r w:rsidRPr="00EB5BCC">
        <w:rPr>
          <w:rFonts w:ascii="宋体" w:eastAsia="宋体" w:hAnsi="宋体" w:cs="Times New Roman"/>
          <w:color w:val="000000"/>
          <w:sz w:val="24"/>
          <w:szCs w:val="24"/>
        </w:rPr>
        <w:t>*</w:t>
      </w:r>
      <w:r w:rsidRPr="00EB5BCC">
        <w:rPr>
          <w:rFonts w:ascii="宋体" w:eastAsia="宋体" w:hAnsi="宋体" w:cs="Times New Roman" w:hint="eastAsia"/>
          <w:color w:val="000000"/>
          <w:sz w:val="24"/>
          <w:szCs w:val="24"/>
        </w:rPr>
        <w:t>3.3.2本底</w:t>
      </w:r>
      <w:r w:rsidRPr="00EB5BCC">
        <w:rPr>
          <w:rFonts w:ascii="宋体" w:eastAsia="宋体" w:hAnsi="宋体" w:cs="Times New Roman"/>
          <w:color w:val="000000"/>
          <w:sz w:val="24"/>
          <w:szCs w:val="24"/>
        </w:rPr>
        <w:t>真空度</w:t>
      </w:r>
      <w:r w:rsidRPr="00EB5BCC">
        <w:rPr>
          <w:rFonts w:ascii="宋体" w:eastAsia="宋体" w:hAnsi="宋体" w:cs="Times New Roman" w:hint="eastAsia"/>
          <w:color w:val="000000"/>
          <w:sz w:val="24"/>
          <w:szCs w:val="24"/>
        </w:rPr>
        <w:t>：</w:t>
      </w:r>
      <w:r w:rsidRPr="00EB5BCC">
        <w:rPr>
          <w:rFonts w:ascii="宋体" w:eastAsia="宋体" w:hAnsi="宋体" w:cs="Times New Roman" w:hint="eastAsia"/>
          <w:sz w:val="24"/>
          <w:szCs w:val="24"/>
        </w:rPr>
        <w:t>≤2</w:t>
      </w:r>
      <w:r w:rsidRPr="00EB5BCC">
        <w:rPr>
          <w:rFonts w:ascii="宋体" w:eastAsia="宋体" w:hAnsi="宋体" w:cs="Times New Roman"/>
          <w:sz w:val="24"/>
          <w:szCs w:val="24"/>
        </w:rPr>
        <w:t>E-</w:t>
      </w:r>
      <w:r w:rsidRPr="00EB5BCC">
        <w:rPr>
          <w:rFonts w:ascii="宋体" w:eastAsia="宋体" w:hAnsi="宋体" w:cs="Times New Roman" w:hint="eastAsia"/>
          <w:sz w:val="24"/>
          <w:szCs w:val="24"/>
        </w:rPr>
        <w:t>10</w:t>
      </w:r>
      <w:r w:rsidRPr="00EB5BCC">
        <w:rPr>
          <w:rFonts w:ascii="宋体" w:eastAsia="宋体" w:hAnsi="宋体" w:cs="Times New Roman"/>
          <w:sz w:val="24"/>
          <w:szCs w:val="24"/>
        </w:rPr>
        <w:t>Torr</w:t>
      </w:r>
      <w:r w:rsidRPr="00EB5BCC">
        <w:rPr>
          <w:rFonts w:ascii="宋体" w:eastAsia="宋体" w:hAnsi="宋体" w:cs="Times New Roman" w:hint="eastAsia"/>
          <w:sz w:val="24"/>
          <w:szCs w:val="24"/>
        </w:rPr>
        <w:t>（烘烤）</w:t>
      </w:r>
    </w:p>
    <w:p w:rsidR="00EB5BCC" w:rsidRPr="00EB5BCC" w:rsidRDefault="00EB5BCC" w:rsidP="00EB5BCC">
      <w:pPr>
        <w:tabs>
          <w:tab w:val="left" w:pos="420"/>
        </w:tabs>
        <w:spacing w:line="360" w:lineRule="auto"/>
        <w:ind w:firstLineChars="100" w:firstLine="240"/>
        <w:rPr>
          <w:rFonts w:ascii="宋体" w:eastAsia="宋体" w:hAnsi="宋体" w:cs="Times New Roman"/>
          <w:color w:val="000000"/>
          <w:sz w:val="24"/>
          <w:szCs w:val="24"/>
        </w:rPr>
      </w:pPr>
      <w:r w:rsidRPr="00EB5BCC">
        <w:rPr>
          <w:rFonts w:ascii="宋体" w:eastAsia="宋体" w:hAnsi="宋体" w:cs="Times New Roman" w:hint="eastAsia"/>
          <w:color w:val="000000"/>
          <w:sz w:val="24"/>
          <w:szCs w:val="24"/>
        </w:rPr>
        <w:t>3.3.3无大门超高真空设计</w:t>
      </w:r>
    </w:p>
    <w:p w:rsidR="00EB5BCC" w:rsidRPr="00EB5BCC" w:rsidRDefault="00EB5BCC" w:rsidP="00EB5BCC">
      <w:pPr>
        <w:tabs>
          <w:tab w:val="left" w:pos="420"/>
        </w:tabs>
        <w:spacing w:line="360" w:lineRule="auto"/>
        <w:ind w:firstLineChars="100" w:firstLine="240"/>
        <w:rPr>
          <w:rFonts w:ascii="宋体" w:eastAsia="宋体" w:hAnsi="宋体" w:cs="Times New Roman"/>
          <w:sz w:val="24"/>
          <w:szCs w:val="24"/>
        </w:rPr>
      </w:pPr>
      <w:commentRangeStart w:id="6"/>
      <w:r w:rsidRPr="00EB5BCC">
        <w:rPr>
          <w:rFonts w:ascii="宋体" w:eastAsia="宋体" w:hAnsi="宋体" w:cs="Times New Roman" w:hint="eastAsia"/>
          <w:sz w:val="24"/>
          <w:szCs w:val="24"/>
        </w:rPr>
        <w:t>3.3</w:t>
      </w:r>
      <w:r w:rsidRPr="00EB5BCC">
        <w:rPr>
          <w:rFonts w:ascii="宋体" w:eastAsia="宋体" w:hAnsi="宋体" w:cs="Times New Roman"/>
          <w:sz w:val="24"/>
          <w:szCs w:val="24"/>
        </w:rPr>
        <w:t>.</w:t>
      </w:r>
      <w:r w:rsidRPr="00EB5BCC">
        <w:rPr>
          <w:rFonts w:ascii="宋体" w:eastAsia="宋体" w:hAnsi="宋体" w:cs="Times New Roman" w:hint="eastAsia"/>
          <w:sz w:val="24"/>
          <w:szCs w:val="24"/>
        </w:rPr>
        <w:t>4</w:t>
      </w:r>
      <w:r w:rsidRPr="00EB5BCC">
        <w:rPr>
          <w:rFonts w:ascii="宋体" w:eastAsia="宋体" w:hAnsi="宋体" w:cs="Times New Roman"/>
          <w:sz w:val="24"/>
          <w:szCs w:val="24"/>
        </w:rPr>
        <w:t xml:space="preserve"> </w:t>
      </w:r>
      <w:r w:rsidRPr="00EB5BCC">
        <w:rPr>
          <w:rFonts w:ascii="宋体" w:eastAsia="宋体" w:hAnsi="宋体" w:cs="Times New Roman" w:hint="eastAsia"/>
          <w:sz w:val="24"/>
          <w:szCs w:val="24"/>
        </w:rPr>
        <w:t>样品架：</w:t>
      </w:r>
      <w:commentRangeEnd w:id="6"/>
      <w:r w:rsidRPr="00EB5BCC">
        <w:rPr>
          <w:rFonts w:ascii="宋体" w:eastAsia="宋体" w:hAnsi="宋体" w:cs="Times New Roman"/>
          <w:sz w:val="24"/>
          <w:szCs w:val="24"/>
        </w:rPr>
        <w:commentReference w:id="6"/>
      </w:r>
    </w:p>
    <w:p w:rsidR="00EB5BCC" w:rsidRPr="00EB5BCC" w:rsidRDefault="00EB5BCC" w:rsidP="00EB5BCC">
      <w:pPr>
        <w:tabs>
          <w:tab w:val="left" w:pos="420"/>
        </w:tabs>
        <w:spacing w:line="360" w:lineRule="auto"/>
        <w:ind w:left="1387"/>
        <w:rPr>
          <w:rFonts w:ascii="宋体" w:eastAsia="宋体" w:hAnsi="宋体" w:cs="Times New Roman"/>
          <w:color w:val="000000"/>
          <w:sz w:val="24"/>
          <w:szCs w:val="24"/>
        </w:rPr>
      </w:pPr>
      <w:r w:rsidRPr="00EB5BCC">
        <w:rPr>
          <w:rFonts w:ascii="宋体" w:eastAsia="宋体" w:hAnsi="宋体" w:cs="Times New Roman" w:hint="eastAsia"/>
          <w:color w:val="000000"/>
          <w:sz w:val="24"/>
          <w:szCs w:val="24"/>
        </w:rPr>
        <w:t>3.3.4.1样品最大4英寸；</w:t>
      </w:r>
    </w:p>
    <w:p w:rsidR="00EB5BCC" w:rsidRPr="00EB5BCC" w:rsidRDefault="00EB5BCC" w:rsidP="00EB5BCC">
      <w:pPr>
        <w:tabs>
          <w:tab w:val="left" w:pos="420"/>
        </w:tabs>
        <w:spacing w:line="360" w:lineRule="auto"/>
        <w:ind w:left="1387"/>
        <w:rPr>
          <w:rFonts w:ascii="宋体" w:eastAsia="宋体" w:hAnsi="宋体" w:cs="Times New Roman"/>
          <w:color w:val="000000"/>
          <w:sz w:val="24"/>
          <w:szCs w:val="24"/>
        </w:rPr>
      </w:pPr>
      <w:r w:rsidRPr="00EB5BCC">
        <w:rPr>
          <w:rFonts w:ascii="宋体" w:eastAsia="宋体" w:hAnsi="宋体" w:cs="Times New Roman"/>
          <w:color w:val="000000"/>
          <w:sz w:val="24"/>
          <w:szCs w:val="24"/>
        </w:rPr>
        <w:t>*</w:t>
      </w:r>
      <w:r w:rsidRPr="00EB5BCC">
        <w:rPr>
          <w:rFonts w:ascii="宋体" w:eastAsia="宋体" w:hAnsi="宋体" w:cs="Times New Roman" w:hint="eastAsia"/>
          <w:color w:val="000000"/>
          <w:sz w:val="24"/>
          <w:szCs w:val="24"/>
        </w:rPr>
        <w:t>3.3.4.2样品台加热最高温度≥850℃，碳化硅加热组件，加热精度±1℃，PID温控调节；</w:t>
      </w:r>
    </w:p>
    <w:p w:rsidR="00EB5BCC" w:rsidRPr="00EB5BCC" w:rsidRDefault="00EB5BCC" w:rsidP="00EB5BCC">
      <w:pPr>
        <w:tabs>
          <w:tab w:val="left" w:pos="420"/>
        </w:tabs>
        <w:spacing w:line="360" w:lineRule="auto"/>
        <w:ind w:left="1387"/>
        <w:rPr>
          <w:rFonts w:ascii="宋体" w:eastAsia="宋体" w:hAnsi="宋体" w:cs="Times New Roman"/>
          <w:color w:val="000000"/>
          <w:sz w:val="24"/>
          <w:szCs w:val="24"/>
        </w:rPr>
      </w:pPr>
      <w:r w:rsidRPr="00EB5BCC">
        <w:rPr>
          <w:rFonts w:ascii="宋体" w:eastAsia="宋体" w:hAnsi="宋体" w:cs="Times New Roman"/>
          <w:color w:val="000000"/>
          <w:sz w:val="24"/>
          <w:szCs w:val="24"/>
        </w:rPr>
        <w:t>*</w:t>
      </w:r>
      <w:r w:rsidRPr="00EB5BCC">
        <w:rPr>
          <w:rFonts w:ascii="宋体" w:eastAsia="宋体" w:hAnsi="宋体" w:cs="Times New Roman" w:hint="eastAsia"/>
          <w:color w:val="000000"/>
          <w:sz w:val="24"/>
          <w:szCs w:val="24"/>
        </w:rPr>
        <w:t>3.3.4.3样品</w:t>
      </w:r>
      <w:proofErr w:type="gramStart"/>
      <w:r w:rsidRPr="00EB5BCC">
        <w:rPr>
          <w:rFonts w:ascii="宋体" w:eastAsia="宋体" w:hAnsi="宋体" w:cs="Times New Roman" w:hint="eastAsia"/>
          <w:color w:val="000000"/>
          <w:sz w:val="24"/>
          <w:szCs w:val="24"/>
        </w:rPr>
        <w:t>台具有</w:t>
      </w:r>
      <w:proofErr w:type="gramEnd"/>
      <w:r w:rsidRPr="00EB5BCC">
        <w:rPr>
          <w:rFonts w:ascii="宋体" w:eastAsia="宋体" w:hAnsi="宋体" w:cs="Times New Roman" w:hint="eastAsia"/>
          <w:color w:val="000000"/>
          <w:sz w:val="24"/>
          <w:szCs w:val="24"/>
        </w:rPr>
        <w:t>水冷结构，可接冷却水制冷；</w:t>
      </w:r>
    </w:p>
    <w:p w:rsidR="00EB5BCC" w:rsidRPr="00EB5BCC" w:rsidRDefault="00EB5BCC" w:rsidP="00EB5BCC">
      <w:pPr>
        <w:tabs>
          <w:tab w:val="left" w:pos="420"/>
        </w:tabs>
        <w:spacing w:line="360" w:lineRule="auto"/>
        <w:ind w:left="1387"/>
        <w:rPr>
          <w:rFonts w:ascii="宋体" w:eastAsia="宋体" w:hAnsi="宋体" w:cs="Times New Roman"/>
          <w:color w:val="000000"/>
          <w:sz w:val="24"/>
          <w:szCs w:val="24"/>
        </w:rPr>
      </w:pPr>
      <w:r w:rsidRPr="00EB5BCC">
        <w:rPr>
          <w:rFonts w:ascii="宋体" w:eastAsia="宋体" w:hAnsi="宋体" w:cs="Times New Roman"/>
          <w:color w:val="000000"/>
          <w:sz w:val="24"/>
          <w:szCs w:val="24"/>
        </w:rPr>
        <w:t>#</w:t>
      </w:r>
      <w:r w:rsidRPr="00EB5BCC">
        <w:rPr>
          <w:rFonts w:ascii="宋体" w:eastAsia="宋体" w:hAnsi="宋体" w:cs="Times New Roman" w:hint="eastAsia"/>
          <w:color w:val="000000"/>
          <w:sz w:val="24"/>
          <w:szCs w:val="24"/>
        </w:rPr>
        <w:t>3.3.4.4</w:t>
      </w:r>
      <w:proofErr w:type="gramStart"/>
      <w:r w:rsidRPr="00EB5BCC">
        <w:rPr>
          <w:rFonts w:ascii="宋体" w:eastAsia="宋体" w:hAnsi="宋体" w:cs="Times New Roman" w:hint="eastAsia"/>
          <w:color w:val="000000"/>
          <w:sz w:val="24"/>
          <w:szCs w:val="24"/>
        </w:rPr>
        <w:t>四</w:t>
      </w:r>
      <w:proofErr w:type="gramEnd"/>
      <w:r w:rsidRPr="00EB5BCC">
        <w:rPr>
          <w:rFonts w:ascii="宋体" w:eastAsia="宋体" w:hAnsi="宋体" w:cs="Times New Roman" w:hint="eastAsia"/>
          <w:color w:val="000000"/>
          <w:sz w:val="24"/>
          <w:szCs w:val="24"/>
        </w:rPr>
        <w:t>轴超高真空样品架：可以旋转，自动转速0-15rpm，带气动挡板；</w:t>
      </w:r>
    </w:p>
    <w:p w:rsidR="00EB5BCC" w:rsidRPr="00EB5BCC" w:rsidRDefault="00EB5BCC" w:rsidP="00EB5BCC">
      <w:pPr>
        <w:tabs>
          <w:tab w:val="left" w:pos="420"/>
        </w:tabs>
        <w:spacing w:line="360" w:lineRule="auto"/>
        <w:ind w:left="1387"/>
        <w:rPr>
          <w:rFonts w:ascii="宋体" w:eastAsia="宋体" w:hAnsi="宋体" w:cs="Times New Roman"/>
          <w:color w:val="000000"/>
          <w:sz w:val="24"/>
          <w:szCs w:val="24"/>
        </w:rPr>
      </w:pPr>
      <w:r w:rsidRPr="00EB5BCC">
        <w:rPr>
          <w:rFonts w:ascii="宋体" w:eastAsia="宋体" w:hAnsi="宋体" w:cs="Times New Roman"/>
          <w:color w:val="000000"/>
          <w:sz w:val="24"/>
          <w:szCs w:val="24"/>
        </w:rPr>
        <w:t>#</w:t>
      </w:r>
      <w:r w:rsidRPr="00EB5BCC">
        <w:rPr>
          <w:rFonts w:ascii="宋体" w:eastAsia="宋体" w:hAnsi="宋体" w:cs="Times New Roman" w:hint="eastAsia"/>
          <w:color w:val="000000"/>
          <w:sz w:val="24"/>
          <w:szCs w:val="24"/>
        </w:rPr>
        <w:t>3.3.4.5XY轴方向可以手动调节，Z方向可以电动调节，XY方向调节距离±12.5mm,Z轴方向调节距离±50mm；</w:t>
      </w:r>
    </w:p>
    <w:p w:rsidR="00EB5BCC" w:rsidRPr="00EB5BCC" w:rsidRDefault="00EB5BCC" w:rsidP="00EB5BCC">
      <w:pPr>
        <w:tabs>
          <w:tab w:val="left" w:pos="420"/>
        </w:tabs>
        <w:spacing w:line="360" w:lineRule="auto"/>
        <w:ind w:leftChars="100" w:left="930" w:hangingChars="300" w:hanging="720"/>
        <w:rPr>
          <w:rFonts w:ascii="宋体" w:eastAsia="宋体" w:hAnsi="宋体" w:cs="Times New Roman"/>
          <w:sz w:val="24"/>
          <w:szCs w:val="24"/>
        </w:rPr>
      </w:pPr>
      <w:commentRangeStart w:id="7"/>
      <w:r w:rsidRPr="00EB5BCC">
        <w:rPr>
          <w:rFonts w:ascii="宋体" w:eastAsia="宋体" w:hAnsi="宋体" w:cs="Times New Roman" w:hint="eastAsia"/>
          <w:sz w:val="24"/>
          <w:szCs w:val="24"/>
        </w:rPr>
        <w:t>3.3.5 溅射阴极：</w:t>
      </w:r>
      <w:commentRangeEnd w:id="7"/>
      <w:r w:rsidRPr="00EB5BCC">
        <w:rPr>
          <w:rFonts w:ascii="宋体" w:eastAsia="宋体" w:hAnsi="宋体" w:cs="Times New Roman"/>
          <w:sz w:val="24"/>
          <w:szCs w:val="24"/>
        </w:rPr>
        <w:commentReference w:id="7"/>
      </w:r>
    </w:p>
    <w:p w:rsidR="00EB5BCC" w:rsidRPr="00EB5BCC" w:rsidRDefault="00EB5BCC" w:rsidP="00EB5BCC">
      <w:pPr>
        <w:tabs>
          <w:tab w:val="left" w:pos="420"/>
        </w:tabs>
        <w:spacing w:line="360" w:lineRule="auto"/>
        <w:ind w:left="1366"/>
        <w:rPr>
          <w:rFonts w:ascii="宋体" w:eastAsia="宋体" w:hAnsi="宋体" w:cs="Times New Roman"/>
          <w:sz w:val="24"/>
          <w:szCs w:val="24"/>
        </w:rPr>
      </w:pPr>
      <w:r w:rsidRPr="00EB5BCC">
        <w:rPr>
          <w:rFonts w:ascii="宋体" w:eastAsia="宋体" w:hAnsi="宋体" w:cs="Times New Roman"/>
          <w:sz w:val="24"/>
          <w:szCs w:val="24"/>
        </w:rPr>
        <w:t>*</w:t>
      </w:r>
      <w:r w:rsidRPr="00EB5BCC">
        <w:rPr>
          <w:rFonts w:ascii="宋体" w:eastAsia="宋体" w:hAnsi="宋体" w:cs="Times New Roman" w:hint="eastAsia"/>
          <w:sz w:val="24"/>
          <w:szCs w:val="24"/>
        </w:rPr>
        <w:t>3.3.5.1</w:t>
      </w:r>
      <w:r w:rsidRPr="00EB5BCC">
        <w:rPr>
          <w:rFonts w:ascii="宋体" w:eastAsia="宋体" w:hAnsi="宋体" w:cs="Times New Roman"/>
          <w:sz w:val="24"/>
          <w:szCs w:val="24"/>
        </w:rPr>
        <w:t xml:space="preserve"> </w:t>
      </w:r>
      <w:r w:rsidRPr="00EB5BCC">
        <w:rPr>
          <w:rFonts w:ascii="宋体" w:eastAsia="宋体" w:hAnsi="宋体" w:cs="Times New Roman" w:hint="eastAsia"/>
          <w:sz w:val="24"/>
          <w:szCs w:val="24"/>
        </w:rPr>
        <w:t>3支3英寸磁控溅射阴极，沉积</w:t>
      </w:r>
      <w:proofErr w:type="spellStart"/>
      <w:r w:rsidRPr="00EB5BCC">
        <w:rPr>
          <w:rFonts w:ascii="宋体" w:eastAsia="宋体" w:hAnsi="宋体" w:cs="Times New Roman" w:hint="eastAsia"/>
          <w:sz w:val="24"/>
          <w:szCs w:val="24"/>
        </w:rPr>
        <w:t>Nb</w:t>
      </w:r>
      <w:proofErr w:type="spellEnd"/>
      <w:r w:rsidRPr="00EB5BCC">
        <w:rPr>
          <w:rFonts w:ascii="宋体" w:eastAsia="宋体" w:hAnsi="宋体" w:cs="Times New Roman" w:hint="eastAsia"/>
          <w:sz w:val="24"/>
          <w:szCs w:val="24"/>
        </w:rPr>
        <w:t xml:space="preserve">, </w:t>
      </w:r>
      <w:proofErr w:type="spellStart"/>
      <w:r w:rsidRPr="00EB5BCC">
        <w:rPr>
          <w:rFonts w:ascii="宋体" w:eastAsia="宋体" w:hAnsi="宋体" w:cs="Times New Roman" w:hint="eastAsia"/>
          <w:sz w:val="24"/>
          <w:szCs w:val="24"/>
        </w:rPr>
        <w:t>NbTi</w:t>
      </w:r>
      <w:proofErr w:type="spellEnd"/>
      <w:r w:rsidRPr="00EB5BCC">
        <w:rPr>
          <w:rFonts w:ascii="宋体" w:eastAsia="宋体" w:hAnsi="宋体" w:cs="Times New Roman" w:hint="eastAsia"/>
          <w:sz w:val="24"/>
          <w:szCs w:val="24"/>
        </w:rPr>
        <w:t>, Al膜等；</w:t>
      </w:r>
    </w:p>
    <w:p w:rsidR="00EB5BCC" w:rsidRPr="00EB5BCC" w:rsidRDefault="00EB5BCC" w:rsidP="00EB5BCC">
      <w:pPr>
        <w:tabs>
          <w:tab w:val="left" w:pos="420"/>
        </w:tabs>
        <w:spacing w:line="360" w:lineRule="auto"/>
        <w:ind w:left="1366"/>
        <w:rPr>
          <w:rFonts w:ascii="宋体" w:eastAsia="宋体" w:hAnsi="宋体" w:cs="Times New Roman"/>
          <w:sz w:val="24"/>
          <w:szCs w:val="24"/>
        </w:rPr>
      </w:pPr>
      <w:r w:rsidRPr="00EB5BCC">
        <w:rPr>
          <w:rFonts w:ascii="宋体" w:eastAsia="宋体" w:hAnsi="宋体" w:cs="Times New Roman"/>
          <w:sz w:val="24"/>
          <w:szCs w:val="24"/>
        </w:rPr>
        <w:t>#</w:t>
      </w:r>
      <w:r w:rsidRPr="00EB5BCC">
        <w:rPr>
          <w:rFonts w:ascii="宋体" w:eastAsia="宋体" w:hAnsi="宋体" w:cs="Times New Roman" w:hint="eastAsia"/>
          <w:sz w:val="24"/>
          <w:szCs w:val="24"/>
        </w:rPr>
        <w:t>3.3.5.2 1套Z轴方向</w:t>
      </w:r>
      <w:proofErr w:type="gramStart"/>
      <w:r w:rsidRPr="00EB5BCC">
        <w:rPr>
          <w:rFonts w:ascii="宋体" w:eastAsia="宋体" w:hAnsi="宋体" w:cs="Times New Roman" w:hint="eastAsia"/>
          <w:sz w:val="24"/>
          <w:szCs w:val="24"/>
        </w:rPr>
        <w:t>带靶基距</w:t>
      </w:r>
      <w:proofErr w:type="gramEnd"/>
      <w:r w:rsidRPr="00EB5BCC">
        <w:rPr>
          <w:rFonts w:ascii="宋体" w:eastAsia="宋体" w:hAnsi="宋体" w:cs="Times New Roman" w:hint="eastAsia"/>
          <w:sz w:val="24"/>
          <w:szCs w:val="24"/>
        </w:rPr>
        <w:t>调节组件，</w:t>
      </w:r>
      <w:proofErr w:type="gramStart"/>
      <w:r w:rsidRPr="00EB5BCC">
        <w:rPr>
          <w:rFonts w:ascii="宋体" w:eastAsia="宋体" w:hAnsi="宋体" w:cs="Times New Roman" w:hint="eastAsia"/>
          <w:sz w:val="24"/>
          <w:szCs w:val="24"/>
        </w:rPr>
        <w:t>靶基距可以</w:t>
      </w:r>
      <w:proofErr w:type="gramEnd"/>
      <w:r w:rsidRPr="00EB5BCC">
        <w:rPr>
          <w:rFonts w:ascii="宋体" w:eastAsia="宋体" w:hAnsi="宋体" w:cs="Times New Roman" w:hint="eastAsia"/>
          <w:sz w:val="24"/>
          <w:szCs w:val="24"/>
        </w:rPr>
        <w:t>电动调节，调节距离±</w:t>
      </w:r>
      <w:r w:rsidRPr="00EB5BCC">
        <w:rPr>
          <w:rFonts w:ascii="宋体" w:eastAsia="宋体" w:hAnsi="宋体" w:cs="Times New Roman"/>
          <w:sz w:val="24"/>
          <w:szCs w:val="24"/>
        </w:rPr>
        <w:t>50mm</w:t>
      </w:r>
      <w:r w:rsidRPr="00EB5BCC">
        <w:rPr>
          <w:rFonts w:ascii="宋体" w:eastAsia="宋体" w:hAnsi="宋体" w:cs="Times New Roman" w:hint="eastAsia"/>
          <w:sz w:val="24"/>
          <w:szCs w:val="24"/>
        </w:rPr>
        <w:t>；</w:t>
      </w:r>
    </w:p>
    <w:p w:rsidR="00EB5BCC" w:rsidRPr="00EB5BCC" w:rsidRDefault="00EB5BCC" w:rsidP="00EB5BCC">
      <w:pPr>
        <w:tabs>
          <w:tab w:val="left" w:pos="420"/>
        </w:tabs>
        <w:spacing w:line="360" w:lineRule="auto"/>
        <w:ind w:left="1366"/>
        <w:rPr>
          <w:rFonts w:ascii="宋体" w:eastAsia="宋体" w:hAnsi="宋体" w:cs="Times New Roman"/>
          <w:sz w:val="24"/>
          <w:szCs w:val="24"/>
        </w:rPr>
      </w:pPr>
      <w:r w:rsidRPr="00EB5BCC">
        <w:rPr>
          <w:rFonts w:ascii="宋体" w:eastAsia="宋体" w:hAnsi="宋体" w:cs="Times New Roman" w:hint="eastAsia"/>
          <w:sz w:val="24"/>
          <w:szCs w:val="24"/>
        </w:rPr>
        <w:t>3.3.5.3允许直流、射频电源供电；</w:t>
      </w:r>
    </w:p>
    <w:p w:rsidR="00EB5BCC" w:rsidRPr="00EB5BCC" w:rsidRDefault="00EB5BCC" w:rsidP="00EB5BCC">
      <w:pPr>
        <w:tabs>
          <w:tab w:val="left" w:pos="420"/>
        </w:tabs>
        <w:spacing w:line="360" w:lineRule="auto"/>
        <w:ind w:left="1366"/>
        <w:rPr>
          <w:rFonts w:ascii="宋体" w:eastAsia="宋体" w:hAnsi="宋体" w:cs="Times New Roman"/>
          <w:sz w:val="24"/>
          <w:szCs w:val="24"/>
        </w:rPr>
      </w:pPr>
      <w:r w:rsidRPr="00EB5BCC">
        <w:rPr>
          <w:rFonts w:ascii="宋体" w:eastAsia="宋体" w:hAnsi="宋体" w:cs="Times New Roman" w:hint="eastAsia"/>
          <w:sz w:val="24"/>
          <w:szCs w:val="24"/>
        </w:rPr>
        <w:t>3.3.5.4带气动挡板；</w:t>
      </w:r>
    </w:p>
    <w:p w:rsidR="00EB5BCC" w:rsidRPr="00EB5BCC" w:rsidRDefault="00EB5BCC" w:rsidP="00EB5BCC">
      <w:pPr>
        <w:tabs>
          <w:tab w:val="left" w:pos="420"/>
        </w:tabs>
        <w:spacing w:line="360" w:lineRule="auto"/>
        <w:ind w:firstLineChars="100" w:firstLine="240"/>
        <w:rPr>
          <w:rFonts w:ascii="宋体" w:eastAsia="宋体" w:hAnsi="宋体" w:cs="Times New Roman"/>
          <w:sz w:val="24"/>
          <w:szCs w:val="24"/>
        </w:rPr>
      </w:pPr>
      <w:r w:rsidRPr="00EB5BCC">
        <w:rPr>
          <w:rFonts w:ascii="宋体" w:eastAsia="宋体" w:hAnsi="宋体" w:cs="Times New Roman" w:hint="eastAsia"/>
          <w:sz w:val="24"/>
          <w:szCs w:val="24"/>
        </w:rPr>
        <w:t>*3.3.6 阴极供电电源：共用其他腔体直流电源，允许顺序溅射和共溅射；</w:t>
      </w:r>
    </w:p>
    <w:p w:rsidR="00EB5BCC" w:rsidRPr="00EB5BCC" w:rsidRDefault="00EB5BCC" w:rsidP="00EB5BCC">
      <w:pPr>
        <w:tabs>
          <w:tab w:val="left" w:pos="420"/>
        </w:tabs>
        <w:spacing w:line="360" w:lineRule="auto"/>
        <w:ind w:firstLineChars="100" w:firstLine="240"/>
        <w:rPr>
          <w:rFonts w:ascii="宋体" w:eastAsia="宋体" w:hAnsi="宋体" w:cs="Times New Roman"/>
          <w:sz w:val="24"/>
          <w:szCs w:val="24"/>
        </w:rPr>
      </w:pPr>
      <w:commentRangeStart w:id="8"/>
      <w:r w:rsidRPr="00EB5BCC">
        <w:rPr>
          <w:rFonts w:ascii="宋体" w:eastAsia="宋体" w:hAnsi="宋体" w:cs="Times New Roman" w:hint="eastAsia"/>
          <w:sz w:val="24"/>
          <w:szCs w:val="24"/>
        </w:rPr>
        <w:t>3.3</w:t>
      </w:r>
      <w:r w:rsidRPr="00EB5BCC">
        <w:rPr>
          <w:rFonts w:ascii="宋体" w:eastAsia="宋体" w:hAnsi="宋体" w:cs="Times New Roman"/>
          <w:sz w:val="24"/>
          <w:szCs w:val="24"/>
        </w:rPr>
        <w:t>.</w:t>
      </w:r>
      <w:r w:rsidRPr="00EB5BCC">
        <w:rPr>
          <w:rFonts w:ascii="宋体" w:eastAsia="宋体" w:hAnsi="宋体" w:cs="Times New Roman" w:hint="eastAsia"/>
          <w:sz w:val="24"/>
          <w:szCs w:val="24"/>
        </w:rPr>
        <w:t>7</w:t>
      </w:r>
      <w:r w:rsidRPr="00EB5BCC">
        <w:rPr>
          <w:rFonts w:ascii="宋体" w:eastAsia="宋体" w:hAnsi="宋体" w:cs="Times New Roman"/>
          <w:sz w:val="24"/>
          <w:szCs w:val="24"/>
        </w:rPr>
        <w:t xml:space="preserve"> </w:t>
      </w:r>
      <w:r w:rsidRPr="00EB5BCC">
        <w:rPr>
          <w:rFonts w:ascii="宋体" w:eastAsia="宋体" w:hAnsi="宋体" w:cs="Times New Roman" w:hint="eastAsia"/>
          <w:sz w:val="24"/>
          <w:szCs w:val="24"/>
        </w:rPr>
        <w:t>超高真空无油系统</w:t>
      </w:r>
      <w:commentRangeEnd w:id="8"/>
      <w:r w:rsidRPr="00EB5BCC">
        <w:rPr>
          <w:rFonts w:ascii="宋体" w:eastAsia="宋体" w:hAnsi="宋体" w:cs="Times New Roman"/>
          <w:sz w:val="24"/>
          <w:szCs w:val="24"/>
        </w:rPr>
        <w:commentReference w:id="8"/>
      </w:r>
      <w:r w:rsidRPr="00EB5BCC">
        <w:rPr>
          <w:rFonts w:ascii="宋体" w:eastAsia="宋体" w:hAnsi="宋体" w:cs="Times New Roman" w:hint="eastAsia"/>
          <w:sz w:val="24"/>
          <w:szCs w:val="24"/>
        </w:rPr>
        <w:t>：</w:t>
      </w:r>
    </w:p>
    <w:p w:rsidR="00EB5BCC" w:rsidRPr="00EB5BCC" w:rsidRDefault="00EB5BCC" w:rsidP="00EB5BCC">
      <w:pPr>
        <w:tabs>
          <w:tab w:val="left" w:pos="420"/>
        </w:tabs>
        <w:spacing w:line="360" w:lineRule="auto"/>
        <w:ind w:left="1380"/>
        <w:rPr>
          <w:rFonts w:ascii="宋体" w:eastAsia="宋体" w:hAnsi="宋体" w:cs="Times New Roman"/>
          <w:sz w:val="24"/>
          <w:szCs w:val="24"/>
        </w:rPr>
      </w:pPr>
      <w:r w:rsidRPr="00EB5BCC">
        <w:rPr>
          <w:rFonts w:ascii="宋体" w:eastAsia="宋体" w:hAnsi="宋体" w:cs="Times New Roman"/>
          <w:sz w:val="24"/>
          <w:szCs w:val="24"/>
        </w:rPr>
        <w:t>#</w:t>
      </w:r>
      <w:r w:rsidRPr="00EB5BCC">
        <w:rPr>
          <w:rFonts w:ascii="宋体" w:eastAsia="宋体" w:hAnsi="宋体" w:cs="Times New Roman" w:hint="eastAsia"/>
          <w:sz w:val="24"/>
          <w:szCs w:val="24"/>
        </w:rPr>
        <w:t>3.3.7.1低温泵：氮气抽</w:t>
      </w:r>
      <w:r w:rsidRPr="00EB5BCC">
        <w:rPr>
          <w:rFonts w:ascii="宋体" w:eastAsia="宋体" w:hAnsi="宋体" w:cs="Times New Roman"/>
          <w:sz w:val="24"/>
          <w:szCs w:val="24"/>
        </w:rPr>
        <w:t>速</w:t>
      </w:r>
      <w:r w:rsidRPr="00EB5BCC">
        <w:rPr>
          <w:rFonts w:ascii="宋体" w:eastAsia="宋体" w:hAnsi="宋体" w:cs="Times New Roman" w:hint="eastAsia"/>
          <w:sz w:val="24"/>
          <w:szCs w:val="24"/>
        </w:rPr>
        <w:t>≥</w:t>
      </w:r>
      <w:r w:rsidRPr="00EB5BCC">
        <w:rPr>
          <w:rFonts w:ascii="宋体" w:eastAsia="宋体" w:hAnsi="宋体" w:cs="Times New Roman"/>
          <w:sz w:val="24"/>
          <w:szCs w:val="24"/>
        </w:rPr>
        <w:t xml:space="preserve"> </w:t>
      </w:r>
      <w:r w:rsidRPr="00EB5BCC">
        <w:rPr>
          <w:rFonts w:ascii="宋体" w:eastAsia="宋体" w:hAnsi="宋体" w:cs="Times New Roman" w:hint="eastAsia"/>
          <w:sz w:val="24"/>
          <w:szCs w:val="24"/>
        </w:rPr>
        <w:t>1700</w:t>
      </w:r>
      <w:r w:rsidRPr="00EB5BCC">
        <w:rPr>
          <w:rFonts w:ascii="宋体" w:eastAsia="宋体" w:hAnsi="宋体" w:cs="Times New Roman"/>
          <w:sz w:val="24"/>
          <w:szCs w:val="24"/>
        </w:rPr>
        <w:t>L/S</w:t>
      </w:r>
    </w:p>
    <w:p w:rsidR="00EB5BCC" w:rsidRPr="00EB5BCC" w:rsidRDefault="00EB5BCC" w:rsidP="00EB5BCC">
      <w:pPr>
        <w:tabs>
          <w:tab w:val="left" w:pos="420"/>
        </w:tabs>
        <w:spacing w:line="360" w:lineRule="auto"/>
        <w:ind w:left="1380"/>
        <w:rPr>
          <w:rFonts w:ascii="宋体" w:eastAsia="宋体" w:hAnsi="宋体" w:cs="Times New Roman"/>
          <w:sz w:val="24"/>
          <w:szCs w:val="24"/>
        </w:rPr>
      </w:pPr>
      <w:r w:rsidRPr="00EB5BCC">
        <w:rPr>
          <w:rFonts w:ascii="宋体" w:eastAsia="宋体" w:hAnsi="宋体" w:cs="Times New Roman"/>
          <w:sz w:val="24"/>
          <w:szCs w:val="24"/>
        </w:rPr>
        <w:t>#</w:t>
      </w:r>
      <w:r w:rsidRPr="00EB5BCC">
        <w:rPr>
          <w:rFonts w:ascii="宋体" w:eastAsia="宋体" w:hAnsi="宋体" w:cs="Times New Roman" w:hint="eastAsia"/>
          <w:sz w:val="24"/>
          <w:szCs w:val="24"/>
        </w:rPr>
        <w:t>3.3.7.2前级干泵</w:t>
      </w:r>
      <w:r w:rsidRPr="00EB5BCC">
        <w:rPr>
          <w:rFonts w:ascii="宋体" w:eastAsia="宋体" w:hAnsi="宋体" w:cs="Times New Roman"/>
          <w:sz w:val="24"/>
          <w:szCs w:val="24"/>
        </w:rPr>
        <w:t>：</w:t>
      </w:r>
      <w:r w:rsidRPr="00EB5BCC">
        <w:rPr>
          <w:rFonts w:ascii="宋体" w:eastAsia="宋体" w:hAnsi="宋体" w:cs="Times New Roman" w:hint="eastAsia"/>
          <w:sz w:val="24"/>
          <w:szCs w:val="24"/>
        </w:rPr>
        <w:t>抽速：≥15m</w:t>
      </w:r>
      <w:r w:rsidRPr="00EB5BCC">
        <w:rPr>
          <w:rFonts w:ascii="宋体" w:eastAsia="宋体" w:hAnsi="宋体" w:cs="Times New Roman" w:hint="eastAsia"/>
          <w:sz w:val="24"/>
          <w:szCs w:val="24"/>
          <w:vertAlign w:val="superscript"/>
        </w:rPr>
        <w:t>3</w:t>
      </w:r>
      <w:r w:rsidRPr="00EB5BCC">
        <w:rPr>
          <w:rFonts w:ascii="宋体" w:eastAsia="宋体" w:hAnsi="宋体" w:cs="Times New Roman" w:hint="eastAsia"/>
          <w:sz w:val="24"/>
          <w:szCs w:val="24"/>
        </w:rPr>
        <w:t>/h</w:t>
      </w:r>
    </w:p>
    <w:p w:rsidR="00EB5BCC" w:rsidRPr="00EB5BCC" w:rsidRDefault="00EB5BCC" w:rsidP="00EB5BCC">
      <w:pPr>
        <w:tabs>
          <w:tab w:val="left" w:pos="420"/>
        </w:tabs>
        <w:spacing w:line="360" w:lineRule="auto"/>
        <w:ind w:left="1380"/>
        <w:rPr>
          <w:rFonts w:ascii="宋体" w:eastAsia="宋体" w:hAnsi="宋体" w:cs="Times New Roman"/>
          <w:sz w:val="24"/>
          <w:szCs w:val="24"/>
        </w:rPr>
      </w:pPr>
      <w:r w:rsidRPr="00EB5BCC">
        <w:rPr>
          <w:rFonts w:ascii="宋体" w:eastAsia="宋体" w:hAnsi="宋体" w:cs="Times New Roman" w:hint="eastAsia"/>
          <w:sz w:val="24"/>
          <w:szCs w:val="24"/>
        </w:rPr>
        <w:t>3.3.7.3真空计：全量程真空测量，从大气压到超高真空</w:t>
      </w:r>
    </w:p>
    <w:p w:rsidR="00EB5BCC" w:rsidRPr="00EB5BCC" w:rsidRDefault="00EB5BCC" w:rsidP="00EB5BCC">
      <w:pPr>
        <w:tabs>
          <w:tab w:val="left" w:pos="420"/>
        </w:tabs>
        <w:spacing w:line="360" w:lineRule="auto"/>
        <w:ind w:left="1380"/>
        <w:rPr>
          <w:rFonts w:ascii="宋体" w:eastAsia="宋体" w:hAnsi="宋体" w:cs="Times New Roman"/>
          <w:sz w:val="24"/>
          <w:szCs w:val="24"/>
        </w:rPr>
      </w:pPr>
      <w:r w:rsidRPr="00EB5BCC">
        <w:rPr>
          <w:rFonts w:ascii="宋体" w:eastAsia="宋体" w:hAnsi="宋体" w:cs="Times New Roman" w:hint="eastAsia"/>
          <w:sz w:val="24"/>
          <w:szCs w:val="24"/>
        </w:rPr>
        <w:t>3.3.7.4真空阀门：超高真空气动阀门，可烘烤200℃以上</w:t>
      </w:r>
    </w:p>
    <w:p w:rsidR="00EB5BCC" w:rsidRPr="00EB5BCC" w:rsidRDefault="00EB5BCC" w:rsidP="00EB5BCC">
      <w:pPr>
        <w:tabs>
          <w:tab w:val="left" w:pos="420"/>
        </w:tabs>
        <w:spacing w:line="360" w:lineRule="auto"/>
        <w:ind w:firstLineChars="100" w:firstLine="240"/>
        <w:rPr>
          <w:rFonts w:ascii="宋体" w:eastAsia="宋体" w:hAnsi="宋体" w:cs="Times New Roman"/>
          <w:sz w:val="24"/>
          <w:szCs w:val="24"/>
        </w:rPr>
      </w:pPr>
      <w:commentRangeStart w:id="9"/>
      <w:r w:rsidRPr="00EB5BCC">
        <w:rPr>
          <w:rFonts w:ascii="宋体" w:eastAsia="宋体" w:hAnsi="宋体" w:cs="Times New Roman" w:hint="eastAsia"/>
          <w:sz w:val="24"/>
          <w:szCs w:val="24"/>
        </w:rPr>
        <w:t>3.3.8压力控制系统</w:t>
      </w:r>
      <w:r w:rsidRPr="00EB5BCC">
        <w:rPr>
          <w:rFonts w:ascii="宋体" w:eastAsia="宋体" w:hAnsi="宋体" w:cs="Times New Roman"/>
          <w:sz w:val="24"/>
          <w:szCs w:val="24"/>
        </w:rPr>
        <w:t>：</w:t>
      </w:r>
      <w:commentRangeEnd w:id="9"/>
      <w:r w:rsidRPr="00EB5BCC">
        <w:rPr>
          <w:rFonts w:ascii="宋体" w:eastAsia="宋体" w:hAnsi="宋体" w:cs="Times New Roman"/>
          <w:sz w:val="24"/>
          <w:szCs w:val="24"/>
        </w:rPr>
        <w:commentReference w:id="9"/>
      </w:r>
    </w:p>
    <w:p w:rsidR="00EB5BCC" w:rsidRPr="00EB5BCC" w:rsidRDefault="00EB5BCC" w:rsidP="00EB5BCC">
      <w:pPr>
        <w:tabs>
          <w:tab w:val="left" w:pos="420"/>
        </w:tabs>
        <w:spacing w:line="360" w:lineRule="auto"/>
        <w:ind w:left="1380"/>
        <w:rPr>
          <w:rFonts w:ascii="宋体" w:eastAsia="宋体" w:hAnsi="宋体" w:cs="Times New Roman"/>
          <w:sz w:val="24"/>
          <w:szCs w:val="24"/>
        </w:rPr>
      </w:pPr>
      <w:r w:rsidRPr="00EB5BCC">
        <w:rPr>
          <w:rFonts w:ascii="宋体" w:eastAsia="宋体" w:hAnsi="宋体" w:cs="Times New Roman"/>
          <w:sz w:val="24"/>
          <w:szCs w:val="24"/>
        </w:rPr>
        <w:lastRenderedPageBreak/>
        <w:t>#</w:t>
      </w:r>
      <w:r w:rsidRPr="00EB5BCC">
        <w:rPr>
          <w:rFonts w:ascii="宋体" w:eastAsia="宋体" w:hAnsi="宋体" w:cs="Times New Roman" w:hint="eastAsia"/>
          <w:sz w:val="24"/>
          <w:szCs w:val="24"/>
        </w:rPr>
        <w:t>3.3.8.1薄膜真空计</w:t>
      </w:r>
      <w:r w:rsidRPr="00EB5BCC">
        <w:rPr>
          <w:rFonts w:ascii="宋体" w:eastAsia="宋体" w:hAnsi="宋体" w:cs="Times New Roman"/>
          <w:sz w:val="24"/>
          <w:szCs w:val="24"/>
        </w:rPr>
        <w:t>：</w:t>
      </w:r>
      <w:r w:rsidRPr="00EB5BCC">
        <w:rPr>
          <w:rFonts w:ascii="宋体" w:eastAsia="宋体" w:hAnsi="宋体" w:cs="Times New Roman" w:hint="eastAsia"/>
          <w:sz w:val="24"/>
          <w:szCs w:val="24"/>
        </w:rPr>
        <w:t>工艺压力控制</w:t>
      </w:r>
    </w:p>
    <w:p w:rsidR="00EB5BCC" w:rsidRPr="00EB5BCC" w:rsidRDefault="00EB5BCC" w:rsidP="00EB5BCC">
      <w:pPr>
        <w:tabs>
          <w:tab w:val="left" w:pos="420"/>
        </w:tabs>
        <w:spacing w:line="360" w:lineRule="auto"/>
        <w:ind w:left="1380"/>
        <w:rPr>
          <w:rFonts w:ascii="宋体" w:eastAsia="宋体" w:hAnsi="宋体" w:cs="Times New Roman"/>
          <w:sz w:val="24"/>
          <w:szCs w:val="24"/>
        </w:rPr>
      </w:pPr>
      <w:r w:rsidRPr="00EB5BCC">
        <w:rPr>
          <w:rFonts w:ascii="宋体" w:eastAsia="宋体" w:hAnsi="宋体" w:cs="Times New Roman"/>
          <w:sz w:val="24"/>
          <w:szCs w:val="24"/>
        </w:rPr>
        <w:t>#</w:t>
      </w:r>
      <w:r w:rsidRPr="00EB5BCC">
        <w:rPr>
          <w:rFonts w:ascii="宋体" w:eastAsia="宋体" w:hAnsi="宋体" w:cs="Times New Roman" w:hint="eastAsia"/>
          <w:sz w:val="24"/>
          <w:szCs w:val="24"/>
        </w:rPr>
        <w:t>3.3.8.2工艺气体流量计：均带隔离阀</w:t>
      </w:r>
    </w:p>
    <w:p w:rsidR="00EB5BCC" w:rsidRPr="00EB5BCC" w:rsidRDefault="00EB5BCC" w:rsidP="00EB5BCC">
      <w:pPr>
        <w:tabs>
          <w:tab w:val="left" w:pos="420"/>
        </w:tabs>
        <w:spacing w:line="360" w:lineRule="auto"/>
        <w:ind w:firstLineChars="550" w:firstLine="1320"/>
        <w:rPr>
          <w:rFonts w:ascii="宋体" w:eastAsia="宋体" w:hAnsi="宋体" w:cs="Times New Roman"/>
          <w:sz w:val="24"/>
          <w:szCs w:val="24"/>
        </w:rPr>
      </w:pPr>
      <w:proofErr w:type="spellStart"/>
      <w:r w:rsidRPr="00EB5BCC">
        <w:rPr>
          <w:rFonts w:ascii="宋体" w:eastAsia="宋体" w:hAnsi="宋体" w:cs="Times New Roman" w:hint="eastAsia"/>
          <w:sz w:val="24"/>
          <w:szCs w:val="24"/>
        </w:rPr>
        <w:t>Ar</w:t>
      </w:r>
      <w:proofErr w:type="spellEnd"/>
      <w:r w:rsidRPr="00EB5BCC">
        <w:rPr>
          <w:rFonts w:ascii="宋体" w:eastAsia="宋体" w:hAnsi="宋体" w:cs="Times New Roman" w:hint="eastAsia"/>
          <w:sz w:val="24"/>
          <w:szCs w:val="24"/>
        </w:rPr>
        <w:t>, 100sccm, MFC精度≤1%</w:t>
      </w:r>
    </w:p>
    <w:p w:rsidR="00EB5BCC" w:rsidRPr="00EB5BCC" w:rsidRDefault="00EB5BCC" w:rsidP="00EB5BCC">
      <w:pPr>
        <w:tabs>
          <w:tab w:val="left" w:pos="420"/>
        </w:tabs>
        <w:spacing w:line="360" w:lineRule="auto"/>
        <w:ind w:firstLineChars="550" w:firstLine="1320"/>
        <w:rPr>
          <w:rFonts w:ascii="宋体" w:eastAsia="宋体" w:hAnsi="宋体" w:cs="Times New Roman"/>
          <w:sz w:val="24"/>
          <w:szCs w:val="24"/>
        </w:rPr>
      </w:pPr>
      <w:r w:rsidRPr="00EB5BCC">
        <w:rPr>
          <w:rFonts w:ascii="宋体" w:eastAsia="宋体" w:hAnsi="宋体" w:cs="Times New Roman" w:hint="eastAsia"/>
          <w:sz w:val="24"/>
          <w:szCs w:val="24"/>
        </w:rPr>
        <w:t>N</w:t>
      </w:r>
      <w:r w:rsidRPr="00EB5BCC">
        <w:rPr>
          <w:rFonts w:ascii="宋体" w:eastAsia="宋体" w:hAnsi="宋体" w:cs="Times New Roman" w:hint="eastAsia"/>
          <w:sz w:val="24"/>
          <w:szCs w:val="24"/>
          <w:vertAlign w:val="subscript"/>
        </w:rPr>
        <w:t>2</w:t>
      </w:r>
      <w:r w:rsidRPr="00EB5BCC">
        <w:rPr>
          <w:rFonts w:ascii="宋体" w:eastAsia="宋体" w:hAnsi="宋体" w:cs="Times New Roman" w:hint="eastAsia"/>
          <w:sz w:val="24"/>
          <w:szCs w:val="24"/>
        </w:rPr>
        <w:t>, 40sccm, MFC精度≤1%</w:t>
      </w:r>
    </w:p>
    <w:p w:rsidR="00EB5BCC" w:rsidRPr="00EB5BCC" w:rsidRDefault="00EB5BCC" w:rsidP="00EB5BCC">
      <w:pPr>
        <w:tabs>
          <w:tab w:val="left" w:pos="420"/>
        </w:tabs>
        <w:spacing w:line="360" w:lineRule="auto"/>
        <w:ind w:firstLineChars="550" w:firstLine="1320"/>
        <w:rPr>
          <w:rFonts w:ascii="宋体" w:eastAsia="宋体" w:hAnsi="宋体" w:cs="Times New Roman"/>
          <w:sz w:val="24"/>
          <w:szCs w:val="24"/>
        </w:rPr>
      </w:pPr>
      <w:r w:rsidRPr="00EB5BCC">
        <w:rPr>
          <w:rFonts w:ascii="宋体" w:eastAsia="宋体" w:hAnsi="宋体" w:cs="Times New Roman" w:hint="eastAsia"/>
          <w:sz w:val="24"/>
          <w:szCs w:val="24"/>
        </w:rPr>
        <w:t>O</w:t>
      </w:r>
      <w:r w:rsidRPr="00EB5BCC">
        <w:rPr>
          <w:rFonts w:ascii="宋体" w:eastAsia="宋体" w:hAnsi="宋体" w:cs="Times New Roman" w:hint="eastAsia"/>
          <w:sz w:val="24"/>
          <w:szCs w:val="24"/>
          <w:vertAlign w:val="subscript"/>
        </w:rPr>
        <w:t>2</w:t>
      </w:r>
      <w:r w:rsidRPr="00EB5BCC">
        <w:rPr>
          <w:rFonts w:ascii="宋体" w:eastAsia="宋体" w:hAnsi="宋体" w:cs="Times New Roman" w:hint="eastAsia"/>
          <w:sz w:val="24"/>
          <w:szCs w:val="24"/>
        </w:rPr>
        <w:t>，40sccm, MFC精度≤1%</w:t>
      </w:r>
    </w:p>
    <w:p w:rsidR="00EB5BCC" w:rsidRPr="00EB5BCC" w:rsidRDefault="00EB5BCC" w:rsidP="00EB5BCC">
      <w:pPr>
        <w:tabs>
          <w:tab w:val="left" w:pos="420"/>
        </w:tabs>
        <w:spacing w:line="360" w:lineRule="auto"/>
        <w:rPr>
          <w:rFonts w:ascii="宋体" w:eastAsia="宋体" w:hAnsi="宋体" w:cs="Times New Roman"/>
          <w:sz w:val="24"/>
          <w:szCs w:val="24"/>
        </w:rPr>
      </w:pPr>
      <w:commentRangeStart w:id="10"/>
      <w:r w:rsidRPr="00EB5BCC">
        <w:rPr>
          <w:rFonts w:ascii="宋体" w:eastAsia="宋体" w:hAnsi="宋体" w:cs="Times New Roman" w:hint="eastAsia"/>
          <w:sz w:val="24"/>
          <w:szCs w:val="24"/>
        </w:rPr>
        <w:t xml:space="preserve">  </w:t>
      </w:r>
      <w:r w:rsidRPr="00EB5BCC">
        <w:rPr>
          <w:rFonts w:ascii="宋体" w:eastAsia="宋体" w:hAnsi="宋体" w:cs="Times New Roman"/>
          <w:sz w:val="24"/>
          <w:szCs w:val="24"/>
        </w:rPr>
        <w:t>#3.</w:t>
      </w:r>
      <w:r w:rsidRPr="00EB5BCC">
        <w:rPr>
          <w:rFonts w:ascii="宋体" w:eastAsia="宋体" w:hAnsi="宋体" w:cs="Times New Roman" w:hint="eastAsia"/>
          <w:sz w:val="24"/>
          <w:szCs w:val="24"/>
        </w:rPr>
        <w:t>3</w:t>
      </w:r>
      <w:r w:rsidRPr="00EB5BCC">
        <w:rPr>
          <w:rFonts w:ascii="宋体" w:eastAsia="宋体" w:hAnsi="宋体" w:cs="Times New Roman"/>
          <w:sz w:val="24"/>
          <w:szCs w:val="24"/>
        </w:rPr>
        <w:t>.</w:t>
      </w:r>
      <w:r w:rsidRPr="00EB5BCC">
        <w:rPr>
          <w:rFonts w:ascii="宋体" w:eastAsia="宋体" w:hAnsi="宋体" w:cs="Times New Roman" w:hint="eastAsia"/>
          <w:sz w:val="24"/>
          <w:szCs w:val="24"/>
        </w:rPr>
        <w:t>9腔体除气功能：</w:t>
      </w:r>
      <w:commentRangeEnd w:id="10"/>
      <w:r w:rsidRPr="00EB5BCC">
        <w:rPr>
          <w:rFonts w:ascii="宋体" w:eastAsia="宋体" w:hAnsi="宋体" w:cs="Times New Roman"/>
          <w:sz w:val="24"/>
          <w:szCs w:val="24"/>
        </w:rPr>
        <w:commentReference w:id="10"/>
      </w:r>
    </w:p>
    <w:p w:rsidR="00EB5BCC" w:rsidRPr="00EB5BCC" w:rsidRDefault="00EB5BCC" w:rsidP="00EB5BCC">
      <w:pPr>
        <w:tabs>
          <w:tab w:val="left" w:pos="420"/>
        </w:tabs>
        <w:spacing w:line="360" w:lineRule="auto"/>
        <w:ind w:left="1505"/>
        <w:rPr>
          <w:rFonts w:ascii="宋体" w:eastAsia="宋体" w:hAnsi="宋体" w:cs="Times New Roman"/>
          <w:sz w:val="24"/>
          <w:szCs w:val="24"/>
        </w:rPr>
      </w:pPr>
      <w:r w:rsidRPr="00EB5BCC">
        <w:rPr>
          <w:rFonts w:ascii="宋体" w:eastAsia="宋体" w:hAnsi="宋体" w:cs="Times New Roman" w:hint="eastAsia"/>
          <w:sz w:val="24"/>
          <w:szCs w:val="24"/>
        </w:rPr>
        <w:t>内部加热</w:t>
      </w:r>
      <w:r w:rsidRPr="00EB5BCC">
        <w:rPr>
          <w:rFonts w:ascii="宋体" w:eastAsia="宋体" w:hAnsi="宋体" w:cs="Times New Roman"/>
          <w:sz w:val="24"/>
          <w:szCs w:val="24"/>
        </w:rPr>
        <w:t>：</w:t>
      </w:r>
      <w:r w:rsidRPr="00EB5BCC">
        <w:rPr>
          <w:rFonts w:ascii="宋体" w:eastAsia="宋体" w:hAnsi="宋体" w:cs="Times New Roman" w:hint="eastAsia"/>
          <w:sz w:val="24"/>
          <w:szCs w:val="24"/>
        </w:rPr>
        <w:t>内置红外</w:t>
      </w:r>
      <w:r w:rsidRPr="00EB5BCC">
        <w:rPr>
          <w:rFonts w:ascii="宋体" w:eastAsia="宋体" w:hAnsi="宋体" w:cs="Times New Roman"/>
          <w:sz w:val="24"/>
          <w:szCs w:val="24"/>
        </w:rPr>
        <w:t>加热</w:t>
      </w:r>
      <w:r w:rsidRPr="00EB5BCC">
        <w:rPr>
          <w:rFonts w:ascii="宋体" w:eastAsia="宋体" w:hAnsi="宋体" w:cs="Times New Roman" w:hint="eastAsia"/>
          <w:sz w:val="24"/>
          <w:szCs w:val="24"/>
        </w:rPr>
        <w:t>灯，加热温度150℃</w:t>
      </w:r>
    </w:p>
    <w:p w:rsidR="00EB5BCC" w:rsidRPr="00EB5BCC" w:rsidRDefault="00EB5BCC" w:rsidP="00EB5BCC">
      <w:pPr>
        <w:tabs>
          <w:tab w:val="left" w:pos="420"/>
        </w:tabs>
        <w:spacing w:line="360" w:lineRule="auto"/>
        <w:ind w:left="1505"/>
        <w:rPr>
          <w:rFonts w:ascii="宋体" w:eastAsia="宋体" w:hAnsi="宋体" w:cs="Times New Roman"/>
          <w:sz w:val="24"/>
          <w:szCs w:val="24"/>
        </w:rPr>
      </w:pPr>
      <w:r w:rsidRPr="00EB5BCC">
        <w:rPr>
          <w:rFonts w:ascii="宋体" w:eastAsia="宋体" w:hAnsi="宋体" w:cs="Times New Roman" w:hint="eastAsia"/>
          <w:sz w:val="24"/>
          <w:szCs w:val="24"/>
        </w:rPr>
        <w:t>外置烘烤带</w:t>
      </w:r>
    </w:p>
    <w:p w:rsidR="00EB5BCC" w:rsidRPr="00EB5BCC" w:rsidRDefault="00EB5BCC" w:rsidP="00EB5BCC">
      <w:pPr>
        <w:tabs>
          <w:tab w:val="left" w:pos="420"/>
        </w:tabs>
        <w:spacing w:line="360" w:lineRule="auto"/>
        <w:ind w:firstLineChars="100" w:firstLine="240"/>
        <w:rPr>
          <w:rFonts w:ascii="宋体" w:eastAsia="宋体" w:hAnsi="宋体" w:cs="Times New Roman"/>
          <w:sz w:val="24"/>
          <w:szCs w:val="24"/>
        </w:rPr>
      </w:pPr>
      <w:r w:rsidRPr="00EB5BCC">
        <w:rPr>
          <w:rFonts w:ascii="宋体" w:eastAsia="宋体" w:hAnsi="宋体" w:cs="Times New Roman" w:hint="eastAsia"/>
          <w:sz w:val="24"/>
          <w:szCs w:val="24"/>
        </w:rPr>
        <w:t>*3.3.10样品传输</w:t>
      </w:r>
      <w:r w:rsidRPr="00EB5BCC">
        <w:rPr>
          <w:rFonts w:ascii="宋体" w:eastAsia="宋体" w:hAnsi="宋体" w:cs="Times New Roman"/>
          <w:sz w:val="24"/>
          <w:szCs w:val="24"/>
        </w:rPr>
        <w:t>：</w:t>
      </w:r>
      <w:r w:rsidRPr="00EB5BCC">
        <w:rPr>
          <w:rFonts w:ascii="宋体" w:eastAsia="宋体" w:hAnsi="宋体" w:cs="Times New Roman" w:hint="eastAsia"/>
          <w:sz w:val="24"/>
          <w:szCs w:val="24"/>
        </w:rPr>
        <w:t>全自动样品传输</w:t>
      </w:r>
    </w:p>
    <w:p w:rsidR="00EB5BCC" w:rsidRPr="00EB5BCC" w:rsidRDefault="00EB5BCC" w:rsidP="00EB5BCC">
      <w:pPr>
        <w:tabs>
          <w:tab w:val="left" w:pos="420"/>
        </w:tabs>
        <w:spacing w:line="360" w:lineRule="auto"/>
        <w:ind w:firstLineChars="100" w:firstLine="240"/>
        <w:rPr>
          <w:rFonts w:ascii="宋体" w:eastAsia="宋体" w:hAnsi="宋体" w:cs="Times New Roman"/>
          <w:sz w:val="24"/>
          <w:szCs w:val="24"/>
        </w:rPr>
      </w:pPr>
      <w:r w:rsidRPr="00EB5BCC">
        <w:rPr>
          <w:rFonts w:ascii="宋体" w:eastAsia="宋体" w:hAnsi="宋体" w:cs="Times New Roman"/>
          <w:sz w:val="24"/>
          <w:szCs w:val="24"/>
        </w:rPr>
        <w:t>#</w:t>
      </w:r>
      <w:r w:rsidRPr="00EB5BCC">
        <w:rPr>
          <w:rFonts w:ascii="宋体" w:eastAsia="宋体" w:hAnsi="宋体" w:cs="Times New Roman" w:hint="eastAsia"/>
          <w:sz w:val="24"/>
          <w:szCs w:val="24"/>
        </w:rPr>
        <w:t>3.3.11腔体连接阀：超高真空气动阀门，可烘烤200℃以上</w:t>
      </w:r>
    </w:p>
    <w:p w:rsidR="00EB5BCC" w:rsidRPr="00EB5BCC" w:rsidRDefault="00EB5BCC" w:rsidP="00EB5BCC">
      <w:pPr>
        <w:tabs>
          <w:tab w:val="left" w:pos="420"/>
        </w:tabs>
        <w:spacing w:line="360" w:lineRule="auto"/>
        <w:ind w:firstLineChars="100" w:firstLine="240"/>
        <w:rPr>
          <w:rFonts w:ascii="宋体" w:eastAsia="宋体" w:hAnsi="宋体" w:cs="Times New Roman"/>
          <w:sz w:val="24"/>
          <w:szCs w:val="24"/>
        </w:rPr>
      </w:pPr>
      <w:r w:rsidRPr="00EB5BCC">
        <w:rPr>
          <w:rFonts w:ascii="宋体" w:eastAsia="宋体" w:hAnsi="宋体" w:cs="Times New Roman" w:hint="eastAsia"/>
          <w:sz w:val="24"/>
          <w:szCs w:val="24"/>
        </w:rPr>
        <w:t>*3.3.12 沉积</w:t>
      </w:r>
      <w:proofErr w:type="spellStart"/>
      <w:r w:rsidRPr="00EB5BCC">
        <w:rPr>
          <w:rFonts w:ascii="宋体" w:eastAsia="宋体" w:hAnsi="宋体" w:cs="Times New Roman"/>
          <w:sz w:val="24"/>
          <w:szCs w:val="24"/>
        </w:rPr>
        <w:t>Nb</w:t>
      </w:r>
      <w:proofErr w:type="spellEnd"/>
      <w:r w:rsidRPr="00EB5BCC">
        <w:rPr>
          <w:rFonts w:ascii="宋体" w:eastAsia="宋体" w:hAnsi="宋体" w:cs="Times New Roman"/>
          <w:sz w:val="24"/>
          <w:szCs w:val="24"/>
        </w:rPr>
        <w:t xml:space="preserve">, </w:t>
      </w:r>
      <w:proofErr w:type="spellStart"/>
      <w:r w:rsidRPr="00EB5BCC">
        <w:rPr>
          <w:rFonts w:ascii="宋体" w:eastAsia="宋体" w:hAnsi="宋体" w:cs="Times New Roman"/>
          <w:sz w:val="24"/>
          <w:szCs w:val="24"/>
        </w:rPr>
        <w:t>NbTi</w:t>
      </w:r>
      <w:proofErr w:type="spellEnd"/>
      <w:r w:rsidRPr="00EB5BCC">
        <w:rPr>
          <w:rFonts w:ascii="宋体" w:eastAsia="宋体" w:hAnsi="宋体" w:cs="Times New Roman"/>
          <w:sz w:val="24"/>
          <w:szCs w:val="24"/>
        </w:rPr>
        <w:t>, Al</w:t>
      </w:r>
      <w:r w:rsidRPr="00EB5BCC">
        <w:rPr>
          <w:rFonts w:ascii="宋体" w:eastAsia="宋体" w:hAnsi="宋体" w:cs="Times New Roman" w:hint="eastAsia"/>
          <w:sz w:val="24"/>
          <w:szCs w:val="24"/>
        </w:rPr>
        <w:t>膜均匀性要求：≤±3%（4英寸样品）</w:t>
      </w:r>
    </w:p>
    <w:p w:rsidR="00EB5BCC" w:rsidRPr="00EB5BCC" w:rsidRDefault="00EB5BCC" w:rsidP="00EB5BCC">
      <w:pPr>
        <w:tabs>
          <w:tab w:val="left" w:pos="420"/>
        </w:tabs>
        <w:spacing w:line="360" w:lineRule="auto"/>
        <w:ind w:firstLineChars="100" w:firstLine="240"/>
        <w:rPr>
          <w:rFonts w:ascii="宋体" w:eastAsia="宋体" w:hAnsi="宋体" w:cs="Times New Roman"/>
          <w:sz w:val="24"/>
          <w:szCs w:val="24"/>
        </w:rPr>
      </w:pPr>
    </w:p>
    <w:p w:rsidR="00EB5BCC" w:rsidRPr="00EB5BCC" w:rsidRDefault="00EB5BCC" w:rsidP="00EB5BCC">
      <w:pPr>
        <w:spacing w:line="360" w:lineRule="auto"/>
        <w:rPr>
          <w:rFonts w:ascii="宋体" w:eastAsia="宋体" w:hAnsi="宋体" w:cs="Times New Roman"/>
          <w:b/>
          <w:sz w:val="24"/>
          <w:szCs w:val="24"/>
        </w:rPr>
      </w:pPr>
      <w:r w:rsidRPr="00EB5BCC">
        <w:rPr>
          <w:rFonts w:ascii="宋体" w:eastAsia="宋体" w:hAnsi="宋体" w:cs="Times New Roman" w:hint="eastAsia"/>
          <w:b/>
          <w:sz w:val="24"/>
          <w:szCs w:val="24"/>
        </w:rPr>
        <w:t>3.</w:t>
      </w:r>
      <w:r w:rsidRPr="00EB5BCC">
        <w:rPr>
          <w:rFonts w:ascii="宋体" w:eastAsia="宋体" w:hAnsi="宋体" w:cs="Times New Roman"/>
          <w:b/>
          <w:sz w:val="24"/>
          <w:szCs w:val="24"/>
        </w:rPr>
        <w:t>4</w:t>
      </w:r>
      <w:proofErr w:type="gramStart"/>
      <w:r w:rsidRPr="00EB5BCC">
        <w:rPr>
          <w:rFonts w:ascii="宋体" w:eastAsia="宋体" w:hAnsi="宋体" w:cs="Times New Roman" w:hint="eastAsia"/>
          <w:b/>
          <w:sz w:val="24"/>
          <w:szCs w:val="24"/>
        </w:rPr>
        <w:t>三</w:t>
      </w:r>
      <w:proofErr w:type="gramEnd"/>
      <w:r w:rsidRPr="00EB5BCC">
        <w:rPr>
          <w:rFonts w:ascii="宋体" w:eastAsia="宋体" w:hAnsi="宋体" w:cs="Times New Roman" w:hint="eastAsia"/>
          <w:b/>
          <w:sz w:val="24"/>
          <w:szCs w:val="24"/>
        </w:rPr>
        <w:t>靶溅射沉积腔2</w:t>
      </w:r>
    </w:p>
    <w:p w:rsidR="00EB5BCC" w:rsidRPr="00EB5BCC" w:rsidRDefault="00EB5BCC" w:rsidP="00EB5BCC">
      <w:pPr>
        <w:tabs>
          <w:tab w:val="left" w:pos="420"/>
        </w:tabs>
        <w:spacing w:line="360" w:lineRule="auto"/>
        <w:ind w:firstLineChars="100" w:firstLine="240"/>
        <w:rPr>
          <w:rFonts w:ascii="宋体" w:eastAsia="宋体" w:hAnsi="宋体" w:cs="Times New Roman"/>
          <w:color w:val="000000"/>
          <w:sz w:val="24"/>
          <w:szCs w:val="24"/>
        </w:rPr>
      </w:pPr>
      <w:r w:rsidRPr="00EB5BCC">
        <w:rPr>
          <w:rFonts w:ascii="宋体" w:eastAsia="宋体" w:hAnsi="宋体" w:cs="Times New Roman" w:hint="eastAsia"/>
          <w:color w:val="000000"/>
          <w:sz w:val="24"/>
          <w:szCs w:val="24"/>
        </w:rPr>
        <w:t>3.4</w:t>
      </w:r>
      <w:r w:rsidRPr="00EB5BCC">
        <w:rPr>
          <w:rFonts w:ascii="宋体" w:eastAsia="宋体" w:hAnsi="宋体" w:cs="Times New Roman"/>
          <w:color w:val="000000"/>
          <w:sz w:val="24"/>
          <w:szCs w:val="24"/>
        </w:rPr>
        <w:t xml:space="preserve">.1 </w:t>
      </w:r>
      <w:r w:rsidRPr="00EB5BCC">
        <w:rPr>
          <w:rFonts w:ascii="宋体" w:eastAsia="宋体" w:hAnsi="宋体" w:cs="Times New Roman" w:hint="eastAsia"/>
          <w:color w:val="000000"/>
          <w:sz w:val="24"/>
          <w:szCs w:val="24"/>
        </w:rPr>
        <w:t>沉积腔体：316L不锈钢</w:t>
      </w:r>
    </w:p>
    <w:p w:rsidR="00EB5BCC" w:rsidRPr="00EB5BCC" w:rsidRDefault="00EB5BCC" w:rsidP="00EB5BCC">
      <w:pPr>
        <w:tabs>
          <w:tab w:val="left" w:pos="420"/>
        </w:tabs>
        <w:spacing w:line="360" w:lineRule="auto"/>
        <w:ind w:firstLineChars="100" w:firstLine="240"/>
        <w:rPr>
          <w:rFonts w:ascii="宋体" w:eastAsia="宋体" w:hAnsi="宋体" w:cs="Times New Roman"/>
          <w:sz w:val="24"/>
          <w:szCs w:val="24"/>
        </w:rPr>
      </w:pPr>
      <w:r w:rsidRPr="00EB5BCC">
        <w:rPr>
          <w:rFonts w:ascii="宋体" w:eastAsia="宋体" w:hAnsi="宋体" w:cs="Times New Roman"/>
          <w:color w:val="000000"/>
          <w:sz w:val="24"/>
          <w:szCs w:val="24"/>
        </w:rPr>
        <w:t>*</w:t>
      </w:r>
      <w:r w:rsidRPr="00EB5BCC">
        <w:rPr>
          <w:rFonts w:ascii="宋体" w:eastAsia="宋体" w:hAnsi="宋体" w:cs="Times New Roman" w:hint="eastAsia"/>
          <w:color w:val="000000"/>
          <w:sz w:val="24"/>
          <w:szCs w:val="24"/>
        </w:rPr>
        <w:t>3.4.2本底</w:t>
      </w:r>
      <w:r w:rsidRPr="00EB5BCC">
        <w:rPr>
          <w:rFonts w:ascii="宋体" w:eastAsia="宋体" w:hAnsi="宋体" w:cs="Times New Roman"/>
          <w:color w:val="000000"/>
          <w:sz w:val="24"/>
          <w:szCs w:val="24"/>
        </w:rPr>
        <w:t>真空度</w:t>
      </w:r>
      <w:r w:rsidRPr="00EB5BCC">
        <w:rPr>
          <w:rFonts w:ascii="宋体" w:eastAsia="宋体" w:hAnsi="宋体" w:cs="Times New Roman" w:hint="eastAsia"/>
          <w:color w:val="000000"/>
          <w:sz w:val="24"/>
          <w:szCs w:val="24"/>
        </w:rPr>
        <w:t>：</w:t>
      </w:r>
      <w:r w:rsidRPr="00EB5BCC">
        <w:rPr>
          <w:rFonts w:ascii="宋体" w:eastAsia="宋体" w:hAnsi="宋体" w:cs="Times New Roman" w:hint="eastAsia"/>
          <w:sz w:val="24"/>
          <w:szCs w:val="24"/>
        </w:rPr>
        <w:t>≤2</w:t>
      </w:r>
      <w:r w:rsidRPr="00EB5BCC">
        <w:rPr>
          <w:rFonts w:ascii="宋体" w:eastAsia="宋体" w:hAnsi="宋体" w:cs="Times New Roman"/>
          <w:sz w:val="24"/>
          <w:szCs w:val="24"/>
        </w:rPr>
        <w:t>E-</w:t>
      </w:r>
      <w:r w:rsidRPr="00EB5BCC">
        <w:rPr>
          <w:rFonts w:ascii="宋体" w:eastAsia="宋体" w:hAnsi="宋体" w:cs="Times New Roman" w:hint="eastAsia"/>
          <w:sz w:val="24"/>
          <w:szCs w:val="24"/>
        </w:rPr>
        <w:t>10</w:t>
      </w:r>
      <w:r w:rsidRPr="00EB5BCC">
        <w:rPr>
          <w:rFonts w:ascii="宋体" w:eastAsia="宋体" w:hAnsi="宋体" w:cs="Times New Roman"/>
          <w:sz w:val="24"/>
          <w:szCs w:val="24"/>
        </w:rPr>
        <w:t>Torr</w:t>
      </w:r>
      <w:r w:rsidRPr="00EB5BCC">
        <w:rPr>
          <w:rFonts w:ascii="宋体" w:eastAsia="宋体" w:hAnsi="宋体" w:cs="Times New Roman" w:hint="eastAsia"/>
          <w:sz w:val="24"/>
          <w:szCs w:val="24"/>
        </w:rPr>
        <w:t>（烘烤）</w:t>
      </w:r>
    </w:p>
    <w:p w:rsidR="00EB5BCC" w:rsidRPr="00EB5BCC" w:rsidRDefault="00EB5BCC" w:rsidP="00EB5BCC">
      <w:pPr>
        <w:tabs>
          <w:tab w:val="left" w:pos="420"/>
        </w:tabs>
        <w:spacing w:line="360" w:lineRule="auto"/>
        <w:ind w:firstLineChars="100" w:firstLine="240"/>
        <w:rPr>
          <w:rFonts w:ascii="宋体" w:eastAsia="宋体" w:hAnsi="宋体" w:cs="Times New Roman"/>
          <w:color w:val="000000"/>
          <w:sz w:val="24"/>
          <w:szCs w:val="24"/>
        </w:rPr>
      </w:pPr>
      <w:r w:rsidRPr="00EB5BCC">
        <w:rPr>
          <w:rFonts w:ascii="宋体" w:eastAsia="宋体" w:hAnsi="宋体" w:cs="Times New Roman" w:hint="eastAsia"/>
          <w:color w:val="000000"/>
          <w:sz w:val="24"/>
          <w:szCs w:val="24"/>
        </w:rPr>
        <w:t>3.4.3无大门超高真空设计</w:t>
      </w:r>
    </w:p>
    <w:p w:rsidR="00EB5BCC" w:rsidRPr="00EB5BCC" w:rsidRDefault="00EB5BCC" w:rsidP="00EB5BCC">
      <w:pPr>
        <w:tabs>
          <w:tab w:val="left" w:pos="420"/>
        </w:tabs>
        <w:spacing w:line="360" w:lineRule="auto"/>
        <w:ind w:firstLineChars="100" w:firstLine="240"/>
        <w:rPr>
          <w:rFonts w:ascii="宋体" w:eastAsia="宋体" w:hAnsi="宋体" w:cs="Times New Roman"/>
          <w:sz w:val="24"/>
          <w:szCs w:val="24"/>
        </w:rPr>
      </w:pPr>
      <w:commentRangeStart w:id="11"/>
      <w:r w:rsidRPr="00EB5BCC">
        <w:rPr>
          <w:rFonts w:ascii="宋体" w:eastAsia="宋体" w:hAnsi="宋体" w:cs="Times New Roman" w:hint="eastAsia"/>
          <w:sz w:val="24"/>
          <w:szCs w:val="24"/>
        </w:rPr>
        <w:t>3.4</w:t>
      </w:r>
      <w:r w:rsidRPr="00EB5BCC">
        <w:rPr>
          <w:rFonts w:ascii="宋体" w:eastAsia="宋体" w:hAnsi="宋体" w:cs="Times New Roman"/>
          <w:sz w:val="24"/>
          <w:szCs w:val="24"/>
        </w:rPr>
        <w:t>.</w:t>
      </w:r>
      <w:r w:rsidRPr="00EB5BCC">
        <w:rPr>
          <w:rFonts w:ascii="宋体" w:eastAsia="宋体" w:hAnsi="宋体" w:cs="Times New Roman" w:hint="eastAsia"/>
          <w:sz w:val="24"/>
          <w:szCs w:val="24"/>
        </w:rPr>
        <w:t>4</w:t>
      </w:r>
      <w:r w:rsidRPr="00EB5BCC">
        <w:rPr>
          <w:rFonts w:ascii="宋体" w:eastAsia="宋体" w:hAnsi="宋体" w:cs="Times New Roman"/>
          <w:sz w:val="24"/>
          <w:szCs w:val="24"/>
        </w:rPr>
        <w:t xml:space="preserve"> </w:t>
      </w:r>
      <w:r w:rsidRPr="00EB5BCC">
        <w:rPr>
          <w:rFonts w:ascii="宋体" w:eastAsia="宋体" w:hAnsi="宋体" w:cs="Times New Roman" w:hint="eastAsia"/>
          <w:sz w:val="24"/>
          <w:szCs w:val="24"/>
        </w:rPr>
        <w:t>样品架：</w:t>
      </w:r>
      <w:commentRangeEnd w:id="11"/>
      <w:r w:rsidRPr="00EB5BCC">
        <w:rPr>
          <w:rFonts w:ascii="宋体" w:eastAsia="宋体" w:hAnsi="宋体" w:cs="Times New Roman"/>
          <w:sz w:val="24"/>
          <w:szCs w:val="24"/>
        </w:rPr>
        <w:commentReference w:id="11"/>
      </w:r>
    </w:p>
    <w:p w:rsidR="00EB5BCC" w:rsidRPr="00EB5BCC" w:rsidRDefault="00EB5BCC" w:rsidP="00EB5BCC">
      <w:pPr>
        <w:tabs>
          <w:tab w:val="left" w:pos="420"/>
        </w:tabs>
        <w:spacing w:line="360" w:lineRule="auto"/>
        <w:ind w:left="1387"/>
        <w:rPr>
          <w:rFonts w:ascii="宋体" w:eastAsia="宋体" w:hAnsi="宋体" w:cs="Times New Roman"/>
          <w:color w:val="000000"/>
          <w:sz w:val="24"/>
          <w:szCs w:val="24"/>
        </w:rPr>
      </w:pPr>
      <w:r w:rsidRPr="00EB5BCC">
        <w:rPr>
          <w:rFonts w:ascii="宋体" w:eastAsia="宋体" w:hAnsi="宋体" w:cs="Times New Roman" w:hint="eastAsia"/>
          <w:color w:val="000000"/>
          <w:sz w:val="24"/>
          <w:szCs w:val="24"/>
        </w:rPr>
        <w:t>3.4.4.1样品最大4英寸；</w:t>
      </w:r>
    </w:p>
    <w:p w:rsidR="00EB5BCC" w:rsidRPr="00EB5BCC" w:rsidRDefault="00EB5BCC" w:rsidP="00EB5BCC">
      <w:pPr>
        <w:tabs>
          <w:tab w:val="left" w:pos="420"/>
        </w:tabs>
        <w:spacing w:line="360" w:lineRule="auto"/>
        <w:ind w:left="1387"/>
        <w:rPr>
          <w:rFonts w:ascii="宋体" w:eastAsia="宋体" w:hAnsi="宋体" w:cs="Times New Roman"/>
          <w:color w:val="000000"/>
          <w:sz w:val="24"/>
          <w:szCs w:val="24"/>
        </w:rPr>
      </w:pPr>
      <w:r w:rsidRPr="00EB5BCC">
        <w:rPr>
          <w:rFonts w:ascii="宋体" w:eastAsia="宋体" w:hAnsi="宋体" w:cs="Times New Roman"/>
          <w:color w:val="000000"/>
          <w:sz w:val="24"/>
          <w:szCs w:val="24"/>
        </w:rPr>
        <w:t>*</w:t>
      </w:r>
      <w:r w:rsidRPr="00EB5BCC">
        <w:rPr>
          <w:rFonts w:ascii="宋体" w:eastAsia="宋体" w:hAnsi="宋体" w:cs="Times New Roman" w:hint="eastAsia"/>
          <w:color w:val="000000"/>
          <w:sz w:val="24"/>
          <w:szCs w:val="24"/>
        </w:rPr>
        <w:t>3.4.4.2样品台加热最高温度≥600℃，</w:t>
      </w:r>
      <w:proofErr w:type="gramStart"/>
      <w:r w:rsidRPr="00EB5BCC">
        <w:rPr>
          <w:rFonts w:ascii="宋体" w:eastAsia="宋体" w:hAnsi="宋体" w:cs="Times New Roman" w:hint="eastAsia"/>
          <w:color w:val="000000"/>
          <w:sz w:val="24"/>
          <w:szCs w:val="24"/>
        </w:rPr>
        <w:t>铠装加热</w:t>
      </w:r>
      <w:proofErr w:type="gramEnd"/>
      <w:r w:rsidRPr="00EB5BCC">
        <w:rPr>
          <w:rFonts w:ascii="宋体" w:eastAsia="宋体" w:hAnsi="宋体" w:cs="Times New Roman" w:hint="eastAsia"/>
          <w:color w:val="000000"/>
          <w:sz w:val="24"/>
          <w:szCs w:val="24"/>
        </w:rPr>
        <w:t>组件，加热精度±1℃，PID温控调节；</w:t>
      </w:r>
    </w:p>
    <w:p w:rsidR="00EB5BCC" w:rsidRPr="00EB5BCC" w:rsidRDefault="00EB5BCC" w:rsidP="00EB5BCC">
      <w:pPr>
        <w:tabs>
          <w:tab w:val="left" w:pos="420"/>
        </w:tabs>
        <w:spacing w:line="360" w:lineRule="auto"/>
        <w:ind w:left="1387"/>
        <w:rPr>
          <w:rFonts w:ascii="宋体" w:eastAsia="宋体" w:hAnsi="宋体" w:cs="Times New Roman"/>
          <w:color w:val="000000"/>
          <w:sz w:val="24"/>
          <w:szCs w:val="24"/>
        </w:rPr>
      </w:pPr>
      <w:r w:rsidRPr="00EB5BCC">
        <w:rPr>
          <w:rFonts w:ascii="宋体" w:eastAsia="宋体" w:hAnsi="宋体" w:cs="Times New Roman"/>
          <w:color w:val="000000"/>
          <w:sz w:val="24"/>
          <w:szCs w:val="24"/>
        </w:rPr>
        <w:t>*</w:t>
      </w:r>
      <w:r w:rsidRPr="00EB5BCC">
        <w:rPr>
          <w:rFonts w:ascii="宋体" w:eastAsia="宋体" w:hAnsi="宋体" w:cs="Times New Roman" w:hint="eastAsia"/>
          <w:color w:val="000000"/>
          <w:sz w:val="24"/>
          <w:szCs w:val="24"/>
        </w:rPr>
        <w:t>3.4.4.3样品</w:t>
      </w:r>
      <w:proofErr w:type="gramStart"/>
      <w:r w:rsidRPr="00EB5BCC">
        <w:rPr>
          <w:rFonts w:ascii="宋体" w:eastAsia="宋体" w:hAnsi="宋体" w:cs="Times New Roman" w:hint="eastAsia"/>
          <w:color w:val="000000"/>
          <w:sz w:val="24"/>
          <w:szCs w:val="24"/>
        </w:rPr>
        <w:t>台具有</w:t>
      </w:r>
      <w:proofErr w:type="gramEnd"/>
      <w:r w:rsidRPr="00EB5BCC">
        <w:rPr>
          <w:rFonts w:ascii="宋体" w:eastAsia="宋体" w:hAnsi="宋体" w:cs="Times New Roman" w:hint="eastAsia"/>
          <w:color w:val="000000"/>
          <w:sz w:val="24"/>
          <w:szCs w:val="24"/>
        </w:rPr>
        <w:t>水冷结构，可接冷却水制冷；</w:t>
      </w:r>
    </w:p>
    <w:p w:rsidR="00EB5BCC" w:rsidRPr="00EB5BCC" w:rsidRDefault="00EB5BCC" w:rsidP="00EB5BCC">
      <w:pPr>
        <w:tabs>
          <w:tab w:val="left" w:pos="420"/>
        </w:tabs>
        <w:spacing w:line="360" w:lineRule="auto"/>
        <w:ind w:left="1387"/>
        <w:rPr>
          <w:rFonts w:ascii="宋体" w:eastAsia="宋体" w:hAnsi="宋体" w:cs="Times New Roman"/>
          <w:color w:val="000000"/>
          <w:sz w:val="24"/>
          <w:szCs w:val="24"/>
        </w:rPr>
      </w:pPr>
      <w:r w:rsidRPr="00EB5BCC">
        <w:rPr>
          <w:rFonts w:ascii="宋体" w:eastAsia="宋体" w:hAnsi="宋体" w:cs="Times New Roman"/>
          <w:color w:val="000000"/>
          <w:sz w:val="24"/>
          <w:szCs w:val="24"/>
        </w:rPr>
        <w:t>#</w:t>
      </w:r>
      <w:r w:rsidRPr="00EB5BCC">
        <w:rPr>
          <w:rFonts w:ascii="宋体" w:eastAsia="宋体" w:hAnsi="宋体" w:cs="Times New Roman" w:hint="eastAsia"/>
          <w:color w:val="000000"/>
          <w:sz w:val="24"/>
          <w:szCs w:val="24"/>
        </w:rPr>
        <w:t>3.4.4.4</w:t>
      </w:r>
      <w:proofErr w:type="gramStart"/>
      <w:r w:rsidRPr="00EB5BCC">
        <w:rPr>
          <w:rFonts w:ascii="宋体" w:eastAsia="宋体" w:hAnsi="宋体" w:cs="Times New Roman" w:hint="eastAsia"/>
          <w:color w:val="000000"/>
          <w:sz w:val="24"/>
          <w:szCs w:val="24"/>
        </w:rPr>
        <w:t>四</w:t>
      </w:r>
      <w:proofErr w:type="gramEnd"/>
      <w:r w:rsidRPr="00EB5BCC">
        <w:rPr>
          <w:rFonts w:ascii="宋体" w:eastAsia="宋体" w:hAnsi="宋体" w:cs="Times New Roman" w:hint="eastAsia"/>
          <w:color w:val="000000"/>
          <w:sz w:val="24"/>
          <w:szCs w:val="24"/>
        </w:rPr>
        <w:t>轴超高真空样品架：可以旋转，自动转速0-15rpm，带气动挡板；</w:t>
      </w:r>
    </w:p>
    <w:p w:rsidR="00EB5BCC" w:rsidRPr="00EB5BCC" w:rsidRDefault="00EB5BCC" w:rsidP="00EB5BCC">
      <w:pPr>
        <w:tabs>
          <w:tab w:val="left" w:pos="420"/>
        </w:tabs>
        <w:spacing w:line="360" w:lineRule="auto"/>
        <w:ind w:left="1387"/>
        <w:rPr>
          <w:rFonts w:ascii="宋体" w:eastAsia="宋体" w:hAnsi="宋体" w:cs="Times New Roman"/>
          <w:color w:val="000000"/>
          <w:sz w:val="24"/>
          <w:szCs w:val="24"/>
        </w:rPr>
      </w:pPr>
      <w:r w:rsidRPr="00EB5BCC">
        <w:rPr>
          <w:rFonts w:ascii="宋体" w:eastAsia="宋体" w:hAnsi="宋体" w:cs="Times New Roman"/>
          <w:color w:val="000000"/>
          <w:sz w:val="24"/>
          <w:szCs w:val="24"/>
        </w:rPr>
        <w:t>#</w:t>
      </w:r>
      <w:r w:rsidRPr="00EB5BCC">
        <w:rPr>
          <w:rFonts w:ascii="宋体" w:eastAsia="宋体" w:hAnsi="宋体" w:cs="Times New Roman" w:hint="eastAsia"/>
          <w:color w:val="000000"/>
          <w:sz w:val="24"/>
          <w:szCs w:val="24"/>
        </w:rPr>
        <w:t>3.4.4.5XY轴方向可以手动调节，Z方向可以电动调节，XY方向调节距离±12.5mm,Z轴方向调节距离±50mm；</w:t>
      </w:r>
    </w:p>
    <w:p w:rsidR="00EB5BCC" w:rsidRPr="00EB5BCC" w:rsidRDefault="00EB5BCC" w:rsidP="00EB5BCC">
      <w:pPr>
        <w:tabs>
          <w:tab w:val="left" w:pos="420"/>
        </w:tabs>
        <w:spacing w:line="360" w:lineRule="auto"/>
        <w:ind w:leftChars="100" w:left="930" w:hangingChars="300" w:hanging="720"/>
        <w:rPr>
          <w:rFonts w:ascii="宋体" w:eastAsia="宋体" w:hAnsi="宋体" w:cs="Times New Roman"/>
          <w:sz w:val="24"/>
          <w:szCs w:val="24"/>
        </w:rPr>
      </w:pPr>
      <w:commentRangeStart w:id="12"/>
      <w:r w:rsidRPr="00EB5BCC">
        <w:rPr>
          <w:rFonts w:ascii="宋体" w:eastAsia="宋体" w:hAnsi="宋体" w:cs="Times New Roman" w:hint="eastAsia"/>
          <w:sz w:val="24"/>
          <w:szCs w:val="24"/>
        </w:rPr>
        <w:t>3.4.5 溅射阴极：</w:t>
      </w:r>
      <w:commentRangeEnd w:id="12"/>
      <w:r w:rsidRPr="00EB5BCC">
        <w:rPr>
          <w:rFonts w:ascii="宋体" w:eastAsia="宋体" w:hAnsi="宋体" w:cs="Times New Roman"/>
          <w:sz w:val="24"/>
          <w:szCs w:val="24"/>
        </w:rPr>
        <w:commentReference w:id="12"/>
      </w:r>
    </w:p>
    <w:p w:rsidR="00EB5BCC" w:rsidRPr="00EB5BCC" w:rsidRDefault="00EB5BCC" w:rsidP="00EB5BCC">
      <w:pPr>
        <w:tabs>
          <w:tab w:val="left" w:pos="420"/>
        </w:tabs>
        <w:spacing w:line="360" w:lineRule="auto"/>
        <w:ind w:left="1366"/>
        <w:rPr>
          <w:rFonts w:ascii="宋体" w:eastAsia="宋体" w:hAnsi="宋体" w:cs="Times New Roman"/>
          <w:sz w:val="24"/>
          <w:szCs w:val="24"/>
        </w:rPr>
      </w:pPr>
      <w:r w:rsidRPr="00EB5BCC">
        <w:rPr>
          <w:rFonts w:ascii="宋体" w:eastAsia="宋体" w:hAnsi="宋体" w:cs="Times New Roman"/>
          <w:sz w:val="24"/>
          <w:szCs w:val="24"/>
        </w:rPr>
        <w:t>*</w:t>
      </w:r>
      <w:r w:rsidRPr="00EB5BCC">
        <w:rPr>
          <w:rFonts w:ascii="宋体" w:eastAsia="宋体" w:hAnsi="宋体" w:cs="Times New Roman" w:hint="eastAsia"/>
          <w:sz w:val="24"/>
          <w:szCs w:val="24"/>
        </w:rPr>
        <w:t>3.4.5.1</w:t>
      </w:r>
      <w:r w:rsidRPr="00EB5BCC">
        <w:rPr>
          <w:rFonts w:ascii="宋体" w:eastAsia="宋体" w:hAnsi="宋体" w:cs="Times New Roman"/>
          <w:sz w:val="24"/>
          <w:szCs w:val="24"/>
        </w:rPr>
        <w:t xml:space="preserve"> </w:t>
      </w:r>
      <w:r w:rsidRPr="00EB5BCC">
        <w:rPr>
          <w:rFonts w:ascii="宋体" w:eastAsia="宋体" w:hAnsi="宋体" w:cs="Times New Roman" w:hint="eastAsia"/>
          <w:sz w:val="24"/>
          <w:szCs w:val="24"/>
        </w:rPr>
        <w:t>2支3英寸常规磁控溅射阴极，沉积金属、氧化物、氮化物等薄膜；</w:t>
      </w:r>
    </w:p>
    <w:p w:rsidR="00EB5BCC" w:rsidRPr="00EB5BCC" w:rsidRDefault="00EB5BCC" w:rsidP="00EB5BCC">
      <w:pPr>
        <w:tabs>
          <w:tab w:val="left" w:pos="420"/>
        </w:tabs>
        <w:spacing w:line="360" w:lineRule="auto"/>
        <w:ind w:left="1366"/>
        <w:rPr>
          <w:rFonts w:ascii="宋体" w:eastAsia="宋体" w:hAnsi="宋体" w:cs="Times New Roman"/>
          <w:sz w:val="24"/>
          <w:szCs w:val="24"/>
        </w:rPr>
      </w:pPr>
      <w:r w:rsidRPr="00EB5BCC">
        <w:rPr>
          <w:rFonts w:ascii="宋体" w:eastAsia="宋体" w:hAnsi="宋体" w:cs="Times New Roman"/>
          <w:sz w:val="24"/>
          <w:szCs w:val="24"/>
        </w:rPr>
        <w:t>*</w:t>
      </w:r>
      <w:r w:rsidRPr="00EB5BCC">
        <w:rPr>
          <w:rFonts w:ascii="宋体" w:eastAsia="宋体" w:hAnsi="宋体" w:cs="Times New Roman" w:hint="eastAsia"/>
          <w:sz w:val="24"/>
          <w:szCs w:val="24"/>
        </w:rPr>
        <w:t>3.4.5.2</w:t>
      </w:r>
      <w:r w:rsidRPr="00EB5BCC">
        <w:rPr>
          <w:rFonts w:ascii="宋体" w:eastAsia="宋体" w:hAnsi="宋体" w:cs="Times New Roman"/>
          <w:sz w:val="24"/>
          <w:szCs w:val="24"/>
        </w:rPr>
        <w:t xml:space="preserve"> </w:t>
      </w:r>
      <w:r w:rsidRPr="00EB5BCC">
        <w:rPr>
          <w:rFonts w:ascii="宋体" w:eastAsia="宋体" w:hAnsi="宋体" w:cs="Times New Roman" w:hint="eastAsia"/>
          <w:sz w:val="24"/>
          <w:szCs w:val="24"/>
        </w:rPr>
        <w:t>1支3英寸强磁溅射阴极，沉积磁性材料Fe膜等；</w:t>
      </w:r>
    </w:p>
    <w:p w:rsidR="00EB5BCC" w:rsidRPr="00EB5BCC" w:rsidRDefault="00EB5BCC" w:rsidP="00EB5BCC">
      <w:pPr>
        <w:tabs>
          <w:tab w:val="left" w:pos="420"/>
        </w:tabs>
        <w:spacing w:line="360" w:lineRule="auto"/>
        <w:ind w:left="1366"/>
        <w:rPr>
          <w:rFonts w:ascii="宋体" w:eastAsia="宋体" w:hAnsi="宋体" w:cs="Times New Roman"/>
          <w:sz w:val="24"/>
          <w:szCs w:val="24"/>
        </w:rPr>
      </w:pPr>
      <w:r w:rsidRPr="00EB5BCC">
        <w:rPr>
          <w:rFonts w:ascii="宋体" w:eastAsia="宋体" w:hAnsi="宋体" w:cs="Times New Roman" w:hint="eastAsia"/>
          <w:sz w:val="24"/>
          <w:szCs w:val="24"/>
        </w:rPr>
        <w:t>3.4.5.3允许直流、射频电源供电；</w:t>
      </w:r>
    </w:p>
    <w:p w:rsidR="00EB5BCC" w:rsidRPr="00EB5BCC" w:rsidRDefault="00EB5BCC" w:rsidP="00EB5BCC">
      <w:pPr>
        <w:tabs>
          <w:tab w:val="left" w:pos="420"/>
        </w:tabs>
        <w:spacing w:line="360" w:lineRule="auto"/>
        <w:ind w:left="1366"/>
        <w:rPr>
          <w:rFonts w:ascii="宋体" w:eastAsia="宋体" w:hAnsi="宋体" w:cs="Times New Roman"/>
          <w:sz w:val="24"/>
          <w:szCs w:val="24"/>
        </w:rPr>
      </w:pPr>
      <w:r w:rsidRPr="00EB5BCC">
        <w:rPr>
          <w:rFonts w:ascii="宋体" w:eastAsia="宋体" w:hAnsi="宋体" w:cs="Times New Roman" w:hint="eastAsia"/>
          <w:sz w:val="24"/>
          <w:szCs w:val="24"/>
        </w:rPr>
        <w:lastRenderedPageBreak/>
        <w:t>3.4.5.4带气动挡板；</w:t>
      </w:r>
    </w:p>
    <w:p w:rsidR="00EB5BCC" w:rsidRPr="00EB5BCC" w:rsidRDefault="00EB5BCC" w:rsidP="00EB5BCC">
      <w:pPr>
        <w:tabs>
          <w:tab w:val="left" w:pos="420"/>
        </w:tabs>
        <w:spacing w:line="360" w:lineRule="auto"/>
        <w:ind w:firstLineChars="100" w:firstLine="240"/>
        <w:rPr>
          <w:rFonts w:ascii="宋体" w:eastAsia="宋体" w:hAnsi="宋体" w:cs="Times New Roman"/>
          <w:sz w:val="24"/>
          <w:szCs w:val="24"/>
        </w:rPr>
      </w:pPr>
      <w:commentRangeStart w:id="13"/>
      <w:r w:rsidRPr="00EB5BCC">
        <w:rPr>
          <w:rFonts w:ascii="宋体" w:eastAsia="宋体" w:hAnsi="宋体" w:cs="Times New Roman" w:hint="eastAsia"/>
          <w:sz w:val="24"/>
          <w:szCs w:val="24"/>
        </w:rPr>
        <w:t>3.4.6 阴极供电电源：</w:t>
      </w:r>
      <w:commentRangeEnd w:id="13"/>
      <w:r w:rsidRPr="00EB5BCC">
        <w:rPr>
          <w:rFonts w:ascii="宋体" w:eastAsia="宋体" w:hAnsi="宋体" w:cs="Times New Roman"/>
          <w:sz w:val="24"/>
          <w:szCs w:val="24"/>
        </w:rPr>
        <w:commentReference w:id="13"/>
      </w:r>
    </w:p>
    <w:p w:rsidR="00EB5BCC" w:rsidRPr="00EB5BCC" w:rsidRDefault="00EB5BCC" w:rsidP="00EB5BCC">
      <w:pPr>
        <w:tabs>
          <w:tab w:val="left" w:pos="420"/>
        </w:tabs>
        <w:spacing w:line="360" w:lineRule="auto"/>
        <w:ind w:left="1380"/>
        <w:rPr>
          <w:rFonts w:ascii="宋体" w:eastAsia="宋体" w:hAnsi="宋体" w:cs="Times New Roman"/>
          <w:sz w:val="24"/>
          <w:szCs w:val="24"/>
        </w:rPr>
      </w:pPr>
      <w:r w:rsidRPr="00EB5BCC">
        <w:rPr>
          <w:rFonts w:ascii="宋体" w:eastAsia="宋体" w:hAnsi="宋体" w:cs="Times New Roman"/>
          <w:sz w:val="24"/>
          <w:szCs w:val="24"/>
        </w:rPr>
        <w:t>*</w:t>
      </w:r>
      <w:r w:rsidRPr="00EB5BCC">
        <w:rPr>
          <w:rFonts w:ascii="宋体" w:eastAsia="宋体" w:hAnsi="宋体" w:cs="Times New Roman" w:hint="eastAsia"/>
          <w:sz w:val="24"/>
          <w:szCs w:val="24"/>
        </w:rPr>
        <w:t>3.4.6.12套直流电源供电，功率≥500W；</w:t>
      </w:r>
    </w:p>
    <w:p w:rsidR="00EB5BCC" w:rsidRPr="00EB5BCC" w:rsidRDefault="00EB5BCC" w:rsidP="00EB5BCC">
      <w:pPr>
        <w:tabs>
          <w:tab w:val="left" w:pos="420"/>
        </w:tabs>
        <w:spacing w:line="360" w:lineRule="auto"/>
        <w:ind w:left="1380"/>
        <w:rPr>
          <w:rFonts w:ascii="宋体" w:eastAsia="宋体" w:hAnsi="宋体" w:cs="Times New Roman"/>
          <w:sz w:val="24"/>
          <w:szCs w:val="24"/>
        </w:rPr>
      </w:pPr>
      <w:r w:rsidRPr="00EB5BCC">
        <w:rPr>
          <w:rFonts w:ascii="宋体" w:eastAsia="宋体" w:hAnsi="宋体" w:cs="Times New Roman"/>
          <w:sz w:val="24"/>
          <w:szCs w:val="24"/>
        </w:rPr>
        <w:t>*</w:t>
      </w:r>
      <w:r w:rsidRPr="00EB5BCC">
        <w:rPr>
          <w:rFonts w:ascii="宋体" w:eastAsia="宋体" w:hAnsi="宋体" w:cs="Times New Roman" w:hint="eastAsia"/>
          <w:sz w:val="24"/>
          <w:szCs w:val="24"/>
        </w:rPr>
        <w:t>3.4.6.21套射频电源，13.56MHz，功率≥500W；</w:t>
      </w:r>
    </w:p>
    <w:p w:rsidR="00EB5BCC" w:rsidRPr="00EB5BCC" w:rsidRDefault="00EB5BCC" w:rsidP="00EB5BCC">
      <w:pPr>
        <w:tabs>
          <w:tab w:val="left" w:pos="420"/>
        </w:tabs>
        <w:spacing w:line="360" w:lineRule="auto"/>
        <w:ind w:left="1380"/>
        <w:rPr>
          <w:rFonts w:ascii="宋体" w:eastAsia="宋体" w:hAnsi="宋体" w:cs="Times New Roman"/>
          <w:sz w:val="24"/>
          <w:szCs w:val="24"/>
        </w:rPr>
      </w:pPr>
      <w:r w:rsidRPr="00EB5BCC">
        <w:rPr>
          <w:rFonts w:ascii="宋体" w:eastAsia="宋体" w:hAnsi="宋体" w:cs="Times New Roman"/>
          <w:sz w:val="24"/>
          <w:szCs w:val="24"/>
        </w:rPr>
        <w:t>#</w:t>
      </w:r>
      <w:r w:rsidRPr="00EB5BCC">
        <w:rPr>
          <w:rFonts w:ascii="宋体" w:eastAsia="宋体" w:hAnsi="宋体" w:cs="Times New Roman" w:hint="eastAsia"/>
          <w:sz w:val="24"/>
          <w:szCs w:val="24"/>
        </w:rPr>
        <w:t>3.4.6.3允许顺序溅射和共溅射；</w:t>
      </w:r>
    </w:p>
    <w:p w:rsidR="00EB5BCC" w:rsidRPr="00EB5BCC" w:rsidRDefault="00EB5BCC" w:rsidP="00EB5BCC">
      <w:pPr>
        <w:tabs>
          <w:tab w:val="left" w:pos="420"/>
        </w:tabs>
        <w:spacing w:line="360" w:lineRule="auto"/>
        <w:ind w:firstLineChars="100" w:firstLine="240"/>
        <w:rPr>
          <w:rFonts w:ascii="宋体" w:eastAsia="宋体" w:hAnsi="宋体" w:cs="Times New Roman"/>
          <w:sz w:val="24"/>
          <w:szCs w:val="24"/>
        </w:rPr>
      </w:pPr>
      <w:r w:rsidRPr="00EB5BCC">
        <w:rPr>
          <w:rFonts w:ascii="宋体" w:eastAsia="宋体" w:hAnsi="宋体" w:cs="Times New Roman" w:hint="eastAsia"/>
          <w:sz w:val="24"/>
          <w:szCs w:val="24"/>
        </w:rPr>
        <w:t>3.4</w:t>
      </w:r>
      <w:r w:rsidRPr="00EB5BCC">
        <w:rPr>
          <w:rFonts w:ascii="宋体" w:eastAsia="宋体" w:hAnsi="宋体" w:cs="Times New Roman"/>
          <w:sz w:val="24"/>
          <w:szCs w:val="24"/>
        </w:rPr>
        <w:t>.</w:t>
      </w:r>
      <w:r w:rsidRPr="00EB5BCC">
        <w:rPr>
          <w:rFonts w:ascii="宋体" w:eastAsia="宋体" w:hAnsi="宋体" w:cs="Times New Roman" w:hint="eastAsia"/>
          <w:sz w:val="24"/>
          <w:szCs w:val="24"/>
        </w:rPr>
        <w:t>7</w:t>
      </w:r>
      <w:r w:rsidRPr="00EB5BCC">
        <w:rPr>
          <w:rFonts w:ascii="宋体" w:eastAsia="宋体" w:hAnsi="宋体" w:cs="Times New Roman"/>
          <w:sz w:val="24"/>
          <w:szCs w:val="24"/>
        </w:rPr>
        <w:t xml:space="preserve"> </w:t>
      </w:r>
      <w:r w:rsidRPr="00EB5BCC">
        <w:rPr>
          <w:rFonts w:ascii="宋体" w:eastAsia="宋体" w:hAnsi="宋体" w:cs="Times New Roman" w:hint="eastAsia"/>
          <w:sz w:val="24"/>
          <w:szCs w:val="24"/>
        </w:rPr>
        <w:t>超高真空无油系统：</w:t>
      </w:r>
    </w:p>
    <w:p w:rsidR="00EB5BCC" w:rsidRPr="00EB5BCC" w:rsidRDefault="00EB5BCC" w:rsidP="00EB5BCC">
      <w:pPr>
        <w:tabs>
          <w:tab w:val="left" w:pos="420"/>
        </w:tabs>
        <w:spacing w:line="360" w:lineRule="auto"/>
        <w:ind w:left="1380"/>
        <w:rPr>
          <w:rFonts w:ascii="宋体" w:eastAsia="宋体" w:hAnsi="宋体" w:cs="Times New Roman"/>
          <w:sz w:val="24"/>
          <w:szCs w:val="24"/>
        </w:rPr>
      </w:pPr>
      <w:r w:rsidRPr="00EB5BCC">
        <w:rPr>
          <w:rFonts w:ascii="宋体" w:eastAsia="宋体" w:hAnsi="宋体" w:cs="Times New Roman"/>
          <w:sz w:val="24"/>
          <w:szCs w:val="24"/>
        </w:rPr>
        <w:t>#</w:t>
      </w:r>
      <w:r w:rsidRPr="00EB5BCC">
        <w:rPr>
          <w:rFonts w:ascii="宋体" w:eastAsia="宋体" w:hAnsi="宋体" w:cs="Times New Roman" w:hint="eastAsia"/>
          <w:sz w:val="24"/>
          <w:szCs w:val="24"/>
        </w:rPr>
        <w:t>3.4.7.1低温泵：氮气抽</w:t>
      </w:r>
      <w:r w:rsidRPr="00EB5BCC">
        <w:rPr>
          <w:rFonts w:ascii="宋体" w:eastAsia="宋体" w:hAnsi="宋体" w:cs="Times New Roman"/>
          <w:sz w:val="24"/>
          <w:szCs w:val="24"/>
        </w:rPr>
        <w:t>速</w:t>
      </w:r>
      <w:r w:rsidRPr="00EB5BCC">
        <w:rPr>
          <w:rFonts w:ascii="宋体" w:eastAsia="宋体" w:hAnsi="宋体" w:cs="Times New Roman" w:hint="eastAsia"/>
          <w:sz w:val="24"/>
          <w:szCs w:val="24"/>
        </w:rPr>
        <w:t>≥</w:t>
      </w:r>
      <w:r w:rsidRPr="00EB5BCC">
        <w:rPr>
          <w:rFonts w:ascii="宋体" w:eastAsia="宋体" w:hAnsi="宋体" w:cs="Times New Roman"/>
          <w:sz w:val="24"/>
          <w:szCs w:val="24"/>
        </w:rPr>
        <w:t xml:space="preserve"> </w:t>
      </w:r>
      <w:r w:rsidRPr="00EB5BCC">
        <w:rPr>
          <w:rFonts w:ascii="宋体" w:eastAsia="宋体" w:hAnsi="宋体" w:cs="Times New Roman" w:hint="eastAsia"/>
          <w:sz w:val="24"/>
          <w:szCs w:val="24"/>
        </w:rPr>
        <w:t>1700</w:t>
      </w:r>
      <w:r w:rsidRPr="00EB5BCC">
        <w:rPr>
          <w:rFonts w:ascii="宋体" w:eastAsia="宋体" w:hAnsi="宋体" w:cs="Times New Roman"/>
          <w:sz w:val="24"/>
          <w:szCs w:val="24"/>
        </w:rPr>
        <w:t>L/S</w:t>
      </w:r>
    </w:p>
    <w:p w:rsidR="00EB5BCC" w:rsidRPr="00EB5BCC" w:rsidRDefault="00EB5BCC" w:rsidP="00EB5BCC">
      <w:pPr>
        <w:tabs>
          <w:tab w:val="left" w:pos="420"/>
        </w:tabs>
        <w:spacing w:line="360" w:lineRule="auto"/>
        <w:ind w:left="1380"/>
        <w:rPr>
          <w:rFonts w:ascii="宋体" w:eastAsia="宋体" w:hAnsi="宋体" w:cs="Times New Roman"/>
          <w:sz w:val="24"/>
          <w:szCs w:val="24"/>
        </w:rPr>
      </w:pPr>
      <w:r w:rsidRPr="00EB5BCC">
        <w:rPr>
          <w:rFonts w:ascii="宋体" w:eastAsia="宋体" w:hAnsi="宋体" w:cs="Times New Roman"/>
          <w:sz w:val="24"/>
          <w:szCs w:val="24"/>
        </w:rPr>
        <w:t>#</w:t>
      </w:r>
      <w:r w:rsidRPr="00EB5BCC">
        <w:rPr>
          <w:rFonts w:ascii="宋体" w:eastAsia="宋体" w:hAnsi="宋体" w:cs="Times New Roman" w:hint="eastAsia"/>
          <w:sz w:val="24"/>
          <w:szCs w:val="24"/>
        </w:rPr>
        <w:t>3.4.7.2前级干泵</w:t>
      </w:r>
      <w:r w:rsidRPr="00EB5BCC">
        <w:rPr>
          <w:rFonts w:ascii="宋体" w:eastAsia="宋体" w:hAnsi="宋体" w:cs="Times New Roman"/>
          <w:sz w:val="24"/>
          <w:szCs w:val="24"/>
        </w:rPr>
        <w:t>：</w:t>
      </w:r>
      <w:r w:rsidRPr="00EB5BCC">
        <w:rPr>
          <w:rFonts w:ascii="宋体" w:eastAsia="宋体" w:hAnsi="宋体" w:cs="Times New Roman" w:hint="eastAsia"/>
          <w:sz w:val="24"/>
          <w:szCs w:val="24"/>
        </w:rPr>
        <w:t>抽速：≥15m</w:t>
      </w:r>
      <w:r w:rsidRPr="00EB5BCC">
        <w:rPr>
          <w:rFonts w:ascii="宋体" w:eastAsia="宋体" w:hAnsi="宋体" w:cs="Times New Roman" w:hint="eastAsia"/>
          <w:sz w:val="24"/>
          <w:szCs w:val="24"/>
          <w:vertAlign w:val="superscript"/>
        </w:rPr>
        <w:t>3</w:t>
      </w:r>
      <w:r w:rsidRPr="00EB5BCC">
        <w:rPr>
          <w:rFonts w:ascii="宋体" w:eastAsia="宋体" w:hAnsi="宋体" w:cs="Times New Roman" w:hint="eastAsia"/>
          <w:sz w:val="24"/>
          <w:szCs w:val="24"/>
        </w:rPr>
        <w:t>/h</w:t>
      </w:r>
    </w:p>
    <w:p w:rsidR="00EB5BCC" w:rsidRPr="00EB5BCC" w:rsidRDefault="00EB5BCC" w:rsidP="00EB5BCC">
      <w:pPr>
        <w:tabs>
          <w:tab w:val="left" w:pos="420"/>
        </w:tabs>
        <w:spacing w:line="360" w:lineRule="auto"/>
        <w:ind w:left="1380"/>
        <w:rPr>
          <w:rFonts w:ascii="宋体" w:eastAsia="宋体" w:hAnsi="宋体" w:cs="Times New Roman"/>
          <w:sz w:val="24"/>
          <w:szCs w:val="24"/>
        </w:rPr>
      </w:pPr>
      <w:r w:rsidRPr="00EB5BCC">
        <w:rPr>
          <w:rFonts w:ascii="宋体" w:eastAsia="宋体" w:hAnsi="宋体" w:cs="Times New Roman" w:hint="eastAsia"/>
          <w:sz w:val="24"/>
          <w:szCs w:val="24"/>
        </w:rPr>
        <w:t>3.4.7.3真空计：全量程真空测量，从大气压到超高真空</w:t>
      </w:r>
    </w:p>
    <w:p w:rsidR="00EB5BCC" w:rsidRPr="00EB5BCC" w:rsidRDefault="00EB5BCC" w:rsidP="00EB5BCC">
      <w:pPr>
        <w:tabs>
          <w:tab w:val="left" w:pos="420"/>
        </w:tabs>
        <w:spacing w:line="360" w:lineRule="auto"/>
        <w:ind w:left="1380"/>
        <w:rPr>
          <w:rFonts w:ascii="宋体" w:eastAsia="宋体" w:hAnsi="宋体" w:cs="Times New Roman"/>
          <w:sz w:val="24"/>
          <w:szCs w:val="24"/>
        </w:rPr>
      </w:pPr>
      <w:r w:rsidRPr="00EB5BCC">
        <w:rPr>
          <w:rFonts w:ascii="宋体" w:eastAsia="宋体" w:hAnsi="宋体" w:cs="Times New Roman" w:hint="eastAsia"/>
          <w:sz w:val="24"/>
          <w:szCs w:val="24"/>
        </w:rPr>
        <w:t>3.4.7.4真空阀门：超高真空气动阀门，可烘烤200℃以上</w:t>
      </w:r>
    </w:p>
    <w:p w:rsidR="00EB5BCC" w:rsidRPr="00EB5BCC" w:rsidRDefault="00EB5BCC" w:rsidP="00EB5BCC">
      <w:pPr>
        <w:tabs>
          <w:tab w:val="left" w:pos="420"/>
        </w:tabs>
        <w:spacing w:line="360" w:lineRule="auto"/>
        <w:ind w:firstLineChars="100" w:firstLine="240"/>
        <w:rPr>
          <w:rFonts w:ascii="宋体" w:eastAsia="宋体" w:hAnsi="宋体" w:cs="Times New Roman"/>
          <w:sz w:val="24"/>
          <w:szCs w:val="24"/>
        </w:rPr>
      </w:pPr>
      <w:r w:rsidRPr="00EB5BCC">
        <w:rPr>
          <w:rFonts w:ascii="宋体" w:eastAsia="宋体" w:hAnsi="宋体" w:cs="Times New Roman" w:hint="eastAsia"/>
          <w:sz w:val="24"/>
          <w:szCs w:val="24"/>
        </w:rPr>
        <w:t>3.4.8压力控制系统</w:t>
      </w:r>
      <w:r w:rsidRPr="00EB5BCC">
        <w:rPr>
          <w:rFonts w:ascii="宋体" w:eastAsia="宋体" w:hAnsi="宋体" w:cs="Times New Roman"/>
          <w:sz w:val="24"/>
          <w:szCs w:val="24"/>
        </w:rPr>
        <w:t>：</w:t>
      </w:r>
    </w:p>
    <w:p w:rsidR="00EB5BCC" w:rsidRPr="00EB5BCC" w:rsidRDefault="00EB5BCC" w:rsidP="00EB5BCC">
      <w:pPr>
        <w:tabs>
          <w:tab w:val="left" w:pos="420"/>
        </w:tabs>
        <w:spacing w:line="360" w:lineRule="auto"/>
        <w:ind w:left="1380"/>
        <w:rPr>
          <w:rFonts w:ascii="宋体" w:eastAsia="宋体" w:hAnsi="宋体" w:cs="Times New Roman"/>
          <w:sz w:val="24"/>
          <w:szCs w:val="24"/>
        </w:rPr>
      </w:pPr>
      <w:r w:rsidRPr="00EB5BCC">
        <w:rPr>
          <w:rFonts w:ascii="宋体" w:eastAsia="宋体" w:hAnsi="宋体" w:cs="Times New Roman"/>
          <w:sz w:val="24"/>
          <w:szCs w:val="24"/>
        </w:rPr>
        <w:t>#</w:t>
      </w:r>
      <w:r w:rsidRPr="00EB5BCC">
        <w:rPr>
          <w:rFonts w:ascii="宋体" w:eastAsia="宋体" w:hAnsi="宋体" w:cs="Times New Roman" w:hint="eastAsia"/>
          <w:sz w:val="24"/>
          <w:szCs w:val="24"/>
        </w:rPr>
        <w:t>3.4.8.1薄膜真空计</w:t>
      </w:r>
      <w:r w:rsidRPr="00EB5BCC">
        <w:rPr>
          <w:rFonts w:ascii="宋体" w:eastAsia="宋体" w:hAnsi="宋体" w:cs="Times New Roman"/>
          <w:sz w:val="24"/>
          <w:szCs w:val="24"/>
        </w:rPr>
        <w:t>：</w:t>
      </w:r>
      <w:r w:rsidRPr="00EB5BCC">
        <w:rPr>
          <w:rFonts w:ascii="宋体" w:eastAsia="宋体" w:hAnsi="宋体" w:cs="Times New Roman" w:hint="eastAsia"/>
          <w:sz w:val="24"/>
          <w:szCs w:val="24"/>
        </w:rPr>
        <w:t>工艺压力控制</w:t>
      </w:r>
    </w:p>
    <w:p w:rsidR="00EB5BCC" w:rsidRPr="00EB5BCC" w:rsidRDefault="00EB5BCC" w:rsidP="00EB5BCC">
      <w:pPr>
        <w:tabs>
          <w:tab w:val="left" w:pos="420"/>
        </w:tabs>
        <w:spacing w:line="360" w:lineRule="auto"/>
        <w:ind w:left="1380"/>
        <w:rPr>
          <w:rFonts w:ascii="宋体" w:eastAsia="宋体" w:hAnsi="宋体" w:cs="Times New Roman"/>
          <w:sz w:val="24"/>
          <w:szCs w:val="24"/>
        </w:rPr>
      </w:pPr>
      <w:r w:rsidRPr="00EB5BCC">
        <w:rPr>
          <w:rFonts w:ascii="宋体" w:eastAsia="宋体" w:hAnsi="宋体" w:cs="Times New Roman"/>
          <w:sz w:val="24"/>
          <w:szCs w:val="24"/>
        </w:rPr>
        <w:t>#</w:t>
      </w:r>
      <w:r w:rsidRPr="00EB5BCC">
        <w:rPr>
          <w:rFonts w:ascii="宋体" w:eastAsia="宋体" w:hAnsi="宋体" w:cs="Times New Roman" w:hint="eastAsia"/>
          <w:sz w:val="24"/>
          <w:szCs w:val="24"/>
        </w:rPr>
        <w:t>3.4.8.2工艺气体流量计：均带隔离阀</w:t>
      </w:r>
    </w:p>
    <w:p w:rsidR="00EB5BCC" w:rsidRPr="00EB5BCC" w:rsidRDefault="00EB5BCC" w:rsidP="00EB5BCC">
      <w:pPr>
        <w:tabs>
          <w:tab w:val="left" w:pos="420"/>
        </w:tabs>
        <w:spacing w:line="360" w:lineRule="auto"/>
        <w:ind w:firstLineChars="550" w:firstLine="1320"/>
        <w:rPr>
          <w:rFonts w:ascii="宋体" w:eastAsia="宋体" w:hAnsi="宋体" w:cs="Times New Roman"/>
          <w:sz w:val="24"/>
          <w:szCs w:val="24"/>
        </w:rPr>
      </w:pPr>
      <w:proofErr w:type="spellStart"/>
      <w:r w:rsidRPr="00EB5BCC">
        <w:rPr>
          <w:rFonts w:ascii="宋体" w:eastAsia="宋体" w:hAnsi="宋体" w:cs="Times New Roman" w:hint="eastAsia"/>
          <w:sz w:val="24"/>
          <w:szCs w:val="24"/>
        </w:rPr>
        <w:t>Ar</w:t>
      </w:r>
      <w:proofErr w:type="spellEnd"/>
      <w:r w:rsidRPr="00EB5BCC">
        <w:rPr>
          <w:rFonts w:ascii="宋体" w:eastAsia="宋体" w:hAnsi="宋体" w:cs="Times New Roman" w:hint="eastAsia"/>
          <w:sz w:val="24"/>
          <w:szCs w:val="24"/>
        </w:rPr>
        <w:t>, 100sccm, MFC精度≤1%</w:t>
      </w:r>
    </w:p>
    <w:p w:rsidR="00EB5BCC" w:rsidRPr="00EB5BCC" w:rsidRDefault="00EB5BCC" w:rsidP="00EB5BCC">
      <w:pPr>
        <w:tabs>
          <w:tab w:val="left" w:pos="420"/>
        </w:tabs>
        <w:spacing w:line="360" w:lineRule="auto"/>
        <w:ind w:firstLineChars="550" w:firstLine="1320"/>
        <w:rPr>
          <w:rFonts w:ascii="宋体" w:eastAsia="宋体" w:hAnsi="宋体" w:cs="Times New Roman"/>
          <w:sz w:val="24"/>
          <w:szCs w:val="24"/>
        </w:rPr>
      </w:pPr>
      <w:r w:rsidRPr="00EB5BCC">
        <w:rPr>
          <w:rFonts w:ascii="宋体" w:eastAsia="宋体" w:hAnsi="宋体" w:cs="Times New Roman" w:hint="eastAsia"/>
          <w:sz w:val="24"/>
          <w:szCs w:val="24"/>
        </w:rPr>
        <w:t>N</w:t>
      </w:r>
      <w:r w:rsidRPr="00EB5BCC">
        <w:rPr>
          <w:rFonts w:ascii="宋体" w:eastAsia="宋体" w:hAnsi="宋体" w:cs="Times New Roman" w:hint="eastAsia"/>
          <w:sz w:val="24"/>
          <w:szCs w:val="24"/>
          <w:vertAlign w:val="subscript"/>
        </w:rPr>
        <w:t>2</w:t>
      </w:r>
      <w:r w:rsidRPr="00EB5BCC">
        <w:rPr>
          <w:rFonts w:ascii="宋体" w:eastAsia="宋体" w:hAnsi="宋体" w:cs="Times New Roman" w:hint="eastAsia"/>
          <w:sz w:val="24"/>
          <w:szCs w:val="24"/>
        </w:rPr>
        <w:t>, 40sccm, MFC精度≤1%</w:t>
      </w:r>
    </w:p>
    <w:p w:rsidR="00EB5BCC" w:rsidRPr="00EB5BCC" w:rsidRDefault="00EB5BCC" w:rsidP="00EB5BCC">
      <w:pPr>
        <w:tabs>
          <w:tab w:val="left" w:pos="420"/>
        </w:tabs>
        <w:spacing w:line="360" w:lineRule="auto"/>
        <w:ind w:firstLineChars="550" w:firstLine="1320"/>
        <w:rPr>
          <w:rFonts w:ascii="宋体" w:eastAsia="宋体" w:hAnsi="宋体" w:cs="Times New Roman"/>
          <w:sz w:val="24"/>
          <w:szCs w:val="24"/>
        </w:rPr>
      </w:pPr>
      <w:r w:rsidRPr="00EB5BCC">
        <w:rPr>
          <w:rFonts w:ascii="宋体" w:eastAsia="宋体" w:hAnsi="宋体" w:cs="Times New Roman" w:hint="eastAsia"/>
          <w:sz w:val="24"/>
          <w:szCs w:val="24"/>
        </w:rPr>
        <w:t>O</w:t>
      </w:r>
      <w:r w:rsidRPr="00EB5BCC">
        <w:rPr>
          <w:rFonts w:ascii="宋体" w:eastAsia="宋体" w:hAnsi="宋体" w:cs="Times New Roman" w:hint="eastAsia"/>
          <w:sz w:val="24"/>
          <w:szCs w:val="24"/>
          <w:vertAlign w:val="subscript"/>
        </w:rPr>
        <w:t>2</w:t>
      </w:r>
      <w:r w:rsidRPr="00EB5BCC">
        <w:rPr>
          <w:rFonts w:ascii="宋体" w:eastAsia="宋体" w:hAnsi="宋体" w:cs="Times New Roman" w:hint="eastAsia"/>
          <w:sz w:val="24"/>
          <w:szCs w:val="24"/>
        </w:rPr>
        <w:t>, 40sccm, MFC精度≤1%</w:t>
      </w:r>
    </w:p>
    <w:p w:rsidR="00EB5BCC" w:rsidRPr="00EB5BCC" w:rsidRDefault="00EB5BCC" w:rsidP="00EB5BCC">
      <w:pPr>
        <w:tabs>
          <w:tab w:val="left" w:pos="420"/>
        </w:tabs>
        <w:spacing w:line="360" w:lineRule="auto"/>
        <w:rPr>
          <w:rFonts w:ascii="宋体" w:eastAsia="宋体" w:hAnsi="宋体" w:cs="Times New Roman"/>
          <w:sz w:val="24"/>
          <w:szCs w:val="24"/>
        </w:rPr>
      </w:pPr>
      <w:r w:rsidRPr="00EB5BCC">
        <w:rPr>
          <w:rFonts w:ascii="宋体" w:eastAsia="宋体" w:hAnsi="宋体" w:cs="Times New Roman" w:hint="eastAsia"/>
          <w:sz w:val="24"/>
          <w:szCs w:val="24"/>
        </w:rPr>
        <w:t xml:space="preserve">  </w:t>
      </w:r>
      <w:r w:rsidRPr="00EB5BCC">
        <w:rPr>
          <w:rFonts w:ascii="宋体" w:eastAsia="宋体" w:hAnsi="宋体" w:cs="Times New Roman"/>
          <w:sz w:val="24"/>
          <w:szCs w:val="24"/>
        </w:rPr>
        <w:t>#3.</w:t>
      </w:r>
      <w:r w:rsidRPr="00EB5BCC">
        <w:rPr>
          <w:rFonts w:ascii="宋体" w:eastAsia="宋体" w:hAnsi="宋体" w:cs="Times New Roman" w:hint="eastAsia"/>
          <w:sz w:val="24"/>
          <w:szCs w:val="24"/>
        </w:rPr>
        <w:t>4</w:t>
      </w:r>
      <w:r w:rsidRPr="00EB5BCC">
        <w:rPr>
          <w:rFonts w:ascii="宋体" w:eastAsia="宋体" w:hAnsi="宋体" w:cs="Times New Roman"/>
          <w:sz w:val="24"/>
          <w:szCs w:val="24"/>
        </w:rPr>
        <w:t>.</w:t>
      </w:r>
      <w:r w:rsidRPr="00EB5BCC">
        <w:rPr>
          <w:rFonts w:ascii="宋体" w:eastAsia="宋体" w:hAnsi="宋体" w:cs="Times New Roman" w:hint="eastAsia"/>
          <w:sz w:val="24"/>
          <w:szCs w:val="24"/>
        </w:rPr>
        <w:t>9腔体除气功能：</w:t>
      </w:r>
    </w:p>
    <w:p w:rsidR="00EB5BCC" w:rsidRPr="00EB5BCC" w:rsidRDefault="00EB5BCC" w:rsidP="00EB5BCC">
      <w:pPr>
        <w:tabs>
          <w:tab w:val="left" w:pos="420"/>
        </w:tabs>
        <w:spacing w:line="360" w:lineRule="auto"/>
        <w:ind w:left="1505"/>
        <w:rPr>
          <w:rFonts w:ascii="宋体" w:eastAsia="宋体" w:hAnsi="宋体" w:cs="Times New Roman"/>
          <w:sz w:val="24"/>
          <w:szCs w:val="24"/>
        </w:rPr>
      </w:pPr>
      <w:r w:rsidRPr="00EB5BCC">
        <w:rPr>
          <w:rFonts w:ascii="宋体" w:eastAsia="宋体" w:hAnsi="宋体" w:cs="Times New Roman" w:hint="eastAsia"/>
          <w:sz w:val="24"/>
          <w:szCs w:val="24"/>
        </w:rPr>
        <w:t>内部加热</w:t>
      </w:r>
      <w:r w:rsidRPr="00EB5BCC">
        <w:rPr>
          <w:rFonts w:ascii="宋体" w:eastAsia="宋体" w:hAnsi="宋体" w:cs="Times New Roman"/>
          <w:sz w:val="24"/>
          <w:szCs w:val="24"/>
        </w:rPr>
        <w:t>：</w:t>
      </w:r>
      <w:r w:rsidRPr="00EB5BCC">
        <w:rPr>
          <w:rFonts w:ascii="宋体" w:eastAsia="宋体" w:hAnsi="宋体" w:cs="Times New Roman" w:hint="eastAsia"/>
          <w:sz w:val="24"/>
          <w:szCs w:val="24"/>
        </w:rPr>
        <w:t>内置红外</w:t>
      </w:r>
      <w:r w:rsidRPr="00EB5BCC">
        <w:rPr>
          <w:rFonts w:ascii="宋体" w:eastAsia="宋体" w:hAnsi="宋体" w:cs="Times New Roman"/>
          <w:sz w:val="24"/>
          <w:szCs w:val="24"/>
        </w:rPr>
        <w:t>加热</w:t>
      </w:r>
      <w:r w:rsidRPr="00EB5BCC">
        <w:rPr>
          <w:rFonts w:ascii="宋体" w:eastAsia="宋体" w:hAnsi="宋体" w:cs="Times New Roman" w:hint="eastAsia"/>
          <w:sz w:val="24"/>
          <w:szCs w:val="24"/>
        </w:rPr>
        <w:t>灯，加热温度150℃</w:t>
      </w:r>
    </w:p>
    <w:p w:rsidR="00EB5BCC" w:rsidRPr="00EB5BCC" w:rsidRDefault="00EB5BCC" w:rsidP="00EB5BCC">
      <w:pPr>
        <w:tabs>
          <w:tab w:val="left" w:pos="420"/>
        </w:tabs>
        <w:spacing w:line="360" w:lineRule="auto"/>
        <w:ind w:left="1505"/>
        <w:rPr>
          <w:rFonts w:ascii="宋体" w:eastAsia="宋体" w:hAnsi="宋体" w:cs="Times New Roman"/>
          <w:sz w:val="24"/>
          <w:szCs w:val="24"/>
        </w:rPr>
      </w:pPr>
      <w:r w:rsidRPr="00EB5BCC">
        <w:rPr>
          <w:rFonts w:ascii="宋体" w:eastAsia="宋体" w:hAnsi="宋体" w:cs="Times New Roman" w:hint="eastAsia"/>
          <w:sz w:val="24"/>
          <w:szCs w:val="24"/>
        </w:rPr>
        <w:t>外置烘烤带</w:t>
      </w:r>
    </w:p>
    <w:p w:rsidR="00EB5BCC" w:rsidRPr="00EB5BCC" w:rsidRDefault="00EB5BCC" w:rsidP="00EB5BCC">
      <w:pPr>
        <w:tabs>
          <w:tab w:val="left" w:pos="420"/>
        </w:tabs>
        <w:spacing w:line="360" w:lineRule="auto"/>
        <w:ind w:firstLineChars="100" w:firstLine="240"/>
        <w:rPr>
          <w:rFonts w:ascii="宋体" w:eastAsia="宋体" w:hAnsi="宋体" w:cs="Times New Roman"/>
          <w:sz w:val="24"/>
          <w:szCs w:val="24"/>
        </w:rPr>
      </w:pPr>
      <w:r w:rsidRPr="00EB5BCC">
        <w:rPr>
          <w:rFonts w:ascii="宋体" w:eastAsia="宋体" w:hAnsi="宋体" w:cs="Times New Roman" w:hint="eastAsia"/>
          <w:sz w:val="24"/>
          <w:szCs w:val="24"/>
        </w:rPr>
        <w:t>*3.4.10样品传输</w:t>
      </w:r>
      <w:r w:rsidRPr="00EB5BCC">
        <w:rPr>
          <w:rFonts w:ascii="宋体" w:eastAsia="宋体" w:hAnsi="宋体" w:cs="Times New Roman"/>
          <w:sz w:val="24"/>
          <w:szCs w:val="24"/>
        </w:rPr>
        <w:t>：</w:t>
      </w:r>
      <w:r w:rsidRPr="00EB5BCC">
        <w:rPr>
          <w:rFonts w:ascii="宋体" w:eastAsia="宋体" w:hAnsi="宋体" w:cs="Times New Roman" w:hint="eastAsia"/>
          <w:sz w:val="24"/>
          <w:szCs w:val="24"/>
        </w:rPr>
        <w:t>全自动样品传输</w:t>
      </w:r>
    </w:p>
    <w:p w:rsidR="00EB5BCC" w:rsidRPr="00EB5BCC" w:rsidRDefault="00EB5BCC" w:rsidP="00EB5BCC">
      <w:pPr>
        <w:tabs>
          <w:tab w:val="left" w:pos="420"/>
        </w:tabs>
        <w:spacing w:line="360" w:lineRule="auto"/>
        <w:ind w:firstLineChars="100" w:firstLine="240"/>
        <w:rPr>
          <w:rFonts w:ascii="宋体" w:eastAsia="宋体" w:hAnsi="宋体" w:cs="Times New Roman"/>
          <w:sz w:val="24"/>
          <w:szCs w:val="24"/>
        </w:rPr>
      </w:pPr>
      <w:r w:rsidRPr="00EB5BCC">
        <w:rPr>
          <w:rFonts w:ascii="宋体" w:eastAsia="宋体" w:hAnsi="宋体" w:cs="Times New Roman"/>
          <w:sz w:val="24"/>
          <w:szCs w:val="24"/>
        </w:rPr>
        <w:t>#</w:t>
      </w:r>
      <w:r w:rsidRPr="00EB5BCC">
        <w:rPr>
          <w:rFonts w:ascii="宋体" w:eastAsia="宋体" w:hAnsi="宋体" w:cs="Times New Roman" w:hint="eastAsia"/>
          <w:sz w:val="24"/>
          <w:szCs w:val="24"/>
        </w:rPr>
        <w:t>3.4.11腔体连接阀：超高真空气动阀门，可烘烤200℃以上</w:t>
      </w:r>
    </w:p>
    <w:p w:rsidR="00EB5BCC" w:rsidRPr="00EB5BCC" w:rsidRDefault="00EB5BCC" w:rsidP="00EB5BCC">
      <w:pPr>
        <w:tabs>
          <w:tab w:val="left" w:pos="420"/>
        </w:tabs>
        <w:spacing w:line="360" w:lineRule="auto"/>
        <w:ind w:firstLineChars="100" w:firstLine="240"/>
        <w:rPr>
          <w:rFonts w:ascii="宋体" w:eastAsia="宋体" w:hAnsi="宋体" w:cs="Times New Roman"/>
          <w:sz w:val="24"/>
          <w:szCs w:val="24"/>
        </w:rPr>
      </w:pPr>
      <w:r w:rsidRPr="00EB5BCC">
        <w:rPr>
          <w:rFonts w:ascii="宋体" w:eastAsia="宋体" w:hAnsi="宋体" w:cs="Times New Roman" w:hint="eastAsia"/>
          <w:sz w:val="24"/>
          <w:szCs w:val="24"/>
        </w:rPr>
        <w:t>*3.4.12 沉积Fe</w:t>
      </w:r>
      <w:r w:rsidRPr="00EB5BCC">
        <w:rPr>
          <w:rFonts w:ascii="宋体" w:eastAsia="宋体" w:hAnsi="宋体" w:cs="Times New Roman"/>
          <w:sz w:val="24"/>
          <w:szCs w:val="24"/>
        </w:rPr>
        <w:t xml:space="preserve">, </w:t>
      </w:r>
      <w:r w:rsidRPr="00EB5BCC">
        <w:rPr>
          <w:rFonts w:ascii="宋体" w:eastAsia="宋体" w:hAnsi="宋体" w:cs="Times New Roman" w:hint="eastAsia"/>
          <w:sz w:val="24"/>
          <w:szCs w:val="24"/>
        </w:rPr>
        <w:t>Cu,氧化物及氮化物薄膜均匀性要求：≤±3%（4英寸样品）</w:t>
      </w:r>
    </w:p>
    <w:p w:rsidR="00EB5BCC" w:rsidRPr="00EB5BCC" w:rsidRDefault="00EB5BCC" w:rsidP="00EB5BCC">
      <w:pPr>
        <w:spacing w:line="360" w:lineRule="auto"/>
        <w:rPr>
          <w:rFonts w:ascii="宋体" w:eastAsia="宋体" w:hAnsi="宋体" w:cs="Times New Roman"/>
          <w:sz w:val="24"/>
          <w:szCs w:val="24"/>
        </w:rPr>
      </w:pPr>
      <w:r w:rsidRPr="00EB5BCC">
        <w:rPr>
          <w:rFonts w:ascii="宋体" w:eastAsia="宋体" w:hAnsi="宋体" w:cs="Times New Roman" w:hint="eastAsia"/>
          <w:b/>
          <w:sz w:val="24"/>
          <w:szCs w:val="24"/>
        </w:rPr>
        <w:t>3.5 样品传输杆</w:t>
      </w:r>
      <w:r w:rsidRPr="00EB5BCC">
        <w:rPr>
          <w:rFonts w:ascii="宋体" w:eastAsia="宋体" w:hAnsi="宋体" w:cs="Times New Roman" w:hint="eastAsia"/>
          <w:sz w:val="24"/>
          <w:szCs w:val="24"/>
        </w:rPr>
        <w:t>：</w:t>
      </w:r>
    </w:p>
    <w:p w:rsidR="00EB5BCC" w:rsidRPr="00EB5BCC" w:rsidRDefault="00EB5BCC" w:rsidP="00EB5BCC">
      <w:pPr>
        <w:spacing w:line="360" w:lineRule="auto"/>
        <w:ind w:firstLineChars="150" w:firstLine="360"/>
        <w:rPr>
          <w:rFonts w:ascii="宋体" w:eastAsia="宋体" w:hAnsi="宋体" w:cs="Times New Roman"/>
          <w:sz w:val="24"/>
          <w:szCs w:val="24"/>
        </w:rPr>
      </w:pPr>
      <w:r w:rsidRPr="00EB5BCC">
        <w:rPr>
          <w:rFonts w:ascii="宋体" w:eastAsia="宋体" w:hAnsi="宋体" w:cs="Times New Roman"/>
          <w:bCs/>
          <w:sz w:val="24"/>
          <w:szCs w:val="24"/>
        </w:rPr>
        <w:t>*3.5.1</w:t>
      </w:r>
      <w:r w:rsidRPr="00EB5BCC">
        <w:rPr>
          <w:rFonts w:ascii="宋体" w:eastAsia="宋体" w:hAnsi="宋体" w:cs="Times New Roman"/>
          <w:b/>
          <w:sz w:val="24"/>
          <w:szCs w:val="24"/>
        </w:rPr>
        <w:t xml:space="preserve"> </w:t>
      </w:r>
      <w:r w:rsidRPr="00EB5BCC">
        <w:rPr>
          <w:rFonts w:ascii="宋体" w:eastAsia="宋体" w:hAnsi="宋体" w:cs="Times New Roman" w:hint="eastAsia"/>
          <w:b/>
          <w:sz w:val="24"/>
          <w:szCs w:val="24"/>
        </w:rPr>
        <w:t xml:space="preserve"> </w:t>
      </w:r>
      <w:r w:rsidRPr="00EB5BCC">
        <w:rPr>
          <w:rFonts w:ascii="宋体" w:eastAsia="宋体" w:hAnsi="宋体" w:cs="Times New Roman" w:hint="eastAsia"/>
          <w:sz w:val="24"/>
          <w:szCs w:val="24"/>
        </w:rPr>
        <w:t>2套全自动样品传输机构，含样品传输杆，样品叉，样品托，位置传感器及自动执行机构。</w:t>
      </w:r>
    </w:p>
    <w:p w:rsidR="00EB5BCC" w:rsidRPr="00EB5BCC" w:rsidRDefault="00EB5BCC" w:rsidP="00EB5BCC">
      <w:pPr>
        <w:spacing w:line="360" w:lineRule="auto"/>
        <w:rPr>
          <w:rFonts w:ascii="宋体" w:eastAsia="宋体" w:hAnsi="宋体" w:cs="Times New Roman"/>
          <w:b/>
          <w:sz w:val="24"/>
          <w:szCs w:val="24"/>
        </w:rPr>
      </w:pPr>
      <w:r w:rsidRPr="00EB5BCC">
        <w:rPr>
          <w:rFonts w:ascii="宋体" w:eastAsia="宋体" w:hAnsi="宋体" w:cs="Times New Roman"/>
          <w:b/>
          <w:sz w:val="24"/>
          <w:szCs w:val="24"/>
        </w:rPr>
        <w:t>3.</w:t>
      </w:r>
      <w:r w:rsidRPr="00EB5BCC">
        <w:rPr>
          <w:rFonts w:ascii="宋体" w:eastAsia="宋体" w:hAnsi="宋体" w:cs="Times New Roman" w:hint="eastAsia"/>
          <w:b/>
          <w:sz w:val="24"/>
          <w:szCs w:val="24"/>
        </w:rPr>
        <w:t>6控制</w:t>
      </w:r>
      <w:r w:rsidRPr="00EB5BCC">
        <w:rPr>
          <w:rFonts w:ascii="宋体" w:eastAsia="宋体" w:hAnsi="宋体" w:cs="Times New Roman"/>
          <w:b/>
          <w:sz w:val="24"/>
          <w:szCs w:val="24"/>
        </w:rPr>
        <w:t>软件</w:t>
      </w:r>
    </w:p>
    <w:p w:rsidR="00EB5BCC" w:rsidRPr="00EB5BCC" w:rsidRDefault="00EB5BCC" w:rsidP="00EB5BCC">
      <w:pPr>
        <w:spacing w:line="360" w:lineRule="auto"/>
        <w:ind w:firstLineChars="100" w:firstLine="240"/>
        <w:rPr>
          <w:rFonts w:ascii="宋体" w:eastAsia="宋体" w:hAnsi="宋体" w:cs="Times New Roman"/>
          <w:sz w:val="24"/>
          <w:szCs w:val="24"/>
        </w:rPr>
      </w:pPr>
      <w:r w:rsidRPr="00EB5BCC">
        <w:rPr>
          <w:rFonts w:ascii="宋体" w:eastAsia="宋体" w:hAnsi="宋体" w:cs="Times New Roman" w:hint="eastAsia"/>
          <w:sz w:val="24"/>
          <w:szCs w:val="24"/>
        </w:rPr>
        <w:t>3.6.1监控</w:t>
      </w:r>
      <w:r w:rsidRPr="00EB5BCC">
        <w:rPr>
          <w:rFonts w:ascii="宋体" w:eastAsia="宋体" w:hAnsi="宋体" w:cs="Times New Roman"/>
          <w:sz w:val="24"/>
          <w:szCs w:val="24"/>
        </w:rPr>
        <w:t>参数：</w:t>
      </w:r>
      <w:r w:rsidRPr="00EB5BCC">
        <w:rPr>
          <w:rFonts w:ascii="宋体" w:eastAsia="宋体" w:hAnsi="宋体" w:cs="Times New Roman" w:hint="eastAsia"/>
          <w:sz w:val="24"/>
          <w:szCs w:val="24"/>
        </w:rPr>
        <w:t>真空状态、阀门状态、真空泵状态、样品温度、磁控溅射电源功率、样品传输状态、样品</w:t>
      </w:r>
      <w:proofErr w:type="gramStart"/>
      <w:r w:rsidRPr="00EB5BCC">
        <w:rPr>
          <w:rFonts w:ascii="宋体" w:eastAsia="宋体" w:hAnsi="宋体" w:cs="Times New Roman" w:hint="eastAsia"/>
          <w:sz w:val="24"/>
          <w:szCs w:val="24"/>
        </w:rPr>
        <w:t>架状态</w:t>
      </w:r>
      <w:proofErr w:type="gramEnd"/>
      <w:r w:rsidRPr="00EB5BCC">
        <w:rPr>
          <w:rFonts w:ascii="宋体" w:eastAsia="宋体" w:hAnsi="宋体" w:cs="Times New Roman" w:hint="eastAsia"/>
          <w:sz w:val="24"/>
          <w:szCs w:val="24"/>
        </w:rPr>
        <w:t>等；</w:t>
      </w:r>
    </w:p>
    <w:p w:rsidR="00EB5BCC" w:rsidRPr="00EB5BCC" w:rsidRDefault="00EB5BCC" w:rsidP="00EB5BCC">
      <w:pPr>
        <w:spacing w:line="360" w:lineRule="auto"/>
        <w:rPr>
          <w:rFonts w:ascii="宋体" w:eastAsia="宋体" w:hAnsi="宋体" w:cs="Times New Roman"/>
          <w:sz w:val="24"/>
          <w:szCs w:val="24"/>
        </w:rPr>
      </w:pPr>
      <w:r w:rsidRPr="00EB5BCC">
        <w:rPr>
          <w:rFonts w:ascii="宋体" w:eastAsia="宋体" w:hAnsi="宋体" w:cs="Times New Roman" w:hint="eastAsia"/>
          <w:b/>
          <w:sz w:val="24"/>
          <w:szCs w:val="24"/>
        </w:rPr>
        <w:t xml:space="preserve">  </w:t>
      </w:r>
      <w:r w:rsidRPr="00EB5BCC">
        <w:rPr>
          <w:rFonts w:ascii="宋体" w:eastAsia="宋体" w:hAnsi="宋体" w:cs="Times New Roman" w:hint="eastAsia"/>
          <w:sz w:val="24"/>
          <w:szCs w:val="24"/>
        </w:rPr>
        <w:t>3.6.2 工艺监控：沉积工艺状态监控与参数调控等</w:t>
      </w:r>
    </w:p>
    <w:p w:rsidR="00EB5BCC" w:rsidRPr="00EB5BCC" w:rsidRDefault="00EB5BCC" w:rsidP="00EB5BCC">
      <w:pPr>
        <w:spacing w:line="360" w:lineRule="auto"/>
        <w:rPr>
          <w:rFonts w:ascii="宋体" w:eastAsia="宋体" w:hAnsi="宋体" w:cs="Times New Roman"/>
          <w:sz w:val="24"/>
          <w:szCs w:val="24"/>
        </w:rPr>
      </w:pPr>
      <w:r w:rsidRPr="00EB5BCC">
        <w:rPr>
          <w:rFonts w:ascii="宋体" w:eastAsia="宋体" w:hAnsi="宋体" w:cs="Times New Roman" w:hint="eastAsia"/>
          <w:sz w:val="24"/>
          <w:szCs w:val="24"/>
        </w:rPr>
        <w:t xml:space="preserve">  3.6.3 安全互锁、报警、记录及数据输出功能等</w:t>
      </w:r>
    </w:p>
    <w:p w:rsidR="00EB5BCC" w:rsidRPr="00EB5BCC" w:rsidRDefault="00EB5BCC" w:rsidP="00EB5BCC">
      <w:pPr>
        <w:spacing w:line="360" w:lineRule="auto"/>
        <w:rPr>
          <w:rFonts w:ascii="宋体" w:eastAsia="宋体" w:hAnsi="宋体" w:cs="Times New Roman"/>
          <w:sz w:val="24"/>
          <w:szCs w:val="24"/>
        </w:rPr>
      </w:pPr>
    </w:p>
    <w:p w:rsidR="00EB5BCC" w:rsidRPr="00EB5BCC" w:rsidRDefault="00EB5BCC" w:rsidP="00EB5BCC">
      <w:pPr>
        <w:spacing w:line="360" w:lineRule="auto"/>
        <w:rPr>
          <w:rFonts w:ascii="宋体" w:eastAsia="宋体" w:hAnsi="宋体" w:cs="Times New Roman"/>
          <w:b/>
          <w:sz w:val="24"/>
          <w:szCs w:val="24"/>
        </w:rPr>
      </w:pPr>
      <w:r w:rsidRPr="00EB5BCC">
        <w:rPr>
          <w:rFonts w:ascii="宋体" w:eastAsia="宋体" w:hAnsi="宋体" w:cs="Times New Roman" w:hint="eastAsia"/>
          <w:b/>
          <w:sz w:val="24"/>
          <w:szCs w:val="24"/>
        </w:rPr>
        <w:t>4.  产品配置要求：</w:t>
      </w:r>
    </w:p>
    <w:p w:rsidR="00EB5BCC" w:rsidRPr="00EB5BCC" w:rsidRDefault="00EB5BCC" w:rsidP="00EB5BCC">
      <w:pPr>
        <w:spacing w:line="360" w:lineRule="auto"/>
        <w:rPr>
          <w:rFonts w:ascii="宋体" w:eastAsia="宋体" w:hAnsi="宋体" w:cs="Times New Roman"/>
          <w:sz w:val="24"/>
          <w:szCs w:val="24"/>
        </w:rPr>
      </w:pPr>
      <w:r w:rsidRPr="00EB5BCC">
        <w:rPr>
          <w:rFonts w:ascii="宋体" w:eastAsia="宋体" w:hAnsi="宋体" w:cs="Times New Roman" w:hint="eastAsia"/>
          <w:sz w:val="24"/>
          <w:szCs w:val="24"/>
        </w:rPr>
        <w:t>4.</w:t>
      </w:r>
      <w:r w:rsidRPr="00EB5BCC">
        <w:rPr>
          <w:rFonts w:ascii="宋体" w:eastAsia="宋体" w:hAnsi="宋体" w:cs="Times New Roman"/>
          <w:sz w:val="24"/>
          <w:szCs w:val="24"/>
        </w:rPr>
        <w:t>1</w:t>
      </w:r>
      <w:r w:rsidRPr="00EB5BCC">
        <w:rPr>
          <w:rFonts w:ascii="宋体" w:eastAsia="宋体" w:hAnsi="宋体" w:cs="Times New Roman" w:hint="eastAsia"/>
          <w:sz w:val="24"/>
          <w:szCs w:val="24"/>
        </w:rPr>
        <w:t>超高真空磁控溅射镀膜机</w:t>
      </w:r>
      <w:r w:rsidRPr="00EB5BCC">
        <w:rPr>
          <w:rFonts w:ascii="宋体" w:eastAsia="宋体" w:hAnsi="宋体" w:cs="Times New Roman"/>
          <w:sz w:val="24"/>
          <w:szCs w:val="24"/>
        </w:rPr>
        <w:t xml:space="preserve">    1</w:t>
      </w:r>
      <w:r w:rsidRPr="00EB5BCC">
        <w:rPr>
          <w:rFonts w:ascii="宋体" w:eastAsia="宋体" w:hAnsi="宋体" w:cs="Times New Roman" w:hint="eastAsia"/>
          <w:sz w:val="24"/>
          <w:szCs w:val="24"/>
        </w:rPr>
        <w:t>套</w:t>
      </w:r>
    </w:p>
    <w:p w:rsidR="00EB5BCC" w:rsidRPr="00EB5BCC" w:rsidRDefault="00EB5BCC" w:rsidP="00EB5BCC">
      <w:pPr>
        <w:spacing w:line="360" w:lineRule="auto"/>
        <w:rPr>
          <w:rFonts w:ascii="宋体" w:eastAsia="宋体" w:hAnsi="宋体" w:cs="Times New Roman"/>
          <w:sz w:val="24"/>
          <w:szCs w:val="24"/>
        </w:rPr>
      </w:pPr>
      <w:r w:rsidRPr="00EB5BCC">
        <w:rPr>
          <w:rFonts w:ascii="宋体" w:eastAsia="宋体" w:hAnsi="宋体" w:cs="Times New Roman" w:hint="eastAsia"/>
          <w:sz w:val="24"/>
          <w:szCs w:val="24"/>
        </w:rPr>
        <w:t>4.2关键部件品牌要求</w:t>
      </w:r>
    </w:p>
    <w:p w:rsidR="00EB5BCC" w:rsidRPr="00EB5BCC" w:rsidRDefault="00EB5BCC" w:rsidP="00EB5BCC">
      <w:pPr>
        <w:spacing w:line="360" w:lineRule="auto"/>
        <w:ind w:left="365"/>
        <w:rPr>
          <w:rFonts w:ascii="宋体" w:eastAsia="宋体" w:hAnsi="宋体" w:cs="Times New Roman"/>
          <w:sz w:val="24"/>
          <w:szCs w:val="24"/>
        </w:rPr>
      </w:pPr>
      <w:r w:rsidRPr="00EB5BCC">
        <w:rPr>
          <w:rFonts w:ascii="宋体" w:eastAsia="宋体" w:hAnsi="宋体" w:cs="Times New Roman" w:hint="eastAsia"/>
          <w:sz w:val="24"/>
          <w:szCs w:val="24"/>
        </w:rPr>
        <w:t>离子源：1套</w:t>
      </w:r>
    </w:p>
    <w:p w:rsidR="00EB5BCC" w:rsidRPr="00EB5BCC" w:rsidRDefault="00EB5BCC" w:rsidP="00EB5BCC">
      <w:pPr>
        <w:spacing w:line="360" w:lineRule="auto"/>
        <w:ind w:left="365"/>
        <w:rPr>
          <w:rFonts w:ascii="宋体" w:eastAsia="宋体" w:hAnsi="宋体" w:cs="Times New Roman"/>
          <w:sz w:val="24"/>
          <w:szCs w:val="24"/>
        </w:rPr>
      </w:pPr>
      <w:r w:rsidRPr="00EB5BCC">
        <w:rPr>
          <w:rFonts w:ascii="宋体" w:eastAsia="宋体" w:hAnsi="宋体" w:cs="Times New Roman" w:hint="eastAsia"/>
          <w:sz w:val="24"/>
          <w:szCs w:val="24"/>
        </w:rPr>
        <w:t>低温泵：3台</w:t>
      </w:r>
    </w:p>
    <w:p w:rsidR="00EB5BCC" w:rsidRPr="00EB5BCC" w:rsidRDefault="00EB5BCC" w:rsidP="00EB5BCC">
      <w:pPr>
        <w:spacing w:line="360" w:lineRule="auto"/>
        <w:ind w:left="365"/>
        <w:rPr>
          <w:rFonts w:ascii="宋体" w:eastAsia="宋体" w:hAnsi="宋体" w:cs="Times New Roman"/>
          <w:sz w:val="24"/>
          <w:szCs w:val="24"/>
        </w:rPr>
      </w:pPr>
      <w:r w:rsidRPr="00EB5BCC">
        <w:rPr>
          <w:rFonts w:ascii="宋体" w:eastAsia="宋体" w:hAnsi="宋体" w:cs="Times New Roman" w:hint="eastAsia"/>
          <w:sz w:val="24"/>
          <w:szCs w:val="24"/>
        </w:rPr>
        <w:t>分子泵：1台</w:t>
      </w:r>
      <w:r w:rsidRPr="00EB5BCC" w:rsidDel="00B57215">
        <w:rPr>
          <w:rFonts w:ascii="宋体" w:eastAsia="宋体" w:hAnsi="宋体" w:cs="Times New Roman" w:hint="eastAsia"/>
          <w:sz w:val="24"/>
          <w:szCs w:val="24"/>
        </w:rPr>
        <w:t xml:space="preserve"> </w:t>
      </w:r>
    </w:p>
    <w:p w:rsidR="00EB5BCC" w:rsidRPr="00EB5BCC" w:rsidRDefault="00EB5BCC" w:rsidP="00EB5BCC">
      <w:pPr>
        <w:spacing w:line="360" w:lineRule="auto"/>
        <w:ind w:left="365"/>
        <w:rPr>
          <w:rFonts w:ascii="宋体" w:eastAsia="宋体" w:hAnsi="宋体" w:cs="Times New Roman"/>
          <w:sz w:val="24"/>
          <w:szCs w:val="24"/>
        </w:rPr>
      </w:pPr>
      <w:r w:rsidRPr="00EB5BCC">
        <w:rPr>
          <w:rFonts w:ascii="宋体" w:eastAsia="宋体" w:hAnsi="宋体" w:cs="Times New Roman" w:hint="eastAsia"/>
          <w:sz w:val="24"/>
          <w:szCs w:val="24"/>
        </w:rPr>
        <w:t>干泵：4台</w:t>
      </w:r>
    </w:p>
    <w:p w:rsidR="00EB5BCC" w:rsidRPr="00EB5BCC" w:rsidRDefault="00EB5BCC" w:rsidP="00EB5BCC">
      <w:pPr>
        <w:spacing w:line="360" w:lineRule="auto"/>
        <w:ind w:left="365"/>
        <w:rPr>
          <w:rFonts w:ascii="宋体" w:eastAsia="宋体" w:hAnsi="宋体" w:cs="Times New Roman"/>
          <w:sz w:val="24"/>
          <w:szCs w:val="24"/>
        </w:rPr>
      </w:pPr>
      <w:r w:rsidRPr="00EB5BCC">
        <w:rPr>
          <w:rFonts w:ascii="宋体" w:eastAsia="宋体" w:hAnsi="宋体" w:cs="Times New Roman" w:hint="eastAsia"/>
          <w:sz w:val="24"/>
          <w:szCs w:val="24"/>
        </w:rPr>
        <w:t>阀门： 7个</w:t>
      </w:r>
    </w:p>
    <w:p w:rsidR="00EB5BCC" w:rsidRPr="00EB5BCC" w:rsidRDefault="00EB5BCC" w:rsidP="00EB5BCC">
      <w:pPr>
        <w:spacing w:line="360" w:lineRule="auto"/>
        <w:ind w:left="365"/>
        <w:rPr>
          <w:rFonts w:ascii="宋体" w:eastAsia="宋体" w:hAnsi="宋体" w:cs="Times New Roman"/>
          <w:sz w:val="24"/>
          <w:szCs w:val="24"/>
        </w:rPr>
      </w:pPr>
      <w:r w:rsidRPr="00EB5BCC">
        <w:rPr>
          <w:rFonts w:ascii="宋体" w:eastAsia="宋体" w:hAnsi="宋体" w:cs="Times New Roman" w:hint="eastAsia"/>
          <w:sz w:val="24"/>
          <w:szCs w:val="24"/>
        </w:rPr>
        <w:t>全量程真空计： 4套</w:t>
      </w:r>
    </w:p>
    <w:p w:rsidR="00EB5BCC" w:rsidRPr="00EB5BCC" w:rsidRDefault="00EB5BCC" w:rsidP="00EB5BCC">
      <w:pPr>
        <w:spacing w:line="360" w:lineRule="auto"/>
        <w:ind w:left="365"/>
        <w:rPr>
          <w:rFonts w:ascii="宋体" w:eastAsia="宋体" w:hAnsi="宋体" w:cs="Times New Roman"/>
          <w:sz w:val="24"/>
          <w:szCs w:val="24"/>
        </w:rPr>
      </w:pPr>
      <w:r w:rsidRPr="00EB5BCC">
        <w:rPr>
          <w:rFonts w:ascii="宋体" w:eastAsia="宋体" w:hAnsi="宋体" w:cs="Times New Roman" w:hint="eastAsia"/>
          <w:sz w:val="24"/>
          <w:szCs w:val="24"/>
        </w:rPr>
        <w:t>薄膜</w:t>
      </w:r>
      <w:proofErr w:type="gramStart"/>
      <w:r w:rsidRPr="00EB5BCC">
        <w:rPr>
          <w:rFonts w:ascii="宋体" w:eastAsia="宋体" w:hAnsi="宋体" w:cs="Times New Roman" w:hint="eastAsia"/>
          <w:sz w:val="24"/>
          <w:szCs w:val="24"/>
        </w:rPr>
        <w:t>规</w:t>
      </w:r>
      <w:proofErr w:type="gramEnd"/>
      <w:r w:rsidRPr="00EB5BCC">
        <w:rPr>
          <w:rFonts w:ascii="宋体" w:eastAsia="宋体" w:hAnsi="宋体" w:cs="Times New Roman" w:hint="eastAsia"/>
          <w:sz w:val="24"/>
          <w:szCs w:val="24"/>
        </w:rPr>
        <w:t>： 3套</w:t>
      </w:r>
    </w:p>
    <w:p w:rsidR="00EB5BCC" w:rsidRPr="00EB5BCC" w:rsidRDefault="00EB5BCC" w:rsidP="00EB5BCC">
      <w:pPr>
        <w:spacing w:line="360" w:lineRule="auto"/>
        <w:ind w:left="365"/>
        <w:rPr>
          <w:rFonts w:ascii="宋体" w:eastAsia="宋体" w:hAnsi="宋体" w:cs="Times New Roman"/>
          <w:sz w:val="24"/>
          <w:szCs w:val="24"/>
        </w:rPr>
      </w:pPr>
      <w:r w:rsidRPr="00EB5BCC">
        <w:rPr>
          <w:rFonts w:ascii="宋体" w:eastAsia="宋体" w:hAnsi="宋体" w:cs="Times New Roman" w:hint="eastAsia"/>
          <w:sz w:val="24"/>
          <w:szCs w:val="24"/>
        </w:rPr>
        <w:t>流量计：9台</w:t>
      </w:r>
    </w:p>
    <w:p w:rsidR="00EB5BCC" w:rsidRPr="00EB5BCC" w:rsidRDefault="00EB5BCC" w:rsidP="00EB5BCC">
      <w:pPr>
        <w:spacing w:line="360" w:lineRule="auto"/>
        <w:ind w:left="365"/>
        <w:rPr>
          <w:rFonts w:ascii="宋体" w:eastAsia="宋体" w:hAnsi="宋体" w:cs="Times New Roman"/>
          <w:sz w:val="24"/>
          <w:szCs w:val="24"/>
        </w:rPr>
      </w:pPr>
      <w:r w:rsidRPr="00EB5BCC">
        <w:rPr>
          <w:rFonts w:ascii="宋体" w:eastAsia="宋体" w:hAnsi="宋体" w:cs="Times New Roman" w:hint="eastAsia"/>
          <w:sz w:val="24"/>
          <w:szCs w:val="24"/>
        </w:rPr>
        <w:t>磁控阴极：7套</w:t>
      </w:r>
      <w:r w:rsidRPr="00EB5BCC" w:rsidDel="00B57215">
        <w:rPr>
          <w:rFonts w:ascii="宋体" w:eastAsia="宋体" w:hAnsi="宋体" w:cs="Times New Roman" w:hint="eastAsia"/>
          <w:sz w:val="24"/>
          <w:szCs w:val="24"/>
        </w:rPr>
        <w:t xml:space="preserve"> </w:t>
      </w:r>
    </w:p>
    <w:p w:rsidR="00EB5BCC" w:rsidRPr="00EB5BCC" w:rsidRDefault="00EB5BCC" w:rsidP="00EB5BCC">
      <w:pPr>
        <w:spacing w:line="360" w:lineRule="auto"/>
        <w:ind w:left="365"/>
        <w:rPr>
          <w:rFonts w:ascii="宋体" w:eastAsia="宋体" w:hAnsi="宋体" w:cs="Times New Roman"/>
          <w:sz w:val="24"/>
          <w:szCs w:val="24"/>
        </w:rPr>
      </w:pPr>
      <w:r w:rsidRPr="00EB5BCC">
        <w:rPr>
          <w:rFonts w:ascii="宋体" w:eastAsia="宋体" w:hAnsi="宋体" w:cs="Times New Roman" w:hint="eastAsia"/>
          <w:sz w:val="24"/>
          <w:szCs w:val="24"/>
        </w:rPr>
        <w:t>阴极电源：3套直流，1套射频</w:t>
      </w:r>
    </w:p>
    <w:p w:rsidR="00EB5BCC" w:rsidRPr="00EB5BCC" w:rsidRDefault="00EB5BCC" w:rsidP="00EB5BCC">
      <w:pPr>
        <w:spacing w:line="360" w:lineRule="auto"/>
        <w:rPr>
          <w:rFonts w:ascii="宋体" w:eastAsia="宋体" w:hAnsi="宋体" w:cs="Times New Roman"/>
          <w:sz w:val="24"/>
          <w:szCs w:val="24"/>
        </w:rPr>
      </w:pPr>
    </w:p>
    <w:p w:rsidR="00EB5BCC" w:rsidRPr="00EB5BCC" w:rsidRDefault="00EB5BCC" w:rsidP="00EB5BCC">
      <w:pPr>
        <w:tabs>
          <w:tab w:val="left" w:pos="540"/>
        </w:tabs>
        <w:spacing w:line="360" w:lineRule="auto"/>
        <w:rPr>
          <w:rFonts w:ascii="宋体" w:eastAsia="宋体" w:hAnsi="宋体" w:cs="Times New Roman"/>
          <w:b/>
          <w:sz w:val="24"/>
          <w:szCs w:val="24"/>
        </w:rPr>
      </w:pPr>
      <w:r w:rsidRPr="00EB5BCC">
        <w:rPr>
          <w:rFonts w:ascii="宋体" w:eastAsia="宋体" w:hAnsi="宋体" w:cs="Times New Roman" w:hint="eastAsia"/>
          <w:b/>
          <w:sz w:val="24"/>
          <w:szCs w:val="24"/>
        </w:rPr>
        <w:t>5.  技术文件：</w:t>
      </w:r>
    </w:p>
    <w:p w:rsidR="00EB5BCC" w:rsidRPr="00EB5BCC" w:rsidRDefault="00EB5BCC" w:rsidP="00EB5BCC">
      <w:pPr>
        <w:spacing w:line="360" w:lineRule="auto"/>
        <w:rPr>
          <w:rFonts w:ascii="宋体" w:eastAsia="宋体" w:hAnsi="宋体" w:cs="Times New Roman"/>
          <w:sz w:val="24"/>
          <w:szCs w:val="24"/>
        </w:rPr>
      </w:pPr>
      <w:r w:rsidRPr="00EB5BCC">
        <w:rPr>
          <w:rFonts w:ascii="宋体" w:eastAsia="宋体" w:hAnsi="宋体" w:cs="Times New Roman" w:hint="eastAsia"/>
          <w:sz w:val="24"/>
          <w:szCs w:val="24"/>
        </w:rPr>
        <w:t>5.1投标人提供的产品样本，必须是“原件”而非复印件，图表、简图、电路图以及印刷电路板图等都应清晰易读。买方有权不付任何附加费用复制这些资料以供参考。</w:t>
      </w:r>
    </w:p>
    <w:p w:rsidR="00EB5BCC" w:rsidRPr="00EB5BCC" w:rsidRDefault="00EB5BCC" w:rsidP="00EB5BCC">
      <w:pPr>
        <w:spacing w:line="360" w:lineRule="auto"/>
        <w:ind w:left="420" w:hangingChars="175" w:hanging="420"/>
        <w:rPr>
          <w:rFonts w:ascii="宋体" w:eastAsia="宋体" w:hAnsi="宋体" w:cs="Times New Roman"/>
          <w:sz w:val="24"/>
          <w:szCs w:val="24"/>
        </w:rPr>
      </w:pPr>
      <w:r w:rsidRPr="00EB5BCC">
        <w:rPr>
          <w:rFonts w:ascii="宋体" w:eastAsia="宋体" w:hAnsi="宋体" w:cs="Times New Roman" w:hint="eastAsia"/>
          <w:sz w:val="24"/>
          <w:szCs w:val="24"/>
        </w:rPr>
        <w:t>5.2</w:t>
      </w:r>
      <w:proofErr w:type="gramStart"/>
      <w:r w:rsidRPr="00EB5BCC">
        <w:rPr>
          <w:rFonts w:ascii="宋体" w:eastAsia="宋体" w:hAnsi="宋体" w:cs="Times New Roman" w:hint="eastAsia"/>
          <w:color w:val="000000"/>
          <w:sz w:val="24"/>
          <w:szCs w:val="24"/>
        </w:rPr>
        <w:t>一</w:t>
      </w:r>
      <w:proofErr w:type="gramEnd"/>
      <w:r w:rsidRPr="00EB5BCC">
        <w:rPr>
          <w:rFonts w:ascii="宋体" w:eastAsia="宋体" w:hAnsi="宋体" w:cs="Times New Roman" w:hint="eastAsia"/>
          <w:color w:val="000000"/>
          <w:sz w:val="24"/>
          <w:szCs w:val="24"/>
        </w:rPr>
        <w:t>套中文或英文说明书在合同</w:t>
      </w:r>
      <w:proofErr w:type="gramStart"/>
      <w:r w:rsidRPr="00EB5BCC">
        <w:rPr>
          <w:rFonts w:ascii="宋体" w:eastAsia="宋体" w:hAnsi="宋体" w:cs="Times New Roman" w:hint="eastAsia"/>
          <w:color w:val="000000"/>
          <w:sz w:val="24"/>
          <w:szCs w:val="24"/>
        </w:rPr>
        <w:t>签定</w:t>
      </w:r>
      <w:proofErr w:type="gramEnd"/>
      <w:r w:rsidRPr="00EB5BCC">
        <w:rPr>
          <w:rFonts w:ascii="宋体" w:eastAsia="宋体" w:hAnsi="宋体" w:cs="Times New Roman" w:hint="eastAsia"/>
          <w:color w:val="000000"/>
          <w:sz w:val="24"/>
          <w:szCs w:val="24"/>
        </w:rPr>
        <w:t>后</w:t>
      </w:r>
      <w:r w:rsidRPr="00EB5BCC">
        <w:rPr>
          <w:rFonts w:ascii="宋体" w:eastAsia="宋体" w:hAnsi="宋体" w:cs="Times New Roman"/>
          <w:color w:val="000000"/>
          <w:sz w:val="24"/>
          <w:szCs w:val="24"/>
        </w:rPr>
        <w:t>45</w:t>
      </w:r>
      <w:r w:rsidRPr="00EB5BCC">
        <w:rPr>
          <w:rFonts w:ascii="宋体" w:eastAsia="宋体" w:hAnsi="宋体" w:cs="Times New Roman" w:hint="eastAsia"/>
          <w:color w:val="000000"/>
          <w:sz w:val="24"/>
          <w:szCs w:val="24"/>
        </w:rPr>
        <w:t>天内提供给用户。另一套完整的中文或英文说明书、维修说明书、线路图随仪器包装提供给用户。</w:t>
      </w:r>
    </w:p>
    <w:p w:rsidR="00EB5BCC" w:rsidRPr="00EB5BCC" w:rsidRDefault="00EB5BCC" w:rsidP="00EB5BCC">
      <w:pPr>
        <w:spacing w:line="360" w:lineRule="auto"/>
        <w:rPr>
          <w:rFonts w:ascii="宋体" w:eastAsia="宋体" w:hAnsi="宋体" w:cs="Times New Roman"/>
          <w:sz w:val="24"/>
          <w:szCs w:val="24"/>
        </w:rPr>
      </w:pPr>
      <w:r w:rsidRPr="00EB5BCC">
        <w:rPr>
          <w:rFonts w:ascii="宋体" w:eastAsia="宋体" w:hAnsi="宋体" w:cs="Times New Roman" w:hint="eastAsia"/>
          <w:sz w:val="24"/>
          <w:szCs w:val="24"/>
        </w:rPr>
        <w:t>5.3为便于用户进行接收仪器的准备工作，卖方应在合同生效后</w:t>
      </w:r>
      <w:r w:rsidRPr="00EB5BCC">
        <w:rPr>
          <w:rFonts w:ascii="宋体" w:eastAsia="宋体" w:hAnsi="宋体" w:cs="Times New Roman" w:hint="eastAsia"/>
          <w:b/>
          <w:sz w:val="24"/>
          <w:szCs w:val="24"/>
        </w:rPr>
        <w:t>60</w:t>
      </w:r>
      <w:r w:rsidRPr="00EB5BCC">
        <w:rPr>
          <w:rFonts w:ascii="宋体" w:eastAsia="宋体" w:hAnsi="宋体" w:cs="Times New Roman" w:hint="eastAsia"/>
          <w:sz w:val="24"/>
          <w:szCs w:val="24"/>
        </w:rPr>
        <w:t>天内向用户提供一套完整的使用说明书、操作手册、维修及安装说明等文件。另一套完整上述资料应在交货时随货包装提供给用户，这些费用应计入投标价中。</w:t>
      </w:r>
    </w:p>
    <w:p w:rsidR="00EB5BCC" w:rsidRPr="00EB5BCC" w:rsidRDefault="00EB5BCC" w:rsidP="00EB5BCC">
      <w:pPr>
        <w:spacing w:line="360" w:lineRule="auto"/>
        <w:rPr>
          <w:rFonts w:ascii="宋体" w:eastAsia="宋体" w:hAnsi="宋体" w:cs="Times New Roman"/>
          <w:sz w:val="24"/>
          <w:szCs w:val="24"/>
        </w:rPr>
      </w:pPr>
    </w:p>
    <w:p w:rsidR="00EB5BCC" w:rsidRPr="00EB5BCC" w:rsidRDefault="00EB5BCC" w:rsidP="00EB5BCC">
      <w:pPr>
        <w:spacing w:line="360" w:lineRule="auto"/>
        <w:rPr>
          <w:rFonts w:ascii="宋体" w:eastAsia="宋体" w:hAnsi="宋体" w:cs="Times New Roman"/>
          <w:b/>
          <w:sz w:val="24"/>
          <w:szCs w:val="24"/>
        </w:rPr>
      </w:pPr>
      <w:r w:rsidRPr="00EB5BCC">
        <w:rPr>
          <w:rFonts w:ascii="宋体" w:eastAsia="宋体" w:hAnsi="宋体" w:cs="Times New Roman" w:hint="eastAsia"/>
          <w:b/>
          <w:sz w:val="24"/>
          <w:szCs w:val="24"/>
        </w:rPr>
        <w:t>6.  技术服务：</w:t>
      </w:r>
    </w:p>
    <w:p w:rsidR="00EB5BCC" w:rsidRPr="00EB5BCC" w:rsidRDefault="00EB5BCC" w:rsidP="00EB5BCC">
      <w:pPr>
        <w:spacing w:line="360" w:lineRule="auto"/>
        <w:rPr>
          <w:rFonts w:ascii="宋体" w:eastAsia="宋体" w:hAnsi="宋体" w:cs="Times New Roman"/>
          <w:sz w:val="24"/>
          <w:szCs w:val="24"/>
        </w:rPr>
      </w:pPr>
      <w:r w:rsidRPr="00EB5BCC">
        <w:rPr>
          <w:rFonts w:ascii="宋体" w:eastAsia="宋体" w:hAnsi="宋体" w:cs="Times New Roman" w:hint="eastAsia"/>
          <w:sz w:val="24"/>
          <w:szCs w:val="24"/>
        </w:rPr>
        <w:t>6.1 设备安装调试</w:t>
      </w:r>
    </w:p>
    <w:p w:rsidR="00EB5BCC" w:rsidRPr="00EB5BCC" w:rsidRDefault="00EB5BCC" w:rsidP="00EB5BCC">
      <w:pPr>
        <w:spacing w:line="360" w:lineRule="auto"/>
        <w:ind w:leftChars="115" w:left="841" w:hangingChars="250" w:hanging="600"/>
        <w:rPr>
          <w:rFonts w:ascii="宋体" w:eastAsia="宋体" w:hAnsi="宋体" w:cs="Times New Roman"/>
          <w:sz w:val="24"/>
          <w:szCs w:val="24"/>
        </w:rPr>
      </w:pPr>
      <w:r w:rsidRPr="00EB5BCC">
        <w:rPr>
          <w:rFonts w:ascii="宋体" w:eastAsia="宋体" w:hAnsi="宋体" w:cs="Times New Roman" w:hint="eastAsia"/>
          <w:sz w:val="24"/>
          <w:szCs w:val="24"/>
        </w:rPr>
        <w:t xml:space="preserve">6.1.1 </w:t>
      </w:r>
      <w:r w:rsidRPr="00EB5BCC">
        <w:rPr>
          <w:rFonts w:ascii="宋体" w:eastAsia="宋体" w:hAnsi="宋体" w:cs="Times New Roman" w:hint="eastAsia"/>
          <w:color w:val="000000"/>
          <w:sz w:val="24"/>
          <w:szCs w:val="24"/>
        </w:rPr>
        <w:t>仪器到达用户所在地后</w:t>
      </w:r>
      <w:r w:rsidRPr="00EB5BCC">
        <w:rPr>
          <w:rFonts w:ascii="宋体" w:eastAsia="宋体" w:hAnsi="宋体" w:cs="Times New Roman"/>
          <w:color w:val="000000"/>
          <w:sz w:val="24"/>
          <w:szCs w:val="24"/>
        </w:rPr>
        <w:t xml:space="preserve">, </w:t>
      </w:r>
      <w:r w:rsidRPr="00EB5BCC">
        <w:rPr>
          <w:rFonts w:ascii="宋体" w:eastAsia="宋体" w:hAnsi="宋体" w:cs="Times New Roman" w:hint="eastAsia"/>
          <w:color w:val="000000"/>
          <w:sz w:val="24"/>
          <w:szCs w:val="24"/>
        </w:rPr>
        <w:t>在接到用户通知后3周内执行安装调试直至达到验收指标。</w:t>
      </w:r>
    </w:p>
    <w:p w:rsidR="00EB5BCC" w:rsidRPr="00EB5BCC" w:rsidRDefault="00EB5BCC" w:rsidP="00EB5BCC">
      <w:pPr>
        <w:spacing w:line="360" w:lineRule="auto"/>
        <w:rPr>
          <w:rFonts w:ascii="宋体" w:eastAsia="宋体" w:hAnsi="宋体" w:cs="Times New Roman"/>
          <w:sz w:val="24"/>
          <w:szCs w:val="24"/>
        </w:rPr>
      </w:pPr>
      <w:r w:rsidRPr="00EB5BCC">
        <w:rPr>
          <w:rFonts w:ascii="宋体" w:eastAsia="宋体" w:hAnsi="宋体" w:cs="Times New Roman" w:hint="eastAsia"/>
          <w:sz w:val="24"/>
          <w:szCs w:val="24"/>
        </w:rPr>
        <w:t>6.1.2  根据双方约定，到货后乙方负责拆除设备包装，自备拆箱过程中所需要的工具。所产生的一切费用与风险由乙方承担。用户应在设备到货后与乙方沟通完成开箱验收，</w:t>
      </w:r>
      <w:r w:rsidRPr="00EB5BCC">
        <w:rPr>
          <w:rFonts w:ascii="宋体" w:eastAsia="宋体" w:hAnsi="宋体" w:cs="Times New Roman" w:hint="eastAsia"/>
          <w:sz w:val="24"/>
          <w:szCs w:val="24"/>
        </w:rPr>
        <w:lastRenderedPageBreak/>
        <w:t>进行设备、资料清点。若无异议视为合格。有特殊情况导致甲方不能按期验收的，甲方应及时告知用户，双方协商适当延长验收期限。乙方负责产品的安装和调试以及安装调试过程中所需要的工具、设备和材料。对用户相关技术人员及维修测试人员进行现场培训，所产生的一切费用与风险由乙方承担。乙方现场安装调试完毕后，甲方按双方在本招标文件及签署的技术协议中约定验收标准进行最终验收，最终验收合格后由用户出具验收合格证明。</w:t>
      </w:r>
    </w:p>
    <w:p w:rsidR="00EB5BCC" w:rsidRPr="00EB5BCC" w:rsidRDefault="00EB5BCC" w:rsidP="00EB5BCC">
      <w:pPr>
        <w:spacing w:line="360" w:lineRule="auto"/>
        <w:rPr>
          <w:rFonts w:ascii="宋体" w:eastAsia="宋体" w:hAnsi="宋体" w:cs="Times New Roman"/>
          <w:sz w:val="24"/>
          <w:szCs w:val="24"/>
        </w:rPr>
      </w:pPr>
      <w:r w:rsidRPr="00EB5BCC">
        <w:rPr>
          <w:rFonts w:ascii="宋体" w:eastAsia="宋体" w:hAnsi="宋体" w:cs="Times New Roman" w:hint="eastAsia"/>
          <w:sz w:val="24"/>
          <w:szCs w:val="24"/>
        </w:rPr>
        <w:t>6.2  技术培训</w:t>
      </w:r>
    </w:p>
    <w:p w:rsidR="00EB5BCC" w:rsidRPr="00EB5BCC" w:rsidRDefault="00EB5BCC" w:rsidP="00EB5BCC">
      <w:pPr>
        <w:spacing w:line="360" w:lineRule="auto"/>
        <w:rPr>
          <w:rFonts w:ascii="宋体" w:eastAsia="宋体" w:hAnsi="宋体" w:cs="Times New Roman"/>
          <w:sz w:val="24"/>
          <w:szCs w:val="24"/>
        </w:rPr>
      </w:pPr>
      <w:r w:rsidRPr="00EB5BCC">
        <w:rPr>
          <w:rFonts w:ascii="宋体" w:eastAsia="宋体" w:hAnsi="宋体" w:cs="Times New Roman" w:hint="eastAsia"/>
          <w:sz w:val="24"/>
          <w:szCs w:val="24"/>
        </w:rPr>
        <w:t>6.2.1乙方所供货物，在验收合格后，乙方须在用户所在地对用户提供技术培训并承担此类培训及费用。培训人数</w:t>
      </w:r>
      <w:r w:rsidRPr="00EB5BCC">
        <w:rPr>
          <w:rFonts w:ascii="宋体" w:eastAsia="宋体" w:hAnsi="宋体" w:cs="Times New Roman"/>
          <w:sz w:val="24"/>
          <w:szCs w:val="24"/>
        </w:rPr>
        <w:t>5</w:t>
      </w:r>
      <w:r w:rsidRPr="00EB5BCC">
        <w:rPr>
          <w:rFonts w:ascii="宋体" w:eastAsia="宋体" w:hAnsi="宋体" w:cs="Times New Roman" w:hint="eastAsia"/>
          <w:sz w:val="24"/>
          <w:szCs w:val="24"/>
        </w:rPr>
        <w:t>人，培训为期</w:t>
      </w:r>
      <w:r w:rsidRPr="00EB5BCC">
        <w:rPr>
          <w:rFonts w:ascii="宋体" w:eastAsia="宋体" w:hAnsi="宋体" w:cs="Times New Roman"/>
          <w:sz w:val="24"/>
          <w:szCs w:val="24"/>
        </w:rPr>
        <w:t>5</w:t>
      </w:r>
      <w:r w:rsidRPr="00EB5BCC">
        <w:rPr>
          <w:rFonts w:ascii="宋体" w:eastAsia="宋体" w:hAnsi="宋体" w:cs="Times New Roman" w:hint="eastAsia"/>
          <w:sz w:val="24"/>
          <w:szCs w:val="24"/>
        </w:rPr>
        <w:t>天。</w:t>
      </w:r>
      <w:r w:rsidRPr="00EB5BCC">
        <w:rPr>
          <w:rFonts w:ascii="宋体" w:eastAsia="宋体" w:hAnsi="宋体" w:cs="Times New Roman" w:hint="eastAsia"/>
          <w:color w:val="000000"/>
          <w:sz w:val="24"/>
          <w:szCs w:val="24"/>
        </w:rPr>
        <w:t>培训内容包括仪器的技术原理、操作、数据处理、基本维护等。</w:t>
      </w:r>
    </w:p>
    <w:p w:rsidR="00EB5BCC" w:rsidRPr="00EB5BCC" w:rsidRDefault="00EB5BCC" w:rsidP="00EB5BCC">
      <w:pPr>
        <w:spacing w:line="360" w:lineRule="auto"/>
        <w:ind w:left="420" w:hangingChars="175" w:hanging="420"/>
        <w:rPr>
          <w:rFonts w:ascii="宋体" w:eastAsia="宋体" w:hAnsi="宋体" w:cs="Times New Roman"/>
          <w:sz w:val="24"/>
          <w:szCs w:val="24"/>
        </w:rPr>
      </w:pPr>
      <w:r w:rsidRPr="00EB5BCC">
        <w:rPr>
          <w:rFonts w:ascii="宋体" w:eastAsia="宋体" w:hAnsi="宋体" w:cs="Times New Roman" w:hint="eastAsia"/>
          <w:sz w:val="24"/>
          <w:szCs w:val="24"/>
        </w:rPr>
        <w:t>6.3 质保期：</w:t>
      </w:r>
      <w:r w:rsidRPr="00EB5BCC">
        <w:rPr>
          <w:rFonts w:ascii="宋体" w:eastAsia="宋体" w:hAnsi="宋体" w:cs="Times New Roman" w:hint="eastAsia"/>
          <w:color w:val="000000"/>
          <w:sz w:val="24"/>
          <w:szCs w:val="24"/>
        </w:rPr>
        <w:t>提供1年质保，质保期自验收合格之日起计算。在质保期内如出现非用户人为造成的质量问题，乙方负责免费维修、更换或退货。质保期内乙方服务须及时有效，在接到甲方通知后，24小时内予以响应，48小时内技术服务人员赶到现场解决问题，所产生费用由乙方承担。质保期满前</w:t>
      </w:r>
      <w:r w:rsidRPr="00EB5BCC">
        <w:rPr>
          <w:rFonts w:ascii="宋体" w:eastAsia="宋体" w:hAnsi="宋体" w:cs="Times New Roman"/>
          <w:color w:val="000000"/>
          <w:sz w:val="24"/>
          <w:szCs w:val="24"/>
        </w:rPr>
        <w:t>1</w:t>
      </w:r>
      <w:r w:rsidRPr="00EB5BCC">
        <w:rPr>
          <w:rFonts w:ascii="宋体" w:eastAsia="宋体" w:hAnsi="宋体" w:cs="Times New Roman" w:hint="eastAsia"/>
          <w:color w:val="000000"/>
          <w:sz w:val="24"/>
          <w:szCs w:val="24"/>
        </w:rPr>
        <w:t>个月内卖方应负责一次免费全面检查，并写出正式报告，如发现潜在问题，应负责排除。质保期期满后，乙方有义务继续帮助甲方进行维护维修，所产生费用按成本由甲方承担。</w:t>
      </w:r>
    </w:p>
    <w:p w:rsidR="00EB5BCC" w:rsidRPr="00EB5BCC" w:rsidRDefault="00EB5BCC" w:rsidP="00EB5BCC">
      <w:pPr>
        <w:spacing w:line="360" w:lineRule="auto"/>
        <w:ind w:left="420" w:hangingChars="175" w:hanging="420"/>
        <w:rPr>
          <w:rFonts w:ascii="宋体" w:eastAsia="宋体" w:hAnsi="宋体" w:cs="Times New Roman"/>
          <w:sz w:val="24"/>
          <w:szCs w:val="24"/>
        </w:rPr>
      </w:pPr>
      <w:r w:rsidRPr="00EB5BCC">
        <w:rPr>
          <w:rFonts w:ascii="宋体" w:eastAsia="宋体" w:hAnsi="宋体" w:cs="Times New Roman" w:hint="eastAsia"/>
          <w:sz w:val="24"/>
          <w:szCs w:val="24"/>
        </w:rPr>
        <w:t>6.4 维修响应时间：</w:t>
      </w:r>
      <w:r w:rsidRPr="00EB5BCC">
        <w:rPr>
          <w:rFonts w:ascii="宋体" w:eastAsia="宋体" w:hAnsi="宋体" w:cs="Times New Roman" w:hint="eastAsia"/>
          <w:color w:val="000000"/>
          <w:sz w:val="24"/>
          <w:szCs w:val="24"/>
        </w:rPr>
        <w:t>卖方应在</w:t>
      </w:r>
      <w:r w:rsidRPr="00EB5BCC">
        <w:rPr>
          <w:rFonts w:ascii="宋体" w:eastAsia="宋体" w:hAnsi="宋体" w:cs="Times New Roman"/>
          <w:color w:val="000000"/>
          <w:sz w:val="24"/>
          <w:szCs w:val="24"/>
        </w:rPr>
        <w:t>24</w:t>
      </w:r>
      <w:r w:rsidRPr="00EB5BCC">
        <w:rPr>
          <w:rFonts w:ascii="宋体" w:eastAsia="宋体" w:hAnsi="宋体" w:cs="Times New Roman" w:hint="eastAsia"/>
          <w:color w:val="000000"/>
          <w:sz w:val="24"/>
          <w:szCs w:val="24"/>
        </w:rPr>
        <w:t>小时内对用户的服务要求</w:t>
      </w:r>
      <w:proofErr w:type="gramStart"/>
      <w:r w:rsidRPr="00EB5BCC">
        <w:rPr>
          <w:rFonts w:ascii="宋体" w:eastAsia="宋体" w:hAnsi="宋体" w:cs="Times New Roman" w:hint="eastAsia"/>
          <w:color w:val="000000"/>
          <w:sz w:val="24"/>
          <w:szCs w:val="24"/>
        </w:rPr>
        <w:t>作出</w:t>
      </w:r>
      <w:proofErr w:type="gramEnd"/>
      <w:r w:rsidRPr="00EB5BCC">
        <w:rPr>
          <w:rFonts w:ascii="宋体" w:eastAsia="宋体" w:hAnsi="宋体" w:cs="Times New Roman" w:hint="eastAsia"/>
          <w:color w:val="000000"/>
          <w:sz w:val="24"/>
          <w:szCs w:val="24"/>
        </w:rPr>
        <w:t>响应，一般问题应在</w:t>
      </w:r>
      <w:r w:rsidRPr="00EB5BCC">
        <w:rPr>
          <w:rFonts w:ascii="宋体" w:eastAsia="宋体" w:hAnsi="宋体" w:cs="Times New Roman"/>
          <w:color w:val="000000"/>
          <w:sz w:val="24"/>
          <w:szCs w:val="24"/>
        </w:rPr>
        <w:t>48</w:t>
      </w:r>
      <w:r w:rsidRPr="00EB5BCC">
        <w:rPr>
          <w:rFonts w:ascii="宋体" w:eastAsia="宋体" w:hAnsi="宋体" w:cs="Times New Roman" w:hint="eastAsia"/>
          <w:color w:val="000000"/>
          <w:sz w:val="24"/>
          <w:szCs w:val="24"/>
        </w:rPr>
        <w:t>小时内解决，重大问题或其它无法迅速解决的问题应在一周内解决或提出明确解决方案，否则卖方应赔偿相应损失。</w:t>
      </w:r>
    </w:p>
    <w:p w:rsidR="00EB5BCC" w:rsidRPr="00EB5BCC" w:rsidRDefault="00EB5BCC" w:rsidP="00EB5BCC">
      <w:pPr>
        <w:spacing w:line="360" w:lineRule="auto"/>
        <w:ind w:left="420" w:hangingChars="175" w:hanging="420"/>
        <w:rPr>
          <w:rFonts w:ascii="宋体" w:eastAsia="宋体" w:hAnsi="宋体" w:cs="Times New Roman"/>
          <w:sz w:val="24"/>
          <w:szCs w:val="24"/>
        </w:rPr>
      </w:pPr>
      <w:r w:rsidRPr="00EB5BCC">
        <w:rPr>
          <w:rFonts w:ascii="宋体" w:eastAsia="宋体" w:hAnsi="宋体" w:cs="Times New Roman" w:hint="eastAsia"/>
          <w:sz w:val="24"/>
          <w:szCs w:val="24"/>
        </w:rPr>
        <w:t xml:space="preserve">6.5 </w:t>
      </w:r>
      <w:r w:rsidRPr="00EB5BCC">
        <w:rPr>
          <w:rFonts w:ascii="宋体" w:eastAsia="宋体" w:hAnsi="宋体" w:cs="Times New Roman" w:hint="eastAsia"/>
          <w:color w:val="000000"/>
          <w:sz w:val="24"/>
          <w:szCs w:val="24"/>
        </w:rPr>
        <w:t>软、硬件升级：卖方应免费向用户提供自验收之后未来</w:t>
      </w:r>
      <w:r w:rsidRPr="00EB5BCC">
        <w:rPr>
          <w:rFonts w:ascii="宋体" w:eastAsia="宋体" w:hAnsi="宋体" w:cs="Times New Roman"/>
          <w:color w:val="000000"/>
          <w:sz w:val="24"/>
          <w:szCs w:val="24"/>
        </w:rPr>
        <w:t>3</w:t>
      </w:r>
      <w:r w:rsidRPr="00EB5BCC">
        <w:rPr>
          <w:rFonts w:ascii="宋体" w:eastAsia="宋体" w:hAnsi="宋体" w:cs="Times New Roman" w:hint="eastAsia"/>
          <w:color w:val="000000"/>
          <w:sz w:val="24"/>
          <w:szCs w:val="24"/>
        </w:rPr>
        <w:t>年的仪器软件升级和优惠提供与之相关的硬件升级。</w:t>
      </w:r>
    </w:p>
    <w:p w:rsidR="00EB5BCC" w:rsidRPr="00EB5BCC" w:rsidRDefault="00EB5BCC" w:rsidP="00EB5BCC">
      <w:pPr>
        <w:spacing w:line="360" w:lineRule="auto"/>
        <w:rPr>
          <w:rFonts w:ascii="宋体" w:eastAsia="宋体" w:hAnsi="宋体" w:cs="Times New Roman"/>
          <w:sz w:val="24"/>
          <w:szCs w:val="24"/>
        </w:rPr>
      </w:pPr>
    </w:p>
    <w:p w:rsidR="00EB5BCC" w:rsidRPr="00EB5BCC" w:rsidRDefault="00EB5BCC" w:rsidP="00EB5BCC">
      <w:pPr>
        <w:spacing w:line="360" w:lineRule="auto"/>
        <w:rPr>
          <w:rFonts w:ascii="宋体" w:eastAsia="宋体" w:hAnsi="宋体" w:cs="Times New Roman"/>
          <w:b/>
          <w:sz w:val="24"/>
          <w:szCs w:val="24"/>
        </w:rPr>
      </w:pPr>
      <w:r w:rsidRPr="00EB5BCC">
        <w:rPr>
          <w:rFonts w:ascii="宋体" w:eastAsia="宋体" w:hAnsi="宋体" w:cs="Times New Roman" w:hint="eastAsia"/>
          <w:b/>
          <w:sz w:val="24"/>
          <w:szCs w:val="24"/>
        </w:rPr>
        <w:t>7. 订货数量：</w:t>
      </w:r>
    </w:p>
    <w:p w:rsidR="00EB5BCC" w:rsidRPr="00EB5BCC" w:rsidRDefault="00EB5BCC" w:rsidP="00EB5BCC">
      <w:pPr>
        <w:spacing w:line="360" w:lineRule="auto"/>
        <w:ind w:firstLineChars="100" w:firstLine="240"/>
        <w:rPr>
          <w:rFonts w:ascii="宋体" w:eastAsia="宋体" w:hAnsi="宋体" w:cs="Times New Roman"/>
          <w:sz w:val="24"/>
          <w:szCs w:val="24"/>
        </w:rPr>
      </w:pPr>
      <w:r w:rsidRPr="00EB5BCC">
        <w:rPr>
          <w:rFonts w:ascii="宋体" w:eastAsia="宋体" w:hAnsi="宋体" w:cs="Times New Roman" w:hint="eastAsia"/>
          <w:sz w:val="24"/>
          <w:szCs w:val="24"/>
        </w:rPr>
        <w:t xml:space="preserve"> 一套（含4</w:t>
      </w:r>
      <w:r w:rsidRPr="00EB5BCC">
        <w:rPr>
          <w:rFonts w:ascii="宋体" w:eastAsia="宋体" w:hAnsi="宋体" w:cs="Times New Roman"/>
          <w:sz w:val="24"/>
          <w:szCs w:val="24"/>
        </w:rPr>
        <w:t>个腔体和</w:t>
      </w:r>
      <w:r w:rsidRPr="00EB5BCC">
        <w:rPr>
          <w:rFonts w:ascii="宋体" w:eastAsia="宋体" w:hAnsi="宋体" w:cs="Times New Roman" w:hint="eastAsia"/>
          <w:sz w:val="24"/>
          <w:szCs w:val="24"/>
        </w:rPr>
        <w:t>2</w:t>
      </w:r>
      <w:r w:rsidRPr="00EB5BCC">
        <w:rPr>
          <w:rFonts w:ascii="宋体" w:eastAsia="宋体" w:hAnsi="宋体" w:cs="Times New Roman"/>
          <w:sz w:val="24"/>
          <w:szCs w:val="24"/>
        </w:rPr>
        <w:t>个传输杆构成，</w:t>
      </w:r>
      <w:r w:rsidRPr="00EB5BCC">
        <w:rPr>
          <w:rFonts w:ascii="宋体" w:eastAsia="宋体" w:hAnsi="宋体" w:cs="Times New Roman" w:hint="eastAsia"/>
          <w:sz w:val="24"/>
          <w:szCs w:val="24"/>
        </w:rPr>
        <w:t>4个</w:t>
      </w:r>
      <w:r w:rsidRPr="00EB5BCC">
        <w:rPr>
          <w:rFonts w:ascii="宋体" w:eastAsia="宋体" w:hAnsi="宋体" w:cs="Times New Roman"/>
          <w:sz w:val="24"/>
          <w:szCs w:val="24"/>
        </w:rPr>
        <w:t>腔</w:t>
      </w:r>
      <w:r w:rsidRPr="00EB5BCC">
        <w:rPr>
          <w:rFonts w:ascii="宋体" w:eastAsia="宋体" w:hAnsi="宋体" w:cs="Times New Roman" w:hint="eastAsia"/>
          <w:sz w:val="24"/>
          <w:szCs w:val="24"/>
        </w:rPr>
        <w:t>体</w:t>
      </w:r>
      <w:r w:rsidRPr="00EB5BCC">
        <w:rPr>
          <w:rFonts w:ascii="宋体" w:eastAsia="宋体" w:hAnsi="宋体" w:cs="Times New Roman"/>
          <w:sz w:val="24"/>
          <w:szCs w:val="24"/>
        </w:rPr>
        <w:t>分别为</w:t>
      </w:r>
      <w:r w:rsidRPr="00EB5BCC">
        <w:rPr>
          <w:rFonts w:ascii="宋体" w:eastAsia="宋体" w:hAnsi="宋体" w:cs="Times New Roman" w:hint="eastAsia"/>
          <w:sz w:val="24"/>
          <w:szCs w:val="24"/>
        </w:rPr>
        <w:t>离子源清洗腔</w:t>
      </w:r>
      <w:r w:rsidRPr="00EB5BCC">
        <w:rPr>
          <w:rFonts w:ascii="宋体" w:eastAsia="宋体" w:hAnsi="宋体" w:cs="Times New Roman"/>
          <w:sz w:val="24"/>
          <w:szCs w:val="24"/>
        </w:rPr>
        <w:t>，</w:t>
      </w:r>
      <w:proofErr w:type="gramStart"/>
      <w:r w:rsidRPr="00EB5BCC">
        <w:rPr>
          <w:rFonts w:ascii="宋体" w:eastAsia="宋体" w:hAnsi="宋体" w:cs="Times New Roman" w:hint="eastAsia"/>
          <w:sz w:val="24"/>
          <w:szCs w:val="24"/>
        </w:rPr>
        <w:t>单靶溅射</w:t>
      </w:r>
      <w:proofErr w:type="gramEnd"/>
      <w:r w:rsidRPr="00EB5BCC">
        <w:rPr>
          <w:rFonts w:ascii="宋体" w:eastAsia="宋体" w:hAnsi="宋体" w:cs="Times New Roman" w:hint="eastAsia"/>
          <w:sz w:val="24"/>
          <w:szCs w:val="24"/>
        </w:rPr>
        <w:t>沉积腔</w:t>
      </w:r>
      <w:r w:rsidRPr="00EB5BCC">
        <w:rPr>
          <w:rFonts w:ascii="宋体" w:eastAsia="宋体" w:hAnsi="宋体" w:cs="Times New Roman"/>
          <w:sz w:val="24"/>
          <w:szCs w:val="24"/>
        </w:rPr>
        <w:t>，</w:t>
      </w:r>
      <w:proofErr w:type="gramStart"/>
      <w:r w:rsidRPr="00EB5BCC">
        <w:rPr>
          <w:rFonts w:ascii="宋体" w:eastAsia="宋体" w:hAnsi="宋体" w:cs="Times New Roman" w:hint="eastAsia"/>
          <w:sz w:val="24"/>
          <w:szCs w:val="24"/>
        </w:rPr>
        <w:t>三靶溅射</w:t>
      </w:r>
      <w:proofErr w:type="gramEnd"/>
      <w:r w:rsidRPr="00EB5BCC">
        <w:rPr>
          <w:rFonts w:ascii="宋体" w:eastAsia="宋体" w:hAnsi="宋体" w:cs="Times New Roman" w:hint="eastAsia"/>
          <w:sz w:val="24"/>
          <w:szCs w:val="24"/>
        </w:rPr>
        <w:t>沉积腔1</w:t>
      </w:r>
      <w:proofErr w:type="gramStart"/>
      <w:r w:rsidRPr="00EB5BCC">
        <w:rPr>
          <w:rFonts w:ascii="宋体" w:eastAsia="宋体" w:hAnsi="宋体" w:cs="Times New Roman"/>
          <w:sz w:val="24"/>
          <w:szCs w:val="24"/>
        </w:rPr>
        <w:t>和</w:t>
      </w:r>
      <w:r w:rsidRPr="00EB5BCC">
        <w:rPr>
          <w:rFonts w:ascii="宋体" w:eastAsia="宋体" w:hAnsi="宋体" w:cs="Times New Roman" w:hint="eastAsia"/>
          <w:sz w:val="24"/>
          <w:szCs w:val="24"/>
        </w:rPr>
        <w:t>三靶溅射</w:t>
      </w:r>
      <w:proofErr w:type="gramEnd"/>
      <w:r w:rsidRPr="00EB5BCC">
        <w:rPr>
          <w:rFonts w:ascii="宋体" w:eastAsia="宋体" w:hAnsi="宋体" w:cs="Times New Roman" w:hint="eastAsia"/>
          <w:sz w:val="24"/>
          <w:szCs w:val="24"/>
        </w:rPr>
        <w:t>沉积腔2）</w:t>
      </w:r>
    </w:p>
    <w:p w:rsidR="00EB5BCC" w:rsidRPr="00EB5BCC" w:rsidRDefault="00EB5BCC" w:rsidP="00EB5BCC">
      <w:pPr>
        <w:spacing w:line="360" w:lineRule="auto"/>
        <w:rPr>
          <w:rFonts w:ascii="宋体" w:eastAsia="宋体" w:hAnsi="宋体" w:cs="Times New Roman"/>
          <w:sz w:val="24"/>
          <w:szCs w:val="24"/>
        </w:rPr>
      </w:pPr>
    </w:p>
    <w:p w:rsidR="00EB5BCC" w:rsidRPr="00EB5BCC" w:rsidRDefault="00EB5BCC" w:rsidP="00EB5BCC">
      <w:pPr>
        <w:spacing w:line="360" w:lineRule="auto"/>
        <w:rPr>
          <w:rFonts w:ascii="宋体" w:eastAsia="宋体" w:hAnsi="宋体" w:cs="Times New Roman"/>
          <w:b/>
          <w:sz w:val="24"/>
          <w:szCs w:val="24"/>
        </w:rPr>
      </w:pPr>
      <w:r w:rsidRPr="00EB5BCC">
        <w:rPr>
          <w:rFonts w:ascii="宋体" w:eastAsia="宋体" w:hAnsi="宋体" w:cs="Times New Roman" w:hint="eastAsia"/>
          <w:b/>
          <w:sz w:val="24"/>
          <w:szCs w:val="24"/>
        </w:rPr>
        <w:t>8. 目的港：</w:t>
      </w:r>
    </w:p>
    <w:p w:rsidR="00EB5BCC" w:rsidRPr="00EB5BCC" w:rsidRDefault="00EB5BCC" w:rsidP="00EB5BCC">
      <w:pPr>
        <w:spacing w:line="360" w:lineRule="auto"/>
        <w:ind w:firstLine="240"/>
        <w:rPr>
          <w:rFonts w:ascii="宋体" w:eastAsia="宋体" w:hAnsi="宋体" w:cs="Times New Roman"/>
          <w:sz w:val="24"/>
          <w:szCs w:val="24"/>
        </w:rPr>
      </w:pPr>
      <w:r w:rsidRPr="00EB5BCC">
        <w:rPr>
          <w:rFonts w:ascii="宋体" w:eastAsia="宋体" w:hAnsi="宋体" w:cs="Times New Roman" w:hint="eastAsia"/>
          <w:sz w:val="24"/>
          <w:szCs w:val="24"/>
        </w:rPr>
        <w:t xml:space="preserve"> CIF北京</w:t>
      </w:r>
    </w:p>
    <w:p w:rsidR="00EB5BCC" w:rsidRPr="00EB5BCC" w:rsidRDefault="00EB5BCC" w:rsidP="00EB5BCC">
      <w:pPr>
        <w:spacing w:line="360" w:lineRule="auto"/>
        <w:rPr>
          <w:rFonts w:ascii="宋体" w:eastAsia="宋体" w:hAnsi="宋体" w:cs="Times New Roman"/>
          <w:sz w:val="24"/>
          <w:szCs w:val="24"/>
        </w:rPr>
      </w:pPr>
    </w:p>
    <w:p w:rsidR="00EB5BCC" w:rsidRPr="00EB5BCC" w:rsidRDefault="00EB5BCC" w:rsidP="00EB5BCC">
      <w:pPr>
        <w:spacing w:line="360" w:lineRule="auto"/>
        <w:rPr>
          <w:rFonts w:ascii="宋体" w:eastAsia="宋体" w:hAnsi="宋体" w:cs="Times New Roman"/>
          <w:b/>
          <w:sz w:val="24"/>
          <w:szCs w:val="24"/>
        </w:rPr>
      </w:pPr>
      <w:r w:rsidRPr="00EB5BCC">
        <w:rPr>
          <w:rFonts w:ascii="宋体" w:eastAsia="宋体" w:hAnsi="宋体" w:cs="Times New Roman" w:hint="eastAsia"/>
          <w:b/>
          <w:sz w:val="24"/>
          <w:szCs w:val="24"/>
        </w:rPr>
        <w:t>9. 交货日期：</w:t>
      </w:r>
    </w:p>
    <w:p w:rsidR="00EB5BCC" w:rsidRPr="00EB5BCC" w:rsidRDefault="00EB5BCC" w:rsidP="00EB5BCC">
      <w:pPr>
        <w:spacing w:line="360" w:lineRule="auto"/>
        <w:rPr>
          <w:rFonts w:ascii="宋体" w:eastAsia="宋体" w:hAnsi="宋体" w:cs="Times New Roman"/>
          <w:color w:val="000000"/>
          <w:sz w:val="24"/>
          <w:szCs w:val="24"/>
        </w:rPr>
      </w:pPr>
      <w:r w:rsidRPr="00EB5BCC">
        <w:rPr>
          <w:rFonts w:ascii="宋体" w:eastAsia="宋体" w:hAnsi="宋体" w:cs="Times New Roman" w:hint="eastAsia"/>
          <w:sz w:val="24"/>
          <w:szCs w:val="24"/>
        </w:rPr>
        <w:lastRenderedPageBreak/>
        <w:t xml:space="preserve">   </w:t>
      </w:r>
      <w:r w:rsidRPr="00EB5BCC">
        <w:rPr>
          <w:rFonts w:ascii="宋体" w:eastAsia="宋体" w:hAnsi="宋体" w:cs="Times New Roman" w:hint="eastAsia"/>
          <w:color w:val="000000"/>
          <w:sz w:val="24"/>
          <w:szCs w:val="24"/>
        </w:rPr>
        <w:t>合同生效后12个月内</w:t>
      </w:r>
    </w:p>
    <w:p w:rsidR="00EB5BCC" w:rsidRPr="00EB5BCC" w:rsidRDefault="00EB5BCC" w:rsidP="00EB5BCC">
      <w:pPr>
        <w:spacing w:line="360" w:lineRule="auto"/>
        <w:rPr>
          <w:rFonts w:ascii="宋体" w:eastAsia="宋体" w:hAnsi="宋体" w:cs="Times New Roman"/>
          <w:sz w:val="24"/>
          <w:szCs w:val="24"/>
        </w:rPr>
      </w:pPr>
    </w:p>
    <w:p w:rsidR="00F632F6" w:rsidRPr="00EB5BCC" w:rsidRDefault="00F632F6">
      <w:bookmarkStart w:id="14" w:name="_GoBack"/>
      <w:bookmarkEnd w:id="14"/>
    </w:p>
    <w:sectPr w:rsidR="00F632F6" w:rsidRPr="00EB5BCC">
      <w:headerReference w:type="default" r:id="rId9"/>
      <w:footerReference w:type="default" r:id="rId10"/>
      <w:footerReference w:type="first" r:id="rId11"/>
      <w:pgSz w:w="11906" w:h="16838"/>
      <w:pgMar w:top="1418" w:right="1418" w:bottom="1418" w:left="1418" w:header="851" w:footer="992" w:gutter="0"/>
      <w:pgNumType w:start="0"/>
      <w:cols w:space="720"/>
      <w:titlePg/>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张婷婷" w:date="2020-07-15T10:17:00Z" w:initials="t">
    <w:p w:rsidR="00EB5BCC" w:rsidRDefault="00EB5BCC" w:rsidP="00EB5BCC">
      <w:pPr>
        <w:pStyle w:val="a5"/>
      </w:pPr>
      <w:r>
        <w:rPr>
          <w:rStyle w:val="a6"/>
        </w:rPr>
        <w:annotationRef/>
      </w:r>
    </w:p>
  </w:comment>
  <w:comment w:id="1" w:author="张婷婷" w:date="2020-07-15T10:17:00Z" w:initials="t">
    <w:p w:rsidR="00EB5BCC" w:rsidRDefault="00EB5BCC" w:rsidP="00EB5BCC">
      <w:pPr>
        <w:pStyle w:val="a5"/>
      </w:pPr>
      <w:r>
        <w:rPr>
          <w:rStyle w:val="a6"/>
        </w:rPr>
        <w:annotationRef/>
      </w:r>
    </w:p>
  </w:comment>
  <w:comment w:id="2" w:author="张婷婷" w:date="2020-07-15T10:17:00Z" w:initials="t">
    <w:p w:rsidR="00EB5BCC" w:rsidRDefault="00EB5BCC" w:rsidP="00EB5BCC">
      <w:pPr>
        <w:pStyle w:val="a5"/>
      </w:pPr>
      <w:r>
        <w:rPr>
          <w:rStyle w:val="a6"/>
        </w:rPr>
        <w:annotationRef/>
      </w:r>
    </w:p>
  </w:comment>
  <w:comment w:id="3" w:author="张婷婷" w:date="2020-07-15T10:17:00Z" w:initials="t">
    <w:p w:rsidR="00EB5BCC" w:rsidRDefault="00EB5BCC" w:rsidP="00EB5BCC">
      <w:pPr>
        <w:pStyle w:val="a5"/>
      </w:pPr>
      <w:r>
        <w:rPr>
          <w:rStyle w:val="a6"/>
        </w:rPr>
        <w:annotationRef/>
      </w:r>
    </w:p>
  </w:comment>
  <w:comment w:id="4" w:author="张婷婷" w:date="2020-07-15T10:17:00Z" w:initials="t">
    <w:p w:rsidR="00EB5BCC" w:rsidRDefault="00EB5BCC" w:rsidP="00EB5BCC">
      <w:pPr>
        <w:pStyle w:val="a5"/>
      </w:pPr>
      <w:r>
        <w:rPr>
          <w:rStyle w:val="a6"/>
        </w:rPr>
        <w:annotationRef/>
      </w:r>
    </w:p>
  </w:comment>
  <w:comment w:id="5" w:author="张婷婷" w:date="2020-07-15T10:17:00Z" w:initials="t">
    <w:p w:rsidR="00EB5BCC" w:rsidRDefault="00EB5BCC" w:rsidP="00EB5BCC">
      <w:pPr>
        <w:pStyle w:val="a5"/>
      </w:pPr>
      <w:r>
        <w:rPr>
          <w:rStyle w:val="a6"/>
        </w:rPr>
        <w:annotationRef/>
      </w:r>
    </w:p>
  </w:comment>
  <w:comment w:id="6" w:author="张婷婷" w:date="2020-07-15T10:17:00Z" w:initials="t">
    <w:p w:rsidR="00EB5BCC" w:rsidRDefault="00EB5BCC" w:rsidP="00EB5BCC">
      <w:pPr>
        <w:pStyle w:val="a5"/>
      </w:pPr>
      <w:r>
        <w:rPr>
          <w:rStyle w:val="a6"/>
        </w:rPr>
        <w:annotationRef/>
      </w:r>
    </w:p>
  </w:comment>
  <w:comment w:id="7" w:author="张婷婷" w:date="2020-07-15T10:17:00Z" w:initials="t">
    <w:p w:rsidR="00EB5BCC" w:rsidRDefault="00EB5BCC" w:rsidP="00EB5BCC">
      <w:pPr>
        <w:pStyle w:val="a5"/>
      </w:pPr>
      <w:r>
        <w:rPr>
          <w:rStyle w:val="a6"/>
        </w:rPr>
        <w:annotationRef/>
      </w:r>
    </w:p>
  </w:comment>
  <w:comment w:id="8" w:author="张婷婷" w:date="2020-07-15T10:17:00Z" w:initials="t">
    <w:p w:rsidR="00EB5BCC" w:rsidRDefault="00EB5BCC" w:rsidP="00EB5BCC">
      <w:pPr>
        <w:pStyle w:val="a5"/>
      </w:pPr>
      <w:r>
        <w:rPr>
          <w:rStyle w:val="a6"/>
        </w:rPr>
        <w:annotationRef/>
      </w:r>
    </w:p>
  </w:comment>
  <w:comment w:id="9" w:author="张婷婷" w:date="2020-07-15T10:17:00Z" w:initials="t">
    <w:p w:rsidR="00EB5BCC" w:rsidRDefault="00EB5BCC" w:rsidP="00EB5BCC">
      <w:pPr>
        <w:pStyle w:val="a5"/>
      </w:pPr>
      <w:r>
        <w:rPr>
          <w:rStyle w:val="a6"/>
        </w:rPr>
        <w:annotationRef/>
      </w:r>
    </w:p>
  </w:comment>
  <w:comment w:id="10" w:author="张婷婷" w:date="2020-07-15T10:17:00Z" w:initials="t">
    <w:p w:rsidR="00EB5BCC" w:rsidRDefault="00EB5BCC" w:rsidP="00EB5BCC">
      <w:pPr>
        <w:pStyle w:val="a5"/>
      </w:pPr>
      <w:r>
        <w:rPr>
          <w:rStyle w:val="a6"/>
        </w:rPr>
        <w:annotationRef/>
      </w:r>
    </w:p>
  </w:comment>
  <w:comment w:id="11" w:author="张婷婷" w:date="2020-07-15T10:17:00Z" w:initials="t">
    <w:p w:rsidR="00EB5BCC" w:rsidRDefault="00EB5BCC" w:rsidP="00EB5BCC">
      <w:pPr>
        <w:pStyle w:val="a5"/>
      </w:pPr>
      <w:r>
        <w:rPr>
          <w:rStyle w:val="a6"/>
        </w:rPr>
        <w:annotationRef/>
      </w:r>
    </w:p>
  </w:comment>
  <w:comment w:id="12" w:author="张婷婷" w:date="2020-07-15T10:17:00Z" w:initials="t">
    <w:p w:rsidR="00EB5BCC" w:rsidRDefault="00EB5BCC" w:rsidP="00EB5BCC">
      <w:pPr>
        <w:pStyle w:val="a5"/>
      </w:pPr>
      <w:r>
        <w:rPr>
          <w:rStyle w:val="a6"/>
        </w:rPr>
        <w:annotationRef/>
      </w:r>
    </w:p>
  </w:comment>
  <w:comment w:id="13" w:author="张婷婷" w:date="2020-07-15T10:17:00Z" w:initials="t">
    <w:p w:rsidR="00EB5BCC" w:rsidRDefault="00EB5BCC" w:rsidP="00EB5BCC">
      <w:pPr>
        <w:pStyle w:val="a5"/>
      </w:pPr>
      <w:r>
        <w:rPr>
          <w:rStyle w:val="a6"/>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37B" w:rsidRDefault="00AB537B" w:rsidP="00EB5BCC">
      <w:r>
        <w:separator/>
      </w:r>
    </w:p>
  </w:endnote>
  <w:endnote w:type="continuationSeparator" w:id="0">
    <w:p w:rsidR="00AB537B" w:rsidRDefault="00AB537B" w:rsidP="00EB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C8D" w:rsidRDefault="00AB537B">
    <w:pPr>
      <w:pStyle w:val="a4"/>
      <w:jc w:val="center"/>
    </w:pPr>
    <w:r>
      <w:fldChar w:fldCharType="begin"/>
    </w:r>
    <w:r>
      <w:instrText xml:space="preserve">PAGE   \* </w:instrText>
    </w:r>
    <w:r>
      <w:instrText>MERGEFORMAT</w:instrText>
    </w:r>
    <w:r>
      <w:fldChar w:fldCharType="separate"/>
    </w:r>
    <w:r w:rsidR="00EB5BCC" w:rsidRPr="00EB5BCC">
      <w:rPr>
        <w:noProof/>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C8D" w:rsidRDefault="00AB537B">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37B" w:rsidRDefault="00AB537B" w:rsidP="00EB5BCC">
      <w:r>
        <w:separator/>
      </w:r>
    </w:p>
  </w:footnote>
  <w:footnote w:type="continuationSeparator" w:id="0">
    <w:p w:rsidR="00AB537B" w:rsidRDefault="00AB537B" w:rsidP="00EB5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C8D" w:rsidRDefault="00AB537B">
    <w:pPr>
      <w:pStyle w:val="a3"/>
      <w:jc w:val="both"/>
      <w:rPr>
        <w:i/>
      </w:rPr>
    </w:pPr>
    <w:r w:rsidRPr="00D348B8">
      <w:rPr>
        <w:rFonts w:hint="eastAsia"/>
        <w:i/>
      </w:rPr>
      <w:t>中国科学院物理研究所超高真空磁控溅射镀膜机采购项目</w:t>
    </w:r>
    <w:r>
      <w:rPr>
        <w:rFonts w:hint="eastAsia"/>
        <w:i/>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1C7D"/>
    <w:multiLevelType w:val="multilevel"/>
    <w:tmpl w:val="1A641C7D"/>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A7"/>
    <w:rsid w:val="00AB537B"/>
    <w:rsid w:val="00BB14A7"/>
    <w:rsid w:val="00EB5BCC"/>
    <w:rsid w:val="00F63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5B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5BCC"/>
    <w:rPr>
      <w:sz w:val="18"/>
      <w:szCs w:val="18"/>
    </w:rPr>
  </w:style>
  <w:style w:type="paragraph" w:styleId="a4">
    <w:name w:val="footer"/>
    <w:basedOn w:val="a"/>
    <w:link w:val="Char0"/>
    <w:uiPriority w:val="99"/>
    <w:unhideWhenUsed/>
    <w:rsid w:val="00EB5BCC"/>
    <w:pPr>
      <w:tabs>
        <w:tab w:val="center" w:pos="4153"/>
        <w:tab w:val="right" w:pos="8306"/>
      </w:tabs>
      <w:snapToGrid w:val="0"/>
      <w:jc w:val="left"/>
    </w:pPr>
    <w:rPr>
      <w:sz w:val="18"/>
      <w:szCs w:val="18"/>
    </w:rPr>
  </w:style>
  <w:style w:type="character" w:customStyle="1" w:styleId="Char0">
    <w:name w:val="页脚 Char"/>
    <w:basedOn w:val="a0"/>
    <w:link w:val="a4"/>
    <w:uiPriority w:val="99"/>
    <w:rsid w:val="00EB5BCC"/>
    <w:rPr>
      <w:sz w:val="18"/>
      <w:szCs w:val="18"/>
    </w:rPr>
  </w:style>
  <w:style w:type="paragraph" w:styleId="a5">
    <w:name w:val="annotation text"/>
    <w:basedOn w:val="a"/>
    <w:link w:val="Char1"/>
    <w:unhideWhenUsed/>
    <w:qFormat/>
    <w:rsid w:val="00EB5BCC"/>
    <w:pPr>
      <w:jc w:val="left"/>
    </w:pPr>
    <w:rPr>
      <w:rFonts w:ascii="Times New Roman" w:eastAsia="宋体" w:hAnsi="Times New Roman" w:cs="Times New Roman"/>
      <w:szCs w:val="24"/>
    </w:rPr>
  </w:style>
  <w:style w:type="character" w:customStyle="1" w:styleId="Char1">
    <w:name w:val="批注文字 Char"/>
    <w:basedOn w:val="a0"/>
    <w:link w:val="a5"/>
    <w:rsid w:val="00EB5BCC"/>
    <w:rPr>
      <w:rFonts w:ascii="Times New Roman" w:eastAsia="宋体" w:hAnsi="Times New Roman" w:cs="Times New Roman"/>
      <w:szCs w:val="24"/>
    </w:rPr>
  </w:style>
  <w:style w:type="character" w:styleId="a6">
    <w:name w:val="annotation reference"/>
    <w:unhideWhenUsed/>
    <w:rsid w:val="00EB5BCC"/>
    <w:rPr>
      <w:sz w:val="21"/>
      <w:szCs w:val="21"/>
    </w:rPr>
  </w:style>
  <w:style w:type="paragraph" w:styleId="a7">
    <w:name w:val="Balloon Text"/>
    <w:basedOn w:val="a"/>
    <w:link w:val="Char2"/>
    <w:uiPriority w:val="99"/>
    <w:semiHidden/>
    <w:unhideWhenUsed/>
    <w:rsid w:val="00EB5BCC"/>
    <w:rPr>
      <w:sz w:val="18"/>
      <w:szCs w:val="18"/>
    </w:rPr>
  </w:style>
  <w:style w:type="character" w:customStyle="1" w:styleId="Char2">
    <w:name w:val="批注框文本 Char"/>
    <w:basedOn w:val="a0"/>
    <w:link w:val="a7"/>
    <w:uiPriority w:val="99"/>
    <w:semiHidden/>
    <w:rsid w:val="00EB5BC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5B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5BCC"/>
    <w:rPr>
      <w:sz w:val="18"/>
      <w:szCs w:val="18"/>
    </w:rPr>
  </w:style>
  <w:style w:type="paragraph" w:styleId="a4">
    <w:name w:val="footer"/>
    <w:basedOn w:val="a"/>
    <w:link w:val="Char0"/>
    <w:uiPriority w:val="99"/>
    <w:unhideWhenUsed/>
    <w:rsid w:val="00EB5BCC"/>
    <w:pPr>
      <w:tabs>
        <w:tab w:val="center" w:pos="4153"/>
        <w:tab w:val="right" w:pos="8306"/>
      </w:tabs>
      <w:snapToGrid w:val="0"/>
      <w:jc w:val="left"/>
    </w:pPr>
    <w:rPr>
      <w:sz w:val="18"/>
      <w:szCs w:val="18"/>
    </w:rPr>
  </w:style>
  <w:style w:type="character" w:customStyle="1" w:styleId="Char0">
    <w:name w:val="页脚 Char"/>
    <w:basedOn w:val="a0"/>
    <w:link w:val="a4"/>
    <w:uiPriority w:val="99"/>
    <w:rsid w:val="00EB5BCC"/>
    <w:rPr>
      <w:sz w:val="18"/>
      <w:szCs w:val="18"/>
    </w:rPr>
  </w:style>
  <w:style w:type="paragraph" w:styleId="a5">
    <w:name w:val="annotation text"/>
    <w:basedOn w:val="a"/>
    <w:link w:val="Char1"/>
    <w:unhideWhenUsed/>
    <w:qFormat/>
    <w:rsid w:val="00EB5BCC"/>
    <w:pPr>
      <w:jc w:val="left"/>
    </w:pPr>
    <w:rPr>
      <w:rFonts w:ascii="Times New Roman" w:eastAsia="宋体" w:hAnsi="Times New Roman" w:cs="Times New Roman"/>
      <w:szCs w:val="24"/>
    </w:rPr>
  </w:style>
  <w:style w:type="character" w:customStyle="1" w:styleId="Char1">
    <w:name w:val="批注文字 Char"/>
    <w:basedOn w:val="a0"/>
    <w:link w:val="a5"/>
    <w:rsid w:val="00EB5BCC"/>
    <w:rPr>
      <w:rFonts w:ascii="Times New Roman" w:eastAsia="宋体" w:hAnsi="Times New Roman" w:cs="Times New Roman"/>
      <w:szCs w:val="24"/>
    </w:rPr>
  </w:style>
  <w:style w:type="character" w:styleId="a6">
    <w:name w:val="annotation reference"/>
    <w:unhideWhenUsed/>
    <w:rsid w:val="00EB5BCC"/>
    <w:rPr>
      <w:sz w:val="21"/>
      <w:szCs w:val="21"/>
    </w:rPr>
  </w:style>
  <w:style w:type="paragraph" w:styleId="a7">
    <w:name w:val="Balloon Text"/>
    <w:basedOn w:val="a"/>
    <w:link w:val="Char2"/>
    <w:uiPriority w:val="99"/>
    <w:semiHidden/>
    <w:unhideWhenUsed/>
    <w:rsid w:val="00EB5BCC"/>
    <w:rPr>
      <w:sz w:val="18"/>
      <w:szCs w:val="18"/>
    </w:rPr>
  </w:style>
  <w:style w:type="character" w:customStyle="1" w:styleId="Char2">
    <w:name w:val="批注框文本 Char"/>
    <w:basedOn w:val="a0"/>
    <w:link w:val="a7"/>
    <w:uiPriority w:val="99"/>
    <w:semiHidden/>
    <w:rsid w:val="00EB5B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692</Words>
  <Characters>3947</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2020-07-15T02:17:00Z</dcterms:created>
  <dcterms:modified xsi:type="dcterms:W3CDTF">2020-07-15T02:17:00Z</dcterms:modified>
</cp:coreProperties>
</file>