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A5" w:rsidRPr="00DA4AA5" w:rsidRDefault="00DA4AA5" w:rsidP="00DA4AA5">
      <w:pPr>
        <w:spacing w:line="360" w:lineRule="auto"/>
        <w:jc w:val="center"/>
        <w:rPr>
          <w:rFonts w:ascii="Times New Roman" w:eastAsia="宋体" w:hAnsi="Times New Roman" w:cs="Times New Roman"/>
          <w:b/>
          <w:sz w:val="28"/>
          <w:szCs w:val="28"/>
        </w:rPr>
      </w:pPr>
      <w:r w:rsidRPr="00DA4AA5">
        <w:rPr>
          <w:rFonts w:ascii="Times New Roman" w:eastAsia="宋体" w:hAnsi="Times New Roman" w:cs="Times New Roman" w:hint="eastAsia"/>
          <w:b/>
          <w:sz w:val="28"/>
          <w:szCs w:val="28"/>
        </w:rPr>
        <w:t>原子力显微镜及台阶仪</w:t>
      </w:r>
    </w:p>
    <w:p w:rsidR="00DA4AA5" w:rsidRPr="00DA4AA5" w:rsidRDefault="00DA4AA5" w:rsidP="00DA4AA5">
      <w:pPr>
        <w:spacing w:line="360" w:lineRule="auto"/>
        <w:rPr>
          <w:rFonts w:ascii="Times New Roman" w:eastAsia="宋体" w:hAnsi="Times New Roman" w:cs="Times New Roman"/>
          <w:b/>
          <w:sz w:val="32"/>
          <w:szCs w:val="24"/>
        </w:rPr>
      </w:pPr>
    </w:p>
    <w:p w:rsidR="00DA4AA5" w:rsidRPr="00DA4AA5" w:rsidRDefault="00DA4AA5" w:rsidP="00DA4AA5">
      <w:pPr>
        <w:numPr>
          <w:ilvl w:val="0"/>
          <w:numId w:val="1"/>
        </w:numPr>
        <w:spacing w:line="360" w:lineRule="auto"/>
        <w:rPr>
          <w:rFonts w:ascii="宋体" w:eastAsia="宋体" w:hAnsi="宋体" w:cs="Times New Roman"/>
          <w:b/>
          <w:sz w:val="24"/>
          <w:szCs w:val="24"/>
        </w:rPr>
      </w:pPr>
      <w:r w:rsidRPr="00DA4AA5">
        <w:rPr>
          <w:rFonts w:ascii="宋体" w:eastAsia="宋体" w:hAnsi="宋体" w:cs="Times New Roman" w:hint="eastAsia"/>
          <w:b/>
          <w:sz w:val="24"/>
          <w:szCs w:val="24"/>
        </w:rPr>
        <w:t>工作条件：</w:t>
      </w:r>
    </w:p>
    <w:p w:rsidR="00DA4AA5" w:rsidRPr="00DA4AA5" w:rsidRDefault="00DA4AA5" w:rsidP="00DA4AA5">
      <w:pPr>
        <w:spacing w:line="360" w:lineRule="auto"/>
        <w:rPr>
          <w:rFonts w:ascii="宋体" w:eastAsia="宋体" w:hAnsi="宋体" w:cs="Times New Roman"/>
          <w:sz w:val="24"/>
          <w:szCs w:val="24"/>
        </w:rPr>
      </w:pPr>
      <w:r w:rsidRPr="00DA4AA5">
        <w:rPr>
          <w:rFonts w:ascii="宋体" w:eastAsia="宋体" w:hAnsi="宋体" w:cs="Times New Roman" w:hint="eastAsia"/>
          <w:sz w:val="24"/>
          <w:szCs w:val="24"/>
        </w:rPr>
        <w:t>1.1工作温度和湿度：温度19～25度，湿度35%～60%</w:t>
      </w:r>
    </w:p>
    <w:p w:rsidR="00DA4AA5" w:rsidRPr="00DA4AA5" w:rsidRDefault="00DA4AA5" w:rsidP="00DA4AA5">
      <w:pPr>
        <w:spacing w:line="360" w:lineRule="auto"/>
        <w:rPr>
          <w:rFonts w:ascii="宋体" w:eastAsia="宋体" w:hAnsi="宋体" w:cs="Times New Roman"/>
          <w:sz w:val="24"/>
          <w:szCs w:val="24"/>
        </w:rPr>
      </w:pPr>
      <w:r w:rsidRPr="00DA4AA5">
        <w:rPr>
          <w:rFonts w:ascii="宋体" w:eastAsia="宋体" w:hAnsi="宋体" w:cs="Times New Roman" w:hint="eastAsia"/>
          <w:sz w:val="24"/>
          <w:szCs w:val="24"/>
        </w:rPr>
        <w:t>1.2 电力要求：单相220V(±10%)，50Hz，3kVA</w:t>
      </w:r>
    </w:p>
    <w:p w:rsidR="00DA4AA5" w:rsidRPr="00DA4AA5" w:rsidRDefault="00DA4AA5" w:rsidP="00DA4AA5">
      <w:pPr>
        <w:spacing w:line="360" w:lineRule="auto"/>
        <w:rPr>
          <w:rFonts w:ascii="宋体" w:eastAsia="宋体" w:hAnsi="宋体" w:cs="Times New Roman"/>
          <w:b/>
          <w:sz w:val="24"/>
          <w:szCs w:val="24"/>
        </w:rPr>
      </w:pPr>
      <w:r w:rsidRPr="00DA4AA5">
        <w:rPr>
          <w:rFonts w:ascii="宋体" w:eastAsia="宋体" w:hAnsi="宋体" w:cs="Times New Roman" w:hint="eastAsia"/>
          <w:b/>
          <w:sz w:val="24"/>
          <w:szCs w:val="24"/>
        </w:rPr>
        <w:t>2.  设备用途：</w:t>
      </w:r>
    </w:p>
    <w:p w:rsidR="00DA4AA5" w:rsidRPr="00DA4AA5" w:rsidRDefault="00DA4AA5" w:rsidP="00DA4AA5">
      <w:pPr>
        <w:adjustRightInd w:val="0"/>
        <w:snapToGrid w:val="0"/>
        <w:spacing w:line="360" w:lineRule="auto"/>
        <w:ind w:leftChars="100" w:left="210" w:firstLineChars="200" w:firstLine="480"/>
        <w:rPr>
          <w:rFonts w:ascii="宋体" w:eastAsia="宋体" w:hAnsi="宋体" w:cs="Times New Roman"/>
          <w:sz w:val="24"/>
          <w:szCs w:val="24"/>
        </w:rPr>
      </w:pPr>
      <w:r w:rsidRPr="00DA4AA5">
        <w:rPr>
          <w:rFonts w:ascii="宋体" w:eastAsia="宋体" w:hAnsi="宋体" w:cs="Times New Roman" w:hint="eastAsia"/>
          <w:sz w:val="24"/>
          <w:szCs w:val="24"/>
        </w:rPr>
        <w:t>原子力显微镜要求能够对样品的</w:t>
      </w:r>
      <w:proofErr w:type="gramStart"/>
      <w:r w:rsidRPr="00DA4AA5">
        <w:rPr>
          <w:rFonts w:ascii="宋体" w:eastAsia="宋体" w:hAnsi="宋体" w:cs="Times New Roman" w:hint="eastAsia"/>
          <w:sz w:val="24"/>
          <w:szCs w:val="24"/>
        </w:rPr>
        <w:t>微纳结构</w:t>
      </w:r>
      <w:proofErr w:type="gramEnd"/>
      <w:r w:rsidRPr="00DA4AA5">
        <w:rPr>
          <w:rFonts w:ascii="宋体" w:eastAsia="宋体" w:hAnsi="宋体" w:cs="Times New Roman" w:hint="eastAsia"/>
          <w:sz w:val="24"/>
          <w:szCs w:val="24"/>
        </w:rPr>
        <w:t>进行三维成像，并可以对样品的各种物理属性包括力学、电学等进行表征。</w:t>
      </w:r>
    </w:p>
    <w:p w:rsidR="00DA4AA5" w:rsidRPr="00DA4AA5" w:rsidRDefault="00DA4AA5" w:rsidP="00DA4AA5">
      <w:pPr>
        <w:adjustRightInd w:val="0"/>
        <w:snapToGrid w:val="0"/>
        <w:spacing w:line="360" w:lineRule="auto"/>
        <w:ind w:leftChars="100" w:left="210" w:firstLineChars="200" w:firstLine="480"/>
        <w:rPr>
          <w:rFonts w:ascii="宋体" w:eastAsia="宋体" w:hAnsi="宋体" w:cs="Times New Roman"/>
          <w:sz w:val="24"/>
          <w:szCs w:val="24"/>
        </w:rPr>
      </w:pPr>
      <w:r w:rsidRPr="00DA4AA5">
        <w:rPr>
          <w:rFonts w:ascii="宋体" w:eastAsia="宋体" w:hAnsi="宋体" w:cs="Times New Roman" w:hint="eastAsia"/>
          <w:sz w:val="24"/>
          <w:szCs w:val="24"/>
        </w:rPr>
        <w:t>台阶仪要求能够对</w:t>
      </w:r>
      <w:r w:rsidRPr="00DA4AA5">
        <w:rPr>
          <w:rFonts w:ascii="宋体" w:eastAsia="宋体" w:hAnsi="宋体" w:cs="Times New Roman"/>
          <w:sz w:val="24"/>
          <w:szCs w:val="24"/>
        </w:rPr>
        <w:t>薄膜材料厚度（2D）测量</w:t>
      </w:r>
      <w:r w:rsidRPr="00DA4AA5">
        <w:rPr>
          <w:rFonts w:ascii="宋体" w:eastAsia="宋体" w:hAnsi="宋体" w:cs="Times New Roman" w:hint="eastAsia"/>
          <w:sz w:val="24"/>
          <w:szCs w:val="24"/>
        </w:rPr>
        <w:t>和表面形貌（3</w:t>
      </w:r>
      <w:r w:rsidRPr="00DA4AA5">
        <w:rPr>
          <w:rFonts w:ascii="宋体" w:eastAsia="宋体" w:hAnsi="宋体" w:cs="Times New Roman"/>
          <w:sz w:val="24"/>
          <w:szCs w:val="24"/>
        </w:rPr>
        <w:t>D</w:t>
      </w:r>
      <w:r w:rsidRPr="00DA4AA5">
        <w:rPr>
          <w:rFonts w:ascii="宋体" w:eastAsia="宋体" w:hAnsi="宋体" w:cs="Times New Roman" w:hint="eastAsia"/>
          <w:sz w:val="24"/>
          <w:szCs w:val="24"/>
        </w:rPr>
        <w:t>）进行测量</w:t>
      </w:r>
      <w:r w:rsidRPr="00DA4AA5">
        <w:rPr>
          <w:rFonts w:ascii="宋体" w:eastAsia="宋体" w:hAnsi="宋体" w:cs="Times New Roman"/>
          <w:sz w:val="24"/>
          <w:szCs w:val="24"/>
        </w:rPr>
        <w:t>。可获得精确定量的台阶高度、线粗糙度</w:t>
      </w:r>
      <w:r w:rsidRPr="00DA4AA5">
        <w:rPr>
          <w:rFonts w:ascii="宋体" w:eastAsia="宋体" w:hAnsi="宋体" w:cs="Times New Roman" w:hint="eastAsia"/>
          <w:sz w:val="24"/>
          <w:szCs w:val="24"/>
        </w:rPr>
        <w:t>，</w:t>
      </w:r>
      <w:r w:rsidRPr="00DA4AA5">
        <w:rPr>
          <w:rFonts w:ascii="宋体" w:eastAsia="宋体" w:hAnsi="宋体" w:cs="Times New Roman"/>
          <w:sz w:val="24"/>
          <w:szCs w:val="24"/>
        </w:rPr>
        <w:t>薄膜曲率半径</w:t>
      </w:r>
      <w:r w:rsidRPr="00DA4AA5">
        <w:rPr>
          <w:rFonts w:ascii="宋体" w:eastAsia="宋体" w:hAnsi="宋体" w:cs="Times New Roman" w:hint="eastAsia"/>
          <w:sz w:val="24"/>
          <w:szCs w:val="24"/>
        </w:rPr>
        <w:t>，应力测试</w:t>
      </w:r>
      <w:r w:rsidRPr="00DA4AA5">
        <w:rPr>
          <w:rFonts w:ascii="宋体" w:eastAsia="宋体" w:hAnsi="宋体" w:cs="Times New Roman"/>
          <w:sz w:val="24"/>
          <w:szCs w:val="24"/>
        </w:rPr>
        <w:t>等薄膜几何参数。</w:t>
      </w:r>
    </w:p>
    <w:p w:rsidR="00DA4AA5" w:rsidRPr="00DA4AA5" w:rsidRDefault="00DA4AA5" w:rsidP="00DA4AA5">
      <w:pPr>
        <w:spacing w:line="360" w:lineRule="auto"/>
        <w:rPr>
          <w:rFonts w:ascii="宋体" w:eastAsia="宋体" w:hAnsi="宋体" w:cs="Times New Roman"/>
          <w:b/>
          <w:sz w:val="24"/>
          <w:szCs w:val="24"/>
        </w:rPr>
      </w:pPr>
      <w:r w:rsidRPr="00DA4AA5">
        <w:rPr>
          <w:rFonts w:ascii="宋体" w:eastAsia="宋体" w:hAnsi="宋体" w:cs="Times New Roman" w:hint="eastAsia"/>
          <w:b/>
          <w:sz w:val="24"/>
          <w:szCs w:val="24"/>
        </w:rPr>
        <w:t>3.  技术规格：</w:t>
      </w:r>
    </w:p>
    <w:p w:rsidR="00DA4AA5" w:rsidRPr="00DA4AA5" w:rsidRDefault="00DA4AA5" w:rsidP="00DA4AA5">
      <w:pPr>
        <w:spacing w:line="360" w:lineRule="auto"/>
        <w:rPr>
          <w:rFonts w:ascii="宋体" w:eastAsia="宋体" w:hAnsi="宋体" w:cs="Times New Roman"/>
          <w:sz w:val="24"/>
          <w:szCs w:val="24"/>
        </w:rPr>
      </w:pPr>
      <w:r w:rsidRPr="00DA4AA5">
        <w:rPr>
          <w:rFonts w:ascii="宋体" w:eastAsia="宋体" w:hAnsi="宋体" w:cs="Times New Roman" w:hint="eastAsia"/>
          <w:sz w:val="24"/>
          <w:szCs w:val="24"/>
        </w:rPr>
        <w:t>3.1 原子力显微镜技术要求</w:t>
      </w:r>
    </w:p>
    <w:p w:rsidR="00DA4AA5" w:rsidRPr="00DA4AA5" w:rsidRDefault="00DA4AA5" w:rsidP="00DA4AA5">
      <w:pPr>
        <w:spacing w:line="360" w:lineRule="auto"/>
        <w:ind w:firstLineChars="100" w:firstLine="240"/>
        <w:rPr>
          <w:rFonts w:ascii="宋体" w:eastAsia="宋体" w:hAnsi="宋体" w:cs="Times New Roman"/>
          <w:kern w:val="0"/>
          <w:sz w:val="24"/>
          <w:szCs w:val="24"/>
        </w:rPr>
      </w:pPr>
      <w:r w:rsidRPr="00DA4AA5">
        <w:rPr>
          <w:rFonts w:ascii="宋体" w:eastAsia="宋体" w:hAnsi="宋体" w:cs="Times New Roman" w:hint="eastAsia"/>
          <w:sz w:val="24"/>
          <w:szCs w:val="24"/>
        </w:rPr>
        <w:t xml:space="preserve">3.1.1 </w:t>
      </w:r>
      <w:r w:rsidRPr="00DA4AA5">
        <w:rPr>
          <w:rFonts w:ascii="宋体" w:eastAsia="宋体" w:hAnsi="宋体" w:cs="Times New Roman" w:hint="eastAsia"/>
          <w:kern w:val="0"/>
          <w:sz w:val="24"/>
          <w:szCs w:val="24"/>
        </w:rPr>
        <w:t>扫描器：</w:t>
      </w:r>
      <w:r w:rsidRPr="00DA4AA5">
        <w:rPr>
          <w:rFonts w:ascii="宋体" w:eastAsia="宋体" w:hAnsi="宋体" w:cs="Times New Roman"/>
          <w:kern w:val="0"/>
          <w:sz w:val="24"/>
          <w:szCs w:val="24"/>
        </w:rPr>
        <w:t>XYZ</w:t>
      </w:r>
      <w:proofErr w:type="gramStart"/>
      <w:r w:rsidRPr="00DA4AA5">
        <w:rPr>
          <w:rFonts w:ascii="宋体" w:eastAsia="宋体" w:hAnsi="宋体" w:cs="Times New Roman" w:hint="eastAsia"/>
          <w:kern w:val="0"/>
          <w:sz w:val="24"/>
          <w:szCs w:val="24"/>
        </w:rPr>
        <w:t>三轴全闭环控制</w:t>
      </w:r>
      <w:proofErr w:type="gramEnd"/>
      <w:r w:rsidRPr="00DA4AA5">
        <w:rPr>
          <w:rFonts w:ascii="宋体" w:eastAsia="宋体" w:hAnsi="宋体" w:cs="Times New Roman" w:hint="eastAsia"/>
          <w:kern w:val="0"/>
          <w:sz w:val="24"/>
          <w:szCs w:val="24"/>
        </w:rPr>
        <w:t>；</w:t>
      </w:r>
    </w:p>
    <w:p w:rsidR="00DA4AA5" w:rsidRPr="00DA4AA5" w:rsidRDefault="00DA4AA5" w:rsidP="00DA4AA5">
      <w:pPr>
        <w:spacing w:line="360" w:lineRule="auto"/>
        <w:ind w:firstLineChars="100" w:firstLine="240"/>
        <w:rPr>
          <w:rFonts w:ascii="宋体" w:eastAsia="宋体" w:hAnsi="宋体" w:cs="Times New Roman"/>
          <w:kern w:val="0"/>
          <w:sz w:val="24"/>
          <w:szCs w:val="24"/>
        </w:rPr>
      </w:pPr>
      <w:r w:rsidRPr="00DA4AA5">
        <w:rPr>
          <w:rFonts w:ascii="宋体" w:eastAsia="宋体" w:hAnsi="宋体" w:cs="Times New Roman"/>
          <w:sz w:val="24"/>
          <w:szCs w:val="24"/>
        </w:rPr>
        <w:t>*</w:t>
      </w:r>
      <w:r w:rsidRPr="00DA4AA5">
        <w:rPr>
          <w:rFonts w:ascii="宋体" w:eastAsia="宋体" w:hAnsi="宋体" w:cs="Times New Roman" w:hint="eastAsia"/>
          <w:sz w:val="24"/>
          <w:szCs w:val="24"/>
        </w:rPr>
        <w:t>3.1.2</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最大</w:t>
      </w:r>
      <w:r w:rsidRPr="00DA4AA5">
        <w:rPr>
          <w:rFonts w:ascii="宋体" w:eastAsia="宋体" w:hAnsi="宋体" w:cs="Times New Roman" w:hint="eastAsia"/>
          <w:kern w:val="0"/>
          <w:sz w:val="24"/>
          <w:szCs w:val="24"/>
        </w:rPr>
        <w:t>扫描范围不小于</w:t>
      </w:r>
      <w:r w:rsidRPr="00DA4AA5">
        <w:rPr>
          <w:rFonts w:ascii="宋体" w:eastAsia="宋体" w:hAnsi="宋体" w:cs="Times New Roman"/>
          <w:kern w:val="0"/>
          <w:sz w:val="24"/>
          <w:szCs w:val="24"/>
        </w:rPr>
        <w:t>90um</w:t>
      </w:r>
      <w:r w:rsidRPr="00DA4AA5">
        <w:rPr>
          <w:rFonts w:ascii="宋体" w:eastAsia="宋体" w:hAnsi="宋体" w:cs="Times New Roman" w:hint="eastAsia"/>
          <w:kern w:val="0"/>
          <w:sz w:val="24"/>
          <w:szCs w:val="24"/>
        </w:rPr>
        <w:t>×</w:t>
      </w:r>
      <w:r w:rsidRPr="00DA4AA5">
        <w:rPr>
          <w:rFonts w:ascii="宋体" w:eastAsia="宋体" w:hAnsi="宋体" w:cs="Times New Roman"/>
          <w:kern w:val="0"/>
          <w:sz w:val="24"/>
          <w:szCs w:val="24"/>
        </w:rPr>
        <w:t>90um</w:t>
      </w:r>
      <w:r w:rsidRPr="00DA4AA5">
        <w:rPr>
          <w:rFonts w:ascii="宋体" w:eastAsia="宋体" w:hAnsi="宋体" w:cs="Times New Roman" w:hint="eastAsia"/>
          <w:kern w:val="0"/>
          <w:sz w:val="24"/>
          <w:szCs w:val="24"/>
        </w:rPr>
        <w:t>×</w:t>
      </w:r>
      <w:r w:rsidRPr="00DA4AA5">
        <w:rPr>
          <w:rFonts w:ascii="宋体" w:eastAsia="宋体" w:hAnsi="宋体" w:cs="Times New Roman"/>
          <w:kern w:val="0"/>
          <w:sz w:val="24"/>
          <w:szCs w:val="24"/>
        </w:rPr>
        <w:t>10um</w:t>
      </w:r>
      <w:r w:rsidRPr="00DA4AA5">
        <w:rPr>
          <w:rFonts w:ascii="宋体" w:eastAsia="宋体" w:hAnsi="宋体" w:cs="Times New Roman" w:hint="eastAsia"/>
          <w:kern w:val="0"/>
          <w:sz w:val="24"/>
          <w:szCs w:val="24"/>
        </w:rPr>
        <w:t>，即</w:t>
      </w:r>
      <w:r w:rsidRPr="00DA4AA5">
        <w:rPr>
          <w:rFonts w:ascii="宋体" w:eastAsia="宋体" w:hAnsi="宋体" w:cs="Times New Roman"/>
          <w:kern w:val="0"/>
          <w:sz w:val="24"/>
          <w:szCs w:val="24"/>
        </w:rPr>
        <w:t>XY</w:t>
      </w:r>
      <w:r w:rsidRPr="00DA4AA5">
        <w:rPr>
          <w:rFonts w:ascii="宋体" w:eastAsia="宋体" w:hAnsi="宋体" w:cs="Times New Roman" w:hint="eastAsia"/>
          <w:kern w:val="0"/>
          <w:sz w:val="24"/>
          <w:szCs w:val="24"/>
        </w:rPr>
        <w:t>方向扫描范围不小于</w:t>
      </w:r>
      <w:r w:rsidRPr="00DA4AA5">
        <w:rPr>
          <w:rFonts w:ascii="宋体" w:eastAsia="宋体" w:hAnsi="宋体" w:cs="Times New Roman"/>
          <w:kern w:val="0"/>
          <w:sz w:val="24"/>
          <w:szCs w:val="24"/>
        </w:rPr>
        <w:t xml:space="preserve">90um x </w:t>
      </w:r>
    </w:p>
    <w:p w:rsidR="00DA4AA5" w:rsidRPr="00DA4AA5" w:rsidRDefault="00DA4AA5" w:rsidP="00DA4AA5">
      <w:pPr>
        <w:spacing w:line="360" w:lineRule="auto"/>
        <w:ind w:firstLineChars="100" w:firstLine="240"/>
        <w:rPr>
          <w:rFonts w:ascii="宋体" w:eastAsia="宋体" w:hAnsi="宋体" w:cs="Times New Roman"/>
          <w:kern w:val="0"/>
          <w:sz w:val="24"/>
          <w:szCs w:val="24"/>
        </w:rPr>
      </w:pPr>
      <w:r w:rsidRPr="00DA4AA5">
        <w:rPr>
          <w:rFonts w:ascii="宋体" w:eastAsia="宋体" w:hAnsi="宋体" w:cs="Times New Roman"/>
          <w:kern w:val="0"/>
          <w:sz w:val="24"/>
          <w:szCs w:val="24"/>
        </w:rPr>
        <w:t xml:space="preserve">     90um,Z</w:t>
      </w:r>
      <w:r w:rsidRPr="00DA4AA5">
        <w:rPr>
          <w:rFonts w:ascii="宋体" w:eastAsia="宋体" w:hAnsi="宋体" w:cs="Times New Roman" w:hint="eastAsia"/>
          <w:kern w:val="0"/>
          <w:sz w:val="24"/>
          <w:szCs w:val="24"/>
        </w:rPr>
        <w:t>方向扫描范围不小于</w:t>
      </w:r>
      <w:r w:rsidRPr="00DA4AA5">
        <w:rPr>
          <w:rFonts w:ascii="宋体" w:eastAsia="宋体" w:hAnsi="宋体" w:cs="Times New Roman"/>
          <w:kern w:val="0"/>
          <w:sz w:val="24"/>
          <w:szCs w:val="24"/>
        </w:rPr>
        <w:t>10um</w:t>
      </w:r>
      <w:r w:rsidRPr="00DA4AA5">
        <w:rPr>
          <w:rFonts w:ascii="宋体" w:eastAsia="宋体" w:hAnsi="宋体" w:cs="Times New Roman" w:hint="eastAsia"/>
          <w:kern w:val="0"/>
          <w:sz w:val="24"/>
          <w:szCs w:val="24"/>
        </w:rPr>
        <w:t>；</w:t>
      </w:r>
    </w:p>
    <w:p w:rsidR="00DA4AA5" w:rsidRPr="00DA4AA5" w:rsidRDefault="00DA4AA5" w:rsidP="00DA4AA5">
      <w:pPr>
        <w:spacing w:line="360" w:lineRule="auto"/>
        <w:ind w:firstLineChars="100" w:firstLine="240"/>
        <w:rPr>
          <w:rFonts w:ascii="宋体" w:eastAsia="宋体" w:hAnsi="宋体" w:cs="Times New Roman"/>
          <w:kern w:val="0"/>
          <w:sz w:val="24"/>
          <w:szCs w:val="24"/>
        </w:rPr>
      </w:pPr>
      <w:r w:rsidRPr="00DA4AA5">
        <w:rPr>
          <w:rFonts w:ascii="宋体" w:eastAsia="宋体" w:hAnsi="宋体" w:cs="Times New Roman" w:hint="eastAsia"/>
          <w:sz w:val="24"/>
          <w:szCs w:val="24"/>
        </w:rPr>
        <w:t>#3.1.3</w:t>
      </w:r>
      <w:r w:rsidRPr="00DA4AA5">
        <w:rPr>
          <w:rFonts w:ascii="宋体" w:eastAsia="宋体" w:hAnsi="宋体" w:cs="Times New Roman"/>
          <w:sz w:val="24"/>
          <w:szCs w:val="24"/>
        </w:rPr>
        <w:t xml:space="preserve"> </w:t>
      </w:r>
      <w:r w:rsidRPr="00DA4AA5">
        <w:rPr>
          <w:rFonts w:ascii="宋体" w:eastAsia="宋体" w:hAnsi="宋体" w:cs="Times New Roman" w:hint="eastAsia"/>
          <w:kern w:val="0"/>
          <w:sz w:val="24"/>
          <w:szCs w:val="24"/>
        </w:rPr>
        <w:t>扫描方式：至少应包含接触式、轻敲式以及峰值力轻敲式扫描</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hint="eastAsia"/>
          <w:sz w:val="24"/>
          <w:szCs w:val="24"/>
        </w:rPr>
        <w:t>3</w:t>
      </w:r>
      <w:r w:rsidRPr="00DA4AA5">
        <w:rPr>
          <w:rFonts w:ascii="宋体" w:eastAsia="宋体" w:hAnsi="宋体" w:cs="Times New Roman"/>
          <w:sz w:val="24"/>
          <w:szCs w:val="24"/>
        </w:rPr>
        <w:t>.1.4</w:t>
      </w:r>
      <w:r w:rsidRPr="00DA4AA5">
        <w:rPr>
          <w:rFonts w:ascii="宋体" w:eastAsia="宋体" w:hAnsi="宋体" w:cs="Times New Roman"/>
          <w:kern w:val="0"/>
          <w:sz w:val="24"/>
          <w:szCs w:val="24"/>
          <w:lang w:val="en-GB"/>
        </w:rPr>
        <w:t xml:space="preserve"> </w:t>
      </w:r>
      <w:r w:rsidRPr="00DA4AA5">
        <w:rPr>
          <w:rFonts w:ascii="宋体" w:eastAsia="宋体" w:hAnsi="宋体" w:cs="Times New Roman" w:hint="eastAsia"/>
          <w:kern w:val="0"/>
          <w:sz w:val="24"/>
          <w:szCs w:val="24"/>
          <w:lang w:val="en-GB"/>
        </w:rPr>
        <w:t>样品台：全自动马达驱动样品台；</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sz w:val="24"/>
          <w:szCs w:val="24"/>
        </w:rPr>
        <w:t>3.1.5</w:t>
      </w:r>
      <w:r w:rsidRPr="00DA4AA5">
        <w:rPr>
          <w:rFonts w:ascii="宋体" w:eastAsia="宋体" w:hAnsi="宋体" w:cs="Times New Roman"/>
          <w:kern w:val="0"/>
          <w:sz w:val="24"/>
          <w:szCs w:val="24"/>
          <w:lang w:val="en-GB"/>
        </w:rPr>
        <w:t xml:space="preserve"> </w:t>
      </w:r>
      <w:r w:rsidRPr="00DA4AA5">
        <w:rPr>
          <w:rFonts w:ascii="宋体" w:eastAsia="宋体" w:hAnsi="宋体" w:cs="Times New Roman" w:hint="eastAsia"/>
          <w:kern w:val="0"/>
          <w:sz w:val="24"/>
          <w:szCs w:val="24"/>
          <w:lang w:val="en-GB"/>
        </w:rPr>
        <w:t>样品台须带真空吸附功能，可</w:t>
      </w:r>
      <w:r w:rsidRPr="00DA4AA5">
        <w:rPr>
          <w:rFonts w:ascii="宋体" w:eastAsia="宋体" w:hAnsi="宋体" w:cs="Times New Roman"/>
          <w:kern w:val="0"/>
          <w:sz w:val="24"/>
          <w:szCs w:val="24"/>
          <w:lang w:val="en-GB"/>
        </w:rPr>
        <w:t>360</w:t>
      </w:r>
      <w:r w:rsidRPr="00DA4AA5">
        <w:rPr>
          <w:rFonts w:ascii="宋体" w:eastAsia="宋体" w:hAnsi="宋体" w:cs="Times New Roman" w:hint="eastAsia"/>
          <w:kern w:val="0"/>
          <w:sz w:val="24"/>
          <w:szCs w:val="24"/>
          <w:lang w:val="en-GB"/>
        </w:rPr>
        <w:t>度旋转；</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w:t>
      </w:r>
      <w:r w:rsidRPr="00DA4AA5">
        <w:rPr>
          <w:rFonts w:ascii="宋体" w:eastAsia="宋体" w:hAnsi="宋体" w:cs="Times New Roman"/>
          <w:sz w:val="24"/>
          <w:szCs w:val="24"/>
        </w:rPr>
        <w:t>3.1.6</w:t>
      </w:r>
      <w:r w:rsidRPr="00DA4AA5">
        <w:rPr>
          <w:rFonts w:ascii="宋体" w:eastAsia="宋体" w:hAnsi="宋体" w:cs="Times New Roman"/>
          <w:kern w:val="0"/>
          <w:sz w:val="24"/>
          <w:szCs w:val="24"/>
          <w:lang w:val="en-GB"/>
        </w:rPr>
        <w:t xml:space="preserve"> </w:t>
      </w:r>
      <w:r w:rsidRPr="00DA4AA5">
        <w:rPr>
          <w:rFonts w:ascii="宋体" w:eastAsia="宋体" w:hAnsi="宋体" w:cs="Times New Roman" w:hint="eastAsia"/>
          <w:kern w:val="0"/>
          <w:sz w:val="24"/>
          <w:szCs w:val="24"/>
          <w:lang w:val="en-GB"/>
        </w:rPr>
        <w:t>最大可测样品尺寸直径不小于</w:t>
      </w:r>
      <w:r w:rsidRPr="00DA4AA5">
        <w:rPr>
          <w:rFonts w:ascii="宋体" w:eastAsia="宋体" w:hAnsi="宋体" w:cs="Times New Roman"/>
          <w:kern w:val="0"/>
          <w:sz w:val="24"/>
          <w:szCs w:val="24"/>
          <w:lang w:val="en-GB"/>
        </w:rPr>
        <w:t>150mm</w:t>
      </w:r>
      <w:r w:rsidRPr="00DA4AA5">
        <w:rPr>
          <w:rFonts w:ascii="宋体" w:eastAsia="宋体" w:hAnsi="宋体" w:cs="Times New Roman" w:hint="eastAsia"/>
          <w:kern w:val="0"/>
          <w:sz w:val="24"/>
          <w:szCs w:val="24"/>
          <w:lang w:val="en-GB"/>
        </w:rPr>
        <w:t>；</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sz w:val="24"/>
          <w:szCs w:val="24"/>
        </w:rPr>
        <w:t>3.1.7</w:t>
      </w:r>
      <w:r w:rsidRPr="00DA4AA5">
        <w:rPr>
          <w:rFonts w:ascii="宋体" w:eastAsia="宋体" w:hAnsi="宋体" w:cs="Times New Roman"/>
          <w:kern w:val="0"/>
          <w:sz w:val="24"/>
          <w:szCs w:val="24"/>
          <w:lang w:val="en-GB"/>
        </w:rPr>
        <w:t xml:space="preserve"> </w:t>
      </w:r>
      <w:r w:rsidRPr="00DA4AA5">
        <w:rPr>
          <w:rFonts w:ascii="宋体" w:eastAsia="宋体" w:hAnsi="宋体" w:cs="Times New Roman" w:hint="eastAsia"/>
          <w:kern w:val="0"/>
          <w:sz w:val="24"/>
          <w:szCs w:val="24"/>
          <w:lang w:val="en-GB"/>
        </w:rPr>
        <w:t>下针方式：软件控制全自动下针，不须人工调节；单轴垂直下针，保证下针后</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 xml:space="preserve">       </w:t>
      </w:r>
      <w:r w:rsidRPr="00DA4AA5">
        <w:rPr>
          <w:rFonts w:ascii="宋体" w:eastAsia="宋体" w:hAnsi="宋体" w:cs="Times New Roman" w:hint="eastAsia"/>
          <w:kern w:val="0"/>
          <w:sz w:val="24"/>
          <w:szCs w:val="24"/>
          <w:lang w:val="en-GB"/>
        </w:rPr>
        <w:t>扫描位置与在光学显微镜下对准的位置完全一致；</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sz w:val="24"/>
          <w:szCs w:val="24"/>
        </w:rPr>
        <w:t xml:space="preserve">*3.1.8 </w:t>
      </w:r>
      <w:r w:rsidRPr="00DA4AA5">
        <w:rPr>
          <w:rFonts w:ascii="宋体" w:eastAsia="宋体" w:hAnsi="宋体" w:cs="Times New Roman" w:hint="eastAsia"/>
          <w:kern w:val="0"/>
          <w:sz w:val="24"/>
          <w:szCs w:val="24"/>
          <w:lang w:val="en-GB"/>
        </w:rPr>
        <w:t>仪器噪音水平：</w:t>
      </w:r>
      <w:r w:rsidRPr="00DA4AA5">
        <w:rPr>
          <w:rFonts w:ascii="宋体" w:eastAsia="宋体" w:hAnsi="宋体" w:cs="Times New Roman"/>
          <w:kern w:val="0"/>
          <w:sz w:val="24"/>
          <w:szCs w:val="24"/>
          <w:lang w:val="en-GB"/>
        </w:rPr>
        <w:t>Z</w:t>
      </w:r>
      <w:r w:rsidRPr="00DA4AA5">
        <w:rPr>
          <w:rFonts w:ascii="宋体" w:eastAsia="宋体" w:hAnsi="宋体" w:cs="Times New Roman" w:hint="eastAsia"/>
          <w:kern w:val="0"/>
          <w:sz w:val="24"/>
          <w:szCs w:val="24"/>
          <w:lang w:val="en-GB"/>
        </w:rPr>
        <w:t>方向噪音水平：</w:t>
      </w:r>
      <w:r w:rsidRPr="00DA4AA5">
        <w:rPr>
          <w:rFonts w:ascii="宋体" w:eastAsia="宋体" w:hAnsi="宋体" w:cs="Times New Roman"/>
          <w:kern w:val="0"/>
          <w:sz w:val="24"/>
          <w:szCs w:val="24"/>
          <w:lang w:val="en-GB"/>
        </w:rPr>
        <w:t>&lt;0.05 nm</w:t>
      </w:r>
      <w:r w:rsidRPr="00DA4AA5">
        <w:rPr>
          <w:rFonts w:ascii="宋体" w:eastAsia="宋体" w:hAnsi="宋体" w:cs="Times New Roman" w:hint="eastAsia"/>
          <w:kern w:val="0"/>
          <w:sz w:val="24"/>
          <w:szCs w:val="24"/>
          <w:lang w:val="en-GB"/>
        </w:rPr>
        <w:t>，</w:t>
      </w:r>
      <w:r w:rsidRPr="00DA4AA5">
        <w:rPr>
          <w:rFonts w:ascii="宋体" w:eastAsia="宋体" w:hAnsi="宋体" w:cs="Times New Roman"/>
          <w:kern w:val="0"/>
          <w:sz w:val="24"/>
          <w:szCs w:val="24"/>
          <w:lang w:val="en-GB"/>
        </w:rPr>
        <w:t>XY</w:t>
      </w:r>
      <w:r w:rsidRPr="00DA4AA5">
        <w:rPr>
          <w:rFonts w:ascii="宋体" w:eastAsia="宋体" w:hAnsi="宋体" w:cs="Times New Roman" w:hint="eastAsia"/>
          <w:kern w:val="0"/>
          <w:sz w:val="24"/>
          <w:szCs w:val="24"/>
          <w:lang w:val="en-GB"/>
        </w:rPr>
        <w:t>方向噪音水平：</w:t>
      </w:r>
      <w:r w:rsidRPr="00DA4AA5">
        <w:rPr>
          <w:rFonts w:ascii="宋体" w:eastAsia="宋体" w:hAnsi="宋体" w:cs="Times New Roman"/>
          <w:kern w:val="0"/>
          <w:sz w:val="24"/>
          <w:szCs w:val="24"/>
          <w:lang w:val="en-GB"/>
        </w:rPr>
        <w:t>&lt;0.15 nm</w:t>
      </w:r>
      <w:r w:rsidRPr="00DA4AA5">
        <w:rPr>
          <w:rFonts w:ascii="宋体" w:eastAsia="宋体" w:hAnsi="宋体" w:cs="Times New Roman" w:hint="eastAsia"/>
          <w:kern w:val="0"/>
          <w:sz w:val="24"/>
          <w:szCs w:val="24"/>
          <w:lang w:val="en-GB"/>
        </w:rPr>
        <w:t>；</w:t>
      </w:r>
    </w:p>
    <w:p w:rsidR="00DA4AA5" w:rsidRPr="00DA4AA5" w:rsidRDefault="00DA4AA5" w:rsidP="00DA4AA5">
      <w:pPr>
        <w:spacing w:line="360" w:lineRule="auto"/>
        <w:ind w:firstLineChars="100" w:firstLine="240"/>
        <w:rPr>
          <w:rFonts w:ascii="宋体" w:eastAsia="宋体" w:hAnsi="宋体" w:cs="Times New Roman"/>
          <w:kern w:val="0"/>
          <w:sz w:val="24"/>
          <w:szCs w:val="24"/>
        </w:rPr>
      </w:pPr>
      <w:r w:rsidRPr="00DA4AA5">
        <w:rPr>
          <w:rFonts w:ascii="宋体" w:eastAsia="宋体" w:hAnsi="宋体" w:cs="Times New Roman"/>
          <w:kern w:val="0"/>
          <w:sz w:val="24"/>
          <w:szCs w:val="24"/>
          <w:lang w:val="en-GB"/>
        </w:rPr>
        <w:t>#</w:t>
      </w:r>
      <w:r w:rsidRPr="00DA4AA5">
        <w:rPr>
          <w:rFonts w:ascii="宋体" w:eastAsia="宋体" w:hAnsi="宋体" w:cs="Times New Roman"/>
          <w:sz w:val="24"/>
          <w:szCs w:val="24"/>
        </w:rPr>
        <w:t>3.1.9</w:t>
      </w:r>
      <w:r w:rsidRPr="00DA4AA5">
        <w:rPr>
          <w:rFonts w:ascii="宋体" w:eastAsia="宋体" w:hAnsi="宋体" w:cs="Times New Roman"/>
          <w:kern w:val="0"/>
          <w:sz w:val="24"/>
          <w:szCs w:val="24"/>
          <w:lang w:val="en-GB"/>
        </w:rPr>
        <w:t xml:space="preserve"> </w:t>
      </w:r>
      <w:r w:rsidRPr="00DA4AA5">
        <w:rPr>
          <w:rFonts w:ascii="宋体" w:eastAsia="宋体" w:hAnsi="宋体" w:cs="Times New Roman" w:hint="eastAsia"/>
          <w:kern w:val="0"/>
          <w:sz w:val="24"/>
          <w:szCs w:val="24"/>
        </w:rPr>
        <w:t>具备光学辅助系统</w:t>
      </w:r>
      <w:r w:rsidRPr="00DA4AA5">
        <w:rPr>
          <w:rFonts w:ascii="宋体" w:eastAsia="宋体" w:hAnsi="宋体" w:cs="Times New Roman" w:hint="eastAsia"/>
          <w:kern w:val="0"/>
          <w:sz w:val="24"/>
          <w:szCs w:val="24"/>
          <w:lang w:val="en-GB"/>
        </w:rPr>
        <w:t>，具有数字缩放及自动对焦功能，要求摄像</w:t>
      </w:r>
      <w:r w:rsidRPr="00DA4AA5">
        <w:rPr>
          <w:rFonts w:ascii="宋体" w:eastAsia="宋体" w:hAnsi="宋体" w:cs="Times New Roman" w:hint="eastAsia"/>
          <w:kern w:val="0"/>
          <w:sz w:val="24"/>
          <w:szCs w:val="24"/>
        </w:rPr>
        <w:t>头不少于</w:t>
      </w:r>
      <w:r w:rsidRPr="00DA4AA5">
        <w:rPr>
          <w:rFonts w:ascii="宋体" w:eastAsia="宋体" w:hAnsi="宋体" w:cs="Times New Roman"/>
          <w:kern w:val="0"/>
          <w:sz w:val="24"/>
          <w:szCs w:val="24"/>
        </w:rPr>
        <w:t>5</w:t>
      </w:r>
      <w:proofErr w:type="gramStart"/>
      <w:r w:rsidRPr="00DA4AA5">
        <w:rPr>
          <w:rFonts w:ascii="宋体" w:eastAsia="宋体" w:hAnsi="宋体" w:cs="Times New Roman" w:hint="eastAsia"/>
          <w:kern w:val="0"/>
          <w:sz w:val="24"/>
          <w:szCs w:val="24"/>
        </w:rPr>
        <w:t>百</w:t>
      </w:r>
      <w:proofErr w:type="gramEnd"/>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kern w:val="0"/>
          <w:sz w:val="24"/>
          <w:szCs w:val="24"/>
        </w:rPr>
        <w:t xml:space="preserve">       </w:t>
      </w:r>
      <w:proofErr w:type="gramStart"/>
      <w:r w:rsidRPr="00DA4AA5">
        <w:rPr>
          <w:rFonts w:ascii="宋体" w:eastAsia="宋体" w:hAnsi="宋体" w:cs="Times New Roman" w:hint="eastAsia"/>
          <w:kern w:val="0"/>
          <w:sz w:val="24"/>
          <w:szCs w:val="24"/>
        </w:rPr>
        <w:t>万像</w:t>
      </w:r>
      <w:proofErr w:type="gramEnd"/>
      <w:r w:rsidRPr="00DA4AA5">
        <w:rPr>
          <w:rFonts w:ascii="宋体" w:eastAsia="宋体" w:hAnsi="宋体" w:cs="Times New Roman" w:hint="eastAsia"/>
          <w:kern w:val="0"/>
          <w:sz w:val="24"/>
          <w:szCs w:val="24"/>
        </w:rPr>
        <w:t>素，视场范围至少应覆盖</w:t>
      </w:r>
      <w:r w:rsidRPr="00DA4AA5">
        <w:rPr>
          <w:rFonts w:ascii="宋体" w:eastAsia="宋体" w:hAnsi="宋体" w:cs="Times New Roman"/>
          <w:kern w:val="0"/>
          <w:sz w:val="24"/>
          <w:szCs w:val="24"/>
        </w:rPr>
        <w:t>200 um</w:t>
      </w:r>
      <w:r w:rsidRPr="00DA4AA5">
        <w:rPr>
          <w:rFonts w:ascii="宋体" w:eastAsia="宋体" w:hAnsi="宋体" w:cs="Times New Roman" w:hint="eastAsia"/>
          <w:kern w:val="0"/>
          <w:sz w:val="24"/>
          <w:szCs w:val="24"/>
        </w:rPr>
        <w:t>至</w:t>
      </w:r>
      <w:r w:rsidRPr="00DA4AA5">
        <w:rPr>
          <w:rFonts w:ascii="宋体" w:eastAsia="宋体" w:hAnsi="宋体" w:cs="Times New Roman"/>
          <w:kern w:val="0"/>
          <w:sz w:val="24"/>
          <w:szCs w:val="24"/>
        </w:rPr>
        <w:t>1200 um</w:t>
      </w:r>
      <w:r w:rsidRPr="00DA4AA5">
        <w:rPr>
          <w:rFonts w:ascii="宋体" w:eastAsia="宋体" w:hAnsi="宋体" w:cs="Times New Roman" w:hint="eastAsia"/>
          <w:kern w:val="0"/>
          <w:sz w:val="24"/>
          <w:szCs w:val="24"/>
        </w:rPr>
        <w:t>，光学分辨率优于</w:t>
      </w:r>
      <w:r w:rsidRPr="00DA4AA5">
        <w:rPr>
          <w:rFonts w:ascii="宋体" w:eastAsia="宋体" w:hAnsi="宋体" w:cs="Times New Roman"/>
          <w:kern w:val="0"/>
          <w:sz w:val="24"/>
          <w:szCs w:val="24"/>
        </w:rPr>
        <w:t>1.6 um</w:t>
      </w:r>
      <w:r w:rsidRPr="00DA4AA5">
        <w:rPr>
          <w:rFonts w:ascii="宋体" w:eastAsia="宋体" w:hAnsi="宋体" w:cs="Times New Roman" w:hint="eastAsia"/>
          <w:kern w:val="0"/>
          <w:sz w:val="24"/>
          <w:szCs w:val="24"/>
        </w:rPr>
        <w:t>；</w:t>
      </w:r>
      <w:r w:rsidRPr="00DA4AA5">
        <w:rPr>
          <w:rFonts w:ascii="宋体" w:eastAsia="宋体" w:hAnsi="宋体" w:cs="Times New Roman"/>
          <w:sz w:val="24"/>
          <w:szCs w:val="24"/>
        </w:rPr>
        <w:t xml:space="preserve"> </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sz w:val="24"/>
          <w:szCs w:val="24"/>
        </w:rPr>
        <w:t xml:space="preserve">3.1.10 </w:t>
      </w:r>
      <w:r w:rsidRPr="00DA4AA5">
        <w:rPr>
          <w:rFonts w:ascii="宋体" w:eastAsia="宋体" w:hAnsi="宋体" w:cs="Times New Roman" w:hint="eastAsia"/>
          <w:kern w:val="0"/>
          <w:sz w:val="24"/>
          <w:szCs w:val="24"/>
          <w:lang w:val="en-GB"/>
        </w:rPr>
        <w:t>至少应具备以下成像模式：</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3.1.10.1接触模式(contact mode)</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3.1.10.2 轻敲模式(tapping mode)</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3.1.10.3 抬起模式(lift mode)</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3.1.10.4相位成像模式(phase imaging)</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lastRenderedPageBreak/>
        <w:t>3.1.10.5侧向力显微镜模式(LFM)</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3.1.10.6 静电力显微镜模式(EFM)</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3.1.10.7 纳米刻蚀(Nanolithography)</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3.1.10.8 纳米压痕(</w:t>
      </w:r>
      <w:proofErr w:type="spellStart"/>
      <w:r w:rsidRPr="00DA4AA5">
        <w:rPr>
          <w:rFonts w:ascii="宋体" w:eastAsia="宋体" w:hAnsi="宋体" w:cs="Times New Roman"/>
          <w:kern w:val="0"/>
          <w:sz w:val="24"/>
          <w:szCs w:val="24"/>
          <w:lang w:val="en-GB"/>
        </w:rPr>
        <w:t>Nanoindentation</w:t>
      </w:r>
      <w:proofErr w:type="spellEnd"/>
      <w:r w:rsidRPr="00DA4AA5">
        <w:rPr>
          <w:rFonts w:ascii="宋体" w:eastAsia="宋体" w:hAnsi="宋体" w:cs="Times New Roman"/>
          <w:kern w:val="0"/>
          <w:sz w:val="24"/>
          <w:szCs w:val="24"/>
          <w:lang w:val="en-GB"/>
        </w:rPr>
        <w:t>)</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#3.1.10.9 峰值力轻敲模式（</w:t>
      </w:r>
      <w:proofErr w:type="spellStart"/>
      <w:r w:rsidRPr="00DA4AA5">
        <w:rPr>
          <w:rFonts w:ascii="宋体" w:eastAsia="宋体" w:hAnsi="宋体" w:cs="Times New Roman"/>
          <w:kern w:val="0"/>
          <w:sz w:val="24"/>
          <w:szCs w:val="24"/>
          <w:lang w:val="en-GB"/>
        </w:rPr>
        <w:t>Peakforce</w:t>
      </w:r>
      <w:proofErr w:type="spellEnd"/>
      <w:r w:rsidRPr="00DA4AA5">
        <w:rPr>
          <w:rFonts w:ascii="宋体" w:eastAsia="宋体" w:hAnsi="宋体" w:cs="Times New Roman"/>
          <w:kern w:val="0"/>
          <w:sz w:val="24"/>
          <w:szCs w:val="24"/>
          <w:lang w:val="en-GB"/>
        </w:rPr>
        <w:t xml:space="preserve"> Tapping mode）</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#3.1.10.10智能成像模式(</w:t>
      </w:r>
      <w:proofErr w:type="spellStart"/>
      <w:r w:rsidRPr="00DA4AA5">
        <w:rPr>
          <w:rFonts w:ascii="宋体" w:eastAsia="宋体" w:hAnsi="宋体" w:cs="Times New Roman"/>
          <w:kern w:val="0"/>
          <w:sz w:val="24"/>
          <w:szCs w:val="24"/>
          <w:lang w:val="en-GB"/>
        </w:rPr>
        <w:t>ScanAsyst</w:t>
      </w:r>
      <w:proofErr w:type="spellEnd"/>
      <w:r w:rsidRPr="00DA4AA5">
        <w:rPr>
          <w:rFonts w:ascii="宋体" w:eastAsia="宋体" w:hAnsi="宋体" w:cs="Times New Roman"/>
          <w:kern w:val="0"/>
          <w:sz w:val="24"/>
          <w:szCs w:val="24"/>
          <w:lang w:val="en-GB"/>
        </w:rPr>
        <w:t xml:space="preserve"> mode)</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kern w:val="0"/>
          <w:sz w:val="24"/>
          <w:szCs w:val="24"/>
          <w:lang w:val="en-GB"/>
        </w:rPr>
        <w:t>3.1.10.11暗抬起模式(Dark lift mode)</w:t>
      </w:r>
    </w:p>
    <w:p w:rsidR="00DA4AA5" w:rsidRPr="00DA4AA5" w:rsidRDefault="00DA4AA5" w:rsidP="00DA4AA5">
      <w:pPr>
        <w:spacing w:line="360" w:lineRule="auto"/>
        <w:rPr>
          <w:rFonts w:ascii="宋体" w:eastAsia="宋体" w:hAnsi="宋体" w:cs="Times New Roman"/>
          <w:kern w:val="0"/>
          <w:sz w:val="24"/>
          <w:szCs w:val="24"/>
          <w:lang w:val="en-GB"/>
        </w:rPr>
      </w:pPr>
      <w:r w:rsidRPr="00DA4AA5">
        <w:rPr>
          <w:rFonts w:ascii="宋体" w:eastAsia="宋体" w:hAnsi="宋体" w:cs="Times New Roman"/>
          <w:sz w:val="24"/>
          <w:szCs w:val="24"/>
        </w:rPr>
        <w:t xml:space="preserve">  3.1.11 </w:t>
      </w:r>
      <w:r w:rsidRPr="00DA4AA5">
        <w:rPr>
          <w:rFonts w:ascii="宋体" w:eastAsia="宋体" w:hAnsi="宋体" w:cs="Times New Roman"/>
          <w:kern w:val="0"/>
          <w:sz w:val="24"/>
          <w:szCs w:val="24"/>
          <w:lang w:val="en-GB"/>
        </w:rPr>
        <w:t>具备标定探针弹性常数功能，测试频率不低于2MHz;</w:t>
      </w:r>
    </w:p>
    <w:p w:rsidR="00DA4AA5" w:rsidRPr="00DA4AA5" w:rsidRDefault="00DA4AA5" w:rsidP="00DA4AA5">
      <w:pPr>
        <w:spacing w:line="360" w:lineRule="auto"/>
        <w:rPr>
          <w:rFonts w:ascii="宋体" w:eastAsia="宋体" w:hAnsi="宋体" w:cs="Times New Roman"/>
          <w:kern w:val="0"/>
          <w:sz w:val="24"/>
          <w:szCs w:val="24"/>
        </w:rPr>
      </w:pPr>
      <w:r w:rsidRPr="00DA4AA5">
        <w:rPr>
          <w:rFonts w:ascii="宋体" w:eastAsia="宋体" w:hAnsi="宋体" w:cs="Times New Roman"/>
          <w:sz w:val="24"/>
          <w:szCs w:val="24"/>
        </w:rPr>
        <w:t xml:space="preserve">  3.1.12 </w:t>
      </w:r>
      <w:r w:rsidRPr="00DA4AA5">
        <w:rPr>
          <w:rFonts w:ascii="宋体" w:eastAsia="宋体" w:hAnsi="宋体" w:cs="Times New Roman"/>
          <w:kern w:val="0"/>
          <w:sz w:val="24"/>
          <w:szCs w:val="24"/>
        </w:rPr>
        <w:t>配置数据处理和测试控制系统，不</w:t>
      </w:r>
      <w:proofErr w:type="gramStart"/>
      <w:r w:rsidRPr="00DA4AA5">
        <w:rPr>
          <w:rFonts w:ascii="宋体" w:eastAsia="宋体" w:hAnsi="宋体" w:cs="Times New Roman"/>
          <w:kern w:val="0"/>
          <w:sz w:val="24"/>
          <w:szCs w:val="24"/>
        </w:rPr>
        <w:t>少于四核</w:t>
      </w:r>
      <w:proofErr w:type="gramEnd"/>
      <w:r w:rsidRPr="00DA4AA5">
        <w:rPr>
          <w:rFonts w:ascii="宋体" w:eastAsia="宋体" w:hAnsi="宋体" w:cs="Times New Roman"/>
          <w:kern w:val="0"/>
          <w:sz w:val="24"/>
          <w:szCs w:val="24"/>
        </w:rPr>
        <w:t>；内存不少于4G；数据存储硬盘</w:t>
      </w:r>
    </w:p>
    <w:p w:rsidR="00DA4AA5" w:rsidRPr="00DA4AA5" w:rsidRDefault="00DA4AA5" w:rsidP="00DA4AA5">
      <w:pPr>
        <w:spacing w:line="360" w:lineRule="auto"/>
        <w:ind w:firstLineChars="200" w:firstLine="480"/>
        <w:rPr>
          <w:rFonts w:ascii="宋体" w:eastAsia="宋体" w:hAnsi="宋体" w:cs="Times New Roman"/>
          <w:kern w:val="0"/>
          <w:sz w:val="24"/>
          <w:szCs w:val="24"/>
        </w:rPr>
      </w:pPr>
      <w:r w:rsidRPr="00DA4AA5">
        <w:rPr>
          <w:rFonts w:ascii="宋体" w:eastAsia="宋体" w:hAnsi="宋体" w:cs="Times New Roman"/>
          <w:kern w:val="0"/>
          <w:sz w:val="24"/>
          <w:szCs w:val="24"/>
        </w:rPr>
        <w:t xml:space="preserve">    不小于500G；</w:t>
      </w:r>
    </w:p>
    <w:p w:rsidR="00DA4AA5" w:rsidRPr="00DA4AA5" w:rsidRDefault="00DA4AA5" w:rsidP="00DA4AA5">
      <w:pPr>
        <w:spacing w:line="360" w:lineRule="auto"/>
        <w:rPr>
          <w:rFonts w:ascii="宋体" w:eastAsia="宋体" w:hAnsi="宋体" w:cs="Times New Roman"/>
          <w:kern w:val="0"/>
          <w:sz w:val="24"/>
          <w:szCs w:val="24"/>
        </w:rPr>
      </w:pPr>
      <w:r w:rsidRPr="00DA4AA5">
        <w:rPr>
          <w:rFonts w:ascii="宋体" w:eastAsia="宋体" w:hAnsi="宋体" w:cs="Times New Roman"/>
          <w:kern w:val="0"/>
          <w:sz w:val="24"/>
          <w:szCs w:val="24"/>
        </w:rPr>
        <w:t xml:space="preserve">  3.2 </w:t>
      </w:r>
      <w:r w:rsidRPr="00DA4AA5">
        <w:rPr>
          <w:rFonts w:ascii="宋体" w:eastAsia="宋体" w:hAnsi="宋体" w:cs="Times New Roman" w:hint="eastAsia"/>
          <w:kern w:val="0"/>
          <w:sz w:val="24"/>
          <w:szCs w:val="24"/>
        </w:rPr>
        <w:t>台阶</w:t>
      </w:r>
      <w:proofErr w:type="gramStart"/>
      <w:r w:rsidRPr="00DA4AA5">
        <w:rPr>
          <w:rFonts w:ascii="宋体" w:eastAsia="宋体" w:hAnsi="宋体" w:cs="Times New Roman" w:hint="eastAsia"/>
          <w:kern w:val="0"/>
          <w:sz w:val="24"/>
          <w:szCs w:val="24"/>
        </w:rPr>
        <w:t>仪技术</w:t>
      </w:r>
      <w:proofErr w:type="gramEnd"/>
      <w:r w:rsidRPr="00DA4AA5">
        <w:rPr>
          <w:rFonts w:ascii="宋体" w:eastAsia="宋体" w:hAnsi="宋体" w:cs="Times New Roman" w:hint="eastAsia"/>
          <w:kern w:val="0"/>
          <w:sz w:val="24"/>
          <w:szCs w:val="24"/>
        </w:rPr>
        <w:t>要求：</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#3.2.1 最大扫描长度≥180mm；</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3.2.2 测试所允许的最大样品高度≥50mm</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3.2.3 垂直方向的扫描范围≥900微米；</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*3.2.4 测试高度方向的重复性≤0.4nm（1微米的标准台阶，重复测试30次）；</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#3.2.5 XY移动载物台，X=150mm行程,Y=150mm行程；</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#3.2.6 仪器采用成熟的LVDT传感器,保证仪器稳定性，数据重复性和可靠性</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#3.2.7 标配有自动更换探针附件工具，而不是固定在设备主机上</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#3.2.8 仪器具有三维扫描功能</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kern w:val="0"/>
          <w:sz w:val="24"/>
          <w:szCs w:val="24"/>
          <w:lang w:val="en-GB"/>
        </w:rPr>
        <w:t>3.2.9 计算机配置不低于：最新64位操作系统，320G硬盘，8G内存，23寸显示器，</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r w:rsidRPr="00DA4AA5">
        <w:rPr>
          <w:rFonts w:ascii="宋体" w:eastAsia="宋体" w:hAnsi="宋体" w:cs="Times New Roman" w:hint="eastAsia"/>
          <w:kern w:val="0"/>
          <w:sz w:val="24"/>
          <w:szCs w:val="24"/>
          <w:lang w:val="en-GB"/>
        </w:rPr>
        <w:t xml:space="preserve"> </w:t>
      </w:r>
      <w:r w:rsidRPr="00DA4AA5">
        <w:rPr>
          <w:rFonts w:ascii="宋体" w:eastAsia="宋体" w:hAnsi="宋体" w:cs="Times New Roman"/>
          <w:kern w:val="0"/>
          <w:sz w:val="24"/>
          <w:szCs w:val="24"/>
          <w:lang w:val="en-GB"/>
        </w:rPr>
        <w:t xml:space="preserve">    保证数据处理的流畅</w:t>
      </w:r>
    </w:p>
    <w:p w:rsidR="00DA4AA5" w:rsidRPr="00DA4AA5" w:rsidRDefault="00DA4AA5" w:rsidP="00DA4AA5">
      <w:pPr>
        <w:spacing w:line="360" w:lineRule="auto"/>
        <w:ind w:firstLineChars="100" w:firstLine="240"/>
        <w:rPr>
          <w:rFonts w:ascii="宋体" w:eastAsia="宋体" w:hAnsi="宋体" w:cs="Times New Roman"/>
          <w:kern w:val="0"/>
          <w:sz w:val="24"/>
          <w:szCs w:val="24"/>
          <w:lang w:val="en-GB"/>
        </w:rPr>
      </w:pPr>
    </w:p>
    <w:p w:rsidR="00DA4AA5" w:rsidRPr="00DA4AA5" w:rsidRDefault="00DA4AA5" w:rsidP="00DA4AA5">
      <w:pPr>
        <w:spacing w:line="360" w:lineRule="auto"/>
        <w:rPr>
          <w:rFonts w:ascii="宋体" w:eastAsia="宋体" w:hAnsi="宋体" w:cs="Times New Roman"/>
          <w:b/>
          <w:sz w:val="24"/>
          <w:szCs w:val="24"/>
        </w:rPr>
      </w:pPr>
      <w:r w:rsidRPr="00DA4AA5">
        <w:rPr>
          <w:rFonts w:ascii="宋体" w:eastAsia="宋体" w:hAnsi="宋体" w:cs="Times New Roman" w:hint="eastAsia"/>
          <w:b/>
          <w:sz w:val="24"/>
          <w:szCs w:val="24"/>
        </w:rPr>
        <w:t>4.  产品配置要求：</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hint="eastAsia"/>
          <w:sz w:val="24"/>
          <w:szCs w:val="24"/>
        </w:rPr>
        <w:t>4</w:t>
      </w:r>
      <w:r w:rsidRPr="00DA4AA5">
        <w:rPr>
          <w:rFonts w:ascii="宋体" w:eastAsia="宋体" w:hAnsi="宋体" w:cs="Times New Roman"/>
          <w:sz w:val="24"/>
          <w:szCs w:val="24"/>
        </w:rPr>
        <w:t xml:space="preserve">.1 </w:t>
      </w:r>
      <w:r w:rsidRPr="00DA4AA5">
        <w:rPr>
          <w:rFonts w:ascii="宋体" w:eastAsia="宋体" w:hAnsi="宋体" w:cs="Times New Roman" w:hint="eastAsia"/>
          <w:sz w:val="24"/>
          <w:szCs w:val="24"/>
        </w:rPr>
        <w:t xml:space="preserve">原子力显微镜主机 </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一套</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hint="eastAsia"/>
          <w:sz w:val="24"/>
          <w:szCs w:val="24"/>
        </w:rPr>
        <w:t>4</w:t>
      </w:r>
      <w:r w:rsidRPr="00DA4AA5">
        <w:rPr>
          <w:rFonts w:ascii="宋体" w:eastAsia="宋体" w:hAnsi="宋体" w:cs="Times New Roman"/>
          <w:sz w:val="24"/>
          <w:szCs w:val="24"/>
        </w:rPr>
        <w:t>.2</w:t>
      </w:r>
      <w:r w:rsidRPr="00DA4AA5">
        <w:rPr>
          <w:rFonts w:ascii="宋体" w:eastAsia="宋体" w:hAnsi="宋体" w:cs="Times New Roman" w:hint="eastAsia"/>
          <w:sz w:val="24"/>
          <w:szCs w:val="24"/>
        </w:rPr>
        <w:t xml:space="preserve"> 静电力显微镜</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一套</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sz w:val="24"/>
          <w:szCs w:val="24"/>
        </w:rPr>
        <w:t xml:space="preserve">4.3 </w:t>
      </w:r>
      <w:r w:rsidRPr="00DA4AA5">
        <w:rPr>
          <w:rFonts w:ascii="宋体" w:eastAsia="宋体" w:hAnsi="宋体" w:cs="Times New Roman" w:hint="eastAsia"/>
          <w:sz w:val="24"/>
          <w:szCs w:val="24"/>
        </w:rPr>
        <w:t xml:space="preserve">智能成像模式探针 </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50根</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hint="eastAsia"/>
          <w:sz w:val="24"/>
          <w:szCs w:val="24"/>
        </w:rPr>
        <w:t>4.4</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 xml:space="preserve">轻敲模式探针 </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50根</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sz w:val="24"/>
          <w:szCs w:val="24"/>
        </w:rPr>
        <w:t>4.</w:t>
      </w:r>
      <w:r w:rsidRPr="00DA4AA5">
        <w:rPr>
          <w:rFonts w:ascii="宋体" w:eastAsia="宋体" w:hAnsi="宋体" w:cs="Times New Roman" w:hint="eastAsia"/>
          <w:sz w:val="24"/>
          <w:szCs w:val="24"/>
        </w:rPr>
        <w:t>5</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原子力显微镜专用</w:t>
      </w:r>
      <w:proofErr w:type="gramStart"/>
      <w:r w:rsidRPr="00DA4AA5">
        <w:rPr>
          <w:rFonts w:ascii="宋体" w:eastAsia="宋体" w:hAnsi="宋体" w:cs="Times New Roman" w:hint="eastAsia"/>
          <w:sz w:val="24"/>
          <w:szCs w:val="24"/>
        </w:rPr>
        <w:t>防震台</w:t>
      </w:r>
      <w:proofErr w:type="gramEnd"/>
      <w:r w:rsidRPr="00DA4AA5">
        <w:rPr>
          <w:rFonts w:ascii="宋体" w:eastAsia="宋体" w:hAnsi="宋体" w:cs="Times New Roman" w:hint="eastAsia"/>
          <w:sz w:val="24"/>
          <w:szCs w:val="24"/>
        </w:rPr>
        <w:t xml:space="preserve"> </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一套</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hint="eastAsia"/>
          <w:sz w:val="24"/>
          <w:szCs w:val="24"/>
        </w:rPr>
        <w:t>4</w:t>
      </w:r>
      <w:r w:rsidRPr="00DA4AA5">
        <w:rPr>
          <w:rFonts w:ascii="宋体" w:eastAsia="宋体" w:hAnsi="宋体" w:cs="Times New Roman"/>
          <w:sz w:val="24"/>
          <w:szCs w:val="24"/>
        </w:rPr>
        <w:t>.</w:t>
      </w:r>
      <w:r w:rsidRPr="00DA4AA5">
        <w:rPr>
          <w:rFonts w:ascii="宋体" w:eastAsia="宋体" w:hAnsi="宋体" w:cs="Times New Roman" w:hint="eastAsia"/>
          <w:sz w:val="24"/>
          <w:szCs w:val="24"/>
        </w:rPr>
        <w:t>6</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 xml:space="preserve">台阶仪主机 </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一套</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sz w:val="24"/>
          <w:szCs w:val="24"/>
        </w:rPr>
        <w:t>4.</w:t>
      </w:r>
      <w:r w:rsidRPr="00DA4AA5">
        <w:rPr>
          <w:rFonts w:ascii="宋体" w:eastAsia="宋体" w:hAnsi="宋体" w:cs="Times New Roman" w:hint="eastAsia"/>
          <w:sz w:val="24"/>
          <w:szCs w:val="24"/>
        </w:rPr>
        <w:t>7</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台阶仪防震装置</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一套</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hint="eastAsia"/>
          <w:sz w:val="24"/>
          <w:szCs w:val="24"/>
        </w:rPr>
        <w:lastRenderedPageBreak/>
        <w:t>4.8</w:t>
      </w:r>
      <w:r w:rsidRPr="00DA4AA5">
        <w:rPr>
          <w:rFonts w:ascii="宋体" w:eastAsia="宋体" w:hAnsi="宋体" w:cs="Times New Roman"/>
          <w:sz w:val="24"/>
          <w:szCs w:val="24"/>
        </w:rPr>
        <w:t xml:space="preserve">  2um</w:t>
      </w:r>
      <w:r w:rsidRPr="00DA4AA5">
        <w:rPr>
          <w:rFonts w:ascii="宋体" w:eastAsia="宋体" w:hAnsi="宋体" w:cs="Times New Roman" w:hint="eastAsia"/>
          <w:sz w:val="24"/>
          <w:szCs w:val="24"/>
        </w:rPr>
        <w:t xml:space="preserve">曲率半径探针 </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1根</w:t>
      </w:r>
    </w:p>
    <w:p w:rsidR="00DA4AA5" w:rsidRPr="00DA4AA5" w:rsidRDefault="00DA4AA5" w:rsidP="00DA4AA5">
      <w:pPr>
        <w:spacing w:line="360" w:lineRule="auto"/>
        <w:rPr>
          <w:rFonts w:ascii="宋体" w:eastAsia="宋体" w:hAnsi="宋体" w:cs="Times New Roman"/>
          <w:sz w:val="24"/>
          <w:szCs w:val="24"/>
        </w:rPr>
      </w:pPr>
    </w:p>
    <w:p w:rsidR="00DA4AA5" w:rsidRPr="00DA4AA5" w:rsidRDefault="00DA4AA5" w:rsidP="00DA4AA5">
      <w:pPr>
        <w:tabs>
          <w:tab w:val="left" w:pos="540"/>
        </w:tabs>
        <w:spacing w:line="360" w:lineRule="auto"/>
        <w:rPr>
          <w:rFonts w:ascii="宋体" w:eastAsia="宋体" w:hAnsi="宋体" w:cs="Times New Roman"/>
          <w:b/>
          <w:sz w:val="24"/>
          <w:szCs w:val="24"/>
        </w:rPr>
      </w:pPr>
      <w:r w:rsidRPr="00DA4AA5">
        <w:rPr>
          <w:rFonts w:ascii="宋体" w:eastAsia="宋体" w:hAnsi="宋体" w:cs="Times New Roman" w:hint="eastAsia"/>
          <w:b/>
          <w:sz w:val="24"/>
          <w:szCs w:val="24"/>
        </w:rPr>
        <w:t>5.  技术文件：</w:t>
      </w:r>
    </w:p>
    <w:p w:rsidR="00DA4AA5" w:rsidRPr="00DA4AA5" w:rsidRDefault="00DA4AA5" w:rsidP="00DA4AA5">
      <w:pPr>
        <w:spacing w:line="360" w:lineRule="auto"/>
        <w:rPr>
          <w:rFonts w:ascii="宋体" w:eastAsia="宋体" w:hAnsi="宋体" w:cs="Times New Roman"/>
          <w:sz w:val="24"/>
          <w:szCs w:val="24"/>
        </w:rPr>
      </w:pPr>
      <w:r w:rsidRPr="00DA4AA5">
        <w:rPr>
          <w:rFonts w:ascii="宋体" w:eastAsia="宋体" w:hAnsi="宋体" w:cs="Times New Roman" w:hint="eastAsia"/>
          <w:sz w:val="24"/>
          <w:szCs w:val="24"/>
        </w:rPr>
        <w:t>5.1投标人提供的产品样本，必须是“原件”而非复印件，图表、简图、电路图以及印刷电路板图等都应清晰易读。买方有权不付任何附加费用复制这些资料以供参考。</w:t>
      </w:r>
    </w:p>
    <w:p w:rsidR="00DA4AA5" w:rsidRPr="00DA4AA5" w:rsidRDefault="00DA4AA5" w:rsidP="00DA4AA5">
      <w:pPr>
        <w:spacing w:line="360" w:lineRule="auto"/>
        <w:rPr>
          <w:rFonts w:ascii="宋体" w:eastAsia="宋体" w:hAnsi="宋体" w:cs="Times New Roman"/>
          <w:sz w:val="24"/>
          <w:szCs w:val="24"/>
        </w:rPr>
      </w:pPr>
      <w:r w:rsidRPr="00DA4AA5">
        <w:rPr>
          <w:rFonts w:ascii="宋体" w:eastAsia="宋体" w:hAnsi="宋体" w:cs="Times New Roman" w:hint="eastAsia"/>
          <w:sz w:val="24"/>
          <w:szCs w:val="24"/>
        </w:rPr>
        <w:t>5.</w:t>
      </w:r>
      <w:r w:rsidRPr="00DA4AA5">
        <w:rPr>
          <w:rFonts w:ascii="宋体" w:eastAsia="宋体" w:hAnsi="宋体" w:cs="Times New Roman"/>
          <w:sz w:val="24"/>
          <w:szCs w:val="24"/>
        </w:rPr>
        <w:t>2</w:t>
      </w:r>
      <w:r w:rsidRPr="00DA4AA5">
        <w:rPr>
          <w:rFonts w:ascii="宋体" w:eastAsia="宋体" w:hAnsi="宋体" w:cs="Times New Roman" w:hint="eastAsia"/>
          <w:sz w:val="24"/>
          <w:szCs w:val="24"/>
        </w:rPr>
        <w:t>为便于用户进行接收仪器的准备工作，卖方应在合同生效后</w:t>
      </w:r>
      <w:r w:rsidRPr="00DA4AA5">
        <w:rPr>
          <w:rFonts w:ascii="宋体" w:eastAsia="宋体" w:hAnsi="宋体" w:cs="Times New Roman" w:hint="eastAsia"/>
          <w:b/>
          <w:sz w:val="24"/>
          <w:szCs w:val="24"/>
        </w:rPr>
        <w:t>60</w:t>
      </w:r>
      <w:r w:rsidRPr="00DA4AA5">
        <w:rPr>
          <w:rFonts w:ascii="宋体" w:eastAsia="宋体" w:hAnsi="宋体" w:cs="Times New Roman" w:hint="eastAsia"/>
          <w:sz w:val="24"/>
          <w:szCs w:val="24"/>
        </w:rPr>
        <w:t>天内向用户提供一套完整的使用说明书、操作手册、维修及安装说明等文件。另一套完整上述资料应在交货时随货包装提供给用户，这些费用应计入投标价中。</w:t>
      </w:r>
    </w:p>
    <w:p w:rsidR="00DA4AA5" w:rsidRPr="00DA4AA5" w:rsidRDefault="00DA4AA5" w:rsidP="00DA4AA5">
      <w:pPr>
        <w:spacing w:line="360" w:lineRule="auto"/>
        <w:rPr>
          <w:rFonts w:ascii="宋体" w:eastAsia="宋体" w:hAnsi="宋体" w:cs="Times New Roman"/>
          <w:sz w:val="24"/>
          <w:szCs w:val="24"/>
        </w:rPr>
      </w:pPr>
    </w:p>
    <w:p w:rsidR="00DA4AA5" w:rsidRPr="00DA4AA5" w:rsidRDefault="00DA4AA5" w:rsidP="00DA4AA5">
      <w:pPr>
        <w:spacing w:line="360" w:lineRule="auto"/>
        <w:rPr>
          <w:rFonts w:ascii="宋体" w:eastAsia="宋体" w:hAnsi="宋体" w:cs="Times New Roman"/>
          <w:b/>
          <w:sz w:val="24"/>
          <w:szCs w:val="24"/>
        </w:rPr>
      </w:pPr>
      <w:r w:rsidRPr="00DA4AA5">
        <w:rPr>
          <w:rFonts w:ascii="宋体" w:eastAsia="宋体" w:hAnsi="宋体" w:cs="Times New Roman" w:hint="eastAsia"/>
          <w:b/>
          <w:sz w:val="24"/>
          <w:szCs w:val="24"/>
        </w:rPr>
        <w:t>6.  技术服务：</w:t>
      </w:r>
    </w:p>
    <w:p w:rsidR="00DA4AA5" w:rsidRPr="00DA4AA5" w:rsidRDefault="00DA4AA5" w:rsidP="00DA4AA5">
      <w:pPr>
        <w:spacing w:line="360" w:lineRule="auto"/>
        <w:ind w:left="420" w:hangingChars="175" w:hanging="420"/>
        <w:rPr>
          <w:rFonts w:ascii="宋体" w:eastAsia="宋体" w:hAnsi="宋体" w:cs="Times New Roman"/>
          <w:sz w:val="24"/>
          <w:szCs w:val="24"/>
        </w:rPr>
      </w:pPr>
      <w:r w:rsidRPr="00DA4AA5">
        <w:rPr>
          <w:rFonts w:ascii="宋体" w:eastAsia="宋体" w:hAnsi="宋体" w:cs="Times New Roman"/>
          <w:sz w:val="24"/>
          <w:szCs w:val="24"/>
        </w:rPr>
        <w:t>6</w:t>
      </w:r>
      <w:r w:rsidRPr="00DA4AA5">
        <w:rPr>
          <w:rFonts w:ascii="宋体" w:eastAsia="宋体" w:hAnsi="宋体" w:cs="Times New Roman" w:hint="eastAsia"/>
          <w:sz w:val="24"/>
          <w:szCs w:val="24"/>
        </w:rPr>
        <w:t>.1 设备安装调试</w:t>
      </w:r>
    </w:p>
    <w:p w:rsidR="00DA4AA5" w:rsidRPr="00DA4AA5" w:rsidRDefault="00DA4AA5" w:rsidP="00DA4AA5">
      <w:pPr>
        <w:spacing w:line="360" w:lineRule="auto"/>
        <w:ind w:left="420" w:hangingChars="175" w:hanging="420"/>
        <w:rPr>
          <w:rFonts w:ascii="宋体" w:eastAsia="宋体" w:hAnsi="宋体" w:cs="Times New Roman"/>
          <w:sz w:val="24"/>
          <w:szCs w:val="24"/>
        </w:rPr>
      </w:pPr>
      <w:r w:rsidRPr="00DA4AA5">
        <w:rPr>
          <w:rFonts w:ascii="宋体" w:eastAsia="宋体" w:hAnsi="宋体" w:cs="Times New Roman"/>
          <w:sz w:val="24"/>
          <w:szCs w:val="24"/>
        </w:rPr>
        <w:t>6</w:t>
      </w:r>
      <w:r w:rsidRPr="00DA4AA5">
        <w:rPr>
          <w:rFonts w:ascii="宋体" w:eastAsia="宋体" w:hAnsi="宋体" w:cs="Times New Roman" w:hint="eastAsia"/>
          <w:sz w:val="24"/>
          <w:szCs w:val="24"/>
        </w:rPr>
        <w:t>.1.1 仪器到达用户所在地后</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在接到用户通知后</w:t>
      </w:r>
      <w:r w:rsidRPr="00DA4AA5">
        <w:rPr>
          <w:rFonts w:ascii="宋体" w:eastAsia="宋体" w:hAnsi="宋体" w:cs="Times New Roman"/>
          <w:sz w:val="24"/>
          <w:szCs w:val="24"/>
        </w:rPr>
        <w:t>1</w:t>
      </w:r>
      <w:r w:rsidRPr="00DA4AA5">
        <w:rPr>
          <w:rFonts w:ascii="宋体" w:eastAsia="宋体" w:hAnsi="宋体" w:cs="Times New Roman" w:hint="eastAsia"/>
          <w:sz w:val="24"/>
          <w:szCs w:val="24"/>
        </w:rPr>
        <w:t>周内执行安装调试直至达到验收指标。投标人承担有关费用。</w:t>
      </w:r>
    </w:p>
    <w:p w:rsidR="00DA4AA5" w:rsidRPr="00DA4AA5" w:rsidRDefault="00DA4AA5" w:rsidP="00DA4AA5">
      <w:pPr>
        <w:spacing w:line="360" w:lineRule="auto"/>
        <w:ind w:left="420" w:hangingChars="175" w:hanging="420"/>
        <w:rPr>
          <w:rFonts w:ascii="宋体" w:eastAsia="宋体" w:hAnsi="宋体" w:cs="Times New Roman"/>
          <w:sz w:val="24"/>
          <w:szCs w:val="24"/>
        </w:rPr>
      </w:pPr>
      <w:r w:rsidRPr="00DA4AA5">
        <w:rPr>
          <w:rFonts w:ascii="宋体" w:eastAsia="宋体" w:hAnsi="宋体" w:cs="Times New Roman"/>
          <w:sz w:val="24"/>
          <w:szCs w:val="24"/>
        </w:rPr>
        <w:t>6</w:t>
      </w:r>
      <w:r w:rsidRPr="00DA4AA5">
        <w:rPr>
          <w:rFonts w:ascii="宋体" w:eastAsia="宋体" w:hAnsi="宋体" w:cs="Times New Roman" w:hint="eastAsia"/>
          <w:sz w:val="24"/>
          <w:szCs w:val="24"/>
        </w:rPr>
        <w:t>.2  技术培训</w:t>
      </w:r>
    </w:p>
    <w:p w:rsidR="00DA4AA5" w:rsidRPr="00DA4AA5" w:rsidRDefault="00DA4AA5" w:rsidP="00DA4AA5">
      <w:pPr>
        <w:spacing w:line="360" w:lineRule="auto"/>
        <w:ind w:left="420" w:hangingChars="175" w:hanging="420"/>
        <w:rPr>
          <w:rFonts w:ascii="宋体" w:eastAsia="宋体" w:hAnsi="宋体" w:cs="Times New Roman"/>
          <w:sz w:val="24"/>
          <w:szCs w:val="24"/>
        </w:rPr>
      </w:pPr>
      <w:r w:rsidRPr="00DA4AA5">
        <w:rPr>
          <w:rFonts w:ascii="宋体" w:eastAsia="宋体" w:hAnsi="宋体" w:cs="Times New Roman"/>
          <w:sz w:val="24"/>
          <w:szCs w:val="24"/>
        </w:rPr>
        <w:t>6</w:t>
      </w:r>
      <w:r w:rsidRPr="00DA4AA5">
        <w:rPr>
          <w:rFonts w:ascii="宋体" w:eastAsia="宋体" w:hAnsi="宋体" w:cs="Times New Roman" w:hint="eastAsia"/>
          <w:sz w:val="24"/>
          <w:szCs w:val="24"/>
        </w:rPr>
        <w:t>.2.1 在用户所在地对用户进行</w:t>
      </w:r>
      <w:r w:rsidRPr="00DA4AA5">
        <w:rPr>
          <w:rFonts w:ascii="宋体" w:eastAsia="宋体" w:hAnsi="宋体" w:cs="Times New Roman"/>
          <w:sz w:val="24"/>
          <w:szCs w:val="24"/>
        </w:rPr>
        <w:t>2</w:t>
      </w:r>
      <w:r w:rsidRPr="00DA4AA5">
        <w:rPr>
          <w:rFonts w:ascii="宋体" w:eastAsia="宋体" w:hAnsi="宋体" w:cs="Times New Roman" w:hint="eastAsia"/>
          <w:sz w:val="24"/>
          <w:szCs w:val="24"/>
        </w:rPr>
        <w:t>人以上、为期1周的免费培训。培训内容包括仪器的技术原理、操作、数据处理、基本维护等。</w:t>
      </w:r>
    </w:p>
    <w:p w:rsidR="00DA4AA5" w:rsidRPr="00DA4AA5" w:rsidRDefault="00DA4AA5" w:rsidP="00DA4AA5">
      <w:pPr>
        <w:spacing w:line="360" w:lineRule="auto"/>
        <w:ind w:left="420" w:hangingChars="175" w:hanging="420"/>
        <w:rPr>
          <w:rFonts w:ascii="宋体" w:eastAsia="宋体" w:hAnsi="宋体" w:cs="Times New Roman"/>
          <w:sz w:val="24"/>
          <w:szCs w:val="24"/>
        </w:rPr>
      </w:pPr>
      <w:r w:rsidRPr="00DA4AA5">
        <w:rPr>
          <w:rFonts w:ascii="宋体" w:eastAsia="宋体" w:hAnsi="宋体" w:cs="Times New Roman"/>
          <w:sz w:val="24"/>
          <w:szCs w:val="24"/>
        </w:rPr>
        <w:t>6</w:t>
      </w:r>
      <w:r w:rsidRPr="00DA4AA5">
        <w:rPr>
          <w:rFonts w:ascii="宋体" w:eastAsia="宋体" w:hAnsi="宋体" w:cs="Times New Roman" w:hint="eastAsia"/>
          <w:sz w:val="24"/>
          <w:szCs w:val="24"/>
        </w:rPr>
        <w:t>.3 质保期：提供一年的免费保修，保修期自验收合格之日起计算。</w:t>
      </w:r>
      <w:r w:rsidRPr="00DA4AA5">
        <w:rPr>
          <w:rFonts w:ascii="宋体" w:eastAsia="宋体" w:hAnsi="宋体" w:cs="Times New Roman"/>
          <w:sz w:val="24"/>
          <w:szCs w:val="24"/>
        </w:rPr>
        <w:t>质保期内，非</w:t>
      </w:r>
      <w:r w:rsidRPr="00DA4AA5">
        <w:rPr>
          <w:rFonts w:ascii="宋体" w:eastAsia="宋体" w:hAnsi="宋体" w:cs="Times New Roman" w:hint="eastAsia"/>
          <w:sz w:val="24"/>
          <w:szCs w:val="24"/>
        </w:rPr>
        <w:t>采购人</w:t>
      </w:r>
      <w:r w:rsidRPr="00DA4AA5">
        <w:rPr>
          <w:rFonts w:ascii="宋体" w:eastAsia="宋体" w:hAnsi="宋体" w:cs="Times New Roman"/>
          <w:sz w:val="24"/>
          <w:szCs w:val="24"/>
        </w:rPr>
        <w:t>人为因素，设备出现任何故障，</w:t>
      </w:r>
      <w:r w:rsidRPr="00DA4AA5">
        <w:rPr>
          <w:rFonts w:ascii="宋体" w:eastAsia="宋体" w:hAnsi="宋体" w:cs="Times New Roman" w:hint="eastAsia"/>
          <w:sz w:val="24"/>
          <w:szCs w:val="24"/>
        </w:rPr>
        <w:t>中标人</w:t>
      </w:r>
      <w:r w:rsidRPr="00DA4AA5">
        <w:rPr>
          <w:rFonts w:ascii="宋体" w:eastAsia="宋体" w:hAnsi="宋体" w:cs="Times New Roman"/>
          <w:sz w:val="24"/>
          <w:szCs w:val="24"/>
        </w:rPr>
        <w:t>将及时提供免费服务。</w:t>
      </w:r>
      <w:r w:rsidRPr="00DA4AA5">
        <w:rPr>
          <w:rFonts w:ascii="宋体" w:eastAsia="宋体" w:hAnsi="宋体" w:cs="Times New Roman" w:hint="eastAsia"/>
          <w:sz w:val="24"/>
          <w:szCs w:val="24"/>
        </w:rPr>
        <w:t>保修期间维修及所有零部件更换费用由投标人负担（买方</w:t>
      </w:r>
      <w:r w:rsidRPr="00DA4AA5">
        <w:rPr>
          <w:rFonts w:ascii="宋体" w:eastAsia="宋体" w:hAnsi="宋体" w:cs="Times New Roman"/>
          <w:sz w:val="24"/>
          <w:szCs w:val="24"/>
        </w:rPr>
        <w:t>责任除外</w:t>
      </w:r>
      <w:r w:rsidRPr="00DA4AA5">
        <w:rPr>
          <w:rFonts w:ascii="宋体" w:eastAsia="宋体" w:hAnsi="宋体" w:cs="Times New Roman" w:hint="eastAsia"/>
          <w:sz w:val="24"/>
          <w:szCs w:val="24"/>
        </w:rPr>
        <w:t>）。保修期满前</w:t>
      </w:r>
      <w:r w:rsidRPr="00DA4AA5">
        <w:rPr>
          <w:rFonts w:ascii="宋体" w:eastAsia="宋体" w:hAnsi="宋体" w:cs="Times New Roman"/>
          <w:sz w:val="24"/>
          <w:szCs w:val="24"/>
        </w:rPr>
        <w:t>1</w:t>
      </w:r>
      <w:r w:rsidRPr="00DA4AA5">
        <w:rPr>
          <w:rFonts w:ascii="宋体" w:eastAsia="宋体" w:hAnsi="宋体" w:cs="Times New Roman" w:hint="eastAsia"/>
          <w:sz w:val="24"/>
          <w:szCs w:val="24"/>
        </w:rPr>
        <w:t>个月内卖方应负责一次免费全面检查，并写出正式报告，如发现潜在问题，应负责排除。</w:t>
      </w:r>
    </w:p>
    <w:p w:rsidR="00DA4AA5" w:rsidRPr="00DA4AA5" w:rsidRDefault="00DA4AA5" w:rsidP="00DA4AA5">
      <w:pPr>
        <w:spacing w:line="360" w:lineRule="auto"/>
        <w:ind w:left="420" w:hangingChars="175" w:hanging="420"/>
        <w:rPr>
          <w:rFonts w:ascii="宋体" w:eastAsia="宋体" w:hAnsi="宋体" w:cs="Times New Roman"/>
          <w:sz w:val="24"/>
          <w:szCs w:val="24"/>
        </w:rPr>
      </w:pPr>
      <w:r w:rsidRPr="00DA4AA5">
        <w:rPr>
          <w:rFonts w:ascii="宋体" w:eastAsia="宋体" w:hAnsi="宋体" w:cs="Times New Roman"/>
          <w:sz w:val="24"/>
          <w:szCs w:val="24"/>
        </w:rPr>
        <w:t>6</w:t>
      </w:r>
      <w:r w:rsidRPr="00DA4AA5">
        <w:rPr>
          <w:rFonts w:ascii="宋体" w:eastAsia="宋体" w:hAnsi="宋体" w:cs="Times New Roman" w:hint="eastAsia"/>
          <w:sz w:val="24"/>
          <w:szCs w:val="24"/>
        </w:rPr>
        <w:t>.4 维修响应时间：卖方应在</w:t>
      </w:r>
      <w:r w:rsidRPr="00DA4AA5">
        <w:rPr>
          <w:rFonts w:ascii="宋体" w:eastAsia="宋体" w:hAnsi="宋体" w:cs="Times New Roman"/>
          <w:sz w:val="24"/>
          <w:szCs w:val="24"/>
        </w:rPr>
        <w:t>24</w:t>
      </w:r>
      <w:r w:rsidRPr="00DA4AA5">
        <w:rPr>
          <w:rFonts w:ascii="宋体" w:eastAsia="宋体" w:hAnsi="宋体" w:cs="Times New Roman" w:hint="eastAsia"/>
          <w:sz w:val="24"/>
          <w:szCs w:val="24"/>
        </w:rPr>
        <w:t>小时内对用户的服务要求</w:t>
      </w:r>
      <w:proofErr w:type="gramStart"/>
      <w:r w:rsidRPr="00DA4AA5">
        <w:rPr>
          <w:rFonts w:ascii="宋体" w:eastAsia="宋体" w:hAnsi="宋体" w:cs="Times New Roman" w:hint="eastAsia"/>
          <w:sz w:val="24"/>
          <w:szCs w:val="24"/>
        </w:rPr>
        <w:t>作出</w:t>
      </w:r>
      <w:proofErr w:type="gramEnd"/>
      <w:r w:rsidRPr="00DA4AA5">
        <w:rPr>
          <w:rFonts w:ascii="宋体" w:eastAsia="宋体" w:hAnsi="宋体" w:cs="Times New Roman" w:hint="eastAsia"/>
          <w:sz w:val="24"/>
          <w:szCs w:val="24"/>
        </w:rPr>
        <w:t>响应，一般问题应在</w:t>
      </w:r>
      <w:r w:rsidRPr="00DA4AA5">
        <w:rPr>
          <w:rFonts w:ascii="宋体" w:eastAsia="宋体" w:hAnsi="宋体" w:cs="Times New Roman"/>
          <w:sz w:val="24"/>
          <w:szCs w:val="24"/>
        </w:rPr>
        <w:t>48</w:t>
      </w:r>
      <w:r w:rsidRPr="00DA4AA5">
        <w:rPr>
          <w:rFonts w:ascii="宋体" w:eastAsia="宋体" w:hAnsi="宋体" w:cs="Times New Roman" w:hint="eastAsia"/>
          <w:sz w:val="24"/>
          <w:szCs w:val="24"/>
        </w:rPr>
        <w:t>小时内解决，重大问题或其它无法迅速解决的问题应在一周内解决或提出明确解决方案，否则卖方应赔偿相应损失。</w:t>
      </w:r>
    </w:p>
    <w:p w:rsidR="00DA4AA5" w:rsidRPr="00DA4AA5" w:rsidRDefault="00DA4AA5" w:rsidP="00DA4AA5">
      <w:pPr>
        <w:spacing w:line="360" w:lineRule="auto"/>
        <w:ind w:left="420" w:hangingChars="175" w:hanging="420"/>
        <w:rPr>
          <w:rFonts w:ascii="宋体" w:eastAsia="宋体" w:hAnsi="宋体" w:cs="Times New Roman"/>
          <w:sz w:val="24"/>
          <w:szCs w:val="24"/>
        </w:rPr>
      </w:pPr>
      <w:r w:rsidRPr="00DA4AA5">
        <w:rPr>
          <w:rFonts w:ascii="宋体" w:eastAsia="宋体" w:hAnsi="宋体" w:cs="Times New Roman"/>
          <w:sz w:val="24"/>
          <w:szCs w:val="24"/>
        </w:rPr>
        <w:t>6</w:t>
      </w:r>
      <w:r w:rsidRPr="00DA4AA5">
        <w:rPr>
          <w:rFonts w:ascii="宋体" w:eastAsia="宋体" w:hAnsi="宋体" w:cs="Times New Roman" w:hint="eastAsia"/>
          <w:sz w:val="24"/>
          <w:szCs w:val="24"/>
        </w:rPr>
        <w:t>.5 软、硬件升级：卖方应免费向用户提供自验收之后未来</w:t>
      </w:r>
      <w:r w:rsidRPr="00DA4AA5">
        <w:rPr>
          <w:rFonts w:ascii="宋体" w:eastAsia="宋体" w:hAnsi="宋体" w:cs="Times New Roman"/>
          <w:sz w:val="24"/>
          <w:szCs w:val="24"/>
        </w:rPr>
        <w:t>3</w:t>
      </w:r>
      <w:r w:rsidRPr="00DA4AA5">
        <w:rPr>
          <w:rFonts w:ascii="宋体" w:eastAsia="宋体" w:hAnsi="宋体" w:cs="Times New Roman" w:hint="eastAsia"/>
          <w:sz w:val="24"/>
          <w:szCs w:val="24"/>
        </w:rPr>
        <w:t>年的仪器软件升级和优惠提供与之相关的硬件升级。</w:t>
      </w:r>
    </w:p>
    <w:p w:rsidR="00DA4AA5" w:rsidRPr="00DA4AA5" w:rsidRDefault="00DA4AA5" w:rsidP="00DA4AA5">
      <w:pPr>
        <w:spacing w:line="360" w:lineRule="auto"/>
        <w:rPr>
          <w:rFonts w:ascii="宋体" w:eastAsia="宋体" w:hAnsi="宋体" w:cs="Times New Roman"/>
          <w:sz w:val="24"/>
          <w:szCs w:val="24"/>
        </w:rPr>
      </w:pPr>
    </w:p>
    <w:p w:rsidR="00DA4AA5" w:rsidRPr="00DA4AA5" w:rsidRDefault="00DA4AA5" w:rsidP="00DA4AA5">
      <w:pPr>
        <w:spacing w:line="360" w:lineRule="auto"/>
        <w:rPr>
          <w:rFonts w:ascii="宋体" w:eastAsia="宋体" w:hAnsi="宋体" w:cs="Times New Roman"/>
          <w:b/>
          <w:sz w:val="24"/>
          <w:szCs w:val="24"/>
        </w:rPr>
      </w:pPr>
      <w:r w:rsidRPr="00DA4AA5">
        <w:rPr>
          <w:rFonts w:ascii="宋体" w:eastAsia="宋体" w:hAnsi="宋体" w:cs="Times New Roman" w:hint="eastAsia"/>
          <w:b/>
          <w:sz w:val="24"/>
          <w:szCs w:val="24"/>
        </w:rPr>
        <w:t>7. 订货数量：</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hint="eastAsia"/>
          <w:sz w:val="24"/>
          <w:szCs w:val="24"/>
        </w:rPr>
        <w:t xml:space="preserve"> 原子力显微镜 一套</w:t>
      </w:r>
    </w:p>
    <w:p w:rsidR="00DA4AA5" w:rsidRPr="00DA4AA5" w:rsidRDefault="00DA4AA5" w:rsidP="00DA4AA5">
      <w:pPr>
        <w:spacing w:line="360" w:lineRule="auto"/>
        <w:ind w:firstLineChars="100" w:firstLine="240"/>
        <w:rPr>
          <w:rFonts w:ascii="宋体" w:eastAsia="宋体" w:hAnsi="宋体" w:cs="Times New Roman"/>
          <w:sz w:val="24"/>
          <w:szCs w:val="24"/>
        </w:rPr>
      </w:pPr>
      <w:r w:rsidRPr="00DA4AA5">
        <w:rPr>
          <w:rFonts w:ascii="宋体" w:eastAsia="宋体" w:hAnsi="宋体" w:cs="Times New Roman" w:hint="eastAsia"/>
          <w:sz w:val="24"/>
          <w:szCs w:val="24"/>
        </w:rPr>
        <w:t xml:space="preserve">台阶仪 </w:t>
      </w:r>
      <w:r w:rsidRPr="00DA4AA5">
        <w:rPr>
          <w:rFonts w:ascii="宋体" w:eastAsia="宋体" w:hAnsi="宋体" w:cs="Times New Roman"/>
          <w:sz w:val="24"/>
          <w:szCs w:val="24"/>
        </w:rPr>
        <w:t xml:space="preserve">  </w:t>
      </w:r>
      <w:r w:rsidRPr="00DA4AA5">
        <w:rPr>
          <w:rFonts w:ascii="宋体" w:eastAsia="宋体" w:hAnsi="宋体" w:cs="Times New Roman" w:hint="eastAsia"/>
          <w:sz w:val="24"/>
          <w:szCs w:val="24"/>
        </w:rPr>
        <w:t>一套</w:t>
      </w:r>
    </w:p>
    <w:p w:rsidR="00DA4AA5" w:rsidRPr="00DA4AA5" w:rsidRDefault="00DA4AA5" w:rsidP="00DA4AA5">
      <w:pPr>
        <w:spacing w:line="360" w:lineRule="auto"/>
        <w:rPr>
          <w:rFonts w:ascii="宋体" w:eastAsia="宋体" w:hAnsi="宋体" w:cs="Times New Roman"/>
          <w:sz w:val="24"/>
          <w:szCs w:val="24"/>
        </w:rPr>
      </w:pPr>
    </w:p>
    <w:p w:rsidR="00DA4AA5" w:rsidRPr="00DA4AA5" w:rsidRDefault="00DA4AA5" w:rsidP="00DA4AA5">
      <w:pPr>
        <w:spacing w:line="360" w:lineRule="auto"/>
        <w:rPr>
          <w:rFonts w:ascii="宋体" w:eastAsia="宋体" w:hAnsi="宋体" w:cs="Times New Roman"/>
          <w:b/>
          <w:sz w:val="24"/>
          <w:szCs w:val="24"/>
        </w:rPr>
      </w:pPr>
      <w:r w:rsidRPr="00DA4AA5">
        <w:rPr>
          <w:rFonts w:ascii="宋体" w:eastAsia="宋体" w:hAnsi="宋体" w:cs="Times New Roman" w:hint="eastAsia"/>
          <w:b/>
          <w:sz w:val="24"/>
          <w:szCs w:val="24"/>
        </w:rPr>
        <w:lastRenderedPageBreak/>
        <w:t>8. 目的港：</w:t>
      </w:r>
    </w:p>
    <w:p w:rsidR="00DA4AA5" w:rsidRPr="00DA4AA5" w:rsidRDefault="00DA4AA5" w:rsidP="00DA4AA5">
      <w:pPr>
        <w:spacing w:line="360" w:lineRule="auto"/>
        <w:ind w:firstLine="240"/>
        <w:rPr>
          <w:rFonts w:ascii="宋体" w:eastAsia="宋体" w:hAnsi="宋体" w:cs="Times New Roman"/>
          <w:sz w:val="24"/>
          <w:szCs w:val="24"/>
        </w:rPr>
      </w:pPr>
      <w:r w:rsidRPr="00DA4AA5">
        <w:rPr>
          <w:rFonts w:ascii="宋体" w:eastAsia="宋体" w:hAnsi="宋体" w:cs="Times New Roman" w:hint="eastAsia"/>
          <w:sz w:val="24"/>
          <w:szCs w:val="24"/>
        </w:rPr>
        <w:t xml:space="preserve"> 到达港：CI</w:t>
      </w:r>
      <w:r w:rsidRPr="00DA4AA5">
        <w:rPr>
          <w:rFonts w:ascii="宋体" w:eastAsia="宋体" w:hAnsi="宋体" w:cs="Times New Roman"/>
          <w:sz w:val="24"/>
          <w:szCs w:val="24"/>
        </w:rPr>
        <w:t>P</w:t>
      </w:r>
      <w:r w:rsidRPr="00DA4AA5">
        <w:rPr>
          <w:rFonts w:ascii="宋体" w:eastAsia="宋体" w:hAnsi="宋体" w:cs="Times New Roman" w:hint="eastAsia"/>
          <w:sz w:val="24"/>
          <w:szCs w:val="24"/>
        </w:rPr>
        <w:t>北京空港</w:t>
      </w:r>
    </w:p>
    <w:p w:rsidR="00DA4AA5" w:rsidRPr="00DA4AA5" w:rsidRDefault="00DA4AA5" w:rsidP="00DA4AA5">
      <w:pPr>
        <w:spacing w:line="360" w:lineRule="auto"/>
        <w:ind w:firstLineChars="150" w:firstLine="360"/>
        <w:rPr>
          <w:rFonts w:ascii="宋体" w:eastAsia="宋体" w:hAnsi="宋体" w:cs="Times New Roman"/>
          <w:sz w:val="24"/>
          <w:szCs w:val="24"/>
        </w:rPr>
      </w:pPr>
      <w:r w:rsidRPr="00DA4AA5">
        <w:rPr>
          <w:rFonts w:ascii="宋体" w:eastAsia="宋体" w:hAnsi="宋体" w:cs="Times New Roman" w:hint="eastAsia"/>
          <w:sz w:val="24"/>
          <w:szCs w:val="24"/>
        </w:rPr>
        <w:t>交货地：中国科学院物理研究所指定地点</w:t>
      </w:r>
    </w:p>
    <w:p w:rsidR="00DA4AA5" w:rsidRPr="00DA4AA5" w:rsidRDefault="00DA4AA5" w:rsidP="00DA4AA5">
      <w:pPr>
        <w:spacing w:line="360" w:lineRule="auto"/>
        <w:ind w:firstLine="240"/>
        <w:rPr>
          <w:rFonts w:ascii="宋体" w:eastAsia="宋体" w:hAnsi="宋体" w:cs="Times New Roman"/>
          <w:sz w:val="24"/>
          <w:szCs w:val="24"/>
        </w:rPr>
      </w:pPr>
    </w:p>
    <w:p w:rsidR="00DA4AA5" w:rsidRPr="00DA4AA5" w:rsidRDefault="00DA4AA5" w:rsidP="00DA4AA5">
      <w:pPr>
        <w:spacing w:line="360" w:lineRule="auto"/>
        <w:rPr>
          <w:rFonts w:ascii="宋体" w:eastAsia="宋体" w:hAnsi="宋体" w:cs="Times New Roman"/>
          <w:b/>
          <w:sz w:val="24"/>
          <w:szCs w:val="24"/>
        </w:rPr>
      </w:pPr>
      <w:r w:rsidRPr="00DA4AA5">
        <w:rPr>
          <w:rFonts w:ascii="宋体" w:eastAsia="宋体" w:hAnsi="宋体" w:cs="Times New Roman" w:hint="eastAsia"/>
          <w:b/>
          <w:sz w:val="24"/>
          <w:szCs w:val="24"/>
        </w:rPr>
        <w:t>9. 交货日期：</w:t>
      </w:r>
    </w:p>
    <w:p w:rsidR="00DA4AA5" w:rsidRPr="00DA4AA5" w:rsidRDefault="00DA4AA5" w:rsidP="00DA4AA5">
      <w:pPr>
        <w:spacing w:line="360" w:lineRule="auto"/>
        <w:rPr>
          <w:rFonts w:ascii="宋体" w:eastAsia="宋体" w:hAnsi="宋体" w:cs="Times New Roman"/>
          <w:color w:val="000000"/>
          <w:sz w:val="24"/>
          <w:szCs w:val="24"/>
        </w:rPr>
      </w:pPr>
      <w:r w:rsidRPr="00DA4AA5">
        <w:rPr>
          <w:rFonts w:ascii="宋体" w:eastAsia="宋体" w:hAnsi="宋体" w:cs="Times New Roman" w:hint="eastAsia"/>
          <w:sz w:val="24"/>
          <w:szCs w:val="24"/>
        </w:rPr>
        <w:t xml:space="preserve">   </w:t>
      </w:r>
      <w:r w:rsidRPr="00DA4AA5">
        <w:rPr>
          <w:rFonts w:ascii="宋体" w:eastAsia="宋体" w:hAnsi="宋体" w:cs="Times New Roman" w:hint="eastAsia"/>
          <w:color w:val="000000"/>
          <w:sz w:val="24"/>
          <w:szCs w:val="24"/>
        </w:rPr>
        <w:t>合同生效后4个月内</w:t>
      </w:r>
    </w:p>
    <w:p w:rsidR="00DA4AA5" w:rsidRPr="00DA4AA5" w:rsidRDefault="00DA4AA5" w:rsidP="00DA4AA5">
      <w:pPr>
        <w:spacing w:line="360" w:lineRule="auto"/>
        <w:rPr>
          <w:rFonts w:ascii="宋体" w:eastAsia="宋体" w:hAnsi="宋体" w:cs="Times New Roman"/>
          <w:sz w:val="24"/>
          <w:szCs w:val="24"/>
        </w:rPr>
      </w:pPr>
    </w:p>
    <w:p w:rsidR="009120A1" w:rsidRPr="00DA4AA5" w:rsidRDefault="009120A1">
      <w:bookmarkStart w:id="0" w:name="_GoBack"/>
      <w:bookmarkEnd w:id="0"/>
    </w:p>
    <w:sectPr w:rsidR="009120A1" w:rsidRPr="00DA4AA5">
      <w:headerReference w:type="default" r:id="rId8"/>
      <w:footerReference w:type="default" r:id="rId9"/>
      <w:footerReference w:type="first" r:id="rId10"/>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D6" w:rsidRDefault="00F909D6" w:rsidP="00DA4AA5">
      <w:r>
        <w:separator/>
      </w:r>
    </w:p>
  </w:endnote>
  <w:endnote w:type="continuationSeparator" w:id="0">
    <w:p w:rsidR="00F909D6" w:rsidRDefault="00F909D6" w:rsidP="00DA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16" w:rsidRDefault="00F909D6">
    <w:pPr>
      <w:pStyle w:val="a4"/>
      <w:jc w:val="center"/>
    </w:pPr>
    <w:r>
      <w:fldChar w:fldCharType="begin"/>
    </w:r>
    <w:r>
      <w:instrText>PAGE   \* MERGEFORMAT</w:instrText>
    </w:r>
    <w:r>
      <w:fldChar w:fldCharType="separate"/>
    </w:r>
    <w:r w:rsidR="00DA4AA5" w:rsidRPr="00DA4AA5">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16" w:rsidRDefault="00F909D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D6" w:rsidRDefault="00F909D6" w:rsidP="00DA4AA5">
      <w:r>
        <w:separator/>
      </w:r>
    </w:p>
  </w:footnote>
  <w:footnote w:type="continuationSeparator" w:id="0">
    <w:p w:rsidR="00F909D6" w:rsidRDefault="00F909D6" w:rsidP="00DA4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16" w:rsidRDefault="00F909D6">
    <w:pPr>
      <w:pStyle w:val="a3"/>
      <w:jc w:val="both"/>
      <w:rPr>
        <w:i/>
      </w:rPr>
    </w:pPr>
    <w:r w:rsidRPr="00D53A08">
      <w:rPr>
        <w:rFonts w:hint="eastAsia"/>
        <w:i/>
      </w:rPr>
      <w:t>中国科学院物理研究所原子力显微镜及台阶仪采购项目</w:t>
    </w:r>
    <w:r>
      <w:rPr>
        <w:rFonts w:hint="eastAsia"/>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C9"/>
    <w:rsid w:val="009120A1"/>
    <w:rsid w:val="00A606C9"/>
    <w:rsid w:val="00DA4AA5"/>
    <w:rsid w:val="00F9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4AA5"/>
    <w:rPr>
      <w:sz w:val="18"/>
      <w:szCs w:val="18"/>
    </w:rPr>
  </w:style>
  <w:style w:type="paragraph" w:styleId="a4">
    <w:name w:val="footer"/>
    <w:basedOn w:val="a"/>
    <w:link w:val="Char0"/>
    <w:uiPriority w:val="99"/>
    <w:unhideWhenUsed/>
    <w:rsid w:val="00DA4AA5"/>
    <w:pPr>
      <w:tabs>
        <w:tab w:val="center" w:pos="4153"/>
        <w:tab w:val="right" w:pos="8306"/>
      </w:tabs>
      <w:snapToGrid w:val="0"/>
      <w:jc w:val="left"/>
    </w:pPr>
    <w:rPr>
      <w:sz w:val="18"/>
      <w:szCs w:val="18"/>
    </w:rPr>
  </w:style>
  <w:style w:type="character" w:customStyle="1" w:styleId="Char0">
    <w:name w:val="页脚 Char"/>
    <w:basedOn w:val="a0"/>
    <w:link w:val="a4"/>
    <w:uiPriority w:val="99"/>
    <w:rsid w:val="00DA4A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4AA5"/>
    <w:rPr>
      <w:sz w:val="18"/>
      <w:szCs w:val="18"/>
    </w:rPr>
  </w:style>
  <w:style w:type="paragraph" w:styleId="a4">
    <w:name w:val="footer"/>
    <w:basedOn w:val="a"/>
    <w:link w:val="Char0"/>
    <w:uiPriority w:val="99"/>
    <w:unhideWhenUsed/>
    <w:rsid w:val="00DA4AA5"/>
    <w:pPr>
      <w:tabs>
        <w:tab w:val="center" w:pos="4153"/>
        <w:tab w:val="right" w:pos="8306"/>
      </w:tabs>
      <w:snapToGrid w:val="0"/>
      <w:jc w:val="left"/>
    </w:pPr>
    <w:rPr>
      <w:sz w:val="18"/>
      <w:szCs w:val="18"/>
    </w:rPr>
  </w:style>
  <w:style w:type="character" w:customStyle="1" w:styleId="Char0">
    <w:name w:val="页脚 Char"/>
    <w:basedOn w:val="a0"/>
    <w:link w:val="a4"/>
    <w:uiPriority w:val="99"/>
    <w:rsid w:val="00DA4A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2020-07-01T04:54:00Z</dcterms:created>
  <dcterms:modified xsi:type="dcterms:W3CDTF">2020-07-01T04:55:00Z</dcterms:modified>
</cp:coreProperties>
</file>