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10B" w:rsidRPr="000F1B74" w:rsidRDefault="005B610B" w:rsidP="005B610B">
      <w:pPr>
        <w:spacing w:line="360" w:lineRule="auto"/>
        <w:jc w:val="center"/>
        <w:rPr>
          <w:rFonts w:hint="eastAsia"/>
          <w:b/>
          <w:sz w:val="28"/>
          <w:szCs w:val="28"/>
        </w:rPr>
      </w:pPr>
      <w:r w:rsidRPr="000F1B74">
        <w:rPr>
          <w:rFonts w:hint="eastAsia"/>
          <w:b/>
          <w:sz w:val="28"/>
          <w:szCs w:val="28"/>
        </w:rPr>
        <w:t>多腔室超高真空薄膜沉积系统</w:t>
      </w:r>
    </w:p>
    <w:p w:rsidR="005B610B" w:rsidRDefault="005B610B" w:rsidP="005B610B">
      <w:pPr>
        <w:spacing w:line="360" w:lineRule="auto"/>
        <w:rPr>
          <w:rFonts w:hint="eastAsia"/>
          <w:b/>
          <w:sz w:val="32"/>
        </w:rPr>
      </w:pPr>
    </w:p>
    <w:p w:rsidR="005B610B" w:rsidRDefault="005B610B" w:rsidP="005B610B">
      <w:pPr>
        <w:numPr>
          <w:ilvl w:val="0"/>
          <w:numId w:val="1"/>
        </w:numPr>
        <w:spacing w:line="360" w:lineRule="auto"/>
        <w:rPr>
          <w:rFonts w:hint="eastAsia"/>
          <w:b/>
          <w:sz w:val="24"/>
        </w:rPr>
      </w:pPr>
      <w:r>
        <w:rPr>
          <w:rFonts w:hint="eastAsia"/>
          <w:b/>
          <w:sz w:val="24"/>
        </w:rPr>
        <w:t>工作条件：</w:t>
      </w:r>
    </w:p>
    <w:p w:rsidR="005B610B" w:rsidRPr="003E505C" w:rsidRDefault="005B610B" w:rsidP="005B610B">
      <w:pPr>
        <w:numPr>
          <w:ilvl w:val="1"/>
          <w:numId w:val="1"/>
        </w:numPr>
        <w:spacing w:line="360" w:lineRule="auto"/>
        <w:rPr>
          <w:rFonts w:ascii="宋体" w:hAnsi="宋体" w:hint="eastAsia"/>
          <w:sz w:val="24"/>
        </w:rPr>
      </w:pPr>
      <w:r>
        <w:rPr>
          <w:rFonts w:ascii="宋体" w:hAnsi="宋体" w:hint="eastAsia"/>
          <w:sz w:val="24"/>
        </w:rPr>
        <w:t xml:space="preserve"> </w:t>
      </w:r>
      <w:r w:rsidRPr="003E505C">
        <w:rPr>
          <w:rFonts w:ascii="宋体" w:hAnsi="宋体" w:hint="eastAsia"/>
          <w:sz w:val="24"/>
        </w:rPr>
        <w:t>适于在气温为摄氏</w:t>
      </w:r>
      <w:smartTag w:uri="urn:schemas-microsoft-com:office:smarttags" w:element="chmetcnv">
        <w:smartTagPr>
          <w:attr w:name="UnitName" w:val="℃"/>
          <w:attr w:name="SourceValue" w:val="40"/>
          <w:attr w:name="HasSpace" w:val="False"/>
          <w:attr w:name="Negative" w:val="True"/>
          <w:attr w:name="NumberType" w:val="1"/>
          <w:attr w:name="TCSC" w:val="0"/>
        </w:smartTagPr>
        <w:r w:rsidRPr="003E505C">
          <w:rPr>
            <w:rFonts w:ascii="宋体" w:hAnsi="宋体"/>
            <w:b/>
            <w:sz w:val="24"/>
          </w:rPr>
          <w:t>-40</w:t>
        </w:r>
        <w:r w:rsidRPr="003E505C">
          <w:rPr>
            <w:rFonts w:ascii="宋体" w:hAnsi="宋体" w:hint="eastAsia"/>
            <w:b/>
            <w:sz w:val="24"/>
          </w:rPr>
          <w:t>℃</w:t>
        </w:r>
      </w:smartTag>
      <w:r w:rsidRPr="003E505C">
        <w:rPr>
          <w:rFonts w:ascii="宋体" w:hAnsi="宋体" w:hint="eastAsia"/>
          <w:b/>
          <w:sz w:val="24"/>
        </w:rPr>
        <w:t>～＋</w:t>
      </w:r>
      <w:smartTag w:uri="urn:schemas-microsoft-com:office:smarttags" w:element="chmetcnv">
        <w:smartTagPr>
          <w:attr w:name="UnitName" w:val="℃"/>
          <w:attr w:name="SourceValue" w:val="50"/>
          <w:attr w:name="HasSpace" w:val="False"/>
          <w:attr w:name="Negative" w:val="False"/>
          <w:attr w:name="NumberType" w:val="1"/>
          <w:attr w:name="TCSC" w:val="0"/>
        </w:smartTagPr>
        <w:r w:rsidRPr="003E505C">
          <w:rPr>
            <w:rFonts w:ascii="宋体" w:hAnsi="宋体"/>
            <w:b/>
            <w:sz w:val="24"/>
          </w:rPr>
          <w:t>50</w:t>
        </w:r>
        <w:r w:rsidRPr="003E505C">
          <w:rPr>
            <w:rFonts w:ascii="宋体" w:hAnsi="宋体" w:hint="eastAsia"/>
            <w:b/>
            <w:sz w:val="24"/>
          </w:rPr>
          <w:t>℃</w:t>
        </w:r>
      </w:smartTag>
      <w:r w:rsidRPr="003E505C">
        <w:rPr>
          <w:rFonts w:ascii="宋体" w:hAnsi="宋体" w:hint="eastAsia"/>
          <w:sz w:val="24"/>
        </w:rPr>
        <w:t>和相对湿度为</w:t>
      </w:r>
      <w:r w:rsidRPr="003E505C">
        <w:rPr>
          <w:rFonts w:ascii="宋体" w:hAnsi="宋体"/>
          <w:b/>
          <w:sz w:val="24"/>
        </w:rPr>
        <w:t>90</w:t>
      </w:r>
      <w:r w:rsidRPr="003E505C">
        <w:rPr>
          <w:rFonts w:ascii="宋体" w:hAnsi="宋体" w:hint="eastAsia"/>
          <w:b/>
          <w:sz w:val="24"/>
        </w:rPr>
        <w:t>％</w:t>
      </w:r>
      <w:r w:rsidRPr="003E505C">
        <w:rPr>
          <w:rFonts w:ascii="宋体" w:hAnsi="宋体" w:hint="eastAsia"/>
          <w:sz w:val="24"/>
        </w:rPr>
        <w:t>的环境条件下运输和贮存。</w:t>
      </w:r>
    </w:p>
    <w:p w:rsidR="005B610B" w:rsidRPr="003E505C" w:rsidRDefault="005B610B" w:rsidP="005B610B">
      <w:pPr>
        <w:numPr>
          <w:ilvl w:val="1"/>
          <w:numId w:val="1"/>
        </w:numPr>
        <w:spacing w:line="360" w:lineRule="auto"/>
        <w:rPr>
          <w:rFonts w:ascii="宋体" w:hAnsi="宋体" w:hint="eastAsia"/>
          <w:sz w:val="24"/>
        </w:rPr>
      </w:pPr>
      <w:r>
        <w:rPr>
          <w:rFonts w:ascii="宋体" w:hAnsi="宋体" w:hint="eastAsia"/>
          <w:sz w:val="24"/>
        </w:rPr>
        <w:t xml:space="preserve"> </w:t>
      </w:r>
      <w:r w:rsidRPr="003E505C">
        <w:rPr>
          <w:rFonts w:ascii="宋体" w:hAnsi="宋体" w:hint="eastAsia"/>
          <w:sz w:val="24"/>
        </w:rPr>
        <w:t>适于在电源</w:t>
      </w:r>
      <w:r w:rsidRPr="003E505C">
        <w:rPr>
          <w:rFonts w:ascii="宋体" w:hAnsi="宋体"/>
          <w:b/>
          <w:sz w:val="24"/>
        </w:rPr>
        <w:t>220V</w:t>
      </w:r>
      <w:r w:rsidRPr="003E505C">
        <w:rPr>
          <w:rFonts w:ascii="宋体" w:hAnsi="宋体" w:hint="eastAsia"/>
          <w:b/>
          <w:sz w:val="24"/>
        </w:rPr>
        <w:t>（</w:t>
      </w:r>
      <w:r w:rsidRPr="003E505C">
        <w:rPr>
          <w:rFonts w:ascii="宋体" w:hAnsi="宋体"/>
          <w:b/>
          <w:sz w:val="24"/>
        </w:rPr>
        <w:sym w:font="Symbol" w:char="F0B1"/>
      </w:r>
      <w:r w:rsidRPr="003E505C">
        <w:rPr>
          <w:rFonts w:ascii="宋体" w:hAnsi="宋体"/>
          <w:b/>
          <w:sz w:val="24"/>
        </w:rPr>
        <w:t>10</w:t>
      </w:r>
      <w:r w:rsidRPr="003E505C">
        <w:rPr>
          <w:rFonts w:ascii="宋体" w:hAnsi="宋体" w:hint="eastAsia"/>
          <w:b/>
          <w:sz w:val="24"/>
        </w:rPr>
        <w:t>％）</w:t>
      </w:r>
      <w:r w:rsidRPr="003E505C">
        <w:rPr>
          <w:rFonts w:ascii="宋体" w:hAnsi="宋体"/>
          <w:b/>
          <w:sz w:val="24"/>
        </w:rPr>
        <w:t>/50Hz</w:t>
      </w:r>
      <w:r w:rsidRPr="003E505C">
        <w:rPr>
          <w:rFonts w:ascii="宋体" w:hAnsi="宋体" w:hint="eastAsia"/>
          <w:sz w:val="24"/>
        </w:rPr>
        <w:t>、气温摄氏</w:t>
      </w:r>
      <w:r w:rsidRPr="003E505C">
        <w:rPr>
          <w:rFonts w:ascii="宋体" w:hAnsi="宋体" w:hint="eastAsia"/>
          <w:b/>
          <w:sz w:val="24"/>
        </w:rPr>
        <w:t>+</w:t>
      </w:r>
      <w:smartTag w:uri="urn:schemas-microsoft-com:office:smarttags" w:element="chmetcnv">
        <w:smartTagPr>
          <w:attr w:name="UnitName" w:val="℃"/>
          <w:attr w:name="SourceValue" w:val="15"/>
          <w:attr w:name="HasSpace" w:val="False"/>
          <w:attr w:name="Negative" w:val="False"/>
          <w:attr w:name="NumberType" w:val="1"/>
          <w:attr w:name="TCSC" w:val="0"/>
        </w:smartTagPr>
        <w:r w:rsidRPr="003E505C">
          <w:rPr>
            <w:rFonts w:ascii="宋体" w:hAnsi="宋体" w:hint="eastAsia"/>
            <w:b/>
            <w:sz w:val="24"/>
          </w:rPr>
          <w:t>1</w:t>
        </w:r>
        <w:r w:rsidRPr="003E505C">
          <w:rPr>
            <w:rFonts w:ascii="宋体" w:hAnsi="宋体"/>
            <w:b/>
            <w:sz w:val="24"/>
          </w:rPr>
          <w:t>5</w:t>
        </w:r>
        <w:r w:rsidRPr="003E505C">
          <w:rPr>
            <w:rFonts w:ascii="宋体" w:hAnsi="宋体" w:hint="eastAsia"/>
            <w:b/>
            <w:sz w:val="24"/>
          </w:rPr>
          <w:t>℃</w:t>
        </w:r>
      </w:smartTag>
      <w:r w:rsidRPr="003E505C">
        <w:rPr>
          <w:rFonts w:ascii="宋体" w:hAnsi="宋体" w:hint="eastAsia"/>
          <w:b/>
          <w:sz w:val="24"/>
        </w:rPr>
        <w:t>～＋</w:t>
      </w:r>
      <w:smartTag w:uri="urn:schemas-microsoft-com:office:smarttags" w:element="chmetcnv">
        <w:smartTagPr>
          <w:attr w:name="UnitName" w:val="℃"/>
          <w:attr w:name="SourceValue" w:val="30"/>
          <w:attr w:name="HasSpace" w:val="False"/>
          <w:attr w:name="Negative" w:val="False"/>
          <w:attr w:name="NumberType" w:val="1"/>
          <w:attr w:name="TCSC" w:val="0"/>
        </w:smartTagPr>
        <w:r w:rsidRPr="003E505C">
          <w:rPr>
            <w:rFonts w:ascii="宋体" w:hAnsi="宋体" w:hint="eastAsia"/>
            <w:b/>
            <w:sz w:val="24"/>
          </w:rPr>
          <w:t>3</w:t>
        </w:r>
        <w:r w:rsidRPr="003E505C">
          <w:rPr>
            <w:rFonts w:ascii="宋体" w:hAnsi="宋体"/>
            <w:b/>
            <w:sz w:val="24"/>
          </w:rPr>
          <w:t>0</w:t>
        </w:r>
        <w:r w:rsidRPr="003E505C">
          <w:rPr>
            <w:rFonts w:ascii="宋体" w:hAnsi="宋体" w:hint="eastAsia"/>
            <w:b/>
            <w:sz w:val="24"/>
          </w:rPr>
          <w:t>℃</w:t>
        </w:r>
      </w:smartTag>
      <w:r w:rsidRPr="003E505C">
        <w:rPr>
          <w:rFonts w:ascii="宋体" w:hAnsi="宋体" w:hint="eastAsia"/>
          <w:sz w:val="24"/>
        </w:rPr>
        <w:t>和相对湿度小于</w:t>
      </w:r>
      <w:r w:rsidRPr="003E505C">
        <w:rPr>
          <w:rFonts w:ascii="宋体" w:hAnsi="宋体"/>
          <w:b/>
          <w:sz w:val="24"/>
        </w:rPr>
        <w:t>8</w:t>
      </w:r>
      <w:r w:rsidRPr="003E505C">
        <w:rPr>
          <w:rFonts w:ascii="宋体" w:hAnsi="宋体" w:hint="eastAsia"/>
          <w:b/>
          <w:sz w:val="24"/>
        </w:rPr>
        <w:t>0％</w:t>
      </w:r>
      <w:r>
        <w:rPr>
          <w:rFonts w:ascii="宋体" w:hAnsi="宋体" w:hint="eastAsia"/>
          <w:b/>
          <w:sz w:val="24"/>
        </w:rPr>
        <w:t xml:space="preserve"> </w:t>
      </w:r>
      <w:r w:rsidRPr="003E505C">
        <w:rPr>
          <w:rFonts w:ascii="宋体" w:hAnsi="宋体" w:hint="eastAsia"/>
          <w:sz w:val="24"/>
        </w:rPr>
        <w:t>的环境条件下运行。</w:t>
      </w:r>
      <w:r w:rsidRPr="003E505C">
        <w:rPr>
          <w:rFonts w:ascii="宋体" w:hAnsi="宋体" w:hint="eastAsia"/>
          <w:b/>
          <w:sz w:val="24"/>
        </w:rPr>
        <w:t>能够连续正常工作。</w:t>
      </w:r>
    </w:p>
    <w:p w:rsidR="005B610B" w:rsidRPr="003E505C" w:rsidRDefault="005B610B" w:rsidP="005B610B">
      <w:pPr>
        <w:numPr>
          <w:ilvl w:val="1"/>
          <w:numId w:val="1"/>
        </w:numPr>
        <w:spacing w:line="360" w:lineRule="auto"/>
        <w:rPr>
          <w:rFonts w:ascii="宋体" w:hAnsi="宋体" w:hint="eastAsia"/>
          <w:sz w:val="24"/>
        </w:rPr>
      </w:pPr>
      <w:r w:rsidRPr="003E505C">
        <w:rPr>
          <w:rFonts w:ascii="宋体" w:hAnsi="宋体" w:hint="eastAsia"/>
          <w:sz w:val="24"/>
        </w:rPr>
        <w:t xml:space="preserve"> 配置符合中国有关标准要求的插头，如果没有这样的插头，则需</w:t>
      </w:r>
      <w:r w:rsidRPr="003E505C">
        <w:rPr>
          <w:rFonts w:ascii="宋体" w:hint="eastAsia"/>
          <w:sz w:val="24"/>
        </w:rPr>
        <w:t>提供适当的转</w:t>
      </w:r>
      <w:r w:rsidRPr="003E505C">
        <w:rPr>
          <w:rFonts w:ascii="宋体" w:hAnsi="宋体" w:hint="eastAsia"/>
          <w:sz w:val="24"/>
        </w:rPr>
        <w:t>换插座。</w:t>
      </w:r>
    </w:p>
    <w:p w:rsidR="005B610B" w:rsidRPr="003E505C" w:rsidRDefault="005B610B" w:rsidP="005B610B">
      <w:pPr>
        <w:spacing w:line="360" w:lineRule="auto"/>
        <w:rPr>
          <w:rFonts w:ascii="宋体" w:hAnsi="宋体" w:hint="eastAsia"/>
          <w:sz w:val="24"/>
        </w:rPr>
      </w:pPr>
      <w:r>
        <w:rPr>
          <w:rFonts w:ascii="宋体" w:hAnsi="宋体" w:hint="eastAsia"/>
          <w:sz w:val="24"/>
        </w:rPr>
        <w:t xml:space="preserve">1.4 </w:t>
      </w:r>
      <w:r w:rsidRPr="003E505C">
        <w:rPr>
          <w:rFonts w:ascii="宋体" w:hAnsi="宋体" w:hint="eastAsia"/>
          <w:sz w:val="24"/>
        </w:rPr>
        <w:t>如产品达不到上述要求，投标人应注明其偏差。如仪器设备需要特殊工作条件（如水、电源、磁场强度、温度、湿度、动强度等）投标人应在投标书中加以说明。</w:t>
      </w:r>
    </w:p>
    <w:p w:rsidR="005B610B" w:rsidRPr="00667F64" w:rsidRDefault="005B610B" w:rsidP="005B610B">
      <w:pPr>
        <w:spacing w:line="360" w:lineRule="auto"/>
        <w:rPr>
          <w:rFonts w:hint="eastAsia"/>
          <w:sz w:val="24"/>
        </w:rPr>
      </w:pPr>
    </w:p>
    <w:p w:rsidR="005B610B" w:rsidRDefault="005B610B" w:rsidP="005B610B">
      <w:pPr>
        <w:spacing w:line="360" w:lineRule="auto"/>
        <w:rPr>
          <w:rFonts w:hint="eastAsia"/>
          <w:b/>
          <w:sz w:val="24"/>
        </w:rPr>
      </w:pPr>
      <w:r>
        <w:rPr>
          <w:rFonts w:hint="eastAsia"/>
          <w:b/>
          <w:sz w:val="24"/>
        </w:rPr>
        <w:t xml:space="preserve">2.  </w:t>
      </w:r>
      <w:r>
        <w:rPr>
          <w:rFonts w:hint="eastAsia"/>
          <w:b/>
          <w:sz w:val="24"/>
        </w:rPr>
        <w:t>设备用途：</w:t>
      </w:r>
    </w:p>
    <w:p w:rsidR="005B610B" w:rsidRDefault="005B610B" w:rsidP="005B610B">
      <w:pPr>
        <w:spacing w:line="360" w:lineRule="auto"/>
        <w:rPr>
          <w:rFonts w:hint="eastAsia"/>
          <w:color w:val="000000"/>
          <w:sz w:val="24"/>
        </w:rPr>
      </w:pPr>
      <w:r>
        <w:rPr>
          <w:rFonts w:hint="eastAsia"/>
          <w:sz w:val="24"/>
        </w:rPr>
        <w:t>2.1</w:t>
      </w:r>
      <w:r w:rsidRPr="00B34B3E">
        <w:rPr>
          <w:rFonts w:hint="eastAsia"/>
          <w:color w:val="000000"/>
          <w:sz w:val="24"/>
        </w:rPr>
        <w:t>实现超导量子比特芯片制造中多种超导线路材料的精确生长和</w:t>
      </w:r>
      <w:proofErr w:type="gramStart"/>
      <w:r w:rsidRPr="00B34B3E">
        <w:rPr>
          <w:rFonts w:hint="eastAsia"/>
          <w:color w:val="000000"/>
          <w:sz w:val="24"/>
        </w:rPr>
        <w:t>绝缘层结区的</w:t>
      </w:r>
      <w:proofErr w:type="gramEnd"/>
      <w:r w:rsidRPr="00B34B3E">
        <w:rPr>
          <w:rFonts w:hint="eastAsia"/>
          <w:color w:val="000000"/>
          <w:sz w:val="24"/>
        </w:rPr>
        <w:t>可控氧化，完成量子计算器件稳定、高效、高成品率的制备。</w:t>
      </w:r>
    </w:p>
    <w:p w:rsidR="005B610B" w:rsidRPr="00A445B2" w:rsidRDefault="005B610B" w:rsidP="005B610B">
      <w:pPr>
        <w:spacing w:line="360" w:lineRule="auto"/>
        <w:ind w:left="425" w:hangingChars="177" w:hanging="425"/>
        <w:rPr>
          <w:rFonts w:hint="eastAsia"/>
          <w:color w:val="000000"/>
          <w:sz w:val="24"/>
        </w:rPr>
      </w:pPr>
      <w:r>
        <w:rPr>
          <w:color w:val="000000"/>
          <w:sz w:val="24"/>
        </w:rPr>
        <w:tab/>
      </w:r>
    </w:p>
    <w:p w:rsidR="005B610B" w:rsidRDefault="005B610B" w:rsidP="005B610B">
      <w:pPr>
        <w:spacing w:line="360" w:lineRule="auto"/>
        <w:rPr>
          <w:rFonts w:hint="eastAsia"/>
          <w:b/>
          <w:sz w:val="24"/>
        </w:rPr>
      </w:pPr>
      <w:r>
        <w:rPr>
          <w:rFonts w:hint="eastAsia"/>
          <w:b/>
          <w:sz w:val="24"/>
        </w:rPr>
        <w:t xml:space="preserve">3.  </w:t>
      </w:r>
      <w:r>
        <w:rPr>
          <w:rFonts w:hint="eastAsia"/>
          <w:b/>
          <w:sz w:val="24"/>
        </w:rPr>
        <w:t>技术规格：</w:t>
      </w:r>
    </w:p>
    <w:p w:rsidR="005B610B" w:rsidRPr="00D2290D" w:rsidRDefault="005B610B" w:rsidP="005B610B">
      <w:pPr>
        <w:spacing w:line="360" w:lineRule="auto"/>
        <w:rPr>
          <w:b/>
          <w:color w:val="000000"/>
          <w:sz w:val="24"/>
          <w:highlight w:val="red"/>
        </w:rPr>
      </w:pPr>
      <w:r w:rsidRPr="00D2290D">
        <w:rPr>
          <w:rFonts w:hint="eastAsia"/>
          <w:b/>
          <w:color w:val="000000"/>
          <w:sz w:val="24"/>
        </w:rPr>
        <w:t xml:space="preserve">3.1 </w:t>
      </w:r>
      <w:r w:rsidRPr="00D2290D">
        <w:rPr>
          <w:rFonts w:hint="eastAsia"/>
          <w:b/>
          <w:color w:val="000000"/>
          <w:sz w:val="24"/>
        </w:rPr>
        <w:t>进样室</w:t>
      </w:r>
    </w:p>
    <w:p w:rsidR="005B610B" w:rsidRPr="001C2C54" w:rsidRDefault="005B610B" w:rsidP="005B610B">
      <w:pPr>
        <w:tabs>
          <w:tab w:val="left" w:pos="420"/>
        </w:tabs>
        <w:spacing w:line="360" w:lineRule="auto"/>
        <w:ind w:firstLineChars="100" w:firstLine="240"/>
        <w:rPr>
          <w:rFonts w:hint="eastAsia"/>
          <w:color w:val="000000"/>
          <w:sz w:val="24"/>
        </w:rPr>
      </w:pPr>
      <w:r w:rsidRPr="001C2C54">
        <w:rPr>
          <w:rFonts w:hint="eastAsia"/>
          <w:color w:val="000000"/>
          <w:sz w:val="24"/>
        </w:rPr>
        <w:t>3.1</w:t>
      </w:r>
      <w:r w:rsidRPr="001C2C54">
        <w:rPr>
          <w:color w:val="000000"/>
          <w:sz w:val="24"/>
        </w:rPr>
        <w:t xml:space="preserve">.1 </w:t>
      </w:r>
      <w:r w:rsidRPr="00B34B3E">
        <w:rPr>
          <w:rFonts w:hint="eastAsia"/>
          <w:color w:val="000000"/>
          <w:sz w:val="24"/>
        </w:rPr>
        <w:t>本底</w:t>
      </w:r>
      <w:r w:rsidRPr="00B34B3E">
        <w:rPr>
          <w:color w:val="000000"/>
          <w:sz w:val="24"/>
        </w:rPr>
        <w:t>真空度</w:t>
      </w:r>
      <w:r w:rsidRPr="00B34B3E">
        <w:rPr>
          <w:rFonts w:hint="eastAsia"/>
          <w:color w:val="000000"/>
          <w:sz w:val="24"/>
        </w:rPr>
        <w:t>：</w:t>
      </w:r>
      <w:r w:rsidRPr="00B34B3E">
        <w:rPr>
          <w:rFonts w:ascii="宋体" w:hint="eastAsia"/>
          <w:sz w:val="24"/>
        </w:rPr>
        <w:t>＜</w:t>
      </w:r>
      <w:r w:rsidRPr="00B34B3E">
        <w:rPr>
          <w:rFonts w:ascii="宋体"/>
          <w:sz w:val="24"/>
        </w:rPr>
        <w:t xml:space="preserve">5E-9 </w:t>
      </w:r>
      <w:proofErr w:type="spellStart"/>
      <w:r w:rsidRPr="00B34B3E">
        <w:rPr>
          <w:rFonts w:ascii="宋体"/>
          <w:sz w:val="24"/>
        </w:rPr>
        <w:t>Torr</w:t>
      </w:r>
      <w:proofErr w:type="spellEnd"/>
    </w:p>
    <w:p w:rsidR="005B610B" w:rsidRPr="001C2C54" w:rsidRDefault="005B610B" w:rsidP="005B610B">
      <w:pPr>
        <w:tabs>
          <w:tab w:val="left" w:pos="420"/>
        </w:tabs>
        <w:spacing w:line="360" w:lineRule="auto"/>
        <w:ind w:firstLineChars="100" w:firstLine="240"/>
        <w:rPr>
          <w:rFonts w:hint="eastAsia"/>
          <w:sz w:val="24"/>
        </w:rPr>
      </w:pPr>
      <w:r w:rsidRPr="001C2C54">
        <w:rPr>
          <w:rFonts w:hint="eastAsia"/>
          <w:sz w:val="24"/>
        </w:rPr>
        <w:t>3.1</w:t>
      </w:r>
      <w:r w:rsidRPr="001C2C54">
        <w:rPr>
          <w:sz w:val="24"/>
        </w:rPr>
        <w:t xml:space="preserve">.2 </w:t>
      </w:r>
      <w:r w:rsidRPr="00B34B3E">
        <w:rPr>
          <w:rFonts w:hint="eastAsia"/>
          <w:sz w:val="24"/>
        </w:rPr>
        <w:t>门</w:t>
      </w:r>
      <w:r w:rsidRPr="00B34B3E">
        <w:rPr>
          <w:sz w:val="24"/>
        </w:rPr>
        <w:t>：</w:t>
      </w:r>
      <w:r w:rsidRPr="00B34B3E">
        <w:rPr>
          <w:rFonts w:hint="eastAsia"/>
          <w:sz w:val="24"/>
        </w:rPr>
        <w:t>双层</w:t>
      </w:r>
      <w:proofErr w:type="spellStart"/>
      <w:r w:rsidRPr="00B34B3E">
        <w:rPr>
          <w:rFonts w:hint="eastAsia"/>
          <w:sz w:val="24"/>
        </w:rPr>
        <w:t>Oring</w:t>
      </w:r>
      <w:proofErr w:type="spellEnd"/>
      <w:r w:rsidRPr="00B34B3E">
        <w:rPr>
          <w:rFonts w:hint="eastAsia"/>
          <w:sz w:val="24"/>
        </w:rPr>
        <w:t>前开门</w:t>
      </w:r>
    </w:p>
    <w:p w:rsidR="005B610B" w:rsidRPr="001C2C54" w:rsidRDefault="005B610B" w:rsidP="005B610B">
      <w:pPr>
        <w:tabs>
          <w:tab w:val="left" w:pos="420"/>
        </w:tabs>
        <w:spacing w:line="360" w:lineRule="auto"/>
        <w:ind w:firstLineChars="100" w:firstLine="240"/>
        <w:rPr>
          <w:sz w:val="24"/>
          <w:highlight w:val="cyan"/>
        </w:rPr>
      </w:pPr>
      <w:r>
        <w:rPr>
          <w:rFonts w:hint="eastAsia"/>
          <w:sz w:val="24"/>
        </w:rPr>
        <w:t>#</w:t>
      </w:r>
      <w:r w:rsidRPr="001C2C54">
        <w:rPr>
          <w:rFonts w:hint="eastAsia"/>
          <w:sz w:val="24"/>
        </w:rPr>
        <w:t>3.</w:t>
      </w:r>
      <w:r w:rsidRPr="001C2C54">
        <w:rPr>
          <w:sz w:val="24"/>
        </w:rPr>
        <w:t xml:space="preserve">1.3 </w:t>
      </w:r>
      <w:r w:rsidRPr="00B34B3E">
        <w:rPr>
          <w:rFonts w:hint="eastAsia"/>
          <w:sz w:val="24"/>
        </w:rPr>
        <w:t>分子泵：</w:t>
      </w:r>
    </w:p>
    <w:p w:rsidR="005B610B" w:rsidRPr="004C1DF0" w:rsidRDefault="005B610B" w:rsidP="005B610B">
      <w:pPr>
        <w:tabs>
          <w:tab w:val="left" w:pos="420"/>
        </w:tabs>
        <w:spacing w:line="360" w:lineRule="auto"/>
        <w:ind w:firstLineChars="650" w:firstLine="1560"/>
        <w:rPr>
          <w:sz w:val="24"/>
        </w:rPr>
      </w:pPr>
      <w:r w:rsidRPr="004C1DF0">
        <w:rPr>
          <w:rFonts w:hint="eastAsia"/>
          <w:sz w:val="24"/>
        </w:rPr>
        <w:t>氮气抽</w:t>
      </w:r>
      <w:r w:rsidRPr="004C1DF0">
        <w:rPr>
          <w:sz w:val="24"/>
        </w:rPr>
        <w:t>速</w:t>
      </w:r>
      <w:r w:rsidRPr="004C1DF0">
        <w:rPr>
          <w:rFonts w:hint="eastAsia"/>
          <w:sz w:val="24"/>
        </w:rPr>
        <w:t>：</w:t>
      </w:r>
      <w:r w:rsidRPr="004C1DF0">
        <w:rPr>
          <w:rFonts w:ascii="宋体" w:hint="eastAsia"/>
          <w:sz w:val="24"/>
        </w:rPr>
        <w:t>＞</w:t>
      </w:r>
      <w:r w:rsidRPr="004C1DF0">
        <w:rPr>
          <w:sz w:val="24"/>
        </w:rPr>
        <w:t xml:space="preserve"> 685L/S</w:t>
      </w:r>
    </w:p>
    <w:p w:rsidR="005B610B" w:rsidRPr="004C1DF0" w:rsidRDefault="005B610B" w:rsidP="005B610B">
      <w:pPr>
        <w:tabs>
          <w:tab w:val="left" w:pos="420"/>
        </w:tabs>
        <w:spacing w:line="360" w:lineRule="auto"/>
        <w:ind w:firstLineChars="100" w:firstLine="240"/>
        <w:rPr>
          <w:sz w:val="24"/>
        </w:rPr>
      </w:pPr>
      <w:r>
        <w:rPr>
          <w:rFonts w:hint="eastAsia"/>
          <w:sz w:val="24"/>
        </w:rPr>
        <w:t>#</w:t>
      </w:r>
      <w:r w:rsidRPr="001C2C54">
        <w:rPr>
          <w:rFonts w:hint="eastAsia"/>
          <w:sz w:val="24"/>
        </w:rPr>
        <w:t>3.</w:t>
      </w:r>
      <w:r w:rsidRPr="001C2C54">
        <w:rPr>
          <w:sz w:val="24"/>
        </w:rPr>
        <w:t xml:space="preserve">1.4 </w:t>
      </w:r>
      <w:r w:rsidRPr="004C1DF0">
        <w:rPr>
          <w:rFonts w:hint="eastAsia"/>
          <w:sz w:val="24"/>
        </w:rPr>
        <w:t>前级干泵</w:t>
      </w:r>
      <w:r w:rsidRPr="004C1DF0">
        <w:rPr>
          <w:sz w:val="24"/>
        </w:rPr>
        <w:t>：</w:t>
      </w:r>
    </w:p>
    <w:p w:rsidR="005B610B" w:rsidRPr="004C1DF0" w:rsidRDefault="005B610B" w:rsidP="005B610B">
      <w:pPr>
        <w:tabs>
          <w:tab w:val="left" w:pos="420"/>
        </w:tabs>
        <w:spacing w:line="360" w:lineRule="auto"/>
        <w:ind w:firstLineChars="650" w:firstLine="1560"/>
        <w:rPr>
          <w:sz w:val="24"/>
        </w:rPr>
      </w:pPr>
      <w:r w:rsidRPr="004C1DF0">
        <w:rPr>
          <w:rFonts w:hint="eastAsia"/>
          <w:sz w:val="24"/>
        </w:rPr>
        <w:t>抽速：</w:t>
      </w:r>
      <w:r w:rsidRPr="004C1DF0">
        <w:rPr>
          <w:sz w:val="24"/>
        </w:rPr>
        <w:t>大于</w:t>
      </w:r>
      <w:r w:rsidRPr="004C1DF0">
        <w:rPr>
          <w:rFonts w:hint="eastAsia"/>
          <w:sz w:val="24"/>
        </w:rPr>
        <w:t>2</w:t>
      </w:r>
      <w:r w:rsidRPr="004C1DF0">
        <w:rPr>
          <w:sz w:val="24"/>
        </w:rPr>
        <w:t>5</w:t>
      </w:r>
      <w:r w:rsidRPr="004C1DF0">
        <w:rPr>
          <w:rFonts w:hint="eastAsia"/>
          <w:sz w:val="24"/>
        </w:rPr>
        <w:t>0L/</w:t>
      </w:r>
      <w:r w:rsidRPr="004C1DF0">
        <w:rPr>
          <w:sz w:val="24"/>
        </w:rPr>
        <w:t>min</w:t>
      </w:r>
    </w:p>
    <w:p w:rsidR="005B610B" w:rsidRPr="004C1DF0" w:rsidRDefault="005B610B" w:rsidP="005B610B">
      <w:pPr>
        <w:tabs>
          <w:tab w:val="left" w:pos="420"/>
        </w:tabs>
        <w:spacing w:line="360" w:lineRule="auto"/>
        <w:ind w:firstLineChars="100" w:firstLine="240"/>
        <w:rPr>
          <w:rFonts w:hint="eastAsia"/>
          <w:sz w:val="24"/>
        </w:rPr>
      </w:pPr>
      <w:r w:rsidRPr="001C2C54">
        <w:rPr>
          <w:rFonts w:hint="eastAsia"/>
          <w:sz w:val="24"/>
        </w:rPr>
        <w:t>3.</w:t>
      </w:r>
      <w:r w:rsidRPr="001C2C54">
        <w:rPr>
          <w:sz w:val="24"/>
        </w:rPr>
        <w:t>1</w:t>
      </w:r>
      <w:r w:rsidRPr="001C2C54">
        <w:rPr>
          <w:rFonts w:hint="eastAsia"/>
          <w:sz w:val="24"/>
        </w:rPr>
        <w:t>.</w:t>
      </w:r>
      <w:r w:rsidRPr="001C2C54">
        <w:rPr>
          <w:sz w:val="24"/>
        </w:rPr>
        <w:t>5</w:t>
      </w:r>
      <w:r w:rsidRPr="004C1DF0">
        <w:rPr>
          <w:rFonts w:hint="eastAsia"/>
          <w:sz w:val="24"/>
        </w:rPr>
        <w:t>腔体</w:t>
      </w:r>
      <w:r w:rsidRPr="004C1DF0">
        <w:rPr>
          <w:sz w:val="24"/>
        </w:rPr>
        <w:t>除气功能：</w:t>
      </w:r>
    </w:p>
    <w:p w:rsidR="005B610B" w:rsidRPr="001C2C54" w:rsidRDefault="005B610B" w:rsidP="005B610B">
      <w:pPr>
        <w:tabs>
          <w:tab w:val="left" w:pos="420"/>
        </w:tabs>
        <w:spacing w:line="360" w:lineRule="auto"/>
        <w:ind w:firstLineChars="650" w:firstLine="1560"/>
        <w:rPr>
          <w:sz w:val="24"/>
        </w:rPr>
      </w:pPr>
      <w:r w:rsidRPr="004C1DF0">
        <w:rPr>
          <w:rFonts w:hint="eastAsia"/>
          <w:sz w:val="24"/>
        </w:rPr>
        <w:t>加热</w:t>
      </w:r>
      <w:r w:rsidRPr="004C1DF0">
        <w:rPr>
          <w:sz w:val="24"/>
        </w:rPr>
        <w:t>：</w:t>
      </w:r>
      <w:r w:rsidRPr="004C1DF0">
        <w:rPr>
          <w:rFonts w:hint="eastAsia"/>
          <w:sz w:val="24"/>
        </w:rPr>
        <w:t>500W</w:t>
      </w:r>
      <w:r w:rsidRPr="004C1DF0">
        <w:rPr>
          <w:rFonts w:hint="eastAsia"/>
          <w:sz w:val="24"/>
        </w:rPr>
        <w:t>石英</w:t>
      </w:r>
      <w:r w:rsidRPr="004C1DF0">
        <w:rPr>
          <w:sz w:val="24"/>
        </w:rPr>
        <w:t>加热</w:t>
      </w:r>
      <w:r w:rsidRPr="004C1DF0">
        <w:rPr>
          <w:rFonts w:hint="eastAsia"/>
          <w:sz w:val="24"/>
        </w:rPr>
        <w:t>灯</w:t>
      </w:r>
    </w:p>
    <w:p w:rsidR="005B610B" w:rsidRPr="004C1DF0" w:rsidRDefault="005B610B" w:rsidP="005B610B">
      <w:pPr>
        <w:tabs>
          <w:tab w:val="left" w:pos="420"/>
        </w:tabs>
        <w:spacing w:line="360" w:lineRule="auto"/>
        <w:ind w:firstLineChars="100" w:firstLine="240"/>
        <w:rPr>
          <w:sz w:val="24"/>
        </w:rPr>
      </w:pPr>
      <w:r>
        <w:rPr>
          <w:sz w:val="24"/>
        </w:rPr>
        <w:t>#</w:t>
      </w:r>
      <w:r w:rsidRPr="001C2C54">
        <w:rPr>
          <w:rFonts w:hint="eastAsia"/>
          <w:sz w:val="24"/>
        </w:rPr>
        <w:t>3.</w:t>
      </w:r>
      <w:r w:rsidRPr="001C2C54">
        <w:rPr>
          <w:sz w:val="24"/>
        </w:rPr>
        <w:t>1</w:t>
      </w:r>
      <w:r w:rsidRPr="001C2C54">
        <w:rPr>
          <w:rFonts w:hint="eastAsia"/>
          <w:sz w:val="24"/>
        </w:rPr>
        <w:t>.</w:t>
      </w:r>
      <w:r w:rsidRPr="001C2C54">
        <w:rPr>
          <w:sz w:val="24"/>
        </w:rPr>
        <w:t>6</w:t>
      </w:r>
      <w:r w:rsidRPr="004C1DF0">
        <w:rPr>
          <w:rFonts w:hint="eastAsia"/>
          <w:sz w:val="24"/>
        </w:rPr>
        <w:t>样品</w:t>
      </w:r>
      <w:r w:rsidRPr="004C1DF0">
        <w:rPr>
          <w:sz w:val="24"/>
        </w:rPr>
        <w:t>加热：</w:t>
      </w:r>
    </w:p>
    <w:p w:rsidR="005B610B" w:rsidRPr="004C1DF0" w:rsidRDefault="005B610B" w:rsidP="005B610B">
      <w:pPr>
        <w:tabs>
          <w:tab w:val="left" w:pos="420"/>
        </w:tabs>
        <w:spacing w:line="360" w:lineRule="auto"/>
        <w:ind w:firstLineChars="650" w:firstLine="1560"/>
        <w:rPr>
          <w:sz w:val="24"/>
        </w:rPr>
      </w:pPr>
      <w:r w:rsidRPr="004C1DF0">
        <w:rPr>
          <w:rFonts w:hint="eastAsia"/>
          <w:sz w:val="24"/>
        </w:rPr>
        <w:t>控制</w:t>
      </w:r>
      <w:r w:rsidRPr="004C1DF0">
        <w:rPr>
          <w:sz w:val="24"/>
        </w:rPr>
        <w:t>器：比例</w:t>
      </w:r>
      <w:r w:rsidRPr="004C1DF0">
        <w:rPr>
          <w:sz w:val="24"/>
        </w:rPr>
        <w:t>-</w:t>
      </w:r>
      <w:r w:rsidRPr="004C1DF0">
        <w:rPr>
          <w:sz w:val="24"/>
        </w:rPr>
        <w:t>积分</w:t>
      </w:r>
      <w:r w:rsidRPr="004C1DF0">
        <w:rPr>
          <w:sz w:val="24"/>
        </w:rPr>
        <w:t>-</w:t>
      </w:r>
      <w:r w:rsidRPr="004C1DF0">
        <w:rPr>
          <w:sz w:val="24"/>
        </w:rPr>
        <w:t>微分控制器</w:t>
      </w:r>
    </w:p>
    <w:p w:rsidR="005B610B" w:rsidRPr="001C2C54" w:rsidRDefault="005B610B" w:rsidP="005B610B">
      <w:pPr>
        <w:tabs>
          <w:tab w:val="left" w:pos="420"/>
        </w:tabs>
        <w:spacing w:line="360" w:lineRule="auto"/>
        <w:ind w:firstLineChars="650" w:firstLine="1560"/>
        <w:rPr>
          <w:rFonts w:ascii="宋体" w:eastAsia="MS Mincho" w:hAnsi="宋体" w:cs="宋体" w:hint="eastAsia"/>
          <w:sz w:val="24"/>
          <w:lang w:eastAsia="ja-JP"/>
        </w:rPr>
      </w:pPr>
      <w:r w:rsidRPr="004C1DF0">
        <w:rPr>
          <w:rFonts w:hint="eastAsia"/>
          <w:sz w:val="24"/>
        </w:rPr>
        <w:lastRenderedPageBreak/>
        <w:t>加热器</w:t>
      </w:r>
      <w:r w:rsidRPr="004C1DF0">
        <w:rPr>
          <w:sz w:val="24"/>
        </w:rPr>
        <w:t>：氮化硼</w:t>
      </w:r>
      <w:r w:rsidRPr="004C1DF0">
        <w:rPr>
          <w:rFonts w:hint="eastAsia"/>
          <w:sz w:val="24"/>
        </w:rPr>
        <w:t>加热</w:t>
      </w:r>
      <w:r w:rsidRPr="004C1DF0">
        <w:rPr>
          <w:sz w:val="24"/>
        </w:rPr>
        <w:t>系统</w:t>
      </w:r>
      <w:r w:rsidRPr="004C1DF0">
        <w:rPr>
          <w:rFonts w:hint="eastAsia"/>
          <w:sz w:val="24"/>
        </w:rPr>
        <w:t>加热</w:t>
      </w:r>
      <w:r w:rsidRPr="004C1DF0">
        <w:rPr>
          <w:rFonts w:hint="eastAsia"/>
          <w:sz w:val="24"/>
        </w:rPr>
        <w:t>4</w:t>
      </w:r>
      <w:r w:rsidRPr="004C1DF0">
        <w:rPr>
          <w:rFonts w:hint="eastAsia"/>
          <w:sz w:val="24"/>
        </w:rPr>
        <w:t>英寸</w:t>
      </w:r>
      <w:r w:rsidRPr="004C1DF0">
        <w:rPr>
          <w:sz w:val="24"/>
        </w:rPr>
        <w:t>样品，</w:t>
      </w:r>
      <w:r w:rsidRPr="004C1DF0">
        <w:rPr>
          <w:rFonts w:hint="eastAsia"/>
          <w:sz w:val="24"/>
        </w:rPr>
        <w:t>持续</w:t>
      </w:r>
      <w:r w:rsidRPr="004C1DF0">
        <w:rPr>
          <w:sz w:val="24"/>
        </w:rPr>
        <w:t>加热时间</w:t>
      </w:r>
      <w:r w:rsidRPr="004C1DF0">
        <w:rPr>
          <w:rFonts w:hint="eastAsia"/>
          <w:sz w:val="24"/>
        </w:rPr>
        <w:t>≥</w:t>
      </w:r>
      <w:r w:rsidRPr="004C1DF0">
        <w:rPr>
          <w:rFonts w:hint="eastAsia"/>
          <w:sz w:val="24"/>
        </w:rPr>
        <w:t>15</w:t>
      </w:r>
      <w:r w:rsidRPr="004C1DF0">
        <w:rPr>
          <w:rFonts w:hint="eastAsia"/>
          <w:sz w:val="24"/>
        </w:rPr>
        <w:t>小时</w:t>
      </w:r>
      <w:r w:rsidRPr="004C1DF0">
        <w:rPr>
          <w:sz w:val="24"/>
        </w:rPr>
        <w:t>，最高温度</w:t>
      </w:r>
      <w:r w:rsidRPr="004C1DF0">
        <w:rPr>
          <w:rFonts w:hint="eastAsia"/>
          <w:sz w:val="24"/>
        </w:rPr>
        <w:t>≥</w:t>
      </w:r>
      <w:r w:rsidRPr="004C1DF0">
        <w:rPr>
          <w:sz w:val="24"/>
        </w:rPr>
        <w:t>1000</w:t>
      </w:r>
      <w:r w:rsidRPr="004C1DF0">
        <w:rPr>
          <w:rFonts w:ascii="宋体" w:hAnsi="宋体" w:cs="宋体" w:hint="eastAsia"/>
          <w:sz w:val="24"/>
          <w:lang w:eastAsia="ja-JP"/>
        </w:rPr>
        <w:t>℃</w:t>
      </w:r>
      <w:r w:rsidRPr="004C1DF0">
        <w:rPr>
          <w:rFonts w:ascii="宋体" w:eastAsia="MS Mincho" w:hAnsi="宋体" w:cs="宋体"/>
          <w:sz w:val="24"/>
          <w:lang w:eastAsia="ja-JP"/>
        </w:rPr>
        <w:t>，</w:t>
      </w:r>
      <w:r w:rsidRPr="004C1DF0">
        <w:rPr>
          <w:sz w:val="24"/>
        </w:rPr>
        <w:t>温度控制精度为</w:t>
      </w:r>
      <w:r w:rsidRPr="004C1DF0">
        <w:rPr>
          <w:sz w:val="24"/>
        </w:rPr>
        <w:t>±1℃</w:t>
      </w:r>
    </w:p>
    <w:p w:rsidR="005B610B" w:rsidRPr="001C2C54" w:rsidRDefault="005B610B" w:rsidP="005B610B">
      <w:pPr>
        <w:spacing w:line="360" w:lineRule="auto"/>
        <w:ind w:left="780"/>
        <w:rPr>
          <w:sz w:val="24"/>
        </w:rPr>
      </w:pPr>
    </w:p>
    <w:p w:rsidR="005B610B" w:rsidRPr="00D2290D" w:rsidRDefault="005B610B" w:rsidP="005B610B">
      <w:pPr>
        <w:spacing w:line="360" w:lineRule="auto"/>
        <w:rPr>
          <w:b/>
          <w:sz w:val="24"/>
        </w:rPr>
      </w:pPr>
      <w:r w:rsidRPr="00D2290D">
        <w:rPr>
          <w:rFonts w:hint="eastAsia"/>
          <w:b/>
          <w:sz w:val="24"/>
        </w:rPr>
        <w:t>3.2</w:t>
      </w:r>
      <w:r w:rsidRPr="00D2290D">
        <w:rPr>
          <w:rFonts w:hint="eastAsia"/>
          <w:b/>
          <w:sz w:val="24"/>
        </w:rPr>
        <w:t>离子铣室</w:t>
      </w:r>
    </w:p>
    <w:p w:rsidR="005B610B" w:rsidRPr="001C2C54" w:rsidRDefault="005B610B" w:rsidP="005B610B">
      <w:pPr>
        <w:spacing w:line="360" w:lineRule="auto"/>
        <w:ind w:firstLineChars="100" w:firstLine="240"/>
        <w:rPr>
          <w:sz w:val="24"/>
        </w:rPr>
      </w:pPr>
      <w:r>
        <w:rPr>
          <w:sz w:val="24"/>
        </w:rPr>
        <w:t>#</w:t>
      </w:r>
      <w:r w:rsidRPr="004C1DF0">
        <w:rPr>
          <w:rFonts w:hint="eastAsia"/>
          <w:sz w:val="24"/>
        </w:rPr>
        <w:t>3.</w:t>
      </w:r>
      <w:r w:rsidRPr="004C1DF0">
        <w:rPr>
          <w:sz w:val="24"/>
        </w:rPr>
        <w:t>2.1</w:t>
      </w:r>
      <w:r w:rsidRPr="004C1DF0">
        <w:rPr>
          <w:rFonts w:hint="eastAsia"/>
          <w:color w:val="000000"/>
          <w:sz w:val="24"/>
        </w:rPr>
        <w:t>本底</w:t>
      </w:r>
      <w:r w:rsidRPr="004C1DF0">
        <w:rPr>
          <w:color w:val="000000"/>
          <w:sz w:val="24"/>
        </w:rPr>
        <w:t>真空度</w:t>
      </w:r>
      <w:r w:rsidRPr="004C1DF0">
        <w:rPr>
          <w:rFonts w:hint="eastAsia"/>
          <w:color w:val="000000"/>
          <w:sz w:val="24"/>
        </w:rPr>
        <w:t>：</w:t>
      </w:r>
      <w:r w:rsidRPr="004C1DF0">
        <w:rPr>
          <w:rFonts w:ascii="宋体" w:hint="eastAsia"/>
          <w:sz w:val="24"/>
        </w:rPr>
        <w:t>＜</w:t>
      </w:r>
      <w:r w:rsidRPr="004C1DF0">
        <w:rPr>
          <w:rFonts w:ascii="宋体"/>
          <w:sz w:val="24"/>
        </w:rPr>
        <w:t xml:space="preserve">5E-10 </w:t>
      </w:r>
      <w:proofErr w:type="spellStart"/>
      <w:r w:rsidRPr="004C1DF0">
        <w:rPr>
          <w:rFonts w:ascii="宋体"/>
          <w:sz w:val="24"/>
        </w:rPr>
        <w:t>Torr</w:t>
      </w:r>
      <w:proofErr w:type="spellEnd"/>
    </w:p>
    <w:p w:rsidR="005B610B" w:rsidRPr="00980D8C" w:rsidRDefault="005B610B" w:rsidP="005B610B">
      <w:pPr>
        <w:spacing w:line="360" w:lineRule="auto"/>
        <w:ind w:firstLineChars="100" w:firstLine="240"/>
        <w:rPr>
          <w:rFonts w:eastAsia="PMingLiU"/>
          <w:color w:val="000000"/>
          <w:sz w:val="24"/>
          <w:lang w:eastAsia="zh-TW"/>
        </w:rPr>
      </w:pPr>
      <w:r w:rsidRPr="00980D8C">
        <w:rPr>
          <w:rFonts w:hint="eastAsia"/>
          <w:color w:val="000000"/>
          <w:sz w:val="24"/>
        </w:rPr>
        <w:t>3.</w:t>
      </w:r>
      <w:r w:rsidRPr="00980D8C">
        <w:rPr>
          <w:color w:val="000000"/>
          <w:sz w:val="24"/>
        </w:rPr>
        <w:t>2.2</w:t>
      </w:r>
      <w:r w:rsidRPr="00980D8C">
        <w:rPr>
          <w:rFonts w:ascii="PMingLiU" w:eastAsia="等线" w:hAnsi="PMingLiU" w:hint="eastAsia"/>
          <w:color w:val="000000"/>
          <w:sz w:val="24"/>
        </w:rPr>
        <w:t>无大门纯超高真空设计</w:t>
      </w:r>
    </w:p>
    <w:p w:rsidR="005B610B" w:rsidRPr="004C1DF0" w:rsidRDefault="005B610B" w:rsidP="005B610B">
      <w:pPr>
        <w:spacing w:line="360" w:lineRule="auto"/>
        <w:ind w:firstLineChars="100" w:firstLine="240"/>
        <w:rPr>
          <w:sz w:val="24"/>
        </w:rPr>
      </w:pPr>
      <w:r>
        <w:rPr>
          <w:rFonts w:hint="eastAsia"/>
          <w:sz w:val="24"/>
        </w:rPr>
        <w:t>#</w:t>
      </w:r>
      <w:r w:rsidRPr="001C2C54">
        <w:rPr>
          <w:rFonts w:hint="eastAsia"/>
          <w:sz w:val="24"/>
        </w:rPr>
        <w:t>3.</w:t>
      </w:r>
      <w:r w:rsidRPr="001C2C54">
        <w:rPr>
          <w:sz w:val="24"/>
        </w:rPr>
        <w:t>2.3</w:t>
      </w:r>
      <w:r w:rsidRPr="004C1DF0">
        <w:rPr>
          <w:rFonts w:hint="eastAsia"/>
          <w:sz w:val="24"/>
        </w:rPr>
        <w:t>分子泵：</w:t>
      </w:r>
    </w:p>
    <w:p w:rsidR="005B610B" w:rsidRPr="004C1DF0" w:rsidRDefault="005B610B" w:rsidP="005B610B">
      <w:pPr>
        <w:tabs>
          <w:tab w:val="left" w:pos="420"/>
        </w:tabs>
        <w:spacing w:line="360" w:lineRule="auto"/>
        <w:ind w:firstLineChars="650" w:firstLine="1560"/>
        <w:rPr>
          <w:sz w:val="24"/>
        </w:rPr>
      </w:pPr>
      <w:r w:rsidRPr="004C1DF0">
        <w:rPr>
          <w:rFonts w:hint="eastAsia"/>
          <w:sz w:val="24"/>
        </w:rPr>
        <w:t>氮气抽</w:t>
      </w:r>
      <w:r w:rsidRPr="004C1DF0">
        <w:rPr>
          <w:sz w:val="24"/>
        </w:rPr>
        <w:t>速</w:t>
      </w:r>
      <w:r w:rsidRPr="004C1DF0">
        <w:rPr>
          <w:rFonts w:hint="eastAsia"/>
          <w:sz w:val="24"/>
        </w:rPr>
        <w:t>：</w:t>
      </w:r>
      <w:r w:rsidRPr="004C1DF0">
        <w:rPr>
          <w:rFonts w:ascii="宋体" w:hint="eastAsia"/>
          <w:sz w:val="24"/>
        </w:rPr>
        <w:t>＞</w:t>
      </w:r>
      <w:r w:rsidRPr="004C1DF0">
        <w:rPr>
          <w:sz w:val="24"/>
        </w:rPr>
        <w:t xml:space="preserve"> 1900L/S</w:t>
      </w:r>
    </w:p>
    <w:p w:rsidR="005B610B" w:rsidRPr="004C1DF0" w:rsidRDefault="005B610B" w:rsidP="005B610B">
      <w:pPr>
        <w:tabs>
          <w:tab w:val="left" w:pos="420"/>
        </w:tabs>
        <w:spacing w:line="360" w:lineRule="auto"/>
        <w:ind w:firstLineChars="100" w:firstLine="240"/>
        <w:rPr>
          <w:sz w:val="24"/>
        </w:rPr>
      </w:pPr>
      <w:r>
        <w:rPr>
          <w:rFonts w:hint="eastAsia"/>
          <w:sz w:val="24"/>
        </w:rPr>
        <w:t>#</w:t>
      </w:r>
      <w:r w:rsidRPr="001C2C54">
        <w:rPr>
          <w:rFonts w:hint="eastAsia"/>
          <w:sz w:val="24"/>
        </w:rPr>
        <w:t>3.</w:t>
      </w:r>
      <w:r w:rsidRPr="001C2C54">
        <w:rPr>
          <w:sz w:val="24"/>
        </w:rPr>
        <w:t>2.4</w:t>
      </w:r>
      <w:r w:rsidRPr="004C1DF0">
        <w:rPr>
          <w:rFonts w:hint="eastAsia"/>
          <w:sz w:val="24"/>
        </w:rPr>
        <w:t>前级干泵</w:t>
      </w:r>
      <w:r w:rsidRPr="004C1DF0">
        <w:rPr>
          <w:sz w:val="24"/>
        </w:rPr>
        <w:t>：</w:t>
      </w:r>
    </w:p>
    <w:p w:rsidR="005B610B" w:rsidRPr="004C1DF0" w:rsidRDefault="005B610B" w:rsidP="005B610B">
      <w:pPr>
        <w:tabs>
          <w:tab w:val="left" w:pos="420"/>
        </w:tabs>
        <w:spacing w:line="360" w:lineRule="auto"/>
        <w:ind w:firstLineChars="650" w:firstLine="1560"/>
        <w:rPr>
          <w:sz w:val="24"/>
        </w:rPr>
      </w:pPr>
      <w:r w:rsidRPr="004C1DF0">
        <w:rPr>
          <w:rFonts w:hint="eastAsia"/>
          <w:sz w:val="24"/>
        </w:rPr>
        <w:t>抽速：</w:t>
      </w:r>
      <w:r w:rsidRPr="004C1DF0">
        <w:rPr>
          <w:sz w:val="24"/>
        </w:rPr>
        <w:t>大于</w:t>
      </w:r>
      <w:r w:rsidRPr="004C1DF0">
        <w:rPr>
          <w:rFonts w:hint="eastAsia"/>
          <w:sz w:val="24"/>
        </w:rPr>
        <w:t>2</w:t>
      </w:r>
      <w:r w:rsidRPr="004C1DF0">
        <w:rPr>
          <w:sz w:val="24"/>
        </w:rPr>
        <w:t>5</w:t>
      </w:r>
      <w:r w:rsidRPr="004C1DF0">
        <w:rPr>
          <w:rFonts w:hint="eastAsia"/>
          <w:sz w:val="24"/>
        </w:rPr>
        <w:t>0L/m</w:t>
      </w:r>
      <w:r w:rsidRPr="004C1DF0">
        <w:rPr>
          <w:sz w:val="24"/>
        </w:rPr>
        <w:t>in</w:t>
      </w:r>
    </w:p>
    <w:p w:rsidR="005B610B" w:rsidRPr="004C1DF0" w:rsidRDefault="005B610B" w:rsidP="005B610B">
      <w:pPr>
        <w:tabs>
          <w:tab w:val="left" w:pos="420"/>
        </w:tabs>
        <w:spacing w:line="360" w:lineRule="auto"/>
        <w:ind w:firstLineChars="100" w:firstLine="240"/>
        <w:rPr>
          <w:sz w:val="24"/>
        </w:rPr>
      </w:pPr>
      <w:r>
        <w:rPr>
          <w:rFonts w:hint="eastAsia"/>
          <w:sz w:val="24"/>
        </w:rPr>
        <w:t>#</w:t>
      </w:r>
      <w:r w:rsidRPr="001C2C54">
        <w:rPr>
          <w:rFonts w:hint="eastAsia"/>
          <w:sz w:val="24"/>
        </w:rPr>
        <w:t>3.2</w:t>
      </w:r>
      <w:r w:rsidRPr="001C2C54">
        <w:rPr>
          <w:sz w:val="24"/>
        </w:rPr>
        <w:t>.5</w:t>
      </w:r>
      <w:r w:rsidRPr="004C1DF0">
        <w:rPr>
          <w:rFonts w:hint="eastAsia"/>
          <w:sz w:val="24"/>
        </w:rPr>
        <w:t>离子源：</w:t>
      </w:r>
    </w:p>
    <w:p w:rsidR="005B610B" w:rsidRPr="004C1DF0" w:rsidRDefault="005B610B" w:rsidP="005B610B">
      <w:pPr>
        <w:tabs>
          <w:tab w:val="left" w:pos="420"/>
        </w:tabs>
        <w:spacing w:line="360" w:lineRule="auto"/>
        <w:ind w:firstLineChars="650" w:firstLine="1560"/>
        <w:rPr>
          <w:sz w:val="24"/>
        </w:rPr>
      </w:pPr>
      <w:r w:rsidRPr="004C1DF0">
        <w:rPr>
          <w:rFonts w:hint="eastAsia"/>
          <w:sz w:val="24"/>
        </w:rPr>
        <w:t>规格</w:t>
      </w:r>
      <w:r w:rsidRPr="004C1DF0">
        <w:rPr>
          <w:sz w:val="24"/>
        </w:rPr>
        <w:t>：</w:t>
      </w:r>
      <w:r w:rsidRPr="004C1DF0">
        <w:rPr>
          <w:rFonts w:hint="eastAsia"/>
          <w:sz w:val="24"/>
        </w:rPr>
        <w:t>RF</w:t>
      </w:r>
      <w:r w:rsidRPr="004C1DF0">
        <w:rPr>
          <w:rFonts w:hint="eastAsia"/>
          <w:sz w:val="24"/>
        </w:rPr>
        <w:t>直径为</w:t>
      </w:r>
      <w:r w:rsidRPr="004C1DF0">
        <w:rPr>
          <w:rFonts w:hint="eastAsia"/>
          <w:sz w:val="24"/>
        </w:rPr>
        <w:t>100</w:t>
      </w:r>
      <w:r w:rsidRPr="004C1DF0">
        <w:rPr>
          <w:sz w:val="24"/>
        </w:rPr>
        <w:t>mm</w:t>
      </w:r>
      <w:r w:rsidRPr="004C1DF0">
        <w:rPr>
          <w:rFonts w:hint="eastAsia"/>
          <w:sz w:val="24"/>
        </w:rPr>
        <w:t>；</w:t>
      </w:r>
      <w:r w:rsidRPr="004C1DF0">
        <w:rPr>
          <w:sz w:val="24"/>
        </w:rPr>
        <w:t>ICP</w:t>
      </w:r>
      <w:r w:rsidRPr="004C1DF0">
        <w:rPr>
          <w:rFonts w:hint="eastAsia"/>
          <w:sz w:val="24"/>
        </w:rPr>
        <w:t>直径为</w:t>
      </w:r>
      <w:r w:rsidRPr="004C1DF0">
        <w:rPr>
          <w:rFonts w:hint="eastAsia"/>
          <w:sz w:val="24"/>
        </w:rPr>
        <w:t>100</w:t>
      </w:r>
      <w:r w:rsidRPr="004C1DF0">
        <w:rPr>
          <w:sz w:val="24"/>
        </w:rPr>
        <w:t>mm</w:t>
      </w:r>
    </w:p>
    <w:p w:rsidR="005B610B" w:rsidRPr="004C1DF0" w:rsidRDefault="005B610B" w:rsidP="005B610B">
      <w:pPr>
        <w:tabs>
          <w:tab w:val="left" w:pos="420"/>
        </w:tabs>
        <w:spacing w:line="360" w:lineRule="auto"/>
        <w:ind w:firstLineChars="650" w:firstLine="1560"/>
        <w:rPr>
          <w:sz w:val="24"/>
        </w:rPr>
      </w:pPr>
      <w:r w:rsidRPr="004C1DF0">
        <w:rPr>
          <w:rFonts w:hint="eastAsia"/>
          <w:sz w:val="24"/>
        </w:rPr>
        <w:t>配件</w:t>
      </w:r>
      <w:r w:rsidRPr="004C1DF0">
        <w:rPr>
          <w:sz w:val="24"/>
        </w:rPr>
        <w:t>：</w:t>
      </w:r>
      <w:r w:rsidRPr="004C1DF0">
        <w:rPr>
          <w:rFonts w:hint="eastAsia"/>
          <w:sz w:val="24"/>
        </w:rPr>
        <w:t>CF</w:t>
      </w:r>
      <w:r w:rsidRPr="004C1DF0">
        <w:rPr>
          <w:rFonts w:hint="eastAsia"/>
          <w:sz w:val="24"/>
        </w:rPr>
        <w:t>法兰，</w:t>
      </w:r>
      <w:r w:rsidRPr="004C1DF0">
        <w:rPr>
          <w:sz w:val="24"/>
        </w:rPr>
        <w:t>中</w:t>
      </w:r>
      <w:r w:rsidRPr="004C1DF0">
        <w:rPr>
          <w:rFonts w:hint="eastAsia"/>
          <w:sz w:val="24"/>
        </w:rPr>
        <w:t>性</w:t>
      </w:r>
      <w:r w:rsidRPr="004C1DF0">
        <w:rPr>
          <w:sz w:val="24"/>
        </w:rPr>
        <w:t>器，气体流量控制器</w:t>
      </w:r>
    </w:p>
    <w:p w:rsidR="005B610B" w:rsidRPr="004C1DF0" w:rsidRDefault="005B610B" w:rsidP="005B610B">
      <w:pPr>
        <w:tabs>
          <w:tab w:val="left" w:pos="420"/>
        </w:tabs>
        <w:spacing w:line="360" w:lineRule="auto"/>
        <w:ind w:firstLineChars="650" w:firstLine="1560"/>
        <w:rPr>
          <w:sz w:val="24"/>
        </w:rPr>
      </w:pPr>
      <w:r w:rsidRPr="004C1DF0">
        <w:rPr>
          <w:rFonts w:hint="eastAsia"/>
          <w:sz w:val="24"/>
        </w:rPr>
        <w:t>腔体</w:t>
      </w:r>
      <w:r w:rsidRPr="004C1DF0">
        <w:rPr>
          <w:sz w:val="24"/>
        </w:rPr>
        <w:t>：蜂巢式六角设计，需要有使用案例和合同</w:t>
      </w:r>
    </w:p>
    <w:p w:rsidR="005B610B" w:rsidRPr="004C1DF0" w:rsidRDefault="005B610B" w:rsidP="005B610B">
      <w:pPr>
        <w:tabs>
          <w:tab w:val="left" w:pos="420"/>
        </w:tabs>
        <w:spacing w:line="360" w:lineRule="auto"/>
        <w:ind w:firstLineChars="100" w:firstLine="240"/>
        <w:rPr>
          <w:rFonts w:hint="eastAsia"/>
          <w:sz w:val="24"/>
        </w:rPr>
      </w:pPr>
      <w:r w:rsidRPr="001C2C54">
        <w:rPr>
          <w:rFonts w:hint="eastAsia"/>
          <w:sz w:val="24"/>
        </w:rPr>
        <w:t>3.2.6</w:t>
      </w:r>
      <w:r w:rsidRPr="004C1DF0">
        <w:rPr>
          <w:rFonts w:hint="eastAsia"/>
          <w:sz w:val="24"/>
        </w:rPr>
        <w:t>腔体</w:t>
      </w:r>
      <w:r w:rsidRPr="004C1DF0">
        <w:rPr>
          <w:sz w:val="24"/>
        </w:rPr>
        <w:t>除气功能：</w:t>
      </w:r>
    </w:p>
    <w:p w:rsidR="005B610B" w:rsidRPr="001C2C54" w:rsidRDefault="005B610B" w:rsidP="005B610B">
      <w:pPr>
        <w:tabs>
          <w:tab w:val="left" w:pos="420"/>
        </w:tabs>
        <w:spacing w:line="360" w:lineRule="auto"/>
        <w:ind w:firstLineChars="650" w:firstLine="1560"/>
        <w:rPr>
          <w:sz w:val="24"/>
        </w:rPr>
      </w:pPr>
      <w:r w:rsidRPr="004C1DF0">
        <w:rPr>
          <w:rFonts w:hint="eastAsia"/>
          <w:sz w:val="24"/>
        </w:rPr>
        <w:t>加热</w:t>
      </w:r>
      <w:r w:rsidRPr="004C1DF0">
        <w:rPr>
          <w:sz w:val="24"/>
        </w:rPr>
        <w:t>：</w:t>
      </w:r>
      <w:r w:rsidRPr="004C1DF0">
        <w:rPr>
          <w:rFonts w:hint="eastAsia"/>
          <w:sz w:val="24"/>
        </w:rPr>
        <w:t>500W</w:t>
      </w:r>
      <w:r w:rsidRPr="004C1DF0">
        <w:rPr>
          <w:rFonts w:hint="eastAsia"/>
          <w:sz w:val="24"/>
        </w:rPr>
        <w:t>石英</w:t>
      </w:r>
      <w:r w:rsidRPr="004C1DF0">
        <w:rPr>
          <w:sz w:val="24"/>
        </w:rPr>
        <w:t>加热</w:t>
      </w:r>
      <w:r w:rsidRPr="004C1DF0">
        <w:rPr>
          <w:rFonts w:hint="eastAsia"/>
          <w:sz w:val="24"/>
        </w:rPr>
        <w:t>灯</w:t>
      </w:r>
    </w:p>
    <w:p w:rsidR="005B610B" w:rsidRPr="004C1DF0" w:rsidRDefault="005B610B" w:rsidP="005B610B">
      <w:pPr>
        <w:tabs>
          <w:tab w:val="left" w:pos="420"/>
        </w:tabs>
        <w:spacing w:line="360" w:lineRule="auto"/>
        <w:ind w:firstLineChars="100" w:firstLine="240"/>
        <w:rPr>
          <w:sz w:val="24"/>
        </w:rPr>
      </w:pPr>
      <w:r w:rsidRPr="001C2C54">
        <w:rPr>
          <w:rFonts w:hint="eastAsia"/>
          <w:sz w:val="24"/>
        </w:rPr>
        <w:t>3.2.7</w:t>
      </w:r>
      <w:r w:rsidRPr="004C1DF0">
        <w:rPr>
          <w:rFonts w:hint="eastAsia"/>
          <w:sz w:val="24"/>
        </w:rPr>
        <w:t>样品</w:t>
      </w:r>
      <w:r w:rsidRPr="004C1DF0">
        <w:rPr>
          <w:sz w:val="24"/>
        </w:rPr>
        <w:t>加热：</w:t>
      </w:r>
    </w:p>
    <w:p w:rsidR="005B610B" w:rsidRPr="004C1DF0" w:rsidRDefault="005B610B" w:rsidP="005B610B">
      <w:pPr>
        <w:tabs>
          <w:tab w:val="left" w:pos="420"/>
        </w:tabs>
        <w:spacing w:line="360" w:lineRule="auto"/>
        <w:ind w:firstLineChars="650" w:firstLine="1560"/>
        <w:rPr>
          <w:sz w:val="24"/>
        </w:rPr>
      </w:pPr>
      <w:r w:rsidRPr="004C1DF0">
        <w:rPr>
          <w:rFonts w:hint="eastAsia"/>
          <w:sz w:val="24"/>
        </w:rPr>
        <w:t>控制</w:t>
      </w:r>
      <w:r w:rsidRPr="004C1DF0">
        <w:rPr>
          <w:sz w:val="24"/>
        </w:rPr>
        <w:t>器：比例</w:t>
      </w:r>
      <w:r w:rsidRPr="004C1DF0">
        <w:rPr>
          <w:sz w:val="24"/>
        </w:rPr>
        <w:t>-</w:t>
      </w:r>
      <w:r w:rsidRPr="004C1DF0">
        <w:rPr>
          <w:sz w:val="24"/>
        </w:rPr>
        <w:t>积分</w:t>
      </w:r>
      <w:r w:rsidRPr="004C1DF0">
        <w:rPr>
          <w:sz w:val="24"/>
        </w:rPr>
        <w:t>-</w:t>
      </w:r>
      <w:r w:rsidRPr="004C1DF0">
        <w:rPr>
          <w:sz w:val="24"/>
        </w:rPr>
        <w:t>微分控制器</w:t>
      </w:r>
    </w:p>
    <w:p w:rsidR="005B610B" w:rsidRDefault="005B610B" w:rsidP="005B610B">
      <w:pPr>
        <w:tabs>
          <w:tab w:val="left" w:pos="420"/>
        </w:tabs>
        <w:spacing w:line="360" w:lineRule="auto"/>
        <w:ind w:firstLineChars="650" w:firstLine="1560"/>
        <w:rPr>
          <w:sz w:val="24"/>
        </w:rPr>
      </w:pPr>
      <w:r w:rsidRPr="004C1DF0">
        <w:rPr>
          <w:rFonts w:hint="eastAsia"/>
          <w:sz w:val="24"/>
        </w:rPr>
        <w:t>加热器</w:t>
      </w:r>
      <w:r w:rsidRPr="004C1DF0">
        <w:rPr>
          <w:sz w:val="24"/>
        </w:rPr>
        <w:t>：能加热</w:t>
      </w:r>
      <w:r w:rsidRPr="004C1DF0">
        <w:rPr>
          <w:rFonts w:hint="eastAsia"/>
          <w:sz w:val="24"/>
        </w:rPr>
        <w:t>4</w:t>
      </w:r>
      <w:r w:rsidRPr="004C1DF0">
        <w:rPr>
          <w:rFonts w:hint="eastAsia"/>
          <w:sz w:val="24"/>
        </w:rPr>
        <w:t>英寸</w:t>
      </w:r>
      <w:r w:rsidRPr="004C1DF0">
        <w:rPr>
          <w:sz w:val="24"/>
        </w:rPr>
        <w:t>样品</w:t>
      </w:r>
    </w:p>
    <w:p w:rsidR="005B610B" w:rsidRPr="001C2C54" w:rsidRDefault="005B610B" w:rsidP="005B610B">
      <w:pPr>
        <w:tabs>
          <w:tab w:val="left" w:pos="420"/>
        </w:tabs>
        <w:spacing w:line="360" w:lineRule="auto"/>
        <w:ind w:firstLineChars="100" w:firstLine="240"/>
        <w:rPr>
          <w:sz w:val="24"/>
          <w:vertAlign w:val="superscript"/>
        </w:rPr>
      </w:pPr>
    </w:p>
    <w:p w:rsidR="005B610B" w:rsidRPr="00D2290D" w:rsidRDefault="005B610B" w:rsidP="005B610B">
      <w:pPr>
        <w:spacing w:line="360" w:lineRule="auto"/>
        <w:rPr>
          <w:b/>
          <w:sz w:val="24"/>
        </w:rPr>
      </w:pPr>
      <w:r w:rsidRPr="00D2290D">
        <w:rPr>
          <w:rFonts w:hint="eastAsia"/>
          <w:b/>
          <w:sz w:val="24"/>
        </w:rPr>
        <w:t>3.</w:t>
      </w:r>
      <w:r w:rsidRPr="00D2290D">
        <w:rPr>
          <w:b/>
          <w:sz w:val="24"/>
        </w:rPr>
        <w:t>3</w:t>
      </w:r>
      <w:r w:rsidRPr="00D2290D">
        <w:rPr>
          <w:rFonts w:hint="eastAsia"/>
          <w:b/>
          <w:sz w:val="24"/>
        </w:rPr>
        <w:t>电子束蒸发室</w:t>
      </w:r>
    </w:p>
    <w:p w:rsidR="005B610B" w:rsidRPr="001C2C54" w:rsidRDefault="005B610B" w:rsidP="005B610B">
      <w:pPr>
        <w:spacing w:line="360" w:lineRule="auto"/>
        <w:ind w:firstLineChars="100" w:firstLine="240"/>
        <w:rPr>
          <w:sz w:val="24"/>
        </w:rPr>
      </w:pPr>
      <w:r>
        <w:rPr>
          <w:sz w:val="24"/>
        </w:rPr>
        <w:t>#</w:t>
      </w:r>
      <w:r w:rsidRPr="001C2C54">
        <w:rPr>
          <w:rFonts w:hint="eastAsia"/>
          <w:sz w:val="24"/>
        </w:rPr>
        <w:t>3.</w:t>
      </w:r>
      <w:r w:rsidRPr="001C2C54">
        <w:rPr>
          <w:sz w:val="24"/>
        </w:rPr>
        <w:t>3.1</w:t>
      </w:r>
      <w:r w:rsidRPr="004C1DF0">
        <w:rPr>
          <w:rFonts w:hint="eastAsia"/>
          <w:color w:val="000000"/>
          <w:sz w:val="24"/>
        </w:rPr>
        <w:t>本底</w:t>
      </w:r>
      <w:r w:rsidRPr="004C1DF0">
        <w:rPr>
          <w:color w:val="000000"/>
          <w:sz w:val="24"/>
        </w:rPr>
        <w:t>真空度</w:t>
      </w:r>
      <w:r w:rsidRPr="004C1DF0">
        <w:rPr>
          <w:rFonts w:hint="eastAsia"/>
          <w:color w:val="000000"/>
          <w:sz w:val="24"/>
        </w:rPr>
        <w:t>：</w:t>
      </w:r>
      <w:r w:rsidRPr="004C1DF0">
        <w:rPr>
          <w:rFonts w:ascii="宋体" w:hint="eastAsia"/>
          <w:sz w:val="24"/>
        </w:rPr>
        <w:t>＜</w:t>
      </w:r>
      <w:r w:rsidRPr="004C1DF0">
        <w:rPr>
          <w:rFonts w:ascii="宋体"/>
          <w:sz w:val="24"/>
        </w:rPr>
        <w:t xml:space="preserve">5E-10 </w:t>
      </w:r>
      <w:proofErr w:type="spellStart"/>
      <w:r w:rsidRPr="004C1DF0">
        <w:rPr>
          <w:rFonts w:ascii="宋体"/>
          <w:sz w:val="24"/>
        </w:rPr>
        <w:t>Torr</w:t>
      </w:r>
      <w:proofErr w:type="spellEnd"/>
    </w:p>
    <w:p w:rsidR="005B610B" w:rsidRPr="001C2C54" w:rsidRDefault="005B610B" w:rsidP="005B610B">
      <w:pPr>
        <w:spacing w:line="360" w:lineRule="auto"/>
        <w:ind w:firstLineChars="100" w:firstLine="240"/>
        <w:rPr>
          <w:sz w:val="24"/>
        </w:rPr>
      </w:pPr>
      <w:r w:rsidRPr="001C2C54">
        <w:rPr>
          <w:rFonts w:hint="eastAsia"/>
          <w:sz w:val="24"/>
        </w:rPr>
        <w:t>3.</w:t>
      </w:r>
      <w:r w:rsidRPr="001C2C54">
        <w:rPr>
          <w:sz w:val="24"/>
        </w:rPr>
        <w:t>3.2</w:t>
      </w:r>
      <w:r w:rsidRPr="004C1DF0">
        <w:rPr>
          <w:rFonts w:hint="eastAsia"/>
          <w:sz w:val="24"/>
        </w:rPr>
        <w:t>门</w:t>
      </w:r>
      <w:r w:rsidRPr="004C1DF0">
        <w:rPr>
          <w:sz w:val="24"/>
        </w:rPr>
        <w:t>：</w:t>
      </w:r>
      <w:r w:rsidRPr="004C1DF0">
        <w:rPr>
          <w:rFonts w:hint="eastAsia"/>
          <w:sz w:val="24"/>
        </w:rPr>
        <w:t>双层</w:t>
      </w:r>
      <w:proofErr w:type="spellStart"/>
      <w:r w:rsidRPr="004C1DF0">
        <w:rPr>
          <w:rFonts w:hint="eastAsia"/>
          <w:sz w:val="24"/>
        </w:rPr>
        <w:t>Oring</w:t>
      </w:r>
      <w:proofErr w:type="spellEnd"/>
      <w:r w:rsidRPr="004C1DF0">
        <w:rPr>
          <w:rFonts w:hint="eastAsia"/>
          <w:sz w:val="24"/>
        </w:rPr>
        <w:t>前开门</w:t>
      </w:r>
    </w:p>
    <w:p w:rsidR="005B610B" w:rsidRPr="004C1DF0" w:rsidRDefault="005B610B" w:rsidP="005B610B">
      <w:pPr>
        <w:tabs>
          <w:tab w:val="left" w:pos="420"/>
        </w:tabs>
        <w:spacing w:line="360" w:lineRule="auto"/>
        <w:ind w:firstLineChars="100" w:firstLine="240"/>
        <w:rPr>
          <w:sz w:val="24"/>
        </w:rPr>
      </w:pPr>
      <w:r>
        <w:rPr>
          <w:rFonts w:hint="eastAsia"/>
          <w:sz w:val="24"/>
        </w:rPr>
        <w:t>#</w:t>
      </w:r>
      <w:r w:rsidRPr="001C2C54">
        <w:rPr>
          <w:rFonts w:hint="eastAsia"/>
          <w:sz w:val="24"/>
        </w:rPr>
        <w:t>3.</w:t>
      </w:r>
      <w:r w:rsidRPr="001C2C54">
        <w:rPr>
          <w:sz w:val="24"/>
        </w:rPr>
        <w:t>3.3</w:t>
      </w:r>
      <w:r w:rsidRPr="004C1DF0">
        <w:rPr>
          <w:rFonts w:hint="eastAsia"/>
          <w:sz w:val="24"/>
        </w:rPr>
        <w:t>全金属密封冷泵：</w:t>
      </w:r>
    </w:p>
    <w:p w:rsidR="005B610B" w:rsidRPr="004C1DF0" w:rsidRDefault="005B610B" w:rsidP="005B610B">
      <w:pPr>
        <w:tabs>
          <w:tab w:val="left" w:pos="420"/>
        </w:tabs>
        <w:spacing w:line="360" w:lineRule="auto"/>
        <w:ind w:firstLineChars="650" w:firstLine="1560"/>
        <w:rPr>
          <w:sz w:val="24"/>
        </w:rPr>
      </w:pPr>
      <w:r w:rsidRPr="004C1DF0">
        <w:rPr>
          <w:rFonts w:hint="eastAsia"/>
          <w:sz w:val="24"/>
        </w:rPr>
        <w:t>氮气抽</w:t>
      </w:r>
      <w:r w:rsidRPr="004C1DF0">
        <w:rPr>
          <w:sz w:val="24"/>
        </w:rPr>
        <w:t>速</w:t>
      </w:r>
      <w:r w:rsidRPr="004C1DF0">
        <w:rPr>
          <w:rFonts w:hint="eastAsia"/>
          <w:sz w:val="24"/>
        </w:rPr>
        <w:t>：</w:t>
      </w:r>
      <w:r w:rsidRPr="004C1DF0">
        <w:rPr>
          <w:rFonts w:ascii="宋体" w:hint="eastAsia"/>
          <w:sz w:val="24"/>
        </w:rPr>
        <w:t>＞</w:t>
      </w:r>
      <w:r w:rsidRPr="004C1DF0">
        <w:rPr>
          <w:sz w:val="24"/>
        </w:rPr>
        <w:t xml:space="preserve"> 4000L/S</w:t>
      </w:r>
    </w:p>
    <w:p w:rsidR="005B610B" w:rsidRPr="004C1DF0" w:rsidRDefault="005B610B" w:rsidP="005B610B">
      <w:pPr>
        <w:tabs>
          <w:tab w:val="left" w:pos="420"/>
        </w:tabs>
        <w:spacing w:line="360" w:lineRule="auto"/>
        <w:ind w:firstLineChars="100" w:firstLine="240"/>
        <w:rPr>
          <w:rFonts w:hint="eastAsia"/>
          <w:sz w:val="24"/>
        </w:rPr>
      </w:pPr>
      <w:r w:rsidRPr="001C2C54">
        <w:rPr>
          <w:rFonts w:hint="eastAsia"/>
          <w:sz w:val="24"/>
        </w:rPr>
        <w:t>3.</w:t>
      </w:r>
      <w:r w:rsidRPr="001C2C54">
        <w:rPr>
          <w:sz w:val="24"/>
        </w:rPr>
        <w:t>3</w:t>
      </w:r>
      <w:r w:rsidRPr="001C2C54">
        <w:rPr>
          <w:rFonts w:hint="eastAsia"/>
          <w:sz w:val="24"/>
        </w:rPr>
        <w:t>.</w:t>
      </w:r>
      <w:r w:rsidRPr="001C2C54">
        <w:rPr>
          <w:sz w:val="24"/>
        </w:rPr>
        <w:t>4</w:t>
      </w:r>
      <w:r w:rsidRPr="004C1DF0">
        <w:rPr>
          <w:rFonts w:hint="eastAsia"/>
          <w:sz w:val="24"/>
        </w:rPr>
        <w:t>腔体</w:t>
      </w:r>
      <w:r w:rsidRPr="004C1DF0">
        <w:rPr>
          <w:sz w:val="24"/>
        </w:rPr>
        <w:t>除气功能：</w:t>
      </w:r>
    </w:p>
    <w:p w:rsidR="005B610B" w:rsidRPr="001C2C54" w:rsidRDefault="005B610B" w:rsidP="005B610B">
      <w:pPr>
        <w:tabs>
          <w:tab w:val="left" w:pos="420"/>
        </w:tabs>
        <w:spacing w:line="360" w:lineRule="auto"/>
        <w:ind w:firstLineChars="650" w:firstLine="1560"/>
        <w:rPr>
          <w:sz w:val="24"/>
        </w:rPr>
      </w:pPr>
      <w:r w:rsidRPr="004C1DF0">
        <w:rPr>
          <w:rFonts w:hint="eastAsia"/>
          <w:sz w:val="24"/>
        </w:rPr>
        <w:t>加热</w:t>
      </w:r>
      <w:r w:rsidRPr="004C1DF0">
        <w:rPr>
          <w:sz w:val="24"/>
        </w:rPr>
        <w:t>：</w:t>
      </w:r>
      <w:r w:rsidRPr="004C1DF0">
        <w:rPr>
          <w:rFonts w:hint="eastAsia"/>
          <w:sz w:val="24"/>
        </w:rPr>
        <w:t>500W</w:t>
      </w:r>
      <w:r w:rsidRPr="004C1DF0">
        <w:rPr>
          <w:rFonts w:hint="eastAsia"/>
          <w:sz w:val="24"/>
        </w:rPr>
        <w:t>石英</w:t>
      </w:r>
      <w:r w:rsidRPr="004C1DF0">
        <w:rPr>
          <w:sz w:val="24"/>
        </w:rPr>
        <w:t>加热</w:t>
      </w:r>
      <w:r w:rsidRPr="004C1DF0">
        <w:rPr>
          <w:rFonts w:hint="eastAsia"/>
          <w:sz w:val="24"/>
        </w:rPr>
        <w:t>灯</w:t>
      </w:r>
    </w:p>
    <w:p w:rsidR="005B610B" w:rsidRPr="004C1DF0" w:rsidRDefault="005B610B" w:rsidP="005B610B">
      <w:pPr>
        <w:tabs>
          <w:tab w:val="left" w:pos="420"/>
        </w:tabs>
        <w:spacing w:line="360" w:lineRule="auto"/>
        <w:ind w:firstLineChars="100" w:firstLine="240"/>
        <w:rPr>
          <w:sz w:val="24"/>
        </w:rPr>
      </w:pPr>
      <w:r w:rsidRPr="001C2C54">
        <w:rPr>
          <w:rFonts w:hint="eastAsia"/>
          <w:sz w:val="24"/>
        </w:rPr>
        <w:t>3.3.</w:t>
      </w:r>
      <w:r>
        <w:rPr>
          <w:sz w:val="24"/>
        </w:rPr>
        <w:t>5</w:t>
      </w:r>
      <w:r w:rsidRPr="001C2C54">
        <w:rPr>
          <w:rFonts w:hint="eastAsia"/>
          <w:sz w:val="24"/>
        </w:rPr>
        <w:t xml:space="preserve"> </w:t>
      </w:r>
      <w:r w:rsidRPr="004C1DF0">
        <w:rPr>
          <w:rFonts w:hint="eastAsia"/>
          <w:sz w:val="24"/>
        </w:rPr>
        <w:t>冷却</w:t>
      </w:r>
      <w:r w:rsidRPr="004C1DF0">
        <w:rPr>
          <w:sz w:val="24"/>
        </w:rPr>
        <w:t>：</w:t>
      </w:r>
    </w:p>
    <w:p w:rsidR="005B610B" w:rsidRPr="001C2C54" w:rsidRDefault="005B610B" w:rsidP="005B610B">
      <w:pPr>
        <w:tabs>
          <w:tab w:val="left" w:pos="420"/>
        </w:tabs>
        <w:spacing w:line="360" w:lineRule="auto"/>
        <w:ind w:firstLineChars="650" w:firstLine="1560"/>
        <w:rPr>
          <w:sz w:val="24"/>
        </w:rPr>
      </w:pPr>
      <w:r w:rsidRPr="004C1DF0">
        <w:rPr>
          <w:rFonts w:hint="eastAsia"/>
          <w:sz w:val="24"/>
        </w:rPr>
        <w:t>冷却</w:t>
      </w:r>
      <w:r w:rsidRPr="004C1DF0">
        <w:rPr>
          <w:sz w:val="24"/>
        </w:rPr>
        <w:t>方式：水冷</w:t>
      </w:r>
    </w:p>
    <w:p w:rsidR="005B610B" w:rsidRPr="001C2C54" w:rsidRDefault="005B610B" w:rsidP="005B610B">
      <w:pPr>
        <w:tabs>
          <w:tab w:val="left" w:pos="420"/>
        </w:tabs>
        <w:spacing w:line="360" w:lineRule="auto"/>
        <w:ind w:firstLineChars="100" w:firstLine="240"/>
        <w:rPr>
          <w:sz w:val="24"/>
        </w:rPr>
      </w:pPr>
      <w:r w:rsidRPr="001C2C54">
        <w:rPr>
          <w:rFonts w:hint="eastAsia"/>
          <w:sz w:val="24"/>
        </w:rPr>
        <w:lastRenderedPageBreak/>
        <w:t>3.3.</w:t>
      </w:r>
      <w:r>
        <w:rPr>
          <w:sz w:val="24"/>
        </w:rPr>
        <w:t>6</w:t>
      </w:r>
      <w:r w:rsidRPr="001C2C54">
        <w:rPr>
          <w:rFonts w:hint="eastAsia"/>
          <w:sz w:val="24"/>
        </w:rPr>
        <w:t xml:space="preserve"> </w:t>
      </w:r>
      <w:r w:rsidRPr="004C1DF0">
        <w:rPr>
          <w:rFonts w:hint="eastAsia"/>
          <w:sz w:val="24"/>
        </w:rPr>
        <w:t>观察窗</w:t>
      </w:r>
      <w:r w:rsidRPr="004C1DF0">
        <w:rPr>
          <w:sz w:val="24"/>
        </w:rPr>
        <w:t>：</w:t>
      </w:r>
      <w:r w:rsidRPr="004C1DF0">
        <w:rPr>
          <w:rFonts w:hint="eastAsia"/>
          <w:sz w:val="24"/>
        </w:rPr>
        <w:t>能清晰</w:t>
      </w:r>
      <w:r w:rsidRPr="004C1DF0">
        <w:rPr>
          <w:sz w:val="24"/>
        </w:rPr>
        <w:t>观察电子束斑和物料剩余量</w:t>
      </w:r>
    </w:p>
    <w:p w:rsidR="005B610B" w:rsidRPr="001C2C54" w:rsidRDefault="005B610B" w:rsidP="005B610B">
      <w:pPr>
        <w:tabs>
          <w:tab w:val="left" w:pos="420"/>
        </w:tabs>
        <w:spacing w:line="360" w:lineRule="auto"/>
        <w:ind w:firstLineChars="100" w:firstLine="240"/>
        <w:rPr>
          <w:sz w:val="24"/>
        </w:rPr>
      </w:pPr>
      <w:r w:rsidRPr="001C2C54">
        <w:rPr>
          <w:rFonts w:hint="eastAsia"/>
          <w:sz w:val="24"/>
        </w:rPr>
        <w:t>3.3.</w:t>
      </w:r>
      <w:r>
        <w:rPr>
          <w:sz w:val="24"/>
        </w:rPr>
        <w:t>7</w:t>
      </w:r>
      <w:r w:rsidRPr="004C1DF0">
        <w:rPr>
          <w:sz w:val="24"/>
        </w:rPr>
        <w:t>薄膜</w:t>
      </w:r>
      <w:r w:rsidRPr="004C1DF0">
        <w:rPr>
          <w:rFonts w:hint="eastAsia"/>
          <w:sz w:val="24"/>
        </w:rPr>
        <w:t>沉积：</w:t>
      </w:r>
    </w:p>
    <w:p w:rsidR="005B610B" w:rsidRPr="004C1DF0" w:rsidRDefault="005B610B" w:rsidP="005B610B">
      <w:pPr>
        <w:tabs>
          <w:tab w:val="left" w:pos="420"/>
        </w:tabs>
        <w:spacing w:line="360" w:lineRule="auto"/>
        <w:ind w:firstLineChars="650" w:firstLine="1560"/>
        <w:rPr>
          <w:sz w:val="24"/>
        </w:rPr>
      </w:pPr>
      <w:r w:rsidRPr="004C1DF0">
        <w:rPr>
          <w:rFonts w:hint="eastAsia"/>
          <w:sz w:val="24"/>
        </w:rPr>
        <w:t>薄膜种类</w:t>
      </w:r>
      <w:r w:rsidRPr="004C1DF0">
        <w:rPr>
          <w:sz w:val="24"/>
        </w:rPr>
        <w:t>：铝、铜、金、钛</w:t>
      </w:r>
    </w:p>
    <w:p w:rsidR="005B610B" w:rsidRPr="001C2C54" w:rsidRDefault="005B610B" w:rsidP="005B610B">
      <w:pPr>
        <w:tabs>
          <w:tab w:val="left" w:pos="420"/>
        </w:tabs>
        <w:spacing w:line="360" w:lineRule="auto"/>
        <w:ind w:firstLineChars="650" w:firstLine="1560"/>
        <w:rPr>
          <w:sz w:val="24"/>
        </w:rPr>
      </w:pPr>
      <w:r w:rsidRPr="004C1DF0">
        <w:rPr>
          <w:rFonts w:hint="eastAsia"/>
          <w:sz w:val="24"/>
        </w:rPr>
        <w:t>发源</w:t>
      </w:r>
      <w:r w:rsidRPr="004C1DF0">
        <w:rPr>
          <w:sz w:val="24"/>
        </w:rPr>
        <w:t>-</w:t>
      </w:r>
      <w:r w:rsidRPr="004C1DF0">
        <w:rPr>
          <w:rFonts w:hint="eastAsia"/>
          <w:sz w:val="24"/>
        </w:rPr>
        <w:t>基板</w:t>
      </w:r>
      <w:r w:rsidRPr="004C1DF0">
        <w:rPr>
          <w:sz w:val="24"/>
        </w:rPr>
        <w:t>入射角度：</w:t>
      </w:r>
      <w:r w:rsidRPr="004C1DF0">
        <w:rPr>
          <w:rFonts w:hint="eastAsia"/>
          <w:sz w:val="24"/>
        </w:rPr>
        <w:t>0-75</w:t>
      </w:r>
      <w:r w:rsidRPr="004C1DF0">
        <w:rPr>
          <w:rFonts w:hint="eastAsia"/>
          <w:sz w:val="24"/>
        </w:rPr>
        <w:t>°</w:t>
      </w:r>
    </w:p>
    <w:p w:rsidR="005B610B" w:rsidRPr="00653156" w:rsidRDefault="005B610B" w:rsidP="005B610B">
      <w:pPr>
        <w:tabs>
          <w:tab w:val="left" w:pos="420"/>
        </w:tabs>
        <w:spacing w:line="360" w:lineRule="auto"/>
        <w:ind w:firstLineChars="100" w:firstLine="240"/>
        <w:rPr>
          <w:sz w:val="24"/>
        </w:rPr>
      </w:pPr>
      <w:r w:rsidRPr="00653156">
        <w:rPr>
          <w:rFonts w:hint="eastAsia"/>
          <w:sz w:val="24"/>
        </w:rPr>
        <w:t>#3.3.</w:t>
      </w:r>
      <w:r w:rsidRPr="00653156">
        <w:rPr>
          <w:sz w:val="24"/>
        </w:rPr>
        <w:t>8</w:t>
      </w:r>
      <w:r w:rsidRPr="00653156">
        <w:rPr>
          <w:rFonts w:hint="eastAsia"/>
          <w:sz w:val="24"/>
        </w:rPr>
        <w:t>线性</w:t>
      </w:r>
      <w:r w:rsidRPr="00653156">
        <w:rPr>
          <w:sz w:val="24"/>
        </w:rPr>
        <w:t>结构的</w:t>
      </w:r>
      <w:r w:rsidRPr="00653156">
        <w:rPr>
          <w:rFonts w:hint="eastAsia"/>
          <w:sz w:val="24"/>
        </w:rPr>
        <w:t>电子束蒸发源</w:t>
      </w:r>
      <w:r w:rsidRPr="00653156">
        <w:rPr>
          <w:sz w:val="24"/>
        </w:rPr>
        <w:t>：</w:t>
      </w:r>
      <w:r w:rsidRPr="00653156">
        <w:rPr>
          <w:sz w:val="24"/>
        </w:rPr>
        <w:t xml:space="preserve"> </w:t>
      </w:r>
    </w:p>
    <w:p w:rsidR="005B610B" w:rsidRPr="00653156" w:rsidRDefault="005B610B" w:rsidP="005B610B">
      <w:pPr>
        <w:tabs>
          <w:tab w:val="left" w:pos="420"/>
        </w:tabs>
        <w:spacing w:line="360" w:lineRule="auto"/>
        <w:ind w:firstLineChars="650" w:firstLine="1560"/>
        <w:rPr>
          <w:sz w:val="24"/>
        </w:rPr>
      </w:pPr>
      <w:r w:rsidRPr="00653156">
        <w:rPr>
          <w:rFonts w:hint="eastAsia"/>
          <w:sz w:val="24"/>
        </w:rPr>
        <w:t>法兰</w:t>
      </w:r>
      <w:r w:rsidRPr="00653156">
        <w:rPr>
          <w:sz w:val="24"/>
        </w:rPr>
        <w:t>：</w:t>
      </w:r>
      <w:r w:rsidRPr="00653156">
        <w:rPr>
          <w:rFonts w:hint="eastAsia"/>
          <w:sz w:val="24"/>
        </w:rPr>
        <w:t>CF200</w:t>
      </w:r>
      <w:r w:rsidRPr="00653156">
        <w:rPr>
          <w:rFonts w:hint="eastAsia"/>
          <w:sz w:val="24"/>
        </w:rPr>
        <w:t>（</w:t>
      </w:r>
      <w:r w:rsidRPr="00653156">
        <w:rPr>
          <w:rFonts w:hint="eastAsia"/>
          <w:sz w:val="24"/>
        </w:rPr>
        <w:t>10"</w:t>
      </w:r>
      <w:r w:rsidRPr="00653156">
        <w:rPr>
          <w:rFonts w:hint="eastAsia"/>
          <w:sz w:val="24"/>
        </w:rPr>
        <w:t>的法兰接口）口径密封</w:t>
      </w:r>
    </w:p>
    <w:p w:rsidR="005B610B" w:rsidRPr="00653156" w:rsidRDefault="005B610B" w:rsidP="005B610B">
      <w:pPr>
        <w:tabs>
          <w:tab w:val="left" w:pos="420"/>
        </w:tabs>
        <w:spacing w:line="360" w:lineRule="auto"/>
        <w:ind w:firstLineChars="650" w:firstLine="1560"/>
        <w:rPr>
          <w:sz w:val="24"/>
        </w:rPr>
      </w:pPr>
      <w:r w:rsidRPr="00653156">
        <w:rPr>
          <w:rFonts w:hint="eastAsia"/>
          <w:sz w:val="24"/>
        </w:rPr>
        <w:t>适用</w:t>
      </w:r>
      <w:r w:rsidRPr="00653156">
        <w:rPr>
          <w:sz w:val="24"/>
        </w:rPr>
        <w:t>环境：</w:t>
      </w:r>
      <w:r w:rsidRPr="00653156">
        <w:rPr>
          <w:rFonts w:hint="eastAsia"/>
          <w:sz w:val="24"/>
        </w:rPr>
        <w:t>≥</w:t>
      </w:r>
      <w:r w:rsidRPr="00653156">
        <w:rPr>
          <w:sz w:val="24"/>
        </w:rPr>
        <w:t>10E-11Torr</w:t>
      </w:r>
    </w:p>
    <w:p w:rsidR="005B610B" w:rsidRPr="00653156" w:rsidRDefault="005B610B" w:rsidP="005B610B">
      <w:pPr>
        <w:tabs>
          <w:tab w:val="left" w:pos="420"/>
        </w:tabs>
        <w:spacing w:line="360" w:lineRule="auto"/>
        <w:ind w:firstLineChars="650" w:firstLine="1560"/>
        <w:rPr>
          <w:sz w:val="24"/>
        </w:rPr>
      </w:pPr>
      <w:r w:rsidRPr="00653156">
        <w:rPr>
          <w:rFonts w:hint="eastAsia"/>
          <w:sz w:val="24"/>
        </w:rPr>
        <w:t>电源</w:t>
      </w:r>
      <w:r w:rsidRPr="00653156">
        <w:rPr>
          <w:sz w:val="24"/>
        </w:rPr>
        <w:t>：</w:t>
      </w:r>
      <w:r w:rsidRPr="00653156">
        <w:rPr>
          <w:rFonts w:hint="eastAsia"/>
          <w:sz w:val="24"/>
        </w:rPr>
        <w:t>6</w:t>
      </w:r>
      <w:r w:rsidRPr="00653156">
        <w:rPr>
          <w:sz w:val="24"/>
        </w:rPr>
        <w:t>kW</w:t>
      </w:r>
    </w:p>
    <w:p w:rsidR="005B610B" w:rsidRPr="00653156" w:rsidRDefault="005B610B" w:rsidP="005B610B">
      <w:pPr>
        <w:tabs>
          <w:tab w:val="left" w:pos="420"/>
        </w:tabs>
        <w:spacing w:line="360" w:lineRule="auto"/>
        <w:ind w:firstLineChars="650" w:firstLine="1560"/>
        <w:rPr>
          <w:sz w:val="24"/>
        </w:rPr>
      </w:pPr>
      <w:r w:rsidRPr="00653156">
        <w:rPr>
          <w:rFonts w:hint="eastAsia"/>
          <w:sz w:val="24"/>
        </w:rPr>
        <w:t>控制模块</w:t>
      </w:r>
      <w:r w:rsidRPr="00653156">
        <w:rPr>
          <w:sz w:val="24"/>
        </w:rPr>
        <w:t>：速率控制模块、电压控制模块、电流控制模块</w:t>
      </w:r>
    </w:p>
    <w:p w:rsidR="005B610B" w:rsidRPr="00653156" w:rsidRDefault="005B610B" w:rsidP="005B610B">
      <w:pPr>
        <w:tabs>
          <w:tab w:val="left" w:pos="420"/>
        </w:tabs>
        <w:spacing w:line="360" w:lineRule="auto"/>
        <w:ind w:firstLineChars="650" w:firstLine="1560"/>
        <w:rPr>
          <w:sz w:val="24"/>
        </w:rPr>
      </w:pPr>
      <w:r w:rsidRPr="00653156">
        <w:rPr>
          <w:rFonts w:hint="eastAsia"/>
          <w:sz w:val="24"/>
        </w:rPr>
        <w:t>显示</w:t>
      </w:r>
      <w:r w:rsidRPr="00653156">
        <w:rPr>
          <w:sz w:val="24"/>
        </w:rPr>
        <w:t>模块：速率显示模块</w:t>
      </w:r>
    </w:p>
    <w:p w:rsidR="005B610B" w:rsidRPr="00653156" w:rsidRDefault="005B610B" w:rsidP="005B610B">
      <w:pPr>
        <w:tabs>
          <w:tab w:val="left" w:pos="420"/>
        </w:tabs>
        <w:spacing w:line="360" w:lineRule="auto"/>
        <w:ind w:firstLineChars="650" w:firstLine="1560"/>
        <w:rPr>
          <w:sz w:val="24"/>
        </w:rPr>
      </w:pPr>
      <w:r w:rsidRPr="00653156">
        <w:rPr>
          <w:rFonts w:hint="eastAsia"/>
          <w:sz w:val="24"/>
        </w:rPr>
        <w:t>膜</w:t>
      </w:r>
      <w:r w:rsidRPr="00653156">
        <w:rPr>
          <w:sz w:val="24"/>
        </w:rPr>
        <w:t>厚</w:t>
      </w:r>
      <w:r w:rsidRPr="00653156">
        <w:rPr>
          <w:rFonts w:hint="eastAsia"/>
          <w:sz w:val="24"/>
        </w:rPr>
        <w:t>监测</w:t>
      </w:r>
      <w:r w:rsidRPr="00653156">
        <w:rPr>
          <w:sz w:val="24"/>
        </w:rPr>
        <w:t>：双晶</w:t>
      </w:r>
      <w:proofErr w:type="gramStart"/>
      <w:r w:rsidRPr="00653156">
        <w:rPr>
          <w:sz w:val="24"/>
        </w:rPr>
        <w:t>振</w:t>
      </w:r>
      <w:proofErr w:type="gramEnd"/>
      <w:r w:rsidRPr="00653156">
        <w:rPr>
          <w:sz w:val="24"/>
        </w:rPr>
        <w:t>系统（</w:t>
      </w:r>
      <w:r w:rsidRPr="00653156">
        <w:rPr>
          <w:rFonts w:hint="eastAsia"/>
          <w:sz w:val="24"/>
        </w:rPr>
        <w:t>可与</w:t>
      </w:r>
      <w:r w:rsidRPr="00653156">
        <w:rPr>
          <w:sz w:val="24"/>
        </w:rPr>
        <w:t>系统自带计算机连接，实时监控膜厚）</w:t>
      </w:r>
      <w:r w:rsidRPr="00653156">
        <w:rPr>
          <w:rFonts w:hint="eastAsia"/>
          <w:sz w:val="24"/>
        </w:rPr>
        <w:t>，</w:t>
      </w:r>
      <w:r w:rsidRPr="00653156">
        <w:rPr>
          <w:sz w:val="24"/>
        </w:rPr>
        <w:t>监测精度</w:t>
      </w:r>
      <w:r w:rsidRPr="00653156">
        <w:rPr>
          <w:rFonts w:hint="eastAsia"/>
          <w:sz w:val="24"/>
        </w:rPr>
        <w:t>＜</w:t>
      </w:r>
      <w:r w:rsidRPr="00653156">
        <w:rPr>
          <w:sz w:val="24"/>
        </w:rPr>
        <w:t>0.041</w:t>
      </w:r>
      <w:r w:rsidRPr="00653156">
        <w:rPr>
          <w:rFonts w:hint="eastAsia"/>
        </w:rPr>
        <w:t xml:space="preserve"> </w:t>
      </w:r>
      <w:r w:rsidRPr="00653156">
        <w:rPr>
          <w:rFonts w:hint="eastAsia"/>
          <w:sz w:val="24"/>
        </w:rPr>
        <w:t>Å</w:t>
      </w:r>
      <w:r w:rsidRPr="00653156">
        <w:rPr>
          <w:sz w:val="24"/>
        </w:rPr>
        <w:t>/s</w:t>
      </w:r>
    </w:p>
    <w:p w:rsidR="005B610B" w:rsidRPr="00653156" w:rsidRDefault="005B610B" w:rsidP="005B610B">
      <w:pPr>
        <w:tabs>
          <w:tab w:val="left" w:pos="420"/>
        </w:tabs>
        <w:spacing w:line="360" w:lineRule="auto"/>
        <w:ind w:firstLineChars="650" w:firstLine="1560"/>
        <w:rPr>
          <w:rFonts w:hint="eastAsia"/>
          <w:sz w:val="24"/>
        </w:rPr>
      </w:pPr>
      <w:r w:rsidRPr="00653156">
        <w:rPr>
          <w:rFonts w:hint="eastAsia"/>
          <w:sz w:val="24"/>
        </w:rPr>
        <w:t>其它：</w:t>
      </w:r>
      <w:r w:rsidRPr="00653156">
        <w:rPr>
          <w:rFonts w:hint="eastAsia"/>
          <w:sz w:val="24"/>
        </w:rPr>
        <w:t>RGA</w:t>
      </w:r>
      <w:r w:rsidRPr="00653156">
        <w:rPr>
          <w:rFonts w:hint="eastAsia"/>
          <w:sz w:val="24"/>
        </w:rPr>
        <w:t>（残余</w:t>
      </w:r>
      <w:r w:rsidRPr="00653156">
        <w:rPr>
          <w:sz w:val="24"/>
        </w:rPr>
        <w:t>气体分析和</w:t>
      </w:r>
      <w:r w:rsidRPr="00653156">
        <w:rPr>
          <w:rFonts w:hint="eastAsia"/>
          <w:sz w:val="24"/>
        </w:rPr>
        <w:t>检漏）</w:t>
      </w:r>
    </w:p>
    <w:p w:rsidR="005B610B" w:rsidRPr="00653156" w:rsidRDefault="005B610B" w:rsidP="005B610B">
      <w:pPr>
        <w:tabs>
          <w:tab w:val="left" w:pos="420"/>
        </w:tabs>
        <w:spacing w:line="360" w:lineRule="auto"/>
        <w:ind w:firstLineChars="650" w:firstLine="1560"/>
        <w:rPr>
          <w:sz w:val="24"/>
        </w:rPr>
      </w:pPr>
      <w:r w:rsidRPr="00653156">
        <w:rPr>
          <w:rFonts w:hint="eastAsia"/>
          <w:sz w:val="24"/>
        </w:rPr>
        <w:t>镀膜速率</w:t>
      </w:r>
      <w:r w:rsidRPr="00653156">
        <w:rPr>
          <w:sz w:val="24"/>
        </w:rPr>
        <w:t>：＞</w:t>
      </w:r>
      <w:r w:rsidRPr="00653156">
        <w:rPr>
          <w:rFonts w:hint="eastAsia"/>
          <w:sz w:val="24"/>
        </w:rPr>
        <w:t>10</w:t>
      </w:r>
      <w:r w:rsidRPr="00653156">
        <w:rPr>
          <w:rFonts w:hint="eastAsia"/>
        </w:rPr>
        <w:t xml:space="preserve"> </w:t>
      </w:r>
      <w:r w:rsidRPr="00653156">
        <w:rPr>
          <w:rFonts w:hint="eastAsia"/>
          <w:sz w:val="24"/>
        </w:rPr>
        <w:t>Å</w:t>
      </w:r>
      <w:r w:rsidRPr="00653156">
        <w:rPr>
          <w:sz w:val="24"/>
        </w:rPr>
        <w:t>/s</w:t>
      </w:r>
      <w:r w:rsidRPr="00653156">
        <w:rPr>
          <w:rFonts w:hint="eastAsia"/>
          <w:sz w:val="24"/>
        </w:rPr>
        <w:t>(</w:t>
      </w:r>
      <w:r w:rsidRPr="00653156">
        <w:rPr>
          <w:rFonts w:hint="eastAsia"/>
          <w:sz w:val="24"/>
        </w:rPr>
        <w:t>高压为</w:t>
      </w:r>
      <w:r w:rsidRPr="00653156">
        <w:rPr>
          <w:rFonts w:hint="eastAsia"/>
          <w:sz w:val="24"/>
        </w:rPr>
        <w:t>10kV</w:t>
      </w:r>
      <w:r w:rsidRPr="00653156">
        <w:rPr>
          <w:rFonts w:hint="eastAsia"/>
          <w:sz w:val="24"/>
        </w:rPr>
        <w:t>时，电子枪电流不得超过</w:t>
      </w:r>
      <w:r w:rsidRPr="00653156">
        <w:rPr>
          <w:rFonts w:hint="eastAsia"/>
          <w:sz w:val="24"/>
        </w:rPr>
        <w:t>230mA)</w:t>
      </w:r>
    </w:p>
    <w:p w:rsidR="005B610B" w:rsidRPr="00653156" w:rsidRDefault="005B610B" w:rsidP="005B610B">
      <w:pPr>
        <w:tabs>
          <w:tab w:val="left" w:pos="420"/>
        </w:tabs>
        <w:spacing w:line="360" w:lineRule="auto"/>
        <w:ind w:firstLineChars="650" w:firstLine="1560"/>
        <w:rPr>
          <w:sz w:val="24"/>
        </w:rPr>
      </w:pPr>
      <w:r w:rsidRPr="00653156">
        <w:rPr>
          <w:rFonts w:hint="eastAsia"/>
          <w:sz w:val="24"/>
        </w:rPr>
        <w:t>镀膜</w:t>
      </w:r>
      <w:r w:rsidRPr="00653156">
        <w:rPr>
          <w:sz w:val="24"/>
        </w:rPr>
        <w:t>背景真空</w:t>
      </w:r>
      <w:r w:rsidRPr="00653156">
        <w:rPr>
          <w:rFonts w:hint="eastAsia"/>
          <w:sz w:val="24"/>
        </w:rPr>
        <w:t>度</w:t>
      </w:r>
      <w:r w:rsidRPr="00653156">
        <w:rPr>
          <w:sz w:val="24"/>
        </w:rPr>
        <w:t>：</w:t>
      </w:r>
      <w:r w:rsidRPr="00653156">
        <w:rPr>
          <w:rFonts w:hint="eastAsia"/>
          <w:sz w:val="24"/>
        </w:rPr>
        <w:t>10E-8</w:t>
      </w:r>
      <w:r w:rsidRPr="00653156">
        <w:rPr>
          <w:sz w:val="24"/>
        </w:rPr>
        <w:t>Torr</w:t>
      </w:r>
    </w:p>
    <w:p w:rsidR="005B610B" w:rsidRDefault="005B610B" w:rsidP="005B610B">
      <w:pPr>
        <w:tabs>
          <w:tab w:val="left" w:pos="420"/>
        </w:tabs>
        <w:spacing w:line="360" w:lineRule="auto"/>
        <w:ind w:firstLineChars="100" w:firstLine="240"/>
        <w:rPr>
          <w:sz w:val="24"/>
        </w:rPr>
      </w:pPr>
    </w:p>
    <w:p w:rsidR="005B610B" w:rsidRPr="007B4B00" w:rsidRDefault="005B610B" w:rsidP="005B610B">
      <w:pPr>
        <w:spacing w:line="360" w:lineRule="auto"/>
        <w:rPr>
          <w:b/>
          <w:sz w:val="24"/>
        </w:rPr>
      </w:pPr>
      <w:r w:rsidRPr="007B4B00">
        <w:rPr>
          <w:rFonts w:hint="eastAsia"/>
          <w:b/>
          <w:sz w:val="24"/>
        </w:rPr>
        <w:t>3.</w:t>
      </w:r>
      <w:r w:rsidRPr="007B4B00">
        <w:rPr>
          <w:b/>
          <w:sz w:val="24"/>
        </w:rPr>
        <w:t xml:space="preserve">4 </w:t>
      </w:r>
      <w:r w:rsidRPr="007B4B00">
        <w:rPr>
          <w:rFonts w:hint="eastAsia"/>
          <w:b/>
          <w:sz w:val="24"/>
        </w:rPr>
        <w:t>氧化室</w:t>
      </w:r>
    </w:p>
    <w:p w:rsidR="005B610B" w:rsidRPr="001C2C54" w:rsidRDefault="005B610B" w:rsidP="005B610B">
      <w:pPr>
        <w:spacing w:line="360" w:lineRule="auto"/>
        <w:ind w:firstLineChars="100" w:firstLine="240"/>
        <w:rPr>
          <w:sz w:val="24"/>
        </w:rPr>
      </w:pPr>
      <w:r>
        <w:rPr>
          <w:sz w:val="24"/>
        </w:rPr>
        <w:t>#</w:t>
      </w:r>
      <w:r w:rsidRPr="001C2C54">
        <w:rPr>
          <w:rFonts w:hint="eastAsia"/>
          <w:sz w:val="24"/>
        </w:rPr>
        <w:t>3.</w:t>
      </w:r>
      <w:r w:rsidRPr="001C2C54">
        <w:rPr>
          <w:sz w:val="24"/>
        </w:rPr>
        <w:t>4.1</w:t>
      </w:r>
      <w:r w:rsidRPr="004C1DF0">
        <w:rPr>
          <w:rFonts w:hint="eastAsia"/>
          <w:color w:val="000000"/>
          <w:sz w:val="24"/>
        </w:rPr>
        <w:t>本底</w:t>
      </w:r>
      <w:r w:rsidRPr="004C1DF0">
        <w:rPr>
          <w:color w:val="000000"/>
          <w:sz w:val="24"/>
        </w:rPr>
        <w:t>真空度</w:t>
      </w:r>
      <w:r w:rsidRPr="004C1DF0">
        <w:rPr>
          <w:rFonts w:hint="eastAsia"/>
          <w:color w:val="000000"/>
          <w:sz w:val="24"/>
        </w:rPr>
        <w:t>：</w:t>
      </w:r>
      <w:r w:rsidRPr="004C1DF0">
        <w:rPr>
          <w:rFonts w:ascii="宋体" w:hint="eastAsia"/>
          <w:sz w:val="24"/>
        </w:rPr>
        <w:t>＜</w:t>
      </w:r>
      <w:r w:rsidRPr="004C1DF0">
        <w:rPr>
          <w:rFonts w:ascii="宋体"/>
          <w:sz w:val="24"/>
        </w:rPr>
        <w:t xml:space="preserve">5E-10 </w:t>
      </w:r>
      <w:proofErr w:type="spellStart"/>
      <w:r w:rsidRPr="004C1DF0">
        <w:rPr>
          <w:rFonts w:ascii="宋体"/>
          <w:sz w:val="24"/>
        </w:rPr>
        <w:t>Torr</w:t>
      </w:r>
      <w:proofErr w:type="spellEnd"/>
    </w:p>
    <w:p w:rsidR="005B610B" w:rsidRPr="001C2C54" w:rsidRDefault="005B610B" w:rsidP="005B610B">
      <w:pPr>
        <w:spacing w:line="360" w:lineRule="auto"/>
        <w:ind w:firstLineChars="100" w:firstLine="240"/>
        <w:rPr>
          <w:sz w:val="24"/>
        </w:rPr>
      </w:pPr>
      <w:r w:rsidRPr="001C2C54">
        <w:rPr>
          <w:rFonts w:hint="eastAsia"/>
          <w:sz w:val="24"/>
        </w:rPr>
        <w:t>3.</w:t>
      </w:r>
      <w:r w:rsidRPr="001C2C54">
        <w:rPr>
          <w:sz w:val="24"/>
        </w:rPr>
        <w:t>4.2</w:t>
      </w:r>
      <w:r w:rsidRPr="004C1DF0">
        <w:rPr>
          <w:rFonts w:hint="eastAsia"/>
          <w:sz w:val="24"/>
        </w:rPr>
        <w:t>门</w:t>
      </w:r>
      <w:r w:rsidRPr="004C1DF0">
        <w:rPr>
          <w:sz w:val="24"/>
        </w:rPr>
        <w:t>：</w:t>
      </w:r>
      <w:r w:rsidRPr="004C1DF0">
        <w:rPr>
          <w:rFonts w:hint="eastAsia"/>
          <w:sz w:val="24"/>
        </w:rPr>
        <w:t>双层</w:t>
      </w:r>
      <w:proofErr w:type="spellStart"/>
      <w:r w:rsidRPr="004C1DF0">
        <w:rPr>
          <w:rFonts w:hint="eastAsia"/>
          <w:sz w:val="24"/>
        </w:rPr>
        <w:t>Oring</w:t>
      </w:r>
      <w:proofErr w:type="spellEnd"/>
      <w:r w:rsidRPr="004C1DF0">
        <w:rPr>
          <w:rFonts w:hint="eastAsia"/>
          <w:sz w:val="24"/>
        </w:rPr>
        <w:t>前开门</w:t>
      </w:r>
    </w:p>
    <w:p w:rsidR="005B610B" w:rsidRPr="004C1DF0" w:rsidRDefault="005B610B" w:rsidP="005B610B">
      <w:pPr>
        <w:tabs>
          <w:tab w:val="left" w:pos="420"/>
        </w:tabs>
        <w:spacing w:line="360" w:lineRule="auto"/>
        <w:ind w:firstLineChars="100" w:firstLine="240"/>
        <w:rPr>
          <w:sz w:val="24"/>
        </w:rPr>
      </w:pPr>
      <w:r>
        <w:rPr>
          <w:rFonts w:hint="eastAsia"/>
          <w:sz w:val="24"/>
        </w:rPr>
        <w:t>#</w:t>
      </w:r>
      <w:r w:rsidRPr="001C2C54">
        <w:rPr>
          <w:rFonts w:hint="eastAsia"/>
          <w:sz w:val="24"/>
        </w:rPr>
        <w:t>3.</w:t>
      </w:r>
      <w:r w:rsidRPr="001C2C54">
        <w:rPr>
          <w:sz w:val="24"/>
        </w:rPr>
        <w:t>4.3</w:t>
      </w:r>
      <w:r w:rsidRPr="004C1DF0">
        <w:rPr>
          <w:rFonts w:hint="eastAsia"/>
          <w:sz w:val="24"/>
        </w:rPr>
        <w:t>分子泵：</w:t>
      </w:r>
    </w:p>
    <w:p w:rsidR="005B610B" w:rsidRDefault="005B610B" w:rsidP="005B610B">
      <w:pPr>
        <w:tabs>
          <w:tab w:val="left" w:pos="420"/>
        </w:tabs>
        <w:spacing w:line="360" w:lineRule="auto"/>
        <w:ind w:firstLineChars="650" w:firstLine="1560"/>
        <w:rPr>
          <w:sz w:val="24"/>
        </w:rPr>
      </w:pPr>
      <w:r w:rsidRPr="004C1DF0">
        <w:rPr>
          <w:rFonts w:hint="eastAsia"/>
          <w:sz w:val="24"/>
        </w:rPr>
        <w:t>氮气抽</w:t>
      </w:r>
      <w:r w:rsidRPr="004C1DF0">
        <w:rPr>
          <w:sz w:val="24"/>
        </w:rPr>
        <w:t>速</w:t>
      </w:r>
      <w:r w:rsidRPr="004C1DF0">
        <w:rPr>
          <w:rFonts w:hint="eastAsia"/>
          <w:sz w:val="24"/>
        </w:rPr>
        <w:t>：</w:t>
      </w:r>
      <w:r w:rsidRPr="004C1DF0">
        <w:rPr>
          <w:rFonts w:ascii="宋体" w:hint="eastAsia"/>
          <w:sz w:val="24"/>
        </w:rPr>
        <w:t>＞</w:t>
      </w:r>
      <w:r w:rsidRPr="004C1DF0">
        <w:rPr>
          <w:sz w:val="24"/>
        </w:rPr>
        <w:t xml:space="preserve"> 685L/S</w:t>
      </w:r>
    </w:p>
    <w:p w:rsidR="005B610B" w:rsidRPr="004C1DF0" w:rsidRDefault="005B610B" w:rsidP="005B610B">
      <w:pPr>
        <w:tabs>
          <w:tab w:val="left" w:pos="420"/>
        </w:tabs>
        <w:spacing w:line="360" w:lineRule="auto"/>
        <w:ind w:firstLineChars="100" w:firstLine="240"/>
        <w:rPr>
          <w:sz w:val="24"/>
        </w:rPr>
      </w:pPr>
      <w:r>
        <w:rPr>
          <w:rFonts w:hint="eastAsia"/>
          <w:sz w:val="24"/>
        </w:rPr>
        <w:t>#</w:t>
      </w:r>
      <w:r w:rsidRPr="001C2C54">
        <w:rPr>
          <w:sz w:val="24"/>
        </w:rPr>
        <w:t>3.4.4</w:t>
      </w:r>
      <w:r w:rsidRPr="004C1DF0">
        <w:rPr>
          <w:rFonts w:hint="eastAsia"/>
          <w:sz w:val="24"/>
        </w:rPr>
        <w:t>前级干泵</w:t>
      </w:r>
      <w:r w:rsidRPr="004C1DF0">
        <w:rPr>
          <w:sz w:val="24"/>
        </w:rPr>
        <w:t>：</w:t>
      </w:r>
    </w:p>
    <w:p w:rsidR="005B610B" w:rsidRDefault="005B610B" w:rsidP="005B610B">
      <w:pPr>
        <w:tabs>
          <w:tab w:val="left" w:pos="420"/>
        </w:tabs>
        <w:spacing w:line="360" w:lineRule="auto"/>
        <w:ind w:firstLineChars="650" w:firstLine="1560"/>
        <w:rPr>
          <w:sz w:val="24"/>
        </w:rPr>
      </w:pPr>
      <w:r w:rsidRPr="004C1DF0">
        <w:rPr>
          <w:rFonts w:hint="eastAsia"/>
          <w:sz w:val="24"/>
        </w:rPr>
        <w:t>抽速：＞</w:t>
      </w:r>
      <w:r w:rsidRPr="004C1DF0">
        <w:rPr>
          <w:rFonts w:hint="eastAsia"/>
          <w:sz w:val="24"/>
        </w:rPr>
        <w:t>2</w:t>
      </w:r>
      <w:r w:rsidRPr="004C1DF0">
        <w:rPr>
          <w:sz w:val="24"/>
        </w:rPr>
        <w:t>5</w:t>
      </w:r>
      <w:r w:rsidRPr="004C1DF0">
        <w:rPr>
          <w:rFonts w:hint="eastAsia"/>
          <w:sz w:val="24"/>
        </w:rPr>
        <w:t>0L/m</w:t>
      </w:r>
      <w:r w:rsidRPr="004C1DF0">
        <w:rPr>
          <w:sz w:val="24"/>
        </w:rPr>
        <w:t>in</w:t>
      </w:r>
    </w:p>
    <w:p w:rsidR="005B610B" w:rsidRPr="004C1DF0" w:rsidRDefault="005B610B" w:rsidP="005B610B">
      <w:pPr>
        <w:tabs>
          <w:tab w:val="left" w:pos="420"/>
        </w:tabs>
        <w:spacing w:line="360" w:lineRule="auto"/>
        <w:ind w:firstLineChars="100" w:firstLine="240"/>
        <w:rPr>
          <w:rFonts w:hint="eastAsia"/>
          <w:sz w:val="24"/>
        </w:rPr>
      </w:pPr>
      <w:r w:rsidRPr="001C2C54">
        <w:rPr>
          <w:rFonts w:hint="eastAsia"/>
          <w:sz w:val="24"/>
        </w:rPr>
        <w:t>3.</w:t>
      </w:r>
      <w:r w:rsidRPr="001C2C54">
        <w:rPr>
          <w:sz w:val="24"/>
        </w:rPr>
        <w:t>4</w:t>
      </w:r>
      <w:r w:rsidRPr="001C2C54">
        <w:rPr>
          <w:rFonts w:hint="eastAsia"/>
          <w:sz w:val="24"/>
        </w:rPr>
        <w:t>.</w:t>
      </w:r>
      <w:r>
        <w:rPr>
          <w:sz w:val="24"/>
        </w:rPr>
        <w:t>5</w:t>
      </w:r>
      <w:r w:rsidRPr="004C1DF0">
        <w:rPr>
          <w:rFonts w:hint="eastAsia"/>
          <w:sz w:val="24"/>
        </w:rPr>
        <w:t>腔体</w:t>
      </w:r>
      <w:r w:rsidRPr="004C1DF0">
        <w:rPr>
          <w:sz w:val="24"/>
        </w:rPr>
        <w:t>除气功能：</w:t>
      </w:r>
    </w:p>
    <w:p w:rsidR="005B610B" w:rsidRPr="001C2C54" w:rsidRDefault="005B610B" w:rsidP="005B610B">
      <w:pPr>
        <w:tabs>
          <w:tab w:val="left" w:pos="420"/>
        </w:tabs>
        <w:spacing w:line="360" w:lineRule="auto"/>
        <w:ind w:firstLineChars="650" w:firstLine="1560"/>
        <w:rPr>
          <w:sz w:val="24"/>
        </w:rPr>
      </w:pPr>
      <w:r w:rsidRPr="004C1DF0">
        <w:rPr>
          <w:rFonts w:hint="eastAsia"/>
          <w:sz w:val="24"/>
        </w:rPr>
        <w:t>加热</w:t>
      </w:r>
      <w:r w:rsidRPr="004C1DF0">
        <w:rPr>
          <w:sz w:val="24"/>
        </w:rPr>
        <w:t>：</w:t>
      </w:r>
      <w:r w:rsidRPr="004C1DF0">
        <w:rPr>
          <w:rFonts w:hint="eastAsia"/>
          <w:sz w:val="24"/>
        </w:rPr>
        <w:t>500W</w:t>
      </w:r>
      <w:r w:rsidRPr="004C1DF0">
        <w:rPr>
          <w:rFonts w:hint="eastAsia"/>
          <w:sz w:val="24"/>
        </w:rPr>
        <w:t>石英</w:t>
      </w:r>
      <w:r w:rsidRPr="004C1DF0">
        <w:rPr>
          <w:sz w:val="24"/>
        </w:rPr>
        <w:t>加热</w:t>
      </w:r>
      <w:r w:rsidRPr="004C1DF0">
        <w:rPr>
          <w:rFonts w:hint="eastAsia"/>
          <w:sz w:val="24"/>
        </w:rPr>
        <w:t>灯</w:t>
      </w:r>
    </w:p>
    <w:p w:rsidR="005B610B" w:rsidRPr="001C2C54" w:rsidRDefault="005B610B" w:rsidP="005B610B">
      <w:pPr>
        <w:tabs>
          <w:tab w:val="left" w:pos="420"/>
        </w:tabs>
        <w:spacing w:line="360" w:lineRule="auto"/>
        <w:ind w:firstLineChars="100" w:firstLine="240"/>
        <w:rPr>
          <w:sz w:val="24"/>
        </w:rPr>
      </w:pPr>
      <w:r w:rsidRPr="001C2C54">
        <w:rPr>
          <w:rFonts w:hint="eastAsia"/>
          <w:sz w:val="24"/>
        </w:rPr>
        <w:t>3.</w:t>
      </w:r>
      <w:r w:rsidRPr="001C2C54">
        <w:rPr>
          <w:sz w:val="24"/>
        </w:rPr>
        <w:t>4</w:t>
      </w:r>
      <w:r w:rsidRPr="001C2C54">
        <w:rPr>
          <w:rFonts w:hint="eastAsia"/>
          <w:sz w:val="24"/>
        </w:rPr>
        <w:t>.</w:t>
      </w:r>
      <w:r>
        <w:rPr>
          <w:sz w:val="24"/>
        </w:rPr>
        <w:t>6</w:t>
      </w:r>
      <w:r w:rsidRPr="004C1DF0">
        <w:rPr>
          <w:rFonts w:hint="eastAsia"/>
          <w:sz w:val="24"/>
        </w:rPr>
        <w:t>样品</w:t>
      </w:r>
      <w:r w:rsidRPr="004C1DF0">
        <w:rPr>
          <w:sz w:val="24"/>
        </w:rPr>
        <w:t>加热：</w:t>
      </w:r>
      <w:r w:rsidRPr="004C1DF0">
        <w:rPr>
          <w:rFonts w:hint="eastAsia"/>
          <w:sz w:val="24"/>
        </w:rPr>
        <w:t>激光加热</w:t>
      </w:r>
    </w:p>
    <w:p w:rsidR="005B610B" w:rsidRPr="004C1DF0" w:rsidRDefault="005B610B" w:rsidP="005B610B">
      <w:pPr>
        <w:spacing w:line="360" w:lineRule="auto"/>
        <w:ind w:firstLineChars="100" w:firstLine="240"/>
        <w:rPr>
          <w:sz w:val="24"/>
        </w:rPr>
      </w:pPr>
      <w:r>
        <w:rPr>
          <w:sz w:val="24"/>
        </w:rPr>
        <w:t>#</w:t>
      </w:r>
      <w:r w:rsidRPr="001C2C54">
        <w:rPr>
          <w:rFonts w:hint="eastAsia"/>
          <w:sz w:val="24"/>
        </w:rPr>
        <w:t>3.4.</w:t>
      </w:r>
      <w:r>
        <w:rPr>
          <w:sz w:val="24"/>
        </w:rPr>
        <w:t>7</w:t>
      </w:r>
      <w:r w:rsidRPr="004C1DF0">
        <w:rPr>
          <w:rFonts w:hint="eastAsia"/>
          <w:sz w:val="24"/>
        </w:rPr>
        <w:t>激光</w:t>
      </w:r>
      <w:r w:rsidRPr="004C1DF0">
        <w:rPr>
          <w:sz w:val="24"/>
        </w:rPr>
        <w:t>加热系统</w:t>
      </w:r>
      <w:r w:rsidRPr="004C1DF0">
        <w:rPr>
          <w:rFonts w:hint="eastAsia"/>
          <w:sz w:val="24"/>
        </w:rPr>
        <w:t>：</w:t>
      </w:r>
    </w:p>
    <w:p w:rsidR="005B610B" w:rsidRPr="004C1DF0" w:rsidRDefault="005B610B" w:rsidP="005B610B">
      <w:pPr>
        <w:tabs>
          <w:tab w:val="left" w:pos="420"/>
        </w:tabs>
        <w:spacing w:line="360" w:lineRule="auto"/>
        <w:ind w:firstLineChars="650" w:firstLine="1560"/>
        <w:rPr>
          <w:sz w:val="24"/>
        </w:rPr>
      </w:pPr>
      <w:r w:rsidRPr="004C1DF0">
        <w:rPr>
          <w:rFonts w:hint="eastAsia"/>
          <w:sz w:val="24"/>
        </w:rPr>
        <w:t>加热面积</w:t>
      </w:r>
      <w:r w:rsidRPr="004C1DF0">
        <w:rPr>
          <w:sz w:val="24"/>
        </w:rPr>
        <w:t>：</w:t>
      </w:r>
      <w:r w:rsidRPr="004C1DF0">
        <w:rPr>
          <w:rFonts w:hint="eastAsia"/>
          <w:sz w:val="24"/>
        </w:rPr>
        <w:t>2</w:t>
      </w:r>
      <w:r w:rsidRPr="004C1DF0">
        <w:rPr>
          <w:rFonts w:hint="eastAsia"/>
          <w:sz w:val="24"/>
        </w:rPr>
        <w:t>英寸</w:t>
      </w:r>
    </w:p>
    <w:p w:rsidR="005B610B" w:rsidRPr="004C1DF0" w:rsidRDefault="005B610B" w:rsidP="005B610B">
      <w:pPr>
        <w:tabs>
          <w:tab w:val="left" w:pos="420"/>
        </w:tabs>
        <w:spacing w:line="360" w:lineRule="auto"/>
        <w:ind w:firstLineChars="650" w:firstLine="1560"/>
        <w:rPr>
          <w:sz w:val="24"/>
        </w:rPr>
      </w:pPr>
      <w:r w:rsidRPr="004C1DF0">
        <w:rPr>
          <w:rFonts w:hint="eastAsia"/>
          <w:sz w:val="24"/>
        </w:rPr>
        <w:t>激光</w:t>
      </w:r>
      <w:r w:rsidRPr="004C1DF0">
        <w:rPr>
          <w:sz w:val="24"/>
        </w:rPr>
        <w:t>束斑：</w:t>
      </w:r>
      <w:r w:rsidRPr="004C1DF0">
        <w:rPr>
          <w:rFonts w:hint="eastAsia"/>
          <w:sz w:val="24"/>
        </w:rPr>
        <w:t>2</w:t>
      </w:r>
      <w:r w:rsidRPr="004C1DF0">
        <w:rPr>
          <w:rFonts w:hint="eastAsia"/>
          <w:sz w:val="24"/>
        </w:rPr>
        <w:t>英寸</w:t>
      </w:r>
    </w:p>
    <w:p w:rsidR="005B610B" w:rsidRPr="004C1DF0" w:rsidRDefault="005B610B" w:rsidP="005B610B">
      <w:pPr>
        <w:tabs>
          <w:tab w:val="left" w:pos="420"/>
        </w:tabs>
        <w:spacing w:line="360" w:lineRule="auto"/>
        <w:ind w:firstLineChars="650" w:firstLine="1560"/>
        <w:rPr>
          <w:rFonts w:hint="eastAsia"/>
          <w:sz w:val="24"/>
        </w:rPr>
      </w:pPr>
      <w:r w:rsidRPr="004C1DF0">
        <w:rPr>
          <w:rFonts w:hint="eastAsia"/>
          <w:sz w:val="24"/>
        </w:rPr>
        <w:lastRenderedPageBreak/>
        <w:t>最高</w:t>
      </w:r>
      <w:r w:rsidRPr="004C1DF0">
        <w:rPr>
          <w:sz w:val="24"/>
        </w:rPr>
        <w:t>温度：＞</w:t>
      </w:r>
      <w:r w:rsidRPr="004C1DF0">
        <w:rPr>
          <w:rFonts w:hint="eastAsia"/>
          <w:sz w:val="24"/>
        </w:rPr>
        <w:t>1000</w:t>
      </w:r>
      <w:r w:rsidRPr="004C1DF0">
        <w:rPr>
          <w:rFonts w:hint="eastAsia"/>
          <w:sz w:val="24"/>
        </w:rPr>
        <w:t>℃</w:t>
      </w:r>
      <w:r w:rsidRPr="004C1DF0">
        <w:rPr>
          <w:rFonts w:hint="eastAsia"/>
          <w:sz w:val="24"/>
        </w:rPr>
        <w:t>@</w:t>
      </w:r>
      <w:r w:rsidRPr="004C1DF0">
        <w:rPr>
          <w:sz w:val="24"/>
        </w:rPr>
        <w:t>10Torr</w:t>
      </w:r>
      <w:r w:rsidRPr="004C1DF0">
        <w:rPr>
          <w:sz w:val="24"/>
        </w:rPr>
        <w:t>氧气</w:t>
      </w:r>
      <w:r w:rsidRPr="004C1DF0">
        <w:rPr>
          <w:rFonts w:hint="eastAsia"/>
          <w:sz w:val="24"/>
        </w:rPr>
        <w:t>氛围</w:t>
      </w:r>
    </w:p>
    <w:p w:rsidR="005B610B" w:rsidRPr="001C2C54" w:rsidRDefault="005B610B" w:rsidP="005B610B">
      <w:pPr>
        <w:tabs>
          <w:tab w:val="left" w:pos="420"/>
        </w:tabs>
        <w:spacing w:line="360" w:lineRule="auto"/>
        <w:ind w:firstLineChars="650" w:firstLine="1560"/>
        <w:rPr>
          <w:rFonts w:ascii="宋体" w:eastAsia="MS Mincho" w:hAnsi="宋体" w:cs="宋体"/>
          <w:sz w:val="24"/>
          <w:lang w:eastAsia="ja-JP"/>
        </w:rPr>
      </w:pPr>
      <w:r w:rsidRPr="004C1DF0">
        <w:rPr>
          <w:rFonts w:hint="eastAsia"/>
          <w:sz w:val="24"/>
        </w:rPr>
        <w:t>温度</w:t>
      </w:r>
      <w:r w:rsidRPr="004C1DF0">
        <w:rPr>
          <w:sz w:val="24"/>
        </w:rPr>
        <w:t>控制精度：</w:t>
      </w:r>
      <w:r w:rsidRPr="004C1DF0">
        <w:rPr>
          <w:sz w:val="24"/>
        </w:rPr>
        <w:t>±1</w:t>
      </w:r>
      <w:r w:rsidRPr="004C1DF0">
        <w:rPr>
          <w:rFonts w:ascii="宋体" w:hAnsi="宋体" w:cs="宋体" w:hint="eastAsia"/>
          <w:sz w:val="24"/>
          <w:lang w:eastAsia="ja-JP"/>
        </w:rPr>
        <w:t>℃</w:t>
      </w:r>
    </w:p>
    <w:p w:rsidR="005B610B" w:rsidRPr="001C2C54" w:rsidRDefault="005B610B" w:rsidP="005B610B">
      <w:pPr>
        <w:spacing w:line="360" w:lineRule="auto"/>
        <w:ind w:firstLineChars="100" w:firstLine="240"/>
        <w:rPr>
          <w:rFonts w:ascii="宋体" w:hAnsi="宋体" w:cs="宋体" w:hint="eastAsia"/>
          <w:sz w:val="24"/>
        </w:rPr>
      </w:pPr>
      <w:r>
        <w:rPr>
          <w:rFonts w:ascii="宋体" w:hAnsi="宋体" w:cs="宋体" w:hint="eastAsia"/>
          <w:sz w:val="24"/>
        </w:rPr>
        <w:t>*</w:t>
      </w:r>
      <w:r w:rsidRPr="001C2C54">
        <w:rPr>
          <w:rFonts w:ascii="宋体" w:hAnsi="宋体" w:cs="宋体" w:hint="eastAsia"/>
          <w:sz w:val="24"/>
        </w:rPr>
        <w:t>3.4.</w:t>
      </w:r>
      <w:r>
        <w:rPr>
          <w:rFonts w:ascii="宋体" w:hAnsi="宋体" w:cs="宋体"/>
          <w:sz w:val="24"/>
        </w:rPr>
        <w:t>8</w:t>
      </w:r>
      <w:r w:rsidRPr="004C1DF0">
        <w:rPr>
          <w:rFonts w:ascii="宋体" w:hAnsi="宋体" w:cs="宋体" w:hint="eastAsia"/>
          <w:sz w:val="24"/>
        </w:rPr>
        <w:t>金属膜</w:t>
      </w:r>
      <w:r w:rsidRPr="004C1DF0">
        <w:rPr>
          <w:rFonts w:ascii="宋体" w:hAnsi="宋体" w:cs="宋体"/>
          <w:sz w:val="24"/>
        </w:rPr>
        <w:t>氧化：利用压强、时间、温度调控氧化硅厚度</w:t>
      </w:r>
      <w:r w:rsidRPr="004C1DF0">
        <w:rPr>
          <w:rFonts w:ascii="宋体" w:hAnsi="宋体" w:cs="宋体" w:hint="eastAsia"/>
          <w:sz w:val="24"/>
        </w:rPr>
        <w:t>介于0</w:t>
      </w:r>
      <w:r w:rsidRPr="004C1DF0">
        <w:rPr>
          <w:rFonts w:ascii="宋体" w:hAnsi="宋体" w:cs="宋体"/>
          <w:sz w:val="24"/>
        </w:rPr>
        <w:t>-2nm的金属膜，符合约</w:t>
      </w:r>
      <w:proofErr w:type="gramStart"/>
      <w:r w:rsidRPr="004C1DF0">
        <w:rPr>
          <w:rFonts w:ascii="宋体" w:hAnsi="宋体" w:cs="宋体"/>
          <w:sz w:val="24"/>
        </w:rPr>
        <w:t>瑟</w:t>
      </w:r>
      <w:proofErr w:type="gramEnd"/>
      <w:r w:rsidRPr="004C1DF0">
        <w:rPr>
          <w:rFonts w:ascii="宋体" w:hAnsi="宋体" w:cs="宋体"/>
          <w:sz w:val="24"/>
        </w:rPr>
        <w:t>夫节的制备需求。</w:t>
      </w:r>
    </w:p>
    <w:p w:rsidR="005B610B" w:rsidRPr="001C2C54" w:rsidRDefault="005B610B" w:rsidP="005B610B">
      <w:pPr>
        <w:spacing w:line="360" w:lineRule="auto"/>
        <w:ind w:firstLineChars="100" w:firstLine="240"/>
        <w:rPr>
          <w:sz w:val="24"/>
        </w:rPr>
      </w:pPr>
      <w:r w:rsidRPr="001C2C54">
        <w:rPr>
          <w:rFonts w:hint="eastAsia"/>
          <w:sz w:val="24"/>
        </w:rPr>
        <w:t>3.4.</w:t>
      </w:r>
      <w:r>
        <w:rPr>
          <w:sz w:val="24"/>
        </w:rPr>
        <w:t>9</w:t>
      </w:r>
      <w:r w:rsidRPr="004C1DF0">
        <w:rPr>
          <w:rFonts w:hint="eastAsia"/>
          <w:sz w:val="24"/>
        </w:rPr>
        <w:t>抽速</w:t>
      </w:r>
      <w:r w:rsidRPr="004C1DF0">
        <w:rPr>
          <w:sz w:val="24"/>
        </w:rPr>
        <w:t>控制系统：静态和动态</w:t>
      </w:r>
    </w:p>
    <w:p w:rsidR="005B610B" w:rsidRPr="004C1DF0" w:rsidRDefault="005B610B" w:rsidP="005B610B">
      <w:pPr>
        <w:spacing w:line="360" w:lineRule="auto"/>
        <w:ind w:firstLineChars="100" w:firstLine="240"/>
        <w:rPr>
          <w:sz w:val="24"/>
        </w:rPr>
      </w:pPr>
      <w:r w:rsidRPr="001C2C54">
        <w:rPr>
          <w:rFonts w:hint="eastAsia"/>
          <w:sz w:val="24"/>
        </w:rPr>
        <w:t>3.4.</w:t>
      </w:r>
      <w:r>
        <w:rPr>
          <w:sz w:val="24"/>
        </w:rPr>
        <w:t>10</w:t>
      </w:r>
      <w:r w:rsidRPr="004C1DF0">
        <w:rPr>
          <w:rFonts w:hint="eastAsia"/>
          <w:sz w:val="24"/>
        </w:rPr>
        <w:t>流量计</w:t>
      </w:r>
      <w:r w:rsidRPr="004C1DF0">
        <w:rPr>
          <w:sz w:val="24"/>
        </w:rPr>
        <w:t>：</w:t>
      </w:r>
    </w:p>
    <w:p w:rsidR="005B610B" w:rsidRPr="004C1DF0" w:rsidRDefault="005B610B" w:rsidP="005B610B">
      <w:pPr>
        <w:tabs>
          <w:tab w:val="left" w:pos="420"/>
        </w:tabs>
        <w:spacing w:line="360" w:lineRule="auto"/>
        <w:ind w:firstLineChars="650" w:firstLine="1560"/>
        <w:rPr>
          <w:rFonts w:hint="eastAsia"/>
          <w:sz w:val="24"/>
        </w:rPr>
      </w:pPr>
      <w:proofErr w:type="spellStart"/>
      <w:r w:rsidRPr="004C1DF0">
        <w:rPr>
          <w:rFonts w:hint="eastAsia"/>
          <w:sz w:val="24"/>
        </w:rPr>
        <w:t>A</w:t>
      </w:r>
      <w:r w:rsidRPr="004C1DF0">
        <w:rPr>
          <w:sz w:val="24"/>
        </w:rPr>
        <w:t>r</w:t>
      </w:r>
      <w:proofErr w:type="spellEnd"/>
      <w:r w:rsidRPr="004C1DF0">
        <w:rPr>
          <w:rFonts w:hint="eastAsia"/>
          <w:sz w:val="24"/>
        </w:rPr>
        <w:t>粗调流量计：</w:t>
      </w:r>
      <w:r w:rsidRPr="004C1DF0">
        <w:rPr>
          <w:sz w:val="24"/>
        </w:rPr>
        <w:t>最大流量为</w:t>
      </w:r>
      <w:r w:rsidRPr="004C1DF0">
        <w:rPr>
          <w:rFonts w:hint="eastAsia"/>
          <w:sz w:val="24"/>
        </w:rPr>
        <w:t>200</w:t>
      </w:r>
      <w:r w:rsidRPr="004C1DF0">
        <w:rPr>
          <w:sz w:val="24"/>
        </w:rPr>
        <w:t>sccm</w:t>
      </w:r>
      <w:r w:rsidRPr="004C1DF0">
        <w:rPr>
          <w:rFonts w:hint="eastAsia"/>
          <w:sz w:val="24"/>
        </w:rPr>
        <w:t>，</w:t>
      </w:r>
      <w:r w:rsidRPr="004C1DF0">
        <w:rPr>
          <w:sz w:val="24"/>
        </w:rPr>
        <w:t>控制精度＜</w:t>
      </w:r>
      <w:r w:rsidRPr="004C1DF0">
        <w:rPr>
          <w:rFonts w:hint="eastAsia"/>
          <w:sz w:val="24"/>
        </w:rPr>
        <w:t>1</w:t>
      </w:r>
      <w:r w:rsidRPr="004C1DF0">
        <w:rPr>
          <w:sz w:val="24"/>
        </w:rPr>
        <w:t>%</w:t>
      </w:r>
    </w:p>
    <w:p w:rsidR="005B610B" w:rsidRPr="004C1DF0" w:rsidRDefault="005B610B" w:rsidP="005B610B">
      <w:pPr>
        <w:tabs>
          <w:tab w:val="left" w:pos="420"/>
        </w:tabs>
        <w:spacing w:line="360" w:lineRule="auto"/>
        <w:ind w:firstLineChars="650" w:firstLine="1560"/>
        <w:rPr>
          <w:sz w:val="24"/>
        </w:rPr>
      </w:pPr>
      <w:proofErr w:type="spellStart"/>
      <w:r w:rsidRPr="004C1DF0">
        <w:rPr>
          <w:rFonts w:hint="eastAsia"/>
          <w:sz w:val="24"/>
        </w:rPr>
        <w:t>A</w:t>
      </w:r>
      <w:r w:rsidRPr="004C1DF0">
        <w:rPr>
          <w:sz w:val="24"/>
        </w:rPr>
        <w:t>r</w:t>
      </w:r>
      <w:proofErr w:type="spellEnd"/>
      <w:r w:rsidRPr="004C1DF0">
        <w:rPr>
          <w:rFonts w:hint="eastAsia"/>
          <w:sz w:val="24"/>
        </w:rPr>
        <w:t>微调流量计：</w:t>
      </w:r>
      <w:r w:rsidRPr="004C1DF0">
        <w:rPr>
          <w:sz w:val="24"/>
        </w:rPr>
        <w:t>最大流量为</w:t>
      </w:r>
      <w:r w:rsidRPr="004C1DF0">
        <w:rPr>
          <w:rFonts w:hint="eastAsia"/>
          <w:sz w:val="24"/>
        </w:rPr>
        <w:t>20</w:t>
      </w:r>
      <w:r w:rsidRPr="004C1DF0">
        <w:rPr>
          <w:sz w:val="24"/>
        </w:rPr>
        <w:t>sccm</w:t>
      </w:r>
      <w:r w:rsidRPr="004C1DF0">
        <w:rPr>
          <w:rFonts w:hint="eastAsia"/>
          <w:sz w:val="24"/>
        </w:rPr>
        <w:t>，</w:t>
      </w:r>
      <w:r w:rsidRPr="004C1DF0">
        <w:rPr>
          <w:sz w:val="24"/>
        </w:rPr>
        <w:t>控制精度＜</w:t>
      </w:r>
      <w:r w:rsidRPr="004C1DF0">
        <w:rPr>
          <w:rFonts w:hint="eastAsia"/>
          <w:sz w:val="24"/>
        </w:rPr>
        <w:t>1</w:t>
      </w:r>
      <w:r w:rsidRPr="004C1DF0">
        <w:rPr>
          <w:sz w:val="24"/>
        </w:rPr>
        <w:t>%</w:t>
      </w:r>
    </w:p>
    <w:p w:rsidR="005B610B" w:rsidRPr="004C1DF0" w:rsidRDefault="005B610B" w:rsidP="005B610B">
      <w:pPr>
        <w:tabs>
          <w:tab w:val="left" w:pos="420"/>
        </w:tabs>
        <w:spacing w:line="360" w:lineRule="auto"/>
        <w:ind w:firstLineChars="650" w:firstLine="1560"/>
        <w:rPr>
          <w:sz w:val="24"/>
        </w:rPr>
      </w:pPr>
      <w:r w:rsidRPr="004C1DF0">
        <w:rPr>
          <w:rFonts w:hint="eastAsia"/>
          <w:sz w:val="24"/>
        </w:rPr>
        <w:t>O</w:t>
      </w:r>
      <w:r w:rsidRPr="004C1DF0">
        <w:rPr>
          <w:rFonts w:hint="eastAsia"/>
          <w:sz w:val="24"/>
          <w:vertAlign w:val="subscript"/>
        </w:rPr>
        <w:t>2</w:t>
      </w:r>
      <w:r w:rsidRPr="004C1DF0">
        <w:rPr>
          <w:rFonts w:hint="eastAsia"/>
          <w:sz w:val="24"/>
        </w:rPr>
        <w:t>粗调流量计：</w:t>
      </w:r>
      <w:r w:rsidRPr="004C1DF0">
        <w:rPr>
          <w:sz w:val="24"/>
        </w:rPr>
        <w:t>最大流量为</w:t>
      </w:r>
      <w:r w:rsidRPr="004C1DF0">
        <w:rPr>
          <w:rFonts w:hint="eastAsia"/>
          <w:sz w:val="24"/>
        </w:rPr>
        <w:t>200</w:t>
      </w:r>
      <w:r w:rsidRPr="004C1DF0">
        <w:rPr>
          <w:sz w:val="24"/>
        </w:rPr>
        <w:t>sccm</w:t>
      </w:r>
      <w:r w:rsidRPr="004C1DF0">
        <w:rPr>
          <w:rFonts w:hint="eastAsia"/>
          <w:sz w:val="24"/>
        </w:rPr>
        <w:t>，</w:t>
      </w:r>
      <w:r w:rsidRPr="004C1DF0">
        <w:rPr>
          <w:sz w:val="24"/>
        </w:rPr>
        <w:t>控制精度＜</w:t>
      </w:r>
      <w:r w:rsidRPr="004C1DF0">
        <w:rPr>
          <w:rFonts w:hint="eastAsia"/>
          <w:sz w:val="24"/>
        </w:rPr>
        <w:t>1</w:t>
      </w:r>
      <w:r w:rsidRPr="004C1DF0">
        <w:rPr>
          <w:sz w:val="24"/>
        </w:rPr>
        <w:t>%</w:t>
      </w:r>
    </w:p>
    <w:p w:rsidR="005B610B" w:rsidRPr="001C2C54" w:rsidRDefault="005B610B" w:rsidP="005B610B">
      <w:pPr>
        <w:tabs>
          <w:tab w:val="left" w:pos="420"/>
        </w:tabs>
        <w:spacing w:line="360" w:lineRule="auto"/>
        <w:ind w:firstLineChars="650" w:firstLine="1560"/>
        <w:rPr>
          <w:sz w:val="24"/>
        </w:rPr>
      </w:pPr>
      <w:r w:rsidRPr="004C1DF0">
        <w:rPr>
          <w:rFonts w:hint="eastAsia"/>
          <w:sz w:val="24"/>
        </w:rPr>
        <w:t>O</w:t>
      </w:r>
      <w:r w:rsidRPr="004C1DF0">
        <w:rPr>
          <w:rFonts w:hint="eastAsia"/>
          <w:sz w:val="24"/>
          <w:vertAlign w:val="subscript"/>
        </w:rPr>
        <w:t>2</w:t>
      </w:r>
      <w:r w:rsidRPr="004C1DF0">
        <w:rPr>
          <w:rFonts w:hint="eastAsia"/>
          <w:sz w:val="24"/>
        </w:rPr>
        <w:t>微调流量计：</w:t>
      </w:r>
      <w:r w:rsidRPr="004C1DF0">
        <w:rPr>
          <w:sz w:val="24"/>
        </w:rPr>
        <w:t>最大流量为</w:t>
      </w:r>
      <w:r w:rsidRPr="004C1DF0">
        <w:rPr>
          <w:rFonts w:hint="eastAsia"/>
          <w:sz w:val="24"/>
        </w:rPr>
        <w:t>20</w:t>
      </w:r>
      <w:r w:rsidRPr="004C1DF0">
        <w:rPr>
          <w:sz w:val="24"/>
        </w:rPr>
        <w:t>sccm</w:t>
      </w:r>
      <w:r w:rsidRPr="004C1DF0">
        <w:rPr>
          <w:rFonts w:hint="eastAsia"/>
          <w:sz w:val="24"/>
        </w:rPr>
        <w:t>，</w:t>
      </w:r>
      <w:r w:rsidRPr="004C1DF0">
        <w:rPr>
          <w:sz w:val="24"/>
        </w:rPr>
        <w:t>控制精度＜</w:t>
      </w:r>
      <w:r w:rsidRPr="004C1DF0">
        <w:rPr>
          <w:rFonts w:hint="eastAsia"/>
          <w:sz w:val="24"/>
        </w:rPr>
        <w:t>1</w:t>
      </w:r>
      <w:r w:rsidRPr="004C1DF0">
        <w:rPr>
          <w:sz w:val="24"/>
        </w:rPr>
        <w:t>%</w:t>
      </w:r>
    </w:p>
    <w:p w:rsidR="005B610B" w:rsidRPr="001C2C54" w:rsidRDefault="005B610B" w:rsidP="005B610B">
      <w:pPr>
        <w:spacing w:line="360" w:lineRule="auto"/>
        <w:ind w:firstLineChars="100" w:firstLine="240"/>
        <w:rPr>
          <w:sz w:val="24"/>
        </w:rPr>
      </w:pPr>
      <w:r w:rsidRPr="001C2C54">
        <w:rPr>
          <w:sz w:val="24"/>
        </w:rPr>
        <w:t>3.4.1</w:t>
      </w:r>
      <w:r>
        <w:rPr>
          <w:sz w:val="24"/>
        </w:rPr>
        <w:t>1</w:t>
      </w:r>
      <w:proofErr w:type="gramStart"/>
      <w:r w:rsidRPr="004C1DF0">
        <w:rPr>
          <w:rFonts w:hint="eastAsia"/>
          <w:sz w:val="24"/>
        </w:rPr>
        <w:t>三位</w:t>
      </w:r>
      <w:r w:rsidRPr="004C1DF0">
        <w:rPr>
          <w:sz w:val="24"/>
        </w:rPr>
        <w:t>阀控制</w:t>
      </w:r>
      <w:proofErr w:type="gramEnd"/>
      <w:r w:rsidRPr="004C1DF0">
        <w:rPr>
          <w:sz w:val="24"/>
        </w:rPr>
        <w:t>差分抽气系统</w:t>
      </w:r>
    </w:p>
    <w:p w:rsidR="005B610B" w:rsidRPr="001C2C54" w:rsidRDefault="005B610B" w:rsidP="005B610B">
      <w:pPr>
        <w:spacing w:line="360" w:lineRule="auto"/>
        <w:ind w:firstLineChars="100" w:firstLine="240"/>
        <w:rPr>
          <w:sz w:val="24"/>
        </w:rPr>
      </w:pPr>
      <w:r w:rsidRPr="001C2C54">
        <w:rPr>
          <w:rFonts w:hint="eastAsia"/>
          <w:sz w:val="24"/>
        </w:rPr>
        <w:t>3.4.1</w:t>
      </w:r>
      <w:r>
        <w:rPr>
          <w:sz w:val="24"/>
        </w:rPr>
        <w:t>2</w:t>
      </w:r>
      <w:r w:rsidRPr="004C1DF0">
        <w:rPr>
          <w:rFonts w:hint="eastAsia"/>
          <w:sz w:val="24"/>
        </w:rPr>
        <w:t>工艺</w:t>
      </w:r>
      <w:r w:rsidRPr="004C1DF0">
        <w:rPr>
          <w:sz w:val="24"/>
        </w:rPr>
        <w:t>文件：</w:t>
      </w:r>
      <w:r w:rsidRPr="004C1DF0">
        <w:rPr>
          <w:rFonts w:hint="eastAsia"/>
          <w:sz w:val="24"/>
        </w:rPr>
        <w:t>静态</w:t>
      </w:r>
      <w:r w:rsidRPr="004C1DF0">
        <w:rPr>
          <w:sz w:val="24"/>
        </w:rPr>
        <w:t>氧化工艺文件和动态氧化硅工艺文件</w:t>
      </w:r>
    </w:p>
    <w:p w:rsidR="005B610B" w:rsidRPr="001C2C54" w:rsidRDefault="005B610B" w:rsidP="005B610B">
      <w:pPr>
        <w:spacing w:line="360" w:lineRule="auto"/>
        <w:ind w:firstLineChars="100" w:firstLine="240"/>
        <w:rPr>
          <w:sz w:val="24"/>
        </w:rPr>
      </w:pPr>
      <w:r w:rsidRPr="001C2C54">
        <w:rPr>
          <w:sz w:val="24"/>
        </w:rPr>
        <w:t>3.4.1</w:t>
      </w:r>
      <w:r>
        <w:rPr>
          <w:sz w:val="24"/>
        </w:rPr>
        <w:t>3</w:t>
      </w:r>
      <w:r w:rsidRPr="004C1DF0">
        <w:rPr>
          <w:sz w:val="24"/>
        </w:rPr>
        <w:t>氧化硬件：</w:t>
      </w:r>
    </w:p>
    <w:p w:rsidR="005B610B" w:rsidRPr="004C1DF0" w:rsidRDefault="005B610B" w:rsidP="005B610B">
      <w:pPr>
        <w:tabs>
          <w:tab w:val="left" w:pos="420"/>
        </w:tabs>
        <w:spacing w:line="360" w:lineRule="auto"/>
        <w:ind w:firstLineChars="650" w:firstLine="1560"/>
        <w:rPr>
          <w:sz w:val="24"/>
        </w:rPr>
      </w:pPr>
      <w:r w:rsidRPr="004C1DF0">
        <w:rPr>
          <w:rFonts w:hint="eastAsia"/>
          <w:sz w:val="24"/>
        </w:rPr>
        <w:t>动态</w:t>
      </w:r>
      <w:r w:rsidRPr="004C1DF0">
        <w:rPr>
          <w:sz w:val="24"/>
        </w:rPr>
        <w:t>：动态氧化三位阀</w:t>
      </w:r>
    </w:p>
    <w:p w:rsidR="005B610B" w:rsidRPr="001C2C54" w:rsidRDefault="005B610B" w:rsidP="005B610B">
      <w:pPr>
        <w:tabs>
          <w:tab w:val="left" w:pos="420"/>
        </w:tabs>
        <w:spacing w:line="360" w:lineRule="auto"/>
        <w:ind w:firstLineChars="650" w:firstLine="1560"/>
        <w:rPr>
          <w:sz w:val="24"/>
        </w:rPr>
      </w:pPr>
      <w:r w:rsidRPr="004C1DF0">
        <w:rPr>
          <w:rFonts w:hint="eastAsia"/>
          <w:sz w:val="24"/>
        </w:rPr>
        <w:t>静态</w:t>
      </w:r>
      <w:r w:rsidRPr="004C1DF0">
        <w:rPr>
          <w:sz w:val="24"/>
        </w:rPr>
        <w:t>：绝对隔绝</w:t>
      </w:r>
      <w:r w:rsidRPr="004C1DF0">
        <w:rPr>
          <w:rFonts w:hint="eastAsia"/>
          <w:sz w:val="24"/>
        </w:rPr>
        <w:t>分子泵</w:t>
      </w:r>
      <w:r w:rsidRPr="004C1DF0">
        <w:rPr>
          <w:sz w:val="24"/>
        </w:rPr>
        <w:t>与真空腔体的闸板阀，高</w:t>
      </w:r>
      <w:r w:rsidRPr="004C1DF0">
        <w:rPr>
          <w:rFonts w:hint="eastAsia"/>
          <w:sz w:val="24"/>
        </w:rPr>
        <w:t>气压</w:t>
      </w:r>
      <w:r w:rsidRPr="004C1DF0">
        <w:rPr>
          <w:sz w:val="24"/>
        </w:rPr>
        <w:t>时进行抽气的微漏</w:t>
      </w:r>
      <w:proofErr w:type="gramStart"/>
      <w:r w:rsidRPr="004C1DF0">
        <w:rPr>
          <w:sz w:val="24"/>
        </w:rPr>
        <w:t>旁抽阀</w:t>
      </w:r>
      <w:proofErr w:type="gramEnd"/>
    </w:p>
    <w:p w:rsidR="005B610B" w:rsidRPr="004C1DF0" w:rsidRDefault="005B610B" w:rsidP="005B610B">
      <w:pPr>
        <w:spacing w:line="360" w:lineRule="auto"/>
        <w:ind w:firstLineChars="100" w:firstLine="240"/>
        <w:rPr>
          <w:sz w:val="24"/>
        </w:rPr>
      </w:pPr>
      <w:r w:rsidRPr="001C2C54">
        <w:rPr>
          <w:rFonts w:hint="eastAsia"/>
          <w:sz w:val="24"/>
        </w:rPr>
        <w:t>3.4.1</w:t>
      </w:r>
      <w:r>
        <w:rPr>
          <w:sz w:val="24"/>
        </w:rPr>
        <w:t>4</w:t>
      </w:r>
      <w:r w:rsidRPr="004C1DF0">
        <w:rPr>
          <w:rFonts w:hint="eastAsia"/>
          <w:sz w:val="24"/>
        </w:rPr>
        <w:t>氧化</w:t>
      </w:r>
      <w:r w:rsidRPr="004C1DF0">
        <w:rPr>
          <w:sz w:val="24"/>
        </w:rPr>
        <w:t>参数：</w:t>
      </w:r>
    </w:p>
    <w:p w:rsidR="005B610B" w:rsidRPr="004C1DF0" w:rsidRDefault="005B610B" w:rsidP="005B610B">
      <w:pPr>
        <w:tabs>
          <w:tab w:val="left" w:pos="420"/>
        </w:tabs>
        <w:spacing w:line="360" w:lineRule="auto"/>
        <w:ind w:firstLineChars="650" w:firstLine="1560"/>
        <w:rPr>
          <w:rFonts w:hint="eastAsia"/>
          <w:sz w:val="24"/>
        </w:rPr>
      </w:pPr>
      <w:r w:rsidRPr="004C1DF0">
        <w:rPr>
          <w:rFonts w:hint="eastAsia"/>
          <w:sz w:val="24"/>
        </w:rPr>
        <w:t>静态氧化：关闭抽气阀，可通气体至</w:t>
      </w:r>
      <w:r w:rsidRPr="004C1DF0">
        <w:rPr>
          <w:rFonts w:hint="eastAsia"/>
          <w:sz w:val="24"/>
        </w:rPr>
        <w:t xml:space="preserve">0.01 Torr~1 </w:t>
      </w:r>
      <w:proofErr w:type="spellStart"/>
      <w:r w:rsidRPr="004C1DF0">
        <w:rPr>
          <w:rFonts w:hint="eastAsia"/>
          <w:sz w:val="24"/>
        </w:rPr>
        <w:t>atm</w:t>
      </w:r>
      <w:proofErr w:type="spellEnd"/>
      <w:r w:rsidRPr="004C1DF0">
        <w:rPr>
          <w:rFonts w:hint="eastAsia"/>
          <w:sz w:val="24"/>
        </w:rPr>
        <w:t>之内</w:t>
      </w:r>
    </w:p>
    <w:p w:rsidR="005B610B" w:rsidRPr="001C2C54" w:rsidRDefault="005B610B" w:rsidP="005B610B">
      <w:pPr>
        <w:tabs>
          <w:tab w:val="left" w:pos="420"/>
        </w:tabs>
        <w:spacing w:line="360" w:lineRule="auto"/>
        <w:ind w:firstLineChars="650" w:firstLine="1560"/>
        <w:rPr>
          <w:sz w:val="24"/>
        </w:rPr>
      </w:pPr>
      <w:r w:rsidRPr="004C1DF0">
        <w:rPr>
          <w:rFonts w:hint="eastAsia"/>
          <w:sz w:val="24"/>
        </w:rPr>
        <w:t>动态氧化：控制抽气阀与进气流量，可在</w:t>
      </w:r>
      <w:r w:rsidRPr="004C1DF0">
        <w:rPr>
          <w:rFonts w:hint="eastAsia"/>
          <w:sz w:val="24"/>
        </w:rPr>
        <w:t xml:space="preserve">1E-4 Torr~1 </w:t>
      </w:r>
      <w:proofErr w:type="spellStart"/>
      <w:r w:rsidRPr="004C1DF0">
        <w:rPr>
          <w:rFonts w:hint="eastAsia"/>
          <w:sz w:val="24"/>
        </w:rPr>
        <w:t>Torr</w:t>
      </w:r>
      <w:proofErr w:type="spellEnd"/>
      <w:r w:rsidRPr="004C1DF0">
        <w:rPr>
          <w:rFonts w:hint="eastAsia"/>
          <w:sz w:val="24"/>
        </w:rPr>
        <w:t>之间进行控压</w:t>
      </w:r>
    </w:p>
    <w:p w:rsidR="005B610B" w:rsidRPr="004C1DF0" w:rsidRDefault="005B610B" w:rsidP="005B610B">
      <w:pPr>
        <w:spacing w:line="360" w:lineRule="auto"/>
        <w:ind w:firstLineChars="100" w:firstLine="240"/>
        <w:rPr>
          <w:sz w:val="24"/>
        </w:rPr>
      </w:pPr>
      <w:r>
        <w:rPr>
          <w:rFonts w:hint="eastAsia"/>
          <w:sz w:val="24"/>
        </w:rPr>
        <w:t>*</w:t>
      </w:r>
      <w:r w:rsidRPr="001C2C54">
        <w:rPr>
          <w:rFonts w:hint="eastAsia"/>
          <w:sz w:val="24"/>
        </w:rPr>
        <w:t>3.4.1</w:t>
      </w:r>
      <w:r>
        <w:rPr>
          <w:sz w:val="24"/>
        </w:rPr>
        <w:t>5</w:t>
      </w:r>
      <w:r w:rsidRPr="004C1DF0">
        <w:rPr>
          <w:rFonts w:hint="eastAsia"/>
          <w:sz w:val="24"/>
        </w:rPr>
        <w:t>真空计</w:t>
      </w:r>
      <w:r w:rsidRPr="004C1DF0">
        <w:rPr>
          <w:sz w:val="24"/>
        </w:rPr>
        <w:t>：</w:t>
      </w:r>
    </w:p>
    <w:p w:rsidR="005B610B" w:rsidRPr="00C17F41" w:rsidRDefault="005B610B" w:rsidP="005B610B">
      <w:pPr>
        <w:tabs>
          <w:tab w:val="left" w:pos="420"/>
        </w:tabs>
        <w:spacing w:line="360" w:lineRule="auto"/>
        <w:ind w:firstLineChars="650" w:firstLine="1560"/>
        <w:rPr>
          <w:rFonts w:hint="eastAsia"/>
          <w:sz w:val="24"/>
        </w:rPr>
      </w:pPr>
      <w:r w:rsidRPr="004C1DF0">
        <w:rPr>
          <w:rFonts w:hint="eastAsia"/>
          <w:sz w:val="24"/>
        </w:rPr>
        <w:t>种类</w:t>
      </w:r>
      <w:r w:rsidRPr="004C1DF0">
        <w:rPr>
          <w:sz w:val="24"/>
        </w:rPr>
        <w:t>：</w:t>
      </w:r>
      <w:r w:rsidRPr="004C1DF0">
        <w:rPr>
          <w:rFonts w:hint="eastAsia"/>
          <w:sz w:val="24"/>
        </w:rPr>
        <w:t>薄膜</w:t>
      </w:r>
      <w:r w:rsidRPr="004C1DF0">
        <w:rPr>
          <w:sz w:val="24"/>
        </w:rPr>
        <w:t>硅真空计，</w:t>
      </w:r>
      <w:r w:rsidRPr="00C17F41">
        <w:rPr>
          <w:rFonts w:eastAsia="等线"/>
          <w:sz w:val="24"/>
        </w:rPr>
        <w:t xml:space="preserve">ion gauge, </w:t>
      </w:r>
      <w:r w:rsidRPr="00C17F41">
        <w:rPr>
          <w:rFonts w:ascii="宋体" w:hAnsi="宋体"/>
          <w:sz w:val="24"/>
        </w:rPr>
        <w:t>派拉尼真空计</w:t>
      </w:r>
    </w:p>
    <w:p w:rsidR="005B610B" w:rsidRDefault="005B610B" w:rsidP="005B610B">
      <w:pPr>
        <w:spacing w:line="360" w:lineRule="auto"/>
        <w:ind w:firstLineChars="100" w:firstLine="240"/>
        <w:rPr>
          <w:sz w:val="24"/>
        </w:rPr>
      </w:pPr>
    </w:p>
    <w:p w:rsidR="005B610B" w:rsidRPr="007B4B00" w:rsidRDefault="005B610B" w:rsidP="005B610B">
      <w:pPr>
        <w:spacing w:line="360" w:lineRule="auto"/>
        <w:rPr>
          <w:b/>
          <w:sz w:val="24"/>
        </w:rPr>
      </w:pPr>
      <w:r w:rsidRPr="007B4B00">
        <w:rPr>
          <w:rFonts w:hint="eastAsia"/>
          <w:b/>
          <w:sz w:val="24"/>
        </w:rPr>
        <w:t xml:space="preserve">3.5 </w:t>
      </w:r>
      <w:r w:rsidRPr="007B4B00">
        <w:rPr>
          <w:rFonts w:hint="eastAsia"/>
          <w:b/>
          <w:sz w:val="24"/>
        </w:rPr>
        <w:t>操作架</w:t>
      </w:r>
    </w:p>
    <w:p w:rsidR="005B610B" w:rsidRPr="004C1DF0" w:rsidRDefault="005B610B" w:rsidP="005B610B">
      <w:pPr>
        <w:spacing w:line="360" w:lineRule="auto"/>
        <w:ind w:firstLineChars="100" w:firstLine="240"/>
        <w:rPr>
          <w:sz w:val="24"/>
        </w:rPr>
      </w:pPr>
      <w:r>
        <w:rPr>
          <w:sz w:val="24"/>
        </w:rPr>
        <w:t>#</w:t>
      </w:r>
      <w:r w:rsidRPr="001C2C54">
        <w:rPr>
          <w:rFonts w:hint="eastAsia"/>
          <w:sz w:val="24"/>
        </w:rPr>
        <w:t>3.</w:t>
      </w:r>
      <w:r w:rsidRPr="001C2C54">
        <w:rPr>
          <w:sz w:val="24"/>
        </w:rPr>
        <w:t xml:space="preserve">5.1 </w:t>
      </w:r>
      <w:r w:rsidRPr="004C1DF0">
        <w:rPr>
          <w:rFonts w:hint="eastAsia"/>
          <w:sz w:val="24"/>
        </w:rPr>
        <w:t>倾斜角角度：</w:t>
      </w:r>
    </w:p>
    <w:p w:rsidR="005B610B" w:rsidRPr="004C1DF0" w:rsidRDefault="005B610B" w:rsidP="005B610B">
      <w:pPr>
        <w:tabs>
          <w:tab w:val="left" w:pos="420"/>
        </w:tabs>
        <w:spacing w:line="360" w:lineRule="auto"/>
        <w:ind w:firstLineChars="650" w:firstLine="1560"/>
        <w:rPr>
          <w:sz w:val="24"/>
        </w:rPr>
      </w:pPr>
      <w:r w:rsidRPr="004C1DF0">
        <w:rPr>
          <w:rFonts w:hint="eastAsia"/>
          <w:sz w:val="24"/>
        </w:rPr>
        <w:t>角度</w:t>
      </w:r>
      <w:r w:rsidRPr="004C1DF0">
        <w:rPr>
          <w:sz w:val="24"/>
        </w:rPr>
        <w:t>调整范围：计算机控制可进行</w:t>
      </w:r>
      <w:r w:rsidRPr="00FE0B78">
        <w:rPr>
          <w:sz w:val="24"/>
        </w:rPr>
        <w:t>±75°</w:t>
      </w:r>
      <w:r w:rsidRPr="004C1DF0">
        <w:rPr>
          <w:sz w:val="24"/>
        </w:rPr>
        <w:t>的倾斜角调整</w:t>
      </w:r>
    </w:p>
    <w:p w:rsidR="005B610B" w:rsidRPr="001C2C54" w:rsidRDefault="005B610B" w:rsidP="005B610B">
      <w:pPr>
        <w:tabs>
          <w:tab w:val="left" w:pos="420"/>
        </w:tabs>
        <w:spacing w:line="360" w:lineRule="auto"/>
        <w:ind w:firstLineChars="650" w:firstLine="1560"/>
        <w:rPr>
          <w:rFonts w:hint="eastAsia"/>
          <w:sz w:val="24"/>
        </w:rPr>
      </w:pPr>
      <w:r w:rsidRPr="004C1DF0">
        <w:rPr>
          <w:rFonts w:hint="eastAsia"/>
          <w:sz w:val="24"/>
        </w:rPr>
        <w:t>角度调整</w:t>
      </w:r>
      <w:r w:rsidRPr="004C1DF0">
        <w:rPr>
          <w:sz w:val="24"/>
        </w:rPr>
        <w:t>精度</w:t>
      </w:r>
      <w:r w:rsidRPr="004C1DF0">
        <w:rPr>
          <w:rFonts w:hint="eastAsia"/>
          <w:sz w:val="24"/>
        </w:rPr>
        <w:t>：</w:t>
      </w:r>
      <w:r w:rsidRPr="004C1DF0">
        <w:rPr>
          <w:sz w:val="24"/>
        </w:rPr>
        <w:t>0.1°</w:t>
      </w:r>
    </w:p>
    <w:p w:rsidR="005B610B" w:rsidRPr="001C2C54" w:rsidRDefault="005B610B" w:rsidP="005B610B">
      <w:pPr>
        <w:spacing w:line="360" w:lineRule="auto"/>
        <w:ind w:firstLineChars="100" w:firstLine="240"/>
        <w:rPr>
          <w:sz w:val="24"/>
        </w:rPr>
      </w:pPr>
      <w:r w:rsidRPr="001C2C54">
        <w:rPr>
          <w:rFonts w:hint="eastAsia"/>
          <w:sz w:val="24"/>
        </w:rPr>
        <w:t>3.</w:t>
      </w:r>
      <w:r w:rsidRPr="001C2C54">
        <w:rPr>
          <w:sz w:val="24"/>
        </w:rPr>
        <w:t xml:space="preserve">5.2 </w:t>
      </w:r>
      <w:r w:rsidRPr="00FE0B78">
        <w:rPr>
          <w:rFonts w:hint="eastAsia"/>
          <w:sz w:val="24"/>
        </w:rPr>
        <w:t>旋转</w:t>
      </w:r>
      <w:r w:rsidRPr="00FE0B78">
        <w:rPr>
          <w:sz w:val="24"/>
        </w:rPr>
        <w:t>角度</w:t>
      </w:r>
      <w:r w:rsidRPr="00FE0B78">
        <w:rPr>
          <w:rFonts w:hint="eastAsia"/>
          <w:sz w:val="24"/>
        </w:rPr>
        <w:t>：</w:t>
      </w:r>
    </w:p>
    <w:p w:rsidR="005B610B" w:rsidRPr="00FE0B78" w:rsidRDefault="005B610B" w:rsidP="005B610B">
      <w:pPr>
        <w:tabs>
          <w:tab w:val="left" w:pos="420"/>
        </w:tabs>
        <w:spacing w:line="360" w:lineRule="auto"/>
        <w:ind w:firstLineChars="650" w:firstLine="1560"/>
        <w:rPr>
          <w:sz w:val="24"/>
        </w:rPr>
      </w:pPr>
      <w:r w:rsidRPr="00FE0B78">
        <w:rPr>
          <w:rFonts w:hint="eastAsia"/>
          <w:sz w:val="24"/>
        </w:rPr>
        <w:t>旋转</w:t>
      </w:r>
      <w:r w:rsidRPr="00FE0B78">
        <w:rPr>
          <w:sz w:val="24"/>
        </w:rPr>
        <w:t>角度范围：计算机控制可进行</w:t>
      </w:r>
      <w:r w:rsidRPr="00FE0B78">
        <w:rPr>
          <w:sz w:val="24"/>
        </w:rPr>
        <w:t>360°</w:t>
      </w:r>
      <w:r w:rsidRPr="00FE0B78">
        <w:rPr>
          <w:sz w:val="24"/>
        </w:rPr>
        <w:t>的</w:t>
      </w:r>
      <w:r w:rsidRPr="00FE0B78">
        <w:rPr>
          <w:rFonts w:hint="eastAsia"/>
          <w:sz w:val="24"/>
        </w:rPr>
        <w:t>轴向旋转</w:t>
      </w:r>
    </w:p>
    <w:p w:rsidR="005B610B" w:rsidRPr="001C2C54" w:rsidRDefault="005B610B" w:rsidP="005B610B">
      <w:pPr>
        <w:tabs>
          <w:tab w:val="left" w:pos="420"/>
        </w:tabs>
        <w:spacing w:line="360" w:lineRule="auto"/>
        <w:ind w:firstLineChars="650" w:firstLine="1560"/>
        <w:rPr>
          <w:rFonts w:hint="eastAsia"/>
          <w:sz w:val="24"/>
        </w:rPr>
      </w:pPr>
      <w:r w:rsidRPr="00FE0B78">
        <w:rPr>
          <w:rFonts w:hint="eastAsia"/>
          <w:sz w:val="24"/>
        </w:rPr>
        <w:lastRenderedPageBreak/>
        <w:t>旋转</w:t>
      </w:r>
      <w:r w:rsidRPr="00FE0B78">
        <w:rPr>
          <w:sz w:val="24"/>
        </w:rPr>
        <w:t>速度：</w:t>
      </w:r>
      <w:r w:rsidRPr="00FE0B78">
        <w:rPr>
          <w:sz w:val="24"/>
        </w:rPr>
        <w:t>0.1°</w:t>
      </w:r>
    </w:p>
    <w:p w:rsidR="005B610B" w:rsidRPr="001C2C54" w:rsidRDefault="005B610B" w:rsidP="005B610B">
      <w:pPr>
        <w:spacing w:line="360" w:lineRule="auto"/>
        <w:rPr>
          <w:sz w:val="24"/>
        </w:rPr>
      </w:pPr>
    </w:p>
    <w:p w:rsidR="005B610B" w:rsidRPr="007B4B00" w:rsidRDefault="005B610B" w:rsidP="005B610B">
      <w:pPr>
        <w:spacing w:line="360" w:lineRule="auto"/>
        <w:rPr>
          <w:rFonts w:hint="eastAsia"/>
          <w:b/>
          <w:sz w:val="24"/>
        </w:rPr>
      </w:pPr>
      <w:r w:rsidRPr="007B4B00">
        <w:rPr>
          <w:rFonts w:hint="eastAsia"/>
          <w:b/>
          <w:sz w:val="24"/>
        </w:rPr>
        <w:t>3.</w:t>
      </w:r>
      <w:r w:rsidRPr="007B4B00">
        <w:rPr>
          <w:b/>
          <w:sz w:val="24"/>
        </w:rPr>
        <w:t>6</w:t>
      </w:r>
      <w:r w:rsidRPr="007B4B00">
        <w:rPr>
          <w:rFonts w:hint="eastAsia"/>
          <w:b/>
          <w:sz w:val="24"/>
        </w:rPr>
        <w:t xml:space="preserve"> </w:t>
      </w:r>
      <w:r w:rsidRPr="007B4B00">
        <w:rPr>
          <w:rFonts w:hint="eastAsia"/>
          <w:b/>
          <w:sz w:val="24"/>
        </w:rPr>
        <w:t>样品座</w:t>
      </w:r>
    </w:p>
    <w:p w:rsidR="005B610B" w:rsidRPr="00FE0B78" w:rsidRDefault="005B610B" w:rsidP="005B610B">
      <w:pPr>
        <w:spacing w:line="360" w:lineRule="auto"/>
        <w:ind w:firstLineChars="100" w:firstLine="240"/>
        <w:rPr>
          <w:rFonts w:hint="eastAsia"/>
          <w:sz w:val="24"/>
        </w:rPr>
      </w:pPr>
      <w:r w:rsidRPr="001C2C54">
        <w:rPr>
          <w:rFonts w:hint="eastAsia"/>
          <w:sz w:val="24"/>
        </w:rPr>
        <w:t>3.</w:t>
      </w:r>
      <w:r w:rsidRPr="001C2C54">
        <w:rPr>
          <w:sz w:val="24"/>
        </w:rPr>
        <w:t xml:space="preserve">6.1 </w:t>
      </w:r>
      <w:r w:rsidRPr="00FE0B78">
        <w:rPr>
          <w:rFonts w:hint="eastAsia"/>
          <w:sz w:val="24"/>
        </w:rPr>
        <w:t>面积</w:t>
      </w:r>
      <w:r w:rsidRPr="00FE0B78">
        <w:rPr>
          <w:sz w:val="24"/>
        </w:rPr>
        <w:t>：</w:t>
      </w:r>
      <w:r w:rsidRPr="00FE0B78">
        <w:rPr>
          <w:rFonts w:ascii="宋体" w:hint="eastAsia"/>
          <w:sz w:val="24"/>
        </w:rPr>
        <w:t>≥</w:t>
      </w:r>
      <w:r w:rsidRPr="00FE0B78">
        <w:rPr>
          <w:rFonts w:hint="eastAsia"/>
          <w:sz w:val="24"/>
        </w:rPr>
        <w:t>4</w:t>
      </w:r>
      <w:r w:rsidRPr="00FE0B78">
        <w:rPr>
          <w:rFonts w:hint="eastAsia"/>
          <w:sz w:val="24"/>
        </w:rPr>
        <w:t>英寸</w:t>
      </w:r>
    </w:p>
    <w:p w:rsidR="005B610B" w:rsidRPr="001C2C54" w:rsidRDefault="005B610B" w:rsidP="005B610B">
      <w:pPr>
        <w:spacing w:line="360" w:lineRule="auto"/>
        <w:ind w:firstLineChars="100" w:firstLine="240"/>
        <w:rPr>
          <w:rFonts w:hint="eastAsia"/>
          <w:sz w:val="24"/>
        </w:rPr>
      </w:pPr>
      <w:smartTag w:uri="urn:schemas-microsoft-com:office:smarttags" w:element="chsdate">
        <w:smartTagPr>
          <w:attr w:name="IsROCDate" w:val="False"/>
          <w:attr w:name="IsLunarDate" w:val="False"/>
          <w:attr w:name="Day" w:val="30"/>
          <w:attr w:name="Month" w:val="12"/>
          <w:attr w:name="Year" w:val="1899"/>
        </w:smartTagPr>
        <w:r w:rsidRPr="00FE0B78">
          <w:rPr>
            <w:rFonts w:hint="eastAsia"/>
            <w:sz w:val="24"/>
          </w:rPr>
          <w:t>3.</w:t>
        </w:r>
        <w:r w:rsidRPr="00FE0B78">
          <w:rPr>
            <w:sz w:val="24"/>
          </w:rPr>
          <w:t>6.2</w:t>
        </w:r>
      </w:smartTag>
      <w:r w:rsidRPr="00FE0B78">
        <w:rPr>
          <w:sz w:val="24"/>
        </w:rPr>
        <w:t xml:space="preserve"> </w:t>
      </w:r>
      <w:r w:rsidRPr="00FE0B78">
        <w:rPr>
          <w:rFonts w:hint="eastAsia"/>
          <w:sz w:val="24"/>
        </w:rPr>
        <w:t>密封</w:t>
      </w:r>
      <w:r w:rsidRPr="00FE0B78">
        <w:rPr>
          <w:sz w:val="24"/>
        </w:rPr>
        <w:t>：</w:t>
      </w:r>
      <w:r w:rsidRPr="00FE0B78">
        <w:rPr>
          <w:rFonts w:hint="eastAsia"/>
          <w:sz w:val="24"/>
        </w:rPr>
        <w:t>超高</w:t>
      </w:r>
      <w:r w:rsidRPr="00FE0B78">
        <w:rPr>
          <w:sz w:val="24"/>
        </w:rPr>
        <w:t>真空密封</w:t>
      </w:r>
    </w:p>
    <w:p w:rsidR="005B610B" w:rsidRDefault="005B610B" w:rsidP="005B610B">
      <w:pPr>
        <w:spacing w:line="360" w:lineRule="auto"/>
        <w:rPr>
          <w:sz w:val="24"/>
        </w:rPr>
      </w:pPr>
    </w:p>
    <w:p w:rsidR="005B610B" w:rsidRPr="007B4B00" w:rsidRDefault="005B610B" w:rsidP="005B610B">
      <w:pPr>
        <w:spacing w:line="360" w:lineRule="auto"/>
        <w:rPr>
          <w:b/>
          <w:sz w:val="24"/>
        </w:rPr>
      </w:pPr>
      <w:r w:rsidRPr="007B4B00">
        <w:rPr>
          <w:b/>
          <w:sz w:val="24"/>
        </w:rPr>
        <w:t>#</w:t>
      </w:r>
      <w:r w:rsidRPr="007B4B00">
        <w:rPr>
          <w:rFonts w:hint="eastAsia"/>
          <w:b/>
          <w:sz w:val="24"/>
        </w:rPr>
        <w:t>3.</w:t>
      </w:r>
      <w:r w:rsidRPr="007B4B00">
        <w:rPr>
          <w:b/>
          <w:sz w:val="24"/>
        </w:rPr>
        <w:t>7</w:t>
      </w:r>
      <w:r w:rsidRPr="007B4B00">
        <w:rPr>
          <w:rFonts w:hint="eastAsia"/>
          <w:b/>
          <w:sz w:val="24"/>
        </w:rPr>
        <w:t xml:space="preserve"> </w:t>
      </w:r>
      <w:r w:rsidRPr="007B4B00">
        <w:rPr>
          <w:rFonts w:hint="eastAsia"/>
          <w:b/>
          <w:sz w:val="24"/>
        </w:rPr>
        <w:t>样品传输杆</w:t>
      </w:r>
    </w:p>
    <w:p w:rsidR="005B610B" w:rsidRPr="001C2C54" w:rsidRDefault="005B610B" w:rsidP="005B610B">
      <w:pPr>
        <w:spacing w:line="360" w:lineRule="auto"/>
        <w:ind w:firstLineChars="200" w:firstLine="480"/>
        <w:rPr>
          <w:sz w:val="24"/>
        </w:rPr>
      </w:pPr>
      <w:r w:rsidRPr="00FE0B78">
        <w:rPr>
          <w:rFonts w:hint="eastAsia"/>
          <w:sz w:val="24"/>
        </w:rPr>
        <w:t>使用超高真空磁铁式样品传输轴带动真空室内样品进行线性移动，并搭配马达进行全自动样品传输控制。</w:t>
      </w:r>
    </w:p>
    <w:p w:rsidR="005B610B" w:rsidRDefault="005B610B" w:rsidP="005B610B">
      <w:pPr>
        <w:spacing w:line="360" w:lineRule="auto"/>
        <w:rPr>
          <w:sz w:val="24"/>
        </w:rPr>
      </w:pPr>
    </w:p>
    <w:p w:rsidR="005B610B" w:rsidRPr="007B4B00" w:rsidRDefault="005B610B" w:rsidP="005B610B">
      <w:pPr>
        <w:spacing w:line="360" w:lineRule="auto"/>
        <w:rPr>
          <w:b/>
          <w:sz w:val="24"/>
        </w:rPr>
      </w:pPr>
      <w:r w:rsidRPr="007B4B00">
        <w:rPr>
          <w:b/>
          <w:sz w:val="24"/>
        </w:rPr>
        <w:t>3.8</w:t>
      </w:r>
      <w:r w:rsidRPr="007B4B00">
        <w:rPr>
          <w:rFonts w:hint="eastAsia"/>
          <w:b/>
          <w:sz w:val="24"/>
        </w:rPr>
        <w:t>控制</w:t>
      </w:r>
      <w:r w:rsidRPr="007B4B00">
        <w:rPr>
          <w:b/>
          <w:sz w:val="24"/>
        </w:rPr>
        <w:t>软件</w:t>
      </w:r>
    </w:p>
    <w:p w:rsidR="005B610B" w:rsidRPr="001C2C54" w:rsidRDefault="005B610B" w:rsidP="005B610B">
      <w:pPr>
        <w:spacing w:line="360" w:lineRule="auto"/>
        <w:ind w:firstLineChars="100" w:firstLine="240"/>
        <w:rPr>
          <w:rFonts w:hint="eastAsia"/>
          <w:sz w:val="24"/>
        </w:rPr>
      </w:pPr>
      <w:r w:rsidRPr="001C2C54">
        <w:rPr>
          <w:rFonts w:hint="eastAsia"/>
          <w:sz w:val="24"/>
        </w:rPr>
        <w:t>3.8.1</w:t>
      </w:r>
      <w:r w:rsidRPr="00FE0B78">
        <w:rPr>
          <w:rFonts w:hint="eastAsia"/>
          <w:sz w:val="24"/>
        </w:rPr>
        <w:t>监控</w:t>
      </w:r>
      <w:r w:rsidRPr="00FE0B78">
        <w:rPr>
          <w:sz w:val="24"/>
        </w:rPr>
        <w:t>参数：真空状态、阀门状态、真空泵状态、腔室温度、电子束功率、电流参数、传输杆状态、样品架状态、加热装置状态</w:t>
      </w:r>
    </w:p>
    <w:p w:rsidR="005B610B" w:rsidRPr="001C2C54" w:rsidRDefault="005B610B" w:rsidP="005B610B">
      <w:pPr>
        <w:spacing w:line="360" w:lineRule="auto"/>
        <w:ind w:firstLineChars="100" w:firstLine="240"/>
        <w:rPr>
          <w:sz w:val="24"/>
        </w:rPr>
      </w:pPr>
      <w:r w:rsidRPr="001C2C54">
        <w:rPr>
          <w:sz w:val="24"/>
        </w:rPr>
        <w:t>3.8.2</w:t>
      </w:r>
      <w:r w:rsidRPr="00FE0B78">
        <w:rPr>
          <w:rFonts w:hint="eastAsia"/>
          <w:sz w:val="24"/>
        </w:rPr>
        <w:t>控制</w:t>
      </w:r>
      <w:r w:rsidRPr="00FE0B78">
        <w:rPr>
          <w:sz w:val="24"/>
        </w:rPr>
        <w:t>功能：实现样品传输控制</w:t>
      </w:r>
    </w:p>
    <w:p w:rsidR="005B610B" w:rsidRPr="001C2C54" w:rsidRDefault="005B610B" w:rsidP="005B610B">
      <w:pPr>
        <w:spacing w:line="360" w:lineRule="auto"/>
        <w:ind w:firstLineChars="100" w:firstLine="240"/>
        <w:rPr>
          <w:sz w:val="24"/>
        </w:rPr>
      </w:pPr>
      <w:r w:rsidRPr="001C2C54">
        <w:rPr>
          <w:sz w:val="24"/>
        </w:rPr>
        <w:t>3.8.3</w:t>
      </w:r>
      <w:r w:rsidRPr="00FE0B78">
        <w:rPr>
          <w:rFonts w:hint="eastAsia"/>
          <w:sz w:val="24"/>
        </w:rPr>
        <w:t>功能</w:t>
      </w:r>
      <w:r w:rsidRPr="00FE0B78">
        <w:rPr>
          <w:sz w:val="24"/>
        </w:rPr>
        <w:t>多样性：客户定制</w:t>
      </w:r>
    </w:p>
    <w:p w:rsidR="005B610B" w:rsidRDefault="005B610B" w:rsidP="005B610B">
      <w:pPr>
        <w:spacing w:line="360" w:lineRule="auto"/>
        <w:rPr>
          <w:b/>
          <w:sz w:val="24"/>
        </w:rPr>
      </w:pPr>
    </w:p>
    <w:p w:rsidR="005B610B" w:rsidRPr="001C2C54" w:rsidRDefault="005B610B" w:rsidP="005B610B">
      <w:pPr>
        <w:spacing w:line="360" w:lineRule="auto"/>
        <w:rPr>
          <w:rFonts w:hint="eastAsia"/>
          <w:b/>
          <w:sz w:val="24"/>
        </w:rPr>
      </w:pPr>
      <w:r w:rsidRPr="001C2C54">
        <w:rPr>
          <w:rFonts w:hint="eastAsia"/>
          <w:b/>
          <w:sz w:val="24"/>
        </w:rPr>
        <w:t xml:space="preserve">4.  </w:t>
      </w:r>
      <w:r w:rsidRPr="001C2C54">
        <w:rPr>
          <w:rFonts w:hint="eastAsia"/>
          <w:b/>
          <w:sz w:val="24"/>
        </w:rPr>
        <w:t>产品配置要求：</w:t>
      </w:r>
    </w:p>
    <w:p w:rsidR="005B610B" w:rsidRDefault="005B610B" w:rsidP="005B610B">
      <w:pPr>
        <w:spacing w:line="360" w:lineRule="auto"/>
        <w:rPr>
          <w:rFonts w:hint="eastAsia"/>
          <w:sz w:val="24"/>
        </w:rPr>
      </w:pPr>
      <w:r w:rsidRPr="001C2C54">
        <w:rPr>
          <w:rFonts w:hint="eastAsia"/>
          <w:sz w:val="24"/>
        </w:rPr>
        <w:t>4.</w:t>
      </w:r>
      <w:r w:rsidRPr="001C2C54">
        <w:rPr>
          <w:sz w:val="24"/>
        </w:rPr>
        <w:t>1</w:t>
      </w:r>
      <w:r w:rsidRPr="001C2C54">
        <w:rPr>
          <w:rFonts w:hint="eastAsia"/>
          <w:sz w:val="24"/>
        </w:rPr>
        <w:t>多腔室超高真空薄膜沉积系统</w:t>
      </w:r>
      <w:r w:rsidRPr="001C2C54">
        <w:rPr>
          <w:sz w:val="24"/>
        </w:rPr>
        <w:t xml:space="preserve"> 1</w:t>
      </w:r>
      <w:r w:rsidRPr="001C2C54" w:rsidDel="00676620">
        <w:rPr>
          <w:rFonts w:hint="eastAsia"/>
          <w:sz w:val="24"/>
        </w:rPr>
        <w:t xml:space="preserve"> </w:t>
      </w:r>
      <w:r>
        <w:rPr>
          <w:rFonts w:hint="eastAsia"/>
          <w:sz w:val="24"/>
        </w:rPr>
        <w:t>套</w:t>
      </w:r>
    </w:p>
    <w:p w:rsidR="005B610B" w:rsidRDefault="005B610B" w:rsidP="005B610B">
      <w:pPr>
        <w:spacing w:line="360" w:lineRule="auto"/>
        <w:rPr>
          <w:b/>
          <w:sz w:val="24"/>
        </w:rPr>
      </w:pPr>
    </w:p>
    <w:p w:rsidR="005B610B" w:rsidRDefault="005B610B" w:rsidP="005B610B">
      <w:pPr>
        <w:tabs>
          <w:tab w:val="left" w:pos="540"/>
        </w:tabs>
        <w:spacing w:line="360" w:lineRule="auto"/>
        <w:rPr>
          <w:rFonts w:hint="eastAsia"/>
          <w:b/>
          <w:sz w:val="24"/>
        </w:rPr>
      </w:pPr>
      <w:r>
        <w:rPr>
          <w:rFonts w:hint="eastAsia"/>
          <w:b/>
          <w:sz w:val="24"/>
        </w:rPr>
        <w:t xml:space="preserve">5.  </w:t>
      </w:r>
      <w:r>
        <w:rPr>
          <w:rFonts w:hint="eastAsia"/>
          <w:b/>
          <w:sz w:val="24"/>
        </w:rPr>
        <w:t>技术文件：</w:t>
      </w:r>
    </w:p>
    <w:p w:rsidR="005B610B" w:rsidRDefault="005B610B" w:rsidP="005B610B">
      <w:pPr>
        <w:spacing w:line="360" w:lineRule="auto"/>
        <w:rPr>
          <w:rFonts w:hint="eastAsia"/>
          <w:sz w:val="24"/>
        </w:rPr>
      </w:pPr>
      <w:r>
        <w:rPr>
          <w:rFonts w:hint="eastAsia"/>
          <w:sz w:val="24"/>
        </w:rPr>
        <w:t>5.1</w:t>
      </w:r>
      <w:r w:rsidRPr="003E505C">
        <w:rPr>
          <w:rFonts w:hint="eastAsia"/>
          <w:sz w:val="24"/>
        </w:rPr>
        <w:t>投标人提供的</w:t>
      </w:r>
      <w:r w:rsidRPr="003E505C">
        <w:rPr>
          <w:rFonts w:ascii="宋体" w:hint="eastAsia"/>
          <w:sz w:val="24"/>
        </w:rPr>
        <w:t>产品</w:t>
      </w:r>
      <w:r w:rsidRPr="003E505C">
        <w:rPr>
          <w:rFonts w:hint="eastAsia"/>
          <w:sz w:val="24"/>
        </w:rPr>
        <w:t>样本，必须是“原件”而非复印件，</w:t>
      </w:r>
      <w:r w:rsidRPr="003E505C">
        <w:rPr>
          <w:rFonts w:ascii="宋体" w:hint="eastAsia"/>
          <w:sz w:val="24"/>
        </w:rPr>
        <w:t>图表、简图、电路图以及印刷电路板图等都应</w:t>
      </w:r>
      <w:r w:rsidRPr="003E505C">
        <w:rPr>
          <w:rFonts w:hint="eastAsia"/>
          <w:sz w:val="24"/>
        </w:rPr>
        <w:t>清晰易读。买方有权</w:t>
      </w:r>
      <w:r w:rsidRPr="003E505C">
        <w:rPr>
          <w:rFonts w:ascii="宋体" w:hint="eastAsia"/>
          <w:sz w:val="24"/>
        </w:rPr>
        <w:t>不付任何附加费用</w:t>
      </w:r>
      <w:r w:rsidRPr="003E505C">
        <w:rPr>
          <w:rFonts w:hint="eastAsia"/>
          <w:sz w:val="24"/>
        </w:rPr>
        <w:t>复制这些资料</w:t>
      </w:r>
      <w:r w:rsidRPr="003E505C">
        <w:rPr>
          <w:rFonts w:ascii="宋体" w:hint="eastAsia"/>
          <w:sz w:val="24"/>
        </w:rPr>
        <w:t>以供参考。</w:t>
      </w:r>
      <w:r>
        <w:rPr>
          <w:rFonts w:hint="eastAsia"/>
          <w:sz w:val="24"/>
        </w:rPr>
        <w:t>。</w:t>
      </w:r>
    </w:p>
    <w:p w:rsidR="005B610B" w:rsidRDefault="005B610B" w:rsidP="005B610B">
      <w:pPr>
        <w:spacing w:line="360" w:lineRule="auto"/>
        <w:ind w:left="420" w:hangingChars="175" w:hanging="420"/>
        <w:rPr>
          <w:rFonts w:hint="eastAsia"/>
          <w:sz w:val="24"/>
        </w:rPr>
      </w:pPr>
      <w:r>
        <w:rPr>
          <w:rFonts w:hint="eastAsia"/>
          <w:sz w:val="24"/>
        </w:rPr>
        <w:t>5.2</w:t>
      </w:r>
      <w:proofErr w:type="gramStart"/>
      <w:r>
        <w:rPr>
          <w:rFonts w:hint="eastAsia"/>
          <w:color w:val="000000"/>
          <w:sz w:val="24"/>
        </w:rPr>
        <w:t>一</w:t>
      </w:r>
      <w:proofErr w:type="gramEnd"/>
      <w:r>
        <w:rPr>
          <w:rFonts w:hint="eastAsia"/>
          <w:color w:val="000000"/>
          <w:sz w:val="24"/>
        </w:rPr>
        <w:t>套中文或英文说明书在合同</w:t>
      </w:r>
      <w:proofErr w:type="gramStart"/>
      <w:r>
        <w:rPr>
          <w:rFonts w:hint="eastAsia"/>
          <w:color w:val="000000"/>
          <w:sz w:val="24"/>
        </w:rPr>
        <w:t>签定</w:t>
      </w:r>
      <w:proofErr w:type="gramEnd"/>
      <w:r>
        <w:rPr>
          <w:rFonts w:hint="eastAsia"/>
          <w:color w:val="000000"/>
          <w:sz w:val="24"/>
        </w:rPr>
        <w:t>后</w:t>
      </w:r>
      <w:r>
        <w:rPr>
          <w:color w:val="000000"/>
          <w:sz w:val="24"/>
        </w:rPr>
        <w:t>45</w:t>
      </w:r>
      <w:r>
        <w:rPr>
          <w:rFonts w:hint="eastAsia"/>
          <w:color w:val="000000"/>
          <w:sz w:val="24"/>
        </w:rPr>
        <w:t>天内提供给用户。另一套完整的中文或英文说明书、维修说明书、线路图随仪器包装提供给用户。</w:t>
      </w:r>
    </w:p>
    <w:p w:rsidR="005B610B" w:rsidRDefault="005B610B" w:rsidP="005B610B">
      <w:pPr>
        <w:spacing w:line="360" w:lineRule="auto"/>
        <w:rPr>
          <w:sz w:val="24"/>
        </w:rPr>
      </w:pPr>
      <w:r>
        <w:rPr>
          <w:rFonts w:hint="eastAsia"/>
          <w:sz w:val="24"/>
        </w:rPr>
        <w:t>5.3</w:t>
      </w:r>
      <w:r w:rsidRPr="003E505C">
        <w:rPr>
          <w:rFonts w:ascii="宋体" w:hAnsi="宋体" w:hint="eastAsia"/>
          <w:sz w:val="24"/>
        </w:rPr>
        <w:t>为便于用户进行接收仪器的准备工作，卖方应在合同生效后</w:t>
      </w:r>
      <w:r w:rsidRPr="003E505C">
        <w:rPr>
          <w:rFonts w:ascii="宋体" w:hAnsi="宋体" w:hint="eastAsia"/>
          <w:b/>
          <w:sz w:val="24"/>
        </w:rPr>
        <w:t>60</w:t>
      </w:r>
      <w:r w:rsidRPr="003E505C">
        <w:rPr>
          <w:rFonts w:ascii="宋体" w:hAnsi="宋体" w:hint="eastAsia"/>
          <w:sz w:val="24"/>
        </w:rPr>
        <w:t>天内向用户提供一套完整的使用说明书、操作手册、维修及安装说明等文件。另一套完整上述资料应在交货时随货包装提供给用户，这些费用应计入投标价中</w:t>
      </w:r>
      <w:r>
        <w:rPr>
          <w:rFonts w:hint="eastAsia"/>
          <w:sz w:val="24"/>
        </w:rPr>
        <w:t>。</w:t>
      </w:r>
    </w:p>
    <w:p w:rsidR="005B610B" w:rsidRDefault="005B610B" w:rsidP="005B610B">
      <w:pPr>
        <w:spacing w:line="360" w:lineRule="auto"/>
        <w:rPr>
          <w:rFonts w:hint="eastAsia"/>
          <w:sz w:val="24"/>
        </w:rPr>
      </w:pPr>
    </w:p>
    <w:p w:rsidR="005B610B" w:rsidRDefault="005B610B" w:rsidP="005B610B">
      <w:pPr>
        <w:spacing w:line="360" w:lineRule="auto"/>
        <w:rPr>
          <w:rFonts w:hint="eastAsia"/>
          <w:b/>
          <w:sz w:val="24"/>
        </w:rPr>
      </w:pPr>
      <w:r>
        <w:rPr>
          <w:rFonts w:hint="eastAsia"/>
          <w:b/>
          <w:sz w:val="24"/>
        </w:rPr>
        <w:lastRenderedPageBreak/>
        <w:t xml:space="preserve">6.  </w:t>
      </w:r>
      <w:r>
        <w:rPr>
          <w:rFonts w:hint="eastAsia"/>
          <w:b/>
          <w:sz w:val="24"/>
        </w:rPr>
        <w:t>技术服务：</w:t>
      </w:r>
    </w:p>
    <w:p w:rsidR="005B610B" w:rsidRDefault="005B610B" w:rsidP="005B610B">
      <w:pPr>
        <w:spacing w:line="360" w:lineRule="auto"/>
        <w:rPr>
          <w:rFonts w:hint="eastAsia"/>
          <w:sz w:val="24"/>
        </w:rPr>
      </w:pPr>
      <w:r>
        <w:rPr>
          <w:rFonts w:hint="eastAsia"/>
          <w:sz w:val="24"/>
        </w:rPr>
        <w:t xml:space="preserve">6.1 </w:t>
      </w:r>
      <w:r>
        <w:rPr>
          <w:rFonts w:hint="eastAsia"/>
          <w:sz w:val="24"/>
        </w:rPr>
        <w:t>设备安装调试</w:t>
      </w:r>
    </w:p>
    <w:p w:rsidR="005B610B" w:rsidRDefault="005B610B" w:rsidP="005B610B">
      <w:pPr>
        <w:spacing w:line="360" w:lineRule="auto"/>
        <w:ind w:leftChars="115" w:left="841" w:hangingChars="250" w:hanging="600"/>
        <w:rPr>
          <w:rFonts w:hint="eastAsia"/>
          <w:sz w:val="24"/>
        </w:rPr>
      </w:pPr>
      <w:r>
        <w:rPr>
          <w:rFonts w:hint="eastAsia"/>
          <w:sz w:val="24"/>
        </w:rPr>
        <w:t xml:space="preserve">6.1.1 </w:t>
      </w:r>
      <w:r>
        <w:rPr>
          <w:rFonts w:hint="eastAsia"/>
          <w:color w:val="000000"/>
          <w:sz w:val="24"/>
        </w:rPr>
        <w:t>仪器到达用户所在地后</w:t>
      </w:r>
      <w:r>
        <w:rPr>
          <w:color w:val="000000"/>
          <w:sz w:val="24"/>
        </w:rPr>
        <w:t xml:space="preserve">, </w:t>
      </w:r>
      <w:r>
        <w:rPr>
          <w:rFonts w:hint="eastAsia"/>
          <w:color w:val="000000"/>
          <w:sz w:val="24"/>
        </w:rPr>
        <w:t>在接到用户通知后</w:t>
      </w:r>
      <w:r>
        <w:rPr>
          <w:color w:val="000000"/>
          <w:sz w:val="24"/>
        </w:rPr>
        <w:t>1</w:t>
      </w:r>
      <w:r>
        <w:rPr>
          <w:rFonts w:hint="eastAsia"/>
          <w:color w:val="000000"/>
          <w:sz w:val="24"/>
        </w:rPr>
        <w:t>周内执行安装调试直至达到验收指标。</w:t>
      </w:r>
    </w:p>
    <w:p w:rsidR="005B610B" w:rsidRDefault="005B610B" w:rsidP="005B610B">
      <w:pPr>
        <w:spacing w:line="360" w:lineRule="auto"/>
        <w:rPr>
          <w:rFonts w:hint="eastAsia"/>
          <w:sz w:val="24"/>
        </w:rPr>
      </w:pPr>
      <w:r>
        <w:rPr>
          <w:rFonts w:hint="eastAsia"/>
          <w:sz w:val="24"/>
        </w:rPr>
        <w:t xml:space="preserve">6.1.2  </w:t>
      </w:r>
      <w:r w:rsidRPr="00855A90">
        <w:rPr>
          <w:rFonts w:hint="eastAsia"/>
          <w:sz w:val="24"/>
        </w:rPr>
        <w:t>根据双方约定，到货后</w:t>
      </w:r>
      <w:r>
        <w:rPr>
          <w:rFonts w:hint="eastAsia"/>
          <w:sz w:val="24"/>
        </w:rPr>
        <w:t>乙方</w:t>
      </w:r>
      <w:r w:rsidRPr="00855A90">
        <w:rPr>
          <w:rFonts w:hint="eastAsia"/>
          <w:sz w:val="24"/>
        </w:rPr>
        <w:t>负责拆除设备包装，自备拆箱过程中所需要的工具。所产生的一切费用与风险由乙方承担。</w:t>
      </w:r>
      <w:r>
        <w:rPr>
          <w:rFonts w:hint="eastAsia"/>
          <w:sz w:val="24"/>
        </w:rPr>
        <w:t>用户</w:t>
      </w:r>
      <w:r w:rsidRPr="00855A90">
        <w:rPr>
          <w:rFonts w:hint="eastAsia"/>
          <w:sz w:val="24"/>
        </w:rPr>
        <w:t>应在设备到货后与乙方沟通完成开箱验收，进行设备、资料清点。若无异</w:t>
      </w:r>
      <w:r>
        <w:rPr>
          <w:rFonts w:hint="eastAsia"/>
          <w:sz w:val="24"/>
        </w:rPr>
        <w:t>议视为合格。有特殊情况导致甲方不能按期验收的，甲方应及时告知用户</w:t>
      </w:r>
      <w:r w:rsidRPr="00855A90">
        <w:rPr>
          <w:rFonts w:hint="eastAsia"/>
          <w:sz w:val="24"/>
        </w:rPr>
        <w:t>，双方协商适当延长验收期限。乙方负责产</w:t>
      </w:r>
      <w:r>
        <w:rPr>
          <w:rFonts w:hint="eastAsia"/>
          <w:sz w:val="24"/>
        </w:rPr>
        <w:t>品的安装和调试以及安装调试过程中所需要的工具、设备和材料。对用户</w:t>
      </w:r>
      <w:r w:rsidRPr="00855A90">
        <w:rPr>
          <w:rFonts w:hint="eastAsia"/>
          <w:sz w:val="24"/>
        </w:rPr>
        <w:t>相关技术人员及维修测试人员进行现场培训，所产生的一切费用与风险由乙方承担。乙方现场安装调试完毕后，甲方按双方在本</w:t>
      </w:r>
      <w:r>
        <w:rPr>
          <w:rFonts w:hint="eastAsia"/>
          <w:sz w:val="24"/>
        </w:rPr>
        <w:t>招标文件及签署的技术协议中约定验收标准进行最终验收，最终验收合格后由用户</w:t>
      </w:r>
      <w:r w:rsidRPr="00855A90">
        <w:rPr>
          <w:rFonts w:hint="eastAsia"/>
          <w:sz w:val="24"/>
        </w:rPr>
        <w:t>出具验收合格证明。</w:t>
      </w:r>
    </w:p>
    <w:p w:rsidR="005B610B" w:rsidRDefault="005B610B" w:rsidP="005B610B">
      <w:pPr>
        <w:spacing w:line="360" w:lineRule="auto"/>
        <w:rPr>
          <w:rFonts w:hint="eastAsia"/>
          <w:sz w:val="24"/>
        </w:rPr>
      </w:pPr>
      <w:r>
        <w:rPr>
          <w:rFonts w:hint="eastAsia"/>
          <w:sz w:val="24"/>
        </w:rPr>
        <w:t xml:space="preserve">6.2  </w:t>
      </w:r>
      <w:r>
        <w:rPr>
          <w:rFonts w:hint="eastAsia"/>
          <w:sz w:val="24"/>
        </w:rPr>
        <w:t>技术培训</w:t>
      </w:r>
    </w:p>
    <w:p w:rsidR="005B610B" w:rsidRDefault="005B610B" w:rsidP="005B610B">
      <w:pPr>
        <w:pStyle w:val="a5"/>
        <w:spacing w:line="360" w:lineRule="auto"/>
        <w:rPr>
          <w:rFonts w:hint="eastAsia"/>
          <w:sz w:val="24"/>
        </w:rPr>
      </w:pPr>
      <w:r>
        <w:rPr>
          <w:rFonts w:hint="eastAsia"/>
          <w:sz w:val="24"/>
        </w:rPr>
        <w:t>6.2.1</w:t>
      </w:r>
      <w:r w:rsidRPr="00855A90">
        <w:rPr>
          <w:rFonts w:hint="eastAsia"/>
          <w:sz w:val="24"/>
        </w:rPr>
        <w:t>乙方所供货物，在验收合格后，乙方须</w:t>
      </w:r>
      <w:r>
        <w:rPr>
          <w:rFonts w:hint="eastAsia"/>
          <w:sz w:val="24"/>
        </w:rPr>
        <w:t>在用户所在地</w:t>
      </w:r>
      <w:r w:rsidRPr="00855A90">
        <w:rPr>
          <w:rFonts w:hint="eastAsia"/>
          <w:sz w:val="24"/>
        </w:rPr>
        <w:t>对</w:t>
      </w:r>
      <w:r>
        <w:rPr>
          <w:rFonts w:hint="eastAsia"/>
          <w:sz w:val="24"/>
        </w:rPr>
        <w:t>用户</w:t>
      </w:r>
      <w:r w:rsidRPr="00855A90">
        <w:rPr>
          <w:rFonts w:hint="eastAsia"/>
          <w:sz w:val="24"/>
        </w:rPr>
        <w:t>提供技术培训并承担此类培训及费用。</w:t>
      </w:r>
      <w:r>
        <w:rPr>
          <w:rFonts w:hint="eastAsia"/>
          <w:sz w:val="24"/>
        </w:rPr>
        <w:t>培训人数</w:t>
      </w:r>
      <w:r>
        <w:rPr>
          <w:sz w:val="24"/>
        </w:rPr>
        <w:t>5</w:t>
      </w:r>
      <w:r>
        <w:rPr>
          <w:rFonts w:hint="eastAsia"/>
          <w:sz w:val="24"/>
        </w:rPr>
        <w:t>人，培训为期</w:t>
      </w:r>
      <w:r>
        <w:rPr>
          <w:sz w:val="24"/>
        </w:rPr>
        <w:t>5</w:t>
      </w:r>
      <w:r>
        <w:rPr>
          <w:rFonts w:hint="eastAsia"/>
          <w:sz w:val="24"/>
        </w:rPr>
        <w:t>天。</w:t>
      </w:r>
      <w:r>
        <w:rPr>
          <w:rFonts w:hint="eastAsia"/>
          <w:color w:val="000000"/>
          <w:sz w:val="24"/>
        </w:rPr>
        <w:t>培训内容包括仪器的技术原理、操作、数据处理、基本维护等。</w:t>
      </w:r>
    </w:p>
    <w:p w:rsidR="005B610B" w:rsidRDefault="005B610B" w:rsidP="005B610B">
      <w:pPr>
        <w:spacing w:line="360" w:lineRule="auto"/>
        <w:ind w:left="420" w:hangingChars="175" w:hanging="420"/>
        <w:rPr>
          <w:rFonts w:hint="eastAsia"/>
          <w:sz w:val="24"/>
        </w:rPr>
      </w:pPr>
      <w:r>
        <w:rPr>
          <w:rFonts w:hint="eastAsia"/>
          <w:sz w:val="24"/>
        </w:rPr>
        <w:t xml:space="preserve">6.3 </w:t>
      </w:r>
      <w:r>
        <w:rPr>
          <w:rFonts w:hint="eastAsia"/>
          <w:sz w:val="24"/>
        </w:rPr>
        <w:t>质保期：</w:t>
      </w:r>
      <w:r>
        <w:rPr>
          <w:rFonts w:hint="eastAsia"/>
          <w:color w:val="000000"/>
          <w:sz w:val="24"/>
        </w:rPr>
        <w:t>提供</w:t>
      </w:r>
      <w:r>
        <w:rPr>
          <w:rFonts w:hint="eastAsia"/>
          <w:color w:val="000000"/>
          <w:sz w:val="24"/>
        </w:rPr>
        <w:t>1</w:t>
      </w:r>
      <w:r>
        <w:rPr>
          <w:rFonts w:hint="eastAsia"/>
          <w:color w:val="000000"/>
          <w:sz w:val="24"/>
        </w:rPr>
        <w:t>年质保，质保期自验收合格之日起计算。</w:t>
      </w:r>
      <w:r w:rsidRPr="00855A90">
        <w:rPr>
          <w:rFonts w:hint="eastAsia"/>
          <w:color w:val="000000"/>
          <w:sz w:val="24"/>
        </w:rPr>
        <w:t>在质保期内如出现非用户人为造成的质量问题，乙方负责免费维修、更换或退货。质保期内乙方服务须及时有效，在接到甲方通知后，</w:t>
      </w:r>
      <w:r w:rsidRPr="00855A90">
        <w:rPr>
          <w:rFonts w:hint="eastAsia"/>
          <w:color w:val="000000"/>
          <w:sz w:val="24"/>
        </w:rPr>
        <w:t>24</w:t>
      </w:r>
      <w:r w:rsidRPr="00855A90">
        <w:rPr>
          <w:rFonts w:hint="eastAsia"/>
          <w:color w:val="000000"/>
          <w:sz w:val="24"/>
        </w:rPr>
        <w:t>小时内予以响应，</w:t>
      </w:r>
      <w:r w:rsidRPr="00855A90">
        <w:rPr>
          <w:rFonts w:hint="eastAsia"/>
          <w:color w:val="000000"/>
          <w:sz w:val="24"/>
        </w:rPr>
        <w:t>48</w:t>
      </w:r>
      <w:r w:rsidRPr="00855A90">
        <w:rPr>
          <w:rFonts w:hint="eastAsia"/>
          <w:color w:val="000000"/>
          <w:sz w:val="24"/>
        </w:rPr>
        <w:t>小时内技术服务人员赶到现场解决问题，所产生费用由乙方承担。</w:t>
      </w:r>
      <w:r>
        <w:rPr>
          <w:rFonts w:hint="eastAsia"/>
          <w:color w:val="000000"/>
          <w:sz w:val="24"/>
        </w:rPr>
        <w:t>质保期满前</w:t>
      </w:r>
      <w:r>
        <w:rPr>
          <w:color w:val="000000"/>
          <w:sz w:val="24"/>
        </w:rPr>
        <w:t>1</w:t>
      </w:r>
      <w:r>
        <w:rPr>
          <w:rFonts w:hint="eastAsia"/>
          <w:color w:val="000000"/>
          <w:sz w:val="24"/>
        </w:rPr>
        <w:t>个月内卖方应负责一次免费全面检查，并写出正式报告，如发现潜在问题，应负责排除。</w:t>
      </w:r>
      <w:r w:rsidRPr="00855A90">
        <w:rPr>
          <w:rFonts w:hint="eastAsia"/>
          <w:color w:val="000000"/>
          <w:sz w:val="24"/>
        </w:rPr>
        <w:t>质保期期满后，乙方有义务继续帮助甲方进行维护维修，所产生费用按成本由甲方承担。</w:t>
      </w:r>
    </w:p>
    <w:p w:rsidR="005B610B" w:rsidRDefault="005B610B" w:rsidP="005B610B">
      <w:pPr>
        <w:spacing w:line="360" w:lineRule="auto"/>
        <w:ind w:left="420" w:hangingChars="175" w:hanging="420"/>
        <w:rPr>
          <w:rFonts w:hint="eastAsia"/>
          <w:sz w:val="24"/>
        </w:rPr>
      </w:pPr>
      <w:r>
        <w:rPr>
          <w:rFonts w:hint="eastAsia"/>
          <w:sz w:val="24"/>
        </w:rPr>
        <w:t xml:space="preserve">6.4 </w:t>
      </w:r>
      <w:r>
        <w:rPr>
          <w:rFonts w:hint="eastAsia"/>
          <w:sz w:val="24"/>
        </w:rPr>
        <w:t>维修响应时间：</w:t>
      </w:r>
      <w:r>
        <w:rPr>
          <w:rFonts w:hint="eastAsia"/>
          <w:color w:val="000000"/>
          <w:sz w:val="24"/>
        </w:rPr>
        <w:t>卖方应在</w:t>
      </w:r>
      <w:r>
        <w:rPr>
          <w:color w:val="000000"/>
          <w:sz w:val="24"/>
        </w:rPr>
        <w:t>24</w:t>
      </w:r>
      <w:r>
        <w:rPr>
          <w:rFonts w:hint="eastAsia"/>
          <w:color w:val="000000"/>
          <w:sz w:val="24"/>
        </w:rPr>
        <w:t>小时内对用户的服务要求</w:t>
      </w:r>
      <w:proofErr w:type="gramStart"/>
      <w:r>
        <w:rPr>
          <w:rFonts w:hint="eastAsia"/>
          <w:color w:val="000000"/>
          <w:sz w:val="24"/>
        </w:rPr>
        <w:t>作出</w:t>
      </w:r>
      <w:proofErr w:type="gramEnd"/>
      <w:r>
        <w:rPr>
          <w:rFonts w:hint="eastAsia"/>
          <w:color w:val="000000"/>
          <w:sz w:val="24"/>
        </w:rPr>
        <w:t>响应，一般问题应在</w:t>
      </w:r>
      <w:r>
        <w:rPr>
          <w:color w:val="000000"/>
          <w:sz w:val="24"/>
        </w:rPr>
        <w:t>48</w:t>
      </w:r>
      <w:r>
        <w:rPr>
          <w:rFonts w:hint="eastAsia"/>
          <w:color w:val="000000"/>
          <w:sz w:val="24"/>
        </w:rPr>
        <w:t>小时内解决，重大问题或其它无法迅速解决的问题应在一周内解决或提出明确解决方案，否则卖方应赔偿相应损失。</w:t>
      </w:r>
    </w:p>
    <w:p w:rsidR="005B610B" w:rsidRDefault="005B610B" w:rsidP="005B610B">
      <w:pPr>
        <w:spacing w:line="360" w:lineRule="auto"/>
        <w:ind w:left="420" w:hangingChars="175" w:hanging="420"/>
        <w:rPr>
          <w:rFonts w:hint="eastAsia"/>
          <w:sz w:val="24"/>
        </w:rPr>
      </w:pPr>
      <w:r>
        <w:rPr>
          <w:rFonts w:hint="eastAsia"/>
          <w:sz w:val="24"/>
        </w:rPr>
        <w:t xml:space="preserve">6.5 </w:t>
      </w:r>
      <w:r>
        <w:rPr>
          <w:rFonts w:hint="eastAsia"/>
          <w:color w:val="000000"/>
          <w:sz w:val="24"/>
        </w:rPr>
        <w:t>软、硬件升级：卖方应免费向用户提供自验收之后未来</w:t>
      </w:r>
      <w:r>
        <w:rPr>
          <w:color w:val="000000"/>
          <w:sz w:val="24"/>
        </w:rPr>
        <w:t>3</w:t>
      </w:r>
      <w:r>
        <w:rPr>
          <w:rFonts w:hint="eastAsia"/>
          <w:color w:val="000000"/>
          <w:sz w:val="24"/>
        </w:rPr>
        <w:t>年的仪器软件升级和优惠提供与之相关的硬件升级。</w:t>
      </w:r>
    </w:p>
    <w:p w:rsidR="005B610B" w:rsidRDefault="005B610B" w:rsidP="005B610B">
      <w:pPr>
        <w:spacing w:line="360" w:lineRule="auto"/>
        <w:rPr>
          <w:rFonts w:hint="eastAsia"/>
          <w:sz w:val="24"/>
        </w:rPr>
      </w:pPr>
    </w:p>
    <w:p w:rsidR="005B610B" w:rsidRDefault="005B610B" w:rsidP="005B610B">
      <w:pPr>
        <w:spacing w:line="360" w:lineRule="auto"/>
        <w:rPr>
          <w:rFonts w:hint="eastAsia"/>
          <w:b/>
          <w:sz w:val="24"/>
        </w:rPr>
      </w:pPr>
      <w:r>
        <w:rPr>
          <w:rFonts w:hint="eastAsia"/>
          <w:b/>
          <w:sz w:val="24"/>
        </w:rPr>
        <w:lastRenderedPageBreak/>
        <w:t xml:space="preserve">7. </w:t>
      </w:r>
      <w:r>
        <w:rPr>
          <w:rFonts w:hint="eastAsia"/>
          <w:b/>
          <w:sz w:val="24"/>
        </w:rPr>
        <w:t>订货数量：</w:t>
      </w:r>
    </w:p>
    <w:p w:rsidR="005B610B" w:rsidRDefault="005B610B" w:rsidP="005B610B">
      <w:pPr>
        <w:spacing w:line="360" w:lineRule="auto"/>
        <w:ind w:firstLineChars="100" w:firstLine="240"/>
        <w:rPr>
          <w:rFonts w:hint="eastAsia"/>
          <w:sz w:val="24"/>
        </w:rPr>
      </w:pPr>
      <w:r>
        <w:rPr>
          <w:rFonts w:hint="eastAsia"/>
          <w:sz w:val="24"/>
        </w:rPr>
        <w:t xml:space="preserve"> </w:t>
      </w:r>
      <w:r>
        <w:rPr>
          <w:rFonts w:hint="eastAsia"/>
          <w:sz w:val="24"/>
        </w:rPr>
        <w:t>一套（含</w:t>
      </w:r>
      <w:r w:rsidRPr="00FE0B78">
        <w:rPr>
          <w:rFonts w:hint="eastAsia"/>
          <w:sz w:val="24"/>
        </w:rPr>
        <w:t>4</w:t>
      </w:r>
      <w:r w:rsidRPr="00FE0B78">
        <w:rPr>
          <w:sz w:val="24"/>
        </w:rPr>
        <w:t>个腔体和</w:t>
      </w:r>
      <w:r w:rsidRPr="00FE0B78">
        <w:rPr>
          <w:rFonts w:hint="eastAsia"/>
          <w:sz w:val="24"/>
        </w:rPr>
        <w:t>2</w:t>
      </w:r>
      <w:r w:rsidRPr="00FE0B78">
        <w:rPr>
          <w:sz w:val="24"/>
        </w:rPr>
        <w:t>个传输杆构成，</w:t>
      </w:r>
      <w:r w:rsidRPr="00FE0B78">
        <w:rPr>
          <w:rFonts w:hint="eastAsia"/>
          <w:sz w:val="24"/>
        </w:rPr>
        <w:t>4</w:t>
      </w:r>
      <w:r w:rsidRPr="00FE0B78">
        <w:rPr>
          <w:rFonts w:hint="eastAsia"/>
          <w:sz w:val="24"/>
        </w:rPr>
        <w:t>个</w:t>
      </w:r>
      <w:proofErr w:type="gramStart"/>
      <w:r w:rsidRPr="00FE0B78">
        <w:rPr>
          <w:sz w:val="24"/>
        </w:rPr>
        <w:t>腔</w:t>
      </w:r>
      <w:proofErr w:type="gramEnd"/>
      <w:r w:rsidRPr="00FE0B78">
        <w:rPr>
          <w:sz w:val="24"/>
        </w:rPr>
        <w:t>分别为进样室，离子铣室，电子束蒸发室和氧化室</w:t>
      </w:r>
      <w:r>
        <w:rPr>
          <w:rFonts w:hint="eastAsia"/>
          <w:sz w:val="24"/>
        </w:rPr>
        <w:t>）</w:t>
      </w:r>
    </w:p>
    <w:p w:rsidR="005B610B" w:rsidRDefault="005B610B" w:rsidP="005B610B">
      <w:pPr>
        <w:spacing w:line="360" w:lineRule="auto"/>
        <w:rPr>
          <w:rFonts w:hint="eastAsia"/>
          <w:sz w:val="24"/>
        </w:rPr>
      </w:pPr>
    </w:p>
    <w:p w:rsidR="005B610B" w:rsidRDefault="005B610B" w:rsidP="005B610B">
      <w:pPr>
        <w:spacing w:line="360" w:lineRule="auto"/>
        <w:rPr>
          <w:rFonts w:hint="eastAsia"/>
          <w:b/>
          <w:sz w:val="24"/>
        </w:rPr>
      </w:pPr>
      <w:r>
        <w:rPr>
          <w:rFonts w:hint="eastAsia"/>
          <w:b/>
          <w:sz w:val="24"/>
        </w:rPr>
        <w:t xml:space="preserve">8. </w:t>
      </w:r>
      <w:r>
        <w:rPr>
          <w:rFonts w:hint="eastAsia"/>
          <w:b/>
          <w:sz w:val="24"/>
        </w:rPr>
        <w:t>目的港：</w:t>
      </w:r>
    </w:p>
    <w:p w:rsidR="005B610B" w:rsidRPr="00E70AF2" w:rsidRDefault="005B610B" w:rsidP="005B610B">
      <w:pPr>
        <w:spacing w:line="360" w:lineRule="auto"/>
        <w:ind w:firstLine="240"/>
        <w:rPr>
          <w:rFonts w:hint="eastAsia"/>
          <w:sz w:val="24"/>
        </w:rPr>
      </w:pPr>
      <w:r w:rsidRPr="00E70AF2">
        <w:rPr>
          <w:rFonts w:hint="eastAsia"/>
          <w:sz w:val="24"/>
        </w:rPr>
        <w:t xml:space="preserve"> CIF</w:t>
      </w:r>
      <w:r w:rsidRPr="00E70AF2">
        <w:rPr>
          <w:rFonts w:hint="eastAsia"/>
          <w:sz w:val="24"/>
        </w:rPr>
        <w:t>北京空港</w:t>
      </w:r>
    </w:p>
    <w:p w:rsidR="005B610B" w:rsidRDefault="005B610B" w:rsidP="005B610B">
      <w:pPr>
        <w:spacing w:line="360" w:lineRule="auto"/>
        <w:ind w:firstLine="240"/>
        <w:rPr>
          <w:rFonts w:hint="eastAsia"/>
          <w:sz w:val="24"/>
        </w:rPr>
      </w:pPr>
    </w:p>
    <w:p w:rsidR="005B610B" w:rsidRDefault="005B610B" w:rsidP="005B610B">
      <w:pPr>
        <w:spacing w:line="360" w:lineRule="auto"/>
        <w:rPr>
          <w:rFonts w:hint="eastAsia"/>
          <w:b/>
          <w:sz w:val="24"/>
        </w:rPr>
      </w:pPr>
      <w:r>
        <w:rPr>
          <w:rFonts w:hint="eastAsia"/>
          <w:b/>
          <w:sz w:val="24"/>
        </w:rPr>
        <w:t xml:space="preserve">9. </w:t>
      </w:r>
      <w:r>
        <w:rPr>
          <w:rFonts w:hint="eastAsia"/>
          <w:b/>
          <w:sz w:val="24"/>
        </w:rPr>
        <w:t>交货日期：</w:t>
      </w:r>
    </w:p>
    <w:p w:rsidR="005B610B" w:rsidRDefault="005B610B" w:rsidP="005B610B">
      <w:pPr>
        <w:spacing w:line="360" w:lineRule="auto"/>
        <w:rPr>
          <w:rFonts w:hint="eastAsia"/>
          <w:color w:val="000000"/>
          <w:sz w:val="24"/>
        </w:rPr>
      </w:pPr>
      <w:r>
        <w:rPr>
          <w:rFonts w:hint="eastAsia"/>
          <w:sz w:val="24"/>
        </w:rPr>
        <w:t xml:space="preserve">   </w:t>
      </w:r>
      <w:r w:rsidRPr="00FE0B78">
        <w:rPr>
          <w:rFonts w:hint="eastAsia"/>
          <w:color w:val="000000"/>
          <w:sz w:val="24"/>
        </w:rPr>
        <w:t>合同生效后</w:t>
      </w:r>
      <w:r w:rsidRPr="00FE0B78">
        <w:rPr>
          <w:color w:val="000000"/>
          <w:sz w:val="24"/>
        </w:rPr>
        <w:t>10-12</w:t>
      </w:r>
      <w:r w:rsidRPr="00FE0B78">
        <w:rPr>
          <w:rFonts w:hint="eastAsia"/>
          <w:color w:val="000000"/>
          <w:sz w:val="24"/>
        </w:rPr>
        <w:t>个月内</w:t>
      </w:r>
    </w:p>
    <w:p w:rsidR="00CA5F7F" w:rsidRPr="005B610B" w:rsidRDefault="00CA5F7F">
      <w:bookmarkStart w:id="0" w:name="_GoBack"/>
      <w:bookmarkEnd w:id="0"/>
    </w:p>
    <w:sectPr w:rsidR="00CA5F7F" w:rsidRPr="005B61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91F" w:rsidRDefault="00A4591F" w:rsidP="005B610B">
      <w:r>
        <w:separator/>
      </w:r>
    </w:p>
  </w:endnote>
  <w:endnote w:type="continuationSeparator" w:id="0">
    <w:p w:rsidR="00A4591F" w:rsidRDefault="00A4591F" w:rsidP="005B6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91F" w:rsidRDefault="00A4591F" w:rsidP="005B610B">
      <w:r>
        <w:separator/>
      </w:r>
    </w:p>
  </w:footnote>
  <w:footnote w:type="continuationSeparator" w:id="0">
    <w:p w:rsidR="00A4591F" w:rsidRDefault="00A4591F" w:rsidP="005B61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41C7D"/>
    <w:multiLevelType w:val="multilevel"/>
    <w:tmpl w:val="FD9025BC"/>
    <w:lvl w:ilvl="0">
      <w:start w:val="1"/>
      <w:numFmt w:val="decimal"/>
      <w:lvlText w:val="%1."/>
      <w:lvlJc w:val="left"/>
      <w:pPr>
        <w:tabs>
          <w:tab w:val="num" w:pos="360"/>
        </w:tabs>
        <w:ind w:left="360" w:hanging="360"/>
      </w:pPr>
      <w:rPr>
        <w:rFonts w:hint="eastAsia"/>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1B6"/>
    <w:rsid w:val="005011B6"/>
    <w:rsid w:val="005B610B"/>
    <w:rsid w:val="00A4591F"/>
    <w:rsid w:val="00CA5F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10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61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B610B"/>
    <w:rPr>
      <w:sz w:val="18"/>
      <w:szCs w:val="18"/>
    </w:rPr>
  </w:style>
  <w:style w:type="paragraph" w:styleId="a4">
    <w:name w:val="footer"/>
    <w:basedOn w:val="a"/>
    <w:link w:val="Char0"/>
    <w:uiPriority w:val="99"/>
    <w:unhideWhenUsed/>
    <w:rsid w:val="005B610B"/>
    <w:pPr>
      <w:tabs>
        <w:tab w:val="center" w:pos="4153"/>
        <w:tab w:val="right" w:pos="8306"/>
      </w:tabs>
      <w:snapToGrid w:val="0"/>
      <w:jc w:val="left"/>
    </w:pPr>
    <w:rPr>
      <w:sz w:val="18"/>
      <w:szCs w:val="18"/>
    </w:rPr>
  </w:style>
  <w:style w:type="character" w:customStyle="1" w:styleId="Char0">
    <w:name w:val="页脚 Char"/>
    <w:basedOn w:val="a0"/>
    <w:link w:val="a4"/>
    <w:uiPriority w:val="99"/>
    <w:rsid w:val="005B610B"/>
    <w:rPr>
      <w:sz w:val="18"/>
      <w:szCs w:val="18"/>
    </w:rPr>
  </w:style>
  <w:style w:type="paragraph" w:styleId="a5">
    <w:name w:val="Date"/>
    <w:basedOn w:val="a"/>
    <w:next w:val="a"/>
    <w:link w:val="Char1"/>
    <w:rsid w:val="005B610B"/>
    <w:rPr>
      <w:szCs w:val="20"/>
    </w:rPr>
  </w:style>
  <w:style w:type="character" w:customStyle="1" w:styleId="Char1">
    <w:name w:val="日期 Char"/>
    <w:basedOn w:val="a0"/>
    <w:link w:val="a5"/>
    <w:rsid w:val="005B610B"/>
    <w:rPr>
      <w:rFonts w:ascii="Times New Roman" w:eastAsia="宋体"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10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61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B610B"/>
    <w:rPr>
      <w:sz w:val="18"/>
      <w:szCs w:val="18"/>
    </w:rPr>
  </w:style>
  <w:style w:type="paragraph" w:styleId="a4">
    <w:name w:val="footer"/>
    <w:basedOn w:val="a"/>
    <w:link w:val="Char0"/>
    <w:uiPriority w:val="99"/>
    <w:unhideWhenUsed/>
    <w:rsid w:val="005B610B"/>
    <w:pPr>
      <w:tabs>
        <w:tab w:val="center" w:pos="4153"/>
        <w:tab w:val="right" w:pos="8306"/>
      </w:tabs>
      <w:snapToGrid w:val="0"/>
      <w:jc w:val="left"/>
    </w:pPr>
    <w:rPr>
      <w:sz w:val="18"/>
      <w:szCs w:val="18"/>
    </w:rPr>
  </w:style>
  <w:style w:type="character" w:customStyle="1" w:styleId="Char0">
    <w:name w:val="页脚 Char"/>
    <w:basedOn w:val="a0"/>
    <w:link w:val="a4"/>
    <w:uiPriority w:val="99"/>
    <w:rsid w:val="005B610B"/>
    <w:rPr>
      <w:sz w:val="18"/>
      <w:szCs w:val="18"/>
    </w:rPr>
  </w:style>
  <w:style w:type="paragraph" w:styleId="a5">
    <w:name w:val="Date"/>
    <w:basedOn w:val="a"/>
    <w:next w:val="a"/>
    <w:link w:val="Char1"/>
    <w:rsid w:val="005B610B"/>
    <w:rPr>
      <w:szCs w:val="20"/>
    </w:rPr>
  </w:style>
  <w:style w:type="character" w:customStyle="1" w:styleId="Char1">
    <w:name w:val="日期 Char"/>
    <w:basedOn w:val="a0"/>
    <w:link w:val="a5"/>
    <w:rsid w:val="005B610B"/>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499</Words>
  <Characters>2849</Characters>
  <Application>Microsoft Office Word</Application>
  <DocSecurity>0</DocSecurity>
  <Lines>23</Lines>
  <Paragraphs>6</Paragraphs>
  <ScaleCrop>false</ScaleCrop>
  <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2019-05-14T08:03:00Z</dcterms:created>
  <dcterms:modified xsi:type="dcterms:W3CDTF">2019-05-14T08:03:00Z</dcterms:modified>
</cp:coreProperties>
</file>