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1</w:t>
      </w:r>
      <w:r>
        <w:rPr>
          <w:rFonts w:ascii="宋体" w:hAnsi="宋体" w:hint="eastAsia"/>
          <w:b/>
          <w:kern w:val="0"/>
          <w:sz w:val="28"/>
          <w:szCs w:val="28"/>
        </w:rPr>
        <w:t>包 飞秒激光器</w:t>
      </w:r>
    </w:p>
    <w:p w:rsidR="00834B13" w:rsidRDefault="00834B13" w:rsidP="00834B13">
      <w:pPr>
        <w:adjustRightInd w:val="0"/>
        <w:snapToGrid w:val="0"/>
        <w:rPr>
          <w:rFonts w:ascii="Times New Roman" w:hAnsi="Times New Roman"/>
        </w:rPr>
      </w:pPr>
    </w:p>
    <w:p w:rsidR="00834B13" w:rsidRDefault="00834B13" w:rsidP="00834B13">
      <w:pPr>
        <w:numPr>
          <w:ilvl w:val="0"/>
          <w:numId w:val="6"/>
        </w:numPr>
        <w:spacing w:line="360" w:lineRule="auto"/>
        <w:rPr>
          <w:rFonts w:ascii="宋体" w:hAnsi="宋体" w:hint="eastAsia"/>
          <w:b/>
          <w:sz w:val="24"/>
        </w:rPr>
      </w:pPr>
      <w:r>
        <w:rPr>
          <w:rFonts w:ascii="宋体" w:hAnsi="宋体" w:hint="eastAsia"/>
          <w:b/>
          <w:sz w:val="24"/>
        </w:rPr>
        <w:t>工作条件：</w:t>
      </w:r>
    </w:p>
    <w:p w:rsidR="00834B13" w:rsidRDefault="00834B13" w:rsidP="00834B13">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834B13" w:rsidRDefault="00834B13" w:rsidP="00834B13">
      <w:pPr>
        <w:spacing w:line="360" w:lineRule="auto"/>
        <w:rPr>
          <w:rFonts w:ascii="宋体" w:hAnsi="宋体" w:hint="eastAsia"/>
          <w:position w:val="-20"/>
          <w:sz w:val="24"/>
        </w:rPr>
      </w:pPr>
      <w:r>
        <w:rPr>
          <w:rFonts w:ascii="宋体" w:hAnsi="宋体"/>
          <w:position w:val="-20"/>
          <w:sz w:val="24"/>
        </w:rPr>
        <w:t xml:space="preserve">1.2 </w:t>
      </w:r>
      <w:r>
        <w:rPr>
          <w:rFonts w:ascii="宋体" w:hAnsi="宋体" w:hint="eastAsia"/>
          <w:position w:val="-20"/>
          <w:sz w:val="24"/>
        </w:rPr>
        <w:t>环境温度25摄氏度左右。</w:t>
      </w:r>
    </w:p>
    <w:p w:rsidR="00834B13" w:rsidRDefault="00834B13" w:rsidP="00834B13">
      <w:pPr>
        <w:spacing w:line="360" w:lineRule="auto"/>
        <w:ind w:left="435" w:firstLine="240"/>
        <w:rPr>
          <w:rFonts w:ascii="宋体" w:hAnsi="宋体" w:hint="eastAsia"/>
          <w:sz w:val="24"/>
        </w:rPr>
      </w:pPr>
    </w:p>
    <w:p w:rsidR="00834B13" w:rsidRDefault="00834B13" w:rsidP="00834B13">
      <w:pPr>
        <w:numPr>
          <w:ilvl w:val="0"/>
          <w:numId w:val="6"/>
        </w:numPr>
        <w:spacing w:line="360" w:lineRule="auto"/>
        <w:rPr>
          <w:rFonts w:ascii="宋体" w:hAnsi="宋体" w:hint="eastAsia"/>
          <w:b/>
          <w:sz w:val="24"/>
        </w:rPr>
      </w:pPr>
      <w:r>
        <w:rPr>
          <w:rFonts w:ascii="宋体" w:hAnsi="宋体" w:hint="eastAsia"/>
          <w:b/>
          <w:sz w:val="24"/>
        </w:rPr>
        <w:t>设备用途：</w:t>
      </w:r>
    </w:p>
    <w:p w:rsidR="00834B13" w:rsidRDefault="00834B13" w:rsidP="00834B13">
      <w:pPr>
        <w:spacing w:line="360" w:lineRule="auto"/>
        <w:rPr>
          <w:rFonts w:ascii="宋体" w:hAnsi="宋体" w:hint="eastAsia"/>
          <w:sz w:val="24"/>
        </w:rPr>
      </w:pPr>
      <w:r>
        <w:rPr>
          <w:rFonts w:ascii="宋体" w:hAnsi="宋体" w:hint="eastAsia"/>
          <w:sz w:val="24"/>
        </w:rPr>
        <w:t>2.1 用于超快动力学测量的光激发</w:t>
      </w:r>
    </w:p>
    <w:p w:rsidR="00834B13" w:rsidRDefault="00834B13" w:rsidP="00834B13">
      <w:pPr>
        <w:spacing w:line="360" w:lineRule="auto"/>
        <w:rPr>
          <w:rFonts w:ascii="宋体" w:hAnsi="宋体" w:hint="eastAsia"/>
          <w:sz w:val="24"/>
        </w:rPr>
      </w:pPr>
    </w:p>
    <w:p w:rsidR="00834B13" w:rsidRDefault="00834B13" w:rsidP="00834B13">
      <w:pPr>
        <w:numPr>
          <w:ilvl w:val="0"/>
          <w:numId w:val="6"/>
        </w:numPr>
        <w:spacing w:line="360" w:lineRule="auto"/>
        <w:rPr>
          <w:rFonts w:ascii="宋体" w:hAnsi="宋体" w:hint="eastAsia"/>
          <w:b/>
          <w:sz w:val="24"/>
        </w:rPr>
      </w:pPr>
      <w:r>
        <w:rPr>
          <w:rFonts w:ascii="宋体" w:hAnsi="宋体" w:hint="eastAsia"/>
          <w:b/>
          <w:sz w:val="24"/>
        </w:rPr>
        <w:t>技术规格：</w:t>
      </w:r>
    </w:p>
    <w:p w:rsidR="00834B13" w:rsidRDefault="00834B13" w:rsidP="00834B13">
      <w:pPr>
        <w:spacing w:afterLines="50" w:after="156"/>
        <w:rPr>
          <w:rFonts w:ascii="宋体" w:hAnsi="宋体"/>
          <w:sz w:val="24"/>
        </w:rPr>
      </w:pPr>
      <w:r>
        <w:rPr>
          <w:rFonts w:ascii="宋体" w:hAnsi="宋体"/>
          <w:sz w:val="24"/>
        </w:rPr>
        <w:t>*</w:t>
      </w:r>
      <w:r>
        <w:rPr>
          <w:rFonts w:ascii="宋体" w:hAnsi="宋体" w:hint="eastAsia"/>
          <w:sz w:val="24"/>
        </w:rPr>
        <w:t>3.1一体化飞秒激光器(集成飞秒振荡器，泵浦激光器和飞秒再生放大器</w:t>
      </w:r>
      <w:r>
        <w:rPr>
          <w:rFonts w:ascii="宋体" w:hAnsi="宋体"/>
          <w:sz w:val="24"/>
        </w:rPr>
        <w:t>)</w:t>
      </w:r>
    </w:p>
    <w:p w:rsidR="00834B13" w:rsidRDefault="00834B13" w:rsidP="00834B13">
      <w:pPr>
        <w:spacing w:line="360" w:lineRule="auto"/>
        <w:rPr>
          <w:rFonts w:ascii="宋体" w:hAnsi="宋体"/>
          <w:sz w:val="24"/>
        </w:rPr>
      </w:pPr>
      <w:r>
        <w:rPr>
          <w:rFonts w:ascii="宋体" w:hAnsi="宋体" w:hint="eastAsia"/>
          <w:sz w:val="24"/>
        </w:rPr>
        <w:t>3.2</w:t>
      </w:r>
      <w:r>
        <w:rPr>
          <w:rFonts w:ascii="宋体" w:hAnsi="宋体"/>
          <w:sz w:val="24"/>
        </w:rPr>
        <w:t xml:space="preserve"> </w:t>
      </w:r>
      <w:r>
        <w:rPr>
          <w:rFonts w:ascii="宋体" w:hAnsi="宋体" w:hint="eastAsia"/>
          <w:sz w:val="24"/>
        </w:rPr>
        <w:t>种子源飞秒振荡器：</w:t>
      </w:r>
    </w:p>
    <w:p w:rsidR="00834B13" w:rsidRDefault="00834B13" w:rsidP="00834B13">
      <w:pPr>
        <w:spacing w:line="360" w:lineRule="auto"/>
        <w:rPr>
          <w:rFonts w:ascii="宋体" w:hAnsi="宋体" w:hint="eastAsia"/>
          <w:sz w:val="24"/>
        </w:rPr>
      </w:pPr>
      <w:r>
        <w:rPr>
          <w:rFonts w:ascii="宋体" w:hAnsi="宋体" w:hint="eastAsia"/>
          <w:sz w:val="24"/>
        </w:rPr>
        <w:t>#1)</w:t>
      </w:r>
      <w:r>
        <w:rPr>
          <w:rFonts w:ascii="宋体" w:hAnsi="宋体" w:hint="eastAsia"/>
          <w:sz w:val="24"/>
        </w:rPr>
        <w:tab/>
        <w:t>输出带宽：&gt;70 nm</w:t>
      </w:r>
    </w:p>
    <w:p w:rsidR="00834B13" w:rsidRDefault="00834B13" w:rsidP="00834B13">
      <w:pPr>
        <w:spacing w:line="360" w:lineRule="auto"/>
        <w:rPr>
          <w:rFonts w:ascii="宋体" w:hAnsi="宋体" w:hint="eastAsia"/>
          <w:sz w:val="24"/>
        </w:rPr>
      </w:pPr>
      <w:r>
        <w:rPr>
          <w:rFonts w:ascii="宋体" w:hAnsi="宋体" w:hint="eastAsia"/>
          <w:sz w:val="24"/>
        </w:rPr>
        <w:t>2)</w:t>
      </w:r>
      <w:r>
        <w:rPr>
          <w:rFonts w:ascii="宋体" w:hAnsi="宋体" w:hint="eastAsia"/>
          <w:sz w:val="24"/>
        </w:rPr>
        <w:tab/>
        <w:t>输出功率：&gt;325mW</w:t>
      </w:r>
    </w:p>
    <w:p w:rsidR="00834B13" w:rsidRDefault="00834B13" w:rsidP="00834B13">
      <w:pPr>
        <w:spacing w:line="360" w:lineRule="auto"/>
        <w:rPr>
          <w:rFonts w:ascii="宋体" w:hAnsi="宋体" w:hint="eastAsia"/>
          <w:sz w:val="24"/>
        </w:rPr>
      </w:pPr>
      <w:r>
        <w:rPr>
          <w:rFonts w:ascii="宋体" w:hAnsi="宋体" w:hint="eastAsia"/>
          <w:sz w:val="24"/>
        </w:rPr>
        <w:t>#3)</w:t>
      </w:r>
      <w:r>
        <w:rPr>
          <w:rFonts w:ascii="宋体" w:hAnsi="宋体" w:hint="eastAsia"/>
          <w:sz w:val="24"/>
        </w:rPr>
        <w:tab/>
        <w:t>脉宽宽度： 通过外部压缩器（不包含）可实现&lt;20fs</w:t>
      </w:r>
    </w:p>
    <w:p w:rsidR="00834B13" w:rsidRDefault="00834B13" w:rsidP="00834B13">
      <w:pPr>
        <w:spacing w:line="360" w:lineRule="auto"/>
        <w:rPr>
          <w:rFonts w:ascii="宋体" w:hAnsi="宋体" w:hint="eastAsia"/>
          <w:sz w:val="24"/>
        </w:rPr>
      </w:pPr>
      <w:r>
        <w:rPr>
          <w:rFonts w:ascii="宋体" w:hAnsi="宋体" w:hint="eastAsia"/>
          <w:sz w:val="24"/>
        </w:rPr>
        <w:t>4)</w:t>
      </w:r>
      <w:r>
        <w:rPr>
          <w:rFonts w:ascii="宋体" w:hAnsi="宋体" w:hint="eastAsia"/>
          <w:sz w:val="24"/>
        </w:rPr>
        <w:tab/>
        <w:t>功率稳定性：±0.5%</w:t>
      </w:r>
    </w:p>
    <w:p w:rsidR="00834B13" w:rsidRDefault="00834B13" w:rsidP="00834B13">
      <w:pPr>
        <w:spacing w:line="360" w:lineRule="auto"/>
        <w:rPr>
          <w:rFonts w:ascii="宋体" w:hAnsi="宋体" w:hint="eastAsia"/>
          <w:sz w:val="24"/>
        </w:rPr>
      </w:pPr>
      <w:r>
        <w:rPr>
          <w:rFonts w:ascii="宋体" w:hAnsi="宋体" w:hint="eastAsia"/>
          <w:sz w:val="24"/>
        </w:rPr>
        <w:t>5)</w:t>
      </w:r>
      <w:r>
        <w:rPr>
          <w:rFonts w:ascii="宋体" w:hAnsi="宋体" w:hint="eastAsia"/>
          <w:sz w:val="24"/>
        </w:rPr>
        <w:tab/>
        <w:t xml:space="preserve"> 噪声：&lt;0.1% rms (10Hz–10MHz)</w:t>
      </w:r>
    </w:p>
    <w:p w:rsidR="00834B13" w:rsidRDefault="00834B13" w:rsidP="00834B13">
      <w:pPr>
        <w:spacing w:line="360" w:lineRule="auto"/>
        <w:rPr>
          <w:rFonts w:ascii="宋体" w:hAnsi="宋体" w:hint="eastAsia"/>
          <w:sz w:val="24"/>
        </w:rPr>
      </w:pPr>
      <w:r>
        <w:rPr>
          <w:rFonts w:ascii="宋体" w:hAnsi="宋体" w:hint="eastAsia"/>
          <w:sz w:val="24"/>
        </w:rPr>
        <w:t>6)</w:t>
      </w:r>
      <w:r>
        <w:rPr>
          <w:rFonts w:ascii="宋体" w:hAnsi="宋体" w:hint="eastAsia"/>
          <w:sz w:val="24"/>
        </w:rPr>
        <w:tab/>
        <w:t>集成泵浦源，一体化设计</w:t>
      </w:r>
    </w:p>
    <w:p w:rsidR="00834B13" w:rsidRDefault="00834B13" w:rsidP="00834B13">
      <w:pPr>
        <w:spacing w:line="360" w:lineRule="auto"/>
        <w:rPr>
          <w:rFonts w:ascii="宋体" w:hAnsi="宋体" w:hint="eastAsia"/>
          <w:sz w:val="24"/>
        </w:rPr>
      </w:pPr>
      <w:r>
        <w:rPr>
          <w:rFonts w:ascii="宋体" w:hAnsi="宋体" w:hint="eastAsia"/>
          <w:sz w:val="24"/>
        </w:rPr>
        <w:t>7)</w:t>
      </w:r>
      <w:r>
        <w:rPr>
          <w:rFonts w:ascii="宋体" w:hAnsi="宋体" w:hint="eastAsia"/>
          <w:sz w:val="24"/>
        </w:rPr>
        <w:tab/>
        <w:t>种子源内部光学元器件采用永久固定且准直的方式</w:t>
      </w:r>
    </w:p>
    <w:p w:rsidR="00834B13" w:rsidRDefault="00834B13" w:rsidP="00834B13">
      <w:pPr>
        <w:spacing w:line="360" w:lineRule="auto"/>
        <w:rPr>
          <w:rFonts w:ascii="宋体" w:hAnsi="宋体" w:hint="eastAsia"/>
          <w:sz w:val="24"/>
        </w:rPr>
      </w:pPr>
      <w:r>
        <w:rPr>
          <w:rFonts w:ascii="宋体" w:hAnsi="宋体" w:hint="eastAsia"/>
          <w:sz w:val="24"/>
        </w:rPr>
        <w:t>8)</w:t>
      </w:r>
      <w:r>
        <w:rPr>
          <w:rFonts w:ascii="宋体" w:hAnsi="宋体" w:hint="eastAsia"/>
          <w:sz w:val="24"/>
        </w:rPr>
        <w:tab/>
        <w:t>发散角：&lt;1.5mrad</w:t>
      </w:r>
    </w:p>
    <w:p w:rsidR="00834B13" w:rsidRDefault="00834B13" w:rsidP="00834B13">
      <w:pPr>
        <w:spacing w:line="360" w:lineRule="auto"/>
        <w:rPr>
          <w:rFonts w:ascii="宋体" w:hAnsi="宋体" w:hint="eastAsia"/>
          <w:sz w:val="24"/>
        </w:rPr>
      </w:pPr>
      <w:r>
        <w:rPr>
          <w:rFonts w:ascii="宋体" w:hAnsi="宋体" w:hint="eastAsia"/>
          <w:sz w:val="24"/>
        </w:rPr>
        <w:t>#9)</w:t>
      </w:r>
      <w:r>
        <w:rPr>
          <w:rFonts w:ascii="宋体" w:hAnsi="宋体" w:hint="eastAsia"/>
          <w:sz w:val="24"/>
        </w:rPr>
        <w:tab/>
        <w:t>振荡器内部泵浦源的噪声：&lt;0.02% rms</w:t>
      </w:r>
    </w:p>
    <w:p w:rsidR="00834B13" w:rsidRDefault="00834B13" w:rsidP="00834B13">
      <w:pPr>
        <w:spacing w:line="360" w:lineRule="auto"/>
        <w:rPr>
          <w:rFonts w:ascii="宋体" w:hAnsi="宋体"/>
          <w:sz w:val="24"/>
        </w:rPr>
      </w:pPr>
      <w:r>
        <w:rPr>
          <w:rFonts w:ascii="宋体" w:hAnsi="宋体" w:hint="eastAsia"/>
          <w:sz w:val="24"/>
        </w:rPr>
        <w:t>10)</w:t>
      </w:r>
      <w:r>
        <w:rPr>
          <w:rFonts w:ascii="宋体" w:hAnsi="宋体" w:hint="eastAsia"/>
          <w:sz w:val="24"/>
        </w:rPr>
        <w:tab/>
        <w:t>重复频率：80MHz</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sz w:val="24"/>
        </w:rPr>
      </w:pPr>
      <w:r>
        <w:rPr>
          <w:rFonts w:ascii="宋体" w:hAnsi="宋体" w:hint="eastAsia"/>
          <w:sz w:val="24"/>
        </w:rPr>
        <w:t>3.3</w:t>
      </w:r>
      <w:r>
        <w:rPr>
          <w:rFonts w:ascii="宋体" w:hAnsi="宋体"/>
          <w:sz w:val="24"/>
        </w:rPr>
        <w:t xml:space="preserve"> </w:t>
      </w:r>
      <w:r>
        <w:rPr>
          <w:rFonts w:ascii="宋体" w:hAnsi="宋体" w:hint="eastAsia"/>
          <w:sz w:val="24"/>
        </w:rPr>
        <w:t>放大器的泵浦源：</w:t>
      </w:r>
    </w:p>
    <w:p w:rsidR="00834B13" w:rsidRDefault="00834B13" w:rsidP="00834B13">
      <w:pPr>
        <w:spacing w:line="360" w:lineRule="auto"/>
        <w:rPr>
          <w:rFonts w:ascii="宋体" w:hAnsi="宋体" w:hint="eastAsia"/>
          <w:sz w:val="24"/>
        </w:rPr>
      </w:pPr>
      <w:r>
        <w:rPr>
          <w:rFonts w:ascii="宋体" w:hAnsi="宋体" w:hint="eastAsia"/>
          <w:sz w:val="24"/>
        </w:rPr>
        <w:t>#1)</w:t>
      </w:r>
      <w:r>
        <w:rPr>
          <w:rFonts w:ascii="宋体" w:hAnsi="宋体" w:hint="eastAsia"/>
          <w:sz w:val="24"/>
        </w:rPr>
        <w:tab/>
        <w:t>输出功率：&gt;30W@1kHz</w:t>
      </w:r>
    </w:p>
    <w:p w:rsidR="00834B13" w:rsidRDefault="00834B13" w:rsidP="00834B13">
      <w:pPr>
        <w:spacing w:line="360" w:lineRule="auto"/>
        <w:rPr>
          <w:rFonts w:ascii="宋体" w:hAnsi="宋体" w:hint="eastAsia"/>
          <w:sz w:val="24"/>
        </w:rPr>
      </w:pPr>
      <w:r>
        <w:rPr>
          <w:rFonts w:ascii="宋体" w:hAnsi="宋体" w:hint="eastAsia"/>
          <w:sz w:val="24"/>
        </w:rPr>
        <w:t>2)</w:t>
      </w:r>
      <w:r>
        <w:rPr>
          <w:rFonts w:ascii="宋体" w:hAnsi="宋体" w:hint="eastAsia"/>
          <w:sz w:val="24"/>
        </w:rPr>
        <w:tab/>
        <w:t xml:space="preserve">重复频率： </w:t>
      </w:r>
      <w:proofErr w:type="gramStart"/>
      <w:r>
        <w:rPr>
          <w:rFonts w:ascii="宋体" w:hAnsi="宋体" w:hint="eastAsia"/>
          <w:sz w:val="24"/>
        </w:rPr>
        <w:t>1kHz</w:t>
      </w:r>
      <w:proofErr w:type="gramEnd"/>
    </w:p>
    <w:p w:rsidR="00834B13" w:rsidRDefault="00834B13" w:rsidP="00834B13">
      <w:pPr>
        <w:spacing w:line="360" w:lineRule="auto"/>
        <w:rPr>
          <w:rFonts w:ascii="宋体" w:hAnsi="宋体" w:hint="eastAsia"/>
          <w:sz w:val="24"/>
        </w:rPr>
      </w:pPr>
      <w:r>
        <w:rPr>
          <w:rFonts w:ascii="宋体" w:hAnsi="宋体" w:hint="eastAsia"/>
          <w:sz w:val="24"/>
        </w:rPr>
        <w:t>3)</w:t>
      </w:r>
      <w:r>
        <w:rPr>
          <w:rFonts w:ascii="宋体" w:hAnsi="宋体" w:hint="eastAsia"/>
          <w:sz w:val="24"/>
        </w:rPr>
        <w:tab/>
        <w:t>输出波长： 527nm</w:t>
      </w:r>
    </w:p>
    <w:p w:rsidR="00834B13" w:rsidRDefault="00834B13" w:rsidP="00834B13">
      <w:pPr>
        <w:spacing w:line="360" w:lineRule="auto"/>
        <w:rPr>
          <w:rFonts w:ascii="宋体" w:hAnsi="宋体" w:hint="eastAsia"/>
          <w:sz w:val="24"/>
        </w:rPr>
      </w:pPr>
      <w:r>
        <w:rPr>
          <w:rFonts w:ascii="宋体" w:hAnsi="宋体" w:hint="eastAsia"/>
          <w:sz w:val="24"/>
        </w:rPr>
        <w:t>#4)</w:t>
      </w:r>
      <w:r>
        <w:rPr>
          <w:rFonts w:ascii="宋体" w:hAnsi="宋体" w:hint="eastAsia"/>
          <w:sz w:val="24"/>
        </w:rPr>
        <w:tab/>
        <w:t>光束质量：多模，M</w:t>
      </w:r>
      <w:r>
        <w:rPr>
          <w:rFonts w:ascii="宋体" w:hAnsi="宋体" w:hint="eastAsia"/>
          <w:sz w:val="24"/>
          <w:vertAlign w:val="superscript"/>
        </w:rPr>
        <w:t>2</w:t>
      </w:r>
      <w:r>
        <w:rPr>
          <w:rFonts w:ascii="宋体" w:hAnsi="宋体" w:hint="eastAsia"/>
          <w:sz w:val="24"/>
        </w:rPr>
        <w:t xml:space="preserve"> &lt; 25</w:t>
      </w:r>
    </w:p>
    <w:p w:rsidR="00834B13" w:rsidRDefault="00834B13" w:rsidP="00834B13">
      <w:pPr>
        <w:spacing w:line="360" w:lineRule="auto"/>
        <w:rPr>
          <w:rFonts w:ascii="宋体" w:hAnsi="宋体" w:hint="eastAsia"/>
          <w:sz w:val="24"/>
        </w:rPr>
      </w:pPr>
      <w:r>
        <w:rPr>
          <w:rFonts w:ascii="宋体" w:hAnsi="宋体" w:hint="eastAsia"/>
          <w:sz w:val="24"/>
        </w:rPr>
        <w:t>#5)</w:t>
      </w:r>
      <w:r>
        <w:rPr>
          <w:rFonts w:ascii="宋体" w:hAnsi="宋体" w:hint="eastAsia"/>
          <w:sz w:val="24"/>
        </w:rPr>
        <w:tab/>
        <w:t>发散角（全角）： &lt;8 mrad</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hint="eastAsia"/>
          <w:sz w:val="24"/>
        </w:rPr>
      </w:pPr>
      <w:r>
        <w:rPr>
          <w:rFonts w:ascii="宋体" w:hAnsi="宋体" w:hint="eastAsia"/>
          <w:sz w:val="24"/>
        </w:rPr>
        <w:lastRenderedPageBreak/>
        <w:t>3.4</w:t>
      </w:r>
      <w:r>
        <w:rPr>
          <w:rFonts w:ascii="宋体" w:hAnsi="宋体"/>
          <w:sz w:val="24"/>
        </w:rPr>
        <w:t xml:space="preserve"> </w:t>
      </w:r>
      <w:r>
        <w:rPr>
          <w:rFonts w:ascii="宋体" w:hAnsi="宋体" w:hint="eastAsia"/>
          <w:sz w:val="24"/>
        </w:rPr>
        <w:t>飞秒激光放大器系统：</w:t>
      </w:r>
    </w:p>
    <w:p w:rsidR="00834B13" w:rsidRDefault="00834B13" w:rsidP="00834B13">
      <w:pPr>
        <w:spacing w:line="360" w:lineRule="auto"/>
        <w:rPr>
          <w:rFonts w:ascii="宋体" w:hAnsi="宋体" w:hint="eastAsia"/>
          <w:sz w:val="24"/>
        </w:rPr>
      </w:pPr>
      <w:r>
        <w:rPr>
          <w:rFonts w:ascii="宋体" w:hAnsi="宋体" w:hint="eastAsia"/>
          <w:sz w:val="24"/>
        </w:rPr>
        <w:t>#1)</w:t>
      </w:r>
      <w:r>
        <w:rPr>
          <w:rFonts w:ascii="宋体" w:hAnsi="宋体" w:hint="eastAsia"/>
          <w:sz w:val="24"/>
        </w:rPr>
        <w:tab/>
        <w:t>将上述飞秒振荡器以及泵浦源集成于放大器的一体化系统中</w:t>
      </w:r>
    </w:p>
    <w:p w:rsidR="00834B13" w:rsidRDefault="00834B13" w:rsidP="00834B13">
      <w:pPr>
        <w:spacing w:line="360" w:lineRule="auto"/>
        <w:rPr>
          <w:rFonts w:ascii="宋体" w:hAnsi="宋体" w:hint="eastAsia"/>
          <w:sz w:val="24"/>
        </w:rPr>
      </w:pPr>
      <w:r>
        <w:rPr>
          <w:rFonts w:ascii="宋体" w:hAnsi="宋体" w:hint="eastAsia"/>
          <w:sz w:val="24"/>
        </w:rPr>
        <w:t>#2)</w:t>
      </w:r>
      <w:r>
        <w:rPr>
          <w:rFonts w:ascii="宋体" w:hAnsi="宋体" w:hint="eastAsia"/>
          <w:sz w:val="24"/>
        </w:rPr>
        <w:tab/>
        <w:t>基本输出参数：800nm，1kHz，&gt;5mJ，&lt;35fs</w:t>
      </w:r>
    </w:p>
    <w:p w:rsidR="00834B13" w:rsidRDefault="00834B13" w:rsidP="00834B13">
      <w:pPr>
        <w:spacing w:line="360" w:lineRule="auto"/>
        <w:rPr>
          <w:rFonts w:ascii="宋体" w:hAnsi="宋体" w:hint="eastAsia"/>
          <w:sz w:val="24"/>
        </w:rPr>
      </w:pPr>
      <w:r>
        <w:rPr>
          <w:rFonts w:ascii="宋体" w:hAnsi="宋体" w:hint="eastAsia"/>
          <w:sz w:val="24"/>
        </w:rPr>
        <w:t>3)</w:t>
      </w:r>
      <w:r>
        <w:rPr>
          <w:rFonts w:ascii="宋体" w:hAnsi="宋体" w:hint="eastAsia"/>
          <w:sz w:val="24"/>
        </w:rPr>
        <w:tab/>
        <w:t xml:space="preserve">功率稳定性：&lt;0.5 % RMS </w:t>
      </w:r>
    </w:p>
    <w:p w:rsidR="00834B13" w:rsidRDefault="00834B13" w:rsidP="00834B13">
      <w:pPr>
        <w:spacing w:line="360" w:lineRule="auto"/>
        <w:rPr>
          <w:rFonts w:ascii="宋体" w:hAnsi="宋体" w:hint="eastAsia"/>
          <w:sz w:val="24"/>
        </w:rPr>
      </w:pPr>
      <w:r>
        <w:rPr>
          <w:rFonts w:ascii="宋体" w:hAnsi="宋体" w:hint="eastAsia"/>
          <w:sz w:val="24"/>
        </w:rPr>
        <w:t>4)</w:t>
      </w:r>
      <w:r>
        <w:rPr>
          <w:rFonts w:ascii="宋体" w:hAnsi="宋体" w:hint="eastAsia"/>
          <w:sz w:val="24"/>
        </w:rPr>
        <w:tab/>
        <w:t>展宽级（stretcher），压缩级（compressor）都是用“O”型圈密封，以防止气流和潮湿环境对于光栅的影响，延长使用寿命</w:t>
      </w:r>
    </w:p>
    <w:p w:rsidR="00834B13" w:rsidRDefault="00834B13" w:rsidP="00834B13">
      <w:pPr>
        <w:spacing w:line="360" w:lineRule="auto"/>
        <w:rPr>
          <w:rFonts w:ascii="宋体" w:hAnsi="宋体" w:hint="eastAsia"/>
          <w:sz w:val="24"/>
        </w:rPr>
      </w:pPr>
      <w:r>
        <w:rPr>
          <w:rFonts w:ascii="宋体" w:hAnsi="宋体" w:hint="eastAsia"/>
          <w:sz w:val="24"/>
        </w:rPr>
        <w:t>5)</w:t>
      </w:r>
      <w:r>
        <w:rPr>
          <w:rFonts w:ascii="宋体" w:hAnsi="宋体" w:hint="eastAsia"/>
          <w:sz w:val="24"/>
        </w:rPr>
        <w:tab/>
        <w:t>输出光束质量：TEM00模，M</w:t>
      </w:r>
      <w:r>
        <w:rPr>
          <w:rFonts w:ascii="宋体" w:hAnsi="宋体" w:hint="eastAsia"/>
          <w:sz w:val="24"/>
          <w:vertAlign w:val="superscript"/>
        </w:rPr>
        <w:t>2</w:t>
      </w:r>
      <w:r>
        <w:rPr>
          <w:rFonts w:ascii="宋体" w:hAnsi="宋体" w:hint="eastAsia"/>
          <w:sz w:val="24"/>
        </w:rPr>
        <w:t>&lt;1.25</w:t>
      </w:r>
    </w:p>
    <w:p w:rsidR="00834B13" w:rsidRDefault="00834B13" w:rsidP="00834B13">
      <w:pPr>
        <w:spacing w:line="360" w:lineRule="auto"/>
        <w:rPr>
          <w:rFonts w:ascii="宋体" w:hAnsi="宋体" w:hint="eastAsia"/>
          <w:sz w:val="24"/>
        </w:rPr>
      </w:pPr>
      <w:r>
        <w:rPr>
          <w:rFonts w:ascii="宋体" w:hAnsi="宋体" w:hint="eastAsia"/>
          <w:sz w:val="24"/>
        </w:rPr>
        <w:t>6)</w:t>
      </w:r>
      <w:r>
        <w:rPr>
          <w:rFonts w:ascii="宋体" w:hAnsi="宋体" w:hint="eastAsia"/>
          <w:sz w:val="24"/>
        </w:rPr>
        <w:tab/>
        <w:t>系统经过严格的HASS/HALT的测试，以保证系统的可靠性和长期稳定性；</w:t>
      </w:r>
    </w:p>
    <w:p w:rsidR="00834B13" w:rsidRDefault="00834B13" w:rsidP="00834B13">
      <w:pPr>
        <w:spacing w:line="360" w:lineRule="auto"/>
        <w:rPr>
          <w:rFonts w:ascii="宋体" w:hAnsi="宋体" w:hint="eastAsia"/>
          <w:sz w:val="24"/>
        </w:rPr>
      </w:pPr>
      <w:r>
        <w:rPr>
          <w:rFonts w:ascii="宋体" w:hAnsi="宋体" w:hint="eastAsia"/>
          <w:sz w:val="24"/>
        </w:rPr>
        <w:t>7)</w:t>
      </w:r>
      <w:r>
        <w:rPr>
          <w:rFonts w:ascii="宋体" w:hAnsi="宋体" w:hint="eastAsia"/>
          <w:sz w:val="24"/>
        </w:rPr>
        <w:tab/>
        <w:t>指向稳定性： &lt;10mrad (rms)</w:t>
      </w:r>
    </w:p>
    <w:p w:rsidR="00834B13" w:rsidRDefault="00834B13" w:rsidP="00834B13">
      <w:pPr>
        <w:spacing w:line="360" w:lineRule="auto"/>
        <w:rPr>
          <w:rFonts w:ascii="宋体" w:hAnsi="宋体"/>
          <w:sz w:val="24"/>
        </w:rPr>
      </w:pPr>
      <w:r>
        <w:rPr>
          <w:rFonts w:ascii="宋体" w:hAnsi="宋体" w:hint="eastAsia"/>
          <w:sz w:val="24"/>
        </w:rPr>
        <w:t>8)</w:t>
      </w:r>
      <w:r>
        <w:rPr>
          <w:rFonts w:ascii="宋体" w:hAnsi="宋体" w:hint="eastAsia"/>
          <w:sz w:val="24"/>
        </w:rPr>
        <w:tab/>
        <w:t>双Pockcell及在Pockcell上安装法拉第笼的设计，以保证系统的超强稳定性</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hint="eastAsia"/>
          <w:sz w:val="24"/>
        </w:rPr>
      </w:pPr>
      <w:r>
        <w:rPr>
          <w:rFonts w:ascii="宋体" w:hAnsi="宋体" w:hint="eastAsia"/>
          <w:sz w:val="24"/>
        </w:rPr>
        <w:t>3.5飞秒光学参量放大器系统</w:t>
      </w:r>
    </w:p>
    <w:p w:rsidR="00834B13" w:rsidRDefault="00834B13" w:rsidP="00834B13">
      <w:pPr>
        <w:spacing w:line="360" w:lineRule="auto"/>
        <w:rPr>
          <w:rFonts w:ascii="宋体" w:hAnsi="宋体" w:hint="eastAsia"/>
          <w:sz w:val="24"/>
        </w:rPr>
      </w:pPr>
      <w:r>
        <w:rPr>
          <w:rFonts w:ascii="宋体" w:hAnsi="宋体" w:hint="eastAsia"/>
          <w:sz w:val="24"/>
        </w:rPr>
        <w:t>*1) 输出波长范围：290-2600nm</w:t>
      </w:r>
    </w:p>
    <w:p w:rsidR="00834B13" w:rsidRDefault="00834B13" w:rsidP="00834B13">
      <w:pPr>
        <w:spacing w:line="360" w:lineRule="auto"/>
        <w:rPr>
          <w:rFonts w:ascii="宋体" w:hAnsi="宋体" w:hint="eastAsia"/>
          <w:sz w:val="24"/>
        </w:rPr>
      </w:pPr>
      <w:r>
        <w:rPr>
          <w:rFonts w:ascii="宋体" w:hAnsi="宋体" w:hint="eastAsia"/>
          <w:sz w:val="24"/>
        </w:rPr>
        <w:t xml:space="preserve">#2) 输出能量：(以下光参量激光器能量指标是在1mJ，1kHz， 800nm，&lt;50fs能量泵浦下的指标，最后输入能量与所用泵浦能量成线性比例关系) </w:t>
      </w:r>
    </w:p>
    <w:p w:rsidR="00834B13" w:rsidRDefault="00834B13" w:rsidP="00834B13">
      <w:pPr>
        <w:spacing w:line="360" w:lineRule="auto"/>
        <w:rPr>
          <w:rFonts w:ascii="宋体" w:hAnsi="宋体" w:hint="eastAsia"/>
          <w:sz w:val="24"/>
        </w:rPr>
      </w:pPr>
      <w:r>
        <w:rPr>
          <w:rFonts w:ascii="宋体" w:hAnsi="宋体" w:hint="eastAsia"/>
          <w:sz w:val="24"/>
        </w:rPr>
        <w:t>1140-1600nm:      &gt;250µJ@peak（s+l）</w:t>
      </w:r>
    </w:p>
    <w:p w:rsidR="00834B13" w:rsidRDefault="00834B13" w:rsidP="00834B13">
      <w:pPr>
        <w:spacing w:line="360" w:lineRule="auto"/>
        <w:rPr>
          <w:rFonts w:ascii="宋体" w:hAnsi="宋体"/>
          <w:sz w:val="24"/>
        </w:rPr>
      </w:pPr>
      <w:r>
        <w:rPr>
          <w:rFonts w:ascii="宋体" w:hAnsi="宋体"/>
          <w:sz w:val="24"/>
        </w:rPr>
        <w:t xml:space="preserve">580-800nm:        &gt;30µJ@peak  </w:t>
      </w:r>
    </w:p>
    <w:p w:rsidR="00834B13" w:rsidRDefault="00834B13" w:rsidP="00834B13">
      <w:pPr>
        <w:spacing w:line="360" w:lineRule="auto"/>
        <w:rPr>
          <w:rFonts w:ascii="宋体" w:hAnsi="宋体"/>
          <w:sz w:val="24"/>
        </w:rPr>
      </w:pPr>
      <w:r>
        <w:rPr>
          <w:rFonts w:ascii="宋体" w:hAnsi="宋体"/>
          <w:sz w:val="24"/>
        </w:rPr>
        <w:t>533-580nm:        &gt;30µJ@peak</w:t>
      </w:r>
    </w:p>
    <w:p w:rsidR="00834B13" w:rsidRDefault="00834B13" w:rsidP="00834B13">
      <w:pPr>
        <w:spacing w:line="360" w:lineRule="auto"/>
        <w:rPr>
          <w:rFonts w:ascii="宋体" w:hAnsi="宋体"/>
          <w:sz w:val="24"/>
        </w:rPr>
      </w:pPr>
      <w:r>
        <w:rPr>
          <w:rFonts w:ascii="宋体" w:hAnsi="宋体"/>
          <w:sz w:val="24"/>
        </w:rPr>
        <w:t xml:space="preserve">480-533nm:        &gt;40µJ@peak  </w:t>
      </w:r>
    </w:p>
    <w:p w:rsidR="00834B13" w:rsidRDefault="00834B13" w:rsidP="00834B13">
      <w:pPr>
        <w:spacing w:line="360" w:lineRule="auto"/>
        <w:rPr>
          <w:rFonts w:ascii="宋体" w:hAnsi="宋体"/>
          <w:sz w:val="24"/>
        </w:rPr>
      </w:pPr>
      <w:r>
        <w:rPr>
          <w:rFonts w:ascii="宋体" w:hAnsi="宋体"/>
          <w:sz w:val="24"/>
        </w:rPr>
        <w:t>290-480nm:        &gt;5µJ@peak</w:t>
      </w:r>
    </w:p>
    <w:p w:rsidR="00834B13" w:rsidRDefault="00834B13" w:rsidP="00834B13">
      <w:pPr>
        <w:spacing w:line="360" w:lineRule="auto"/>
        <w:rPr>
          <w:rFonts w:ascii="宋体" w:hAnsi="宋体" w:hint="eastAsia"/>
          <w:sz w:val="24"/>
        </w:rPr>
      </w:pPr>
    </w:p>
    <w:p w:rsidR="00834B13" w:rsidRDefault="00834B13" w:rsidP="00834B13">
      <w:pPr>
        <w:numPr>
          <w:ilvl w:val="0"/>
          <w:numId w:val="6"/>
        </w:numPr>
        <w:spacing w:line="360" w:lineRule="auto"/>
        <w:rPr>
          <w:rFonts w:ascii="宋体" w:hAnsi="宋体" w:hint="eastAsia"/>
          <w:b/>
          <w:sz w:val="24"/>
        </w:rPr>
      </w:pPr>
      <w:r>
        <w:rPr>
          <w:rFonts w:ascii="宋体" w:hAnsi="宋体" w:hint="eastAsia"/>
          <w:b/>
          <w:sz w:val="24"/>
        </w:rPr>
        <w:t>产品配置要求</w:t>
      </w:r>
    </w:p>
    <w:p w:rsidR="00834B13" w:rsidRDefault="00834B13" w:rsidP="00834B13">
      <w:pPr>
        <w:numPr>
          <w:ilvl w:val="1"/>
          <w:numId w:val="7"/>
        </w:numPr>
        <w:spacing w:line="360" w:lineRule="auto"/>
        <w:rPr>
          <w:rFonts w:ascii="宋体" w:hAnsi="宋体" w:hint="eastAsia"/>
          <w:sz w:val="24"/>
        </w:rPr>
      </w:pPr>
      <w:r>
        <w:rPr>
          <w:rFonts w:ascii="宋体" w:hAnsi="宋体" w:hint="eastAsia"/>
          <w:sz w:val="24"/>
        </w:rPr>
        <w:t>一体化飞秒放大器系统（即集成飞秒振荡器、飞秒振荡器泵浦源和飞秒放大器泵浦源）1套</w:t>
      </w:r>
    </w:p>
    <w:p w:rsidR="00834B13" w:rsidRDefault="00834B13" w:rsidP="00834B13">
      <w:pPr>
        <w:spacing w:line="360" w:lineRule="auto"/>
        <w:rPr>
          <w:rFonts w:ascii="宋体" w:hAnsi="宋体" w:hint="eastAsia"/>
          <w:sz w:val="24"/>
        </w:rPr>
      </w:pPr>
      <w:r>
        <w:rPr>
          <w:rFonts w:ascii="宋体" w:hAnsi="宋体" w:hint="eastAsia"/>
          <w:sz w:val="24"/>
        </w:rPr>
        <w:t>4.2 光参量放大器系统一套</w:t>
      </w:r>
    </w:p>
    <w:p w:rsidR="00834B13" w:rsidRDefault="00834B13" w:rsidP="00834B13">
      <w:pPr>
        <w:spacing w:line="360" w:lineRule="auto"/>
        <w:ind w:left="523" w:hangingChars="218" w:hanging="523"/>
        <w:rPr>
          <w:rFonts w:ascii="宋体" w:hAnsi="宋体" w:hint="eastAsia"/>
          <w:sz w:val="24"/>
        </w:rPr>
      </w:pPr>
      <w:r>
        <w:rPr>
          <w:rFonts w:ascii="宋体" w:hAnsi="宋体" w:hint="eastAsia"/>
          <w:sz w:val="24"/>
        </w:rPr>
        <w:t>4.3 其它保证仪器设备的正常运行和常规保养所需的附件、专用工具和消耗品。(由投标人提供，请参考总则第2.1条)</w:t>
      </w:r>
    </w:p>
    <w:p w:rsidR="00834B13" w:rsidRDefault="00834B13" w:rsidP="00834B13">
      <w:pPr>
        <w:spacing w:line="360" w:lineRule="auto"/>
        <w:ind w:left="420" w:firstLine="240"/>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选购附件、备件及消耗品</w:t>
      </w:r>
    </w:p>
    <w:p w:rsidR="00834B13" w:rsidRDefault="00834B13" w:rsidP="00834B13">
      <w:pPr>
        <w:spacing w:line="360" w:lineRule="auto"/>
        <w:rPr>
          <w:rFonts w:ascii="宋体" w:hAnsi="宋体"/>
          <w:sz w:val="24"/>
        </w:rPr>
      </w:pPr>
      <w:r>
        <w:rPr>
          <w:rFonts w:ascii="宋体" w:hAnsi="宋体" w:hint="eastAsia"/>
          <w:sz w:val="24"/>
        </w:rPr>
        <w:t>无</w:t>
      </w:r>
    </w:p>
    <w:p w:rsidR="00834B13" w:rsidRDefault="00834B13" w:rsidP="00834B13">
      <w:pPr>
        <w:spacing w:line="360" w:lineRule="auto"/>
        <w:rPr>
          <w:rFonts w:ascii="宋体" w:hAnsi="宋体" w:hint="eastAsia"/>
          <w:sz w:val="24"/>
        </w:rPr>
      </w:pPr>
    </w:p>
    <w:p w:rsidR="00834B13" w:rsidRDefault="00834B13" w:rsidP="00834B13">
      <w:pPr>
        <w:tabs>
          <w:tab w:val="left" w:pos="540"/>
        </w:tabs>
        <w:spacing w:line="360" w:lineRule="auto"/>
        <w:rPr>
          <w:rFonts w:ascii="宋体" w:hAnsi="宋体" w:hint="eastAsia"/>
          <w:b/>
          <w:sz w:val="24"/>
        </w:rPr>
      </w:pPr>
      <w:r>
        <w:rPr>
          <w:rFonts w:ascii="宋体" w:hAnsi="宋体" w:hint="eastAsia"/>
          <w:b/>
          <w:sz w:val="24"/>
        </w:rPr>
        <w:t>6.  技术文件：</w:t>
      </w:r>
    </w:p>
    <w:p w:rsidR="00834B13" w:rsidRDefault="00834B13" w:rsidP="00834B13">
      <w:pPr>
        <w:spacing w:line="360" w:lineRule="auto"/>
        <w:rPr>
          <w:rFonts w:ascii="宋体" w:hAnsi="宋体" w:hint="eastAsia"/>
          <w:sz w:val="24"/>
        </w:rPr>
      </w:pPr>
      <w:r>
        <w:rPr>
          <w:rFonts w:ascii="宋体" w:hAnsi="宋体" w:hint="eastAsia"/>
          <w:sz w:val="24"/>
        </w:rPr>
        <w:t>6.1 投标人提供的产品样本，必须是“原件”而非复印件，图表、简图、电路图以及印刷电路板图等都应清晰易读。买方有权不付任何附加费用复制这些资料以供参考。</w:t>
      </w:r>
    </w:p>
    <w:p w:rsidR="00834B13" w:rsidRDefault="00834B13" w:rsidP="00834B13">
      <w:pPr>
        <w:spacing w:line="360" w:lineRule="auto"/>
        <w:rPr>
          <w:rFonts w:ascii="宋体" w:hAnsi="宋体" w:hint="eastAsia"/>
          <w:sz w:val="24"/>
        </w:rPr>
      </w:pPr>
      <w:r>
        <w:rPr>
          <w:rFonts w:ascii="宋体" w:hAnsi="宋体" w:hint="eastAsia"/>
          <w:sz w:val="24"/>
        </w:rPr>
        <w:t>6.2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834B13" w:rsidRDefault="00834B13" w:rsidP="00834B13">
      <w:pPr>
        <w:spacing w:line="360" w:lineRule="auto"/>
        <w:rPr>
          <w:rFonts w:ascii="宋体" w:hAnsi="宋体"/>
          <w:sz w:val="24"/>
        </w:rPr>
      </w:pPr>
      <w:r>
        <w:rPr>
          <w:rFonts w:ascii="宋体" w:hAnsi="宋体" w:hint="eastAsia"/>
          <w:sz w:val="24"/>
        </w:rPr>
        <w:t>6.3</w:t>
      </w:r>
      <w:proofErr w:type="gramStart"/>
      <w:r>
        <w:rPr>
          <w:rFonts w:ascii="宋体" w:hAnsi="宋体" w:hint="eastAsia"/>
          <w:sz w:val="24"/>
        </w:rPr>
        <w:t>一</w:t>
      </w:r>
      <w:proofErr w:type="gramEnd"/>
      <w:r>
        <w:rPr>
          <w:rFonts w:ascii="宋体" w:hAnsi="宋体" w:hint="eastAsia"/>
          <w:sz w:val="24"/>
        </w:rPr>
        <w:t>套中文或英文说明书在合同</w:t>
      </w:r>
      <w:proofErr w:type="gramStart"/>
      <w:r>
        <w:rPr>
          <w:rFonts w:ascii="宋体" w:hAnsi="宋体" w:hint="eastAsia"/>
          <w:sz w:val="24"/>
        </w:rPr>
        <w:t>签定</w:t>
      </w:r>
      <w:proofErr w:type="gramEnd"/>
      <w:r>
        <w:rPr>
          <w:rFonts w:ascii="宋体" w:hAnsi="宋体" w:hint="eastAsia"/>
          <w:sz w:val="24"/>
        </w:rPr>
        <w:t>后45天内提供给用户。另一套完整的中文或英文说明书、维修说明书、光路图随仪器包装提供给用户。</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7.  技术服务：</w:t>
      </w:r>
    </w:p>
    <w:p w:rsidR="00834B13" w:rsidRDefault="00834B13" w:rsidP="00834B13">
      <w:pPr>
        <w:spacing w:line="360" w:lineRule="auto"/>
        <w:rPr>
          <w:rFonts w:ascii="宋体" w:hAnsi="宋体" w:hint="eastAsia"/>
          <w:sz w:val="24"/>
        </w:rPr>
      </w:pPr>
      <w:r>
        <w:rPr>
          <w:rFonts w:ascii="宋体" w:hAnsi="宋体" w:hint="eastAsia"/>
          <w:sz w:val="24"/>
        </w:rPr>
        <w:t>7.1 设备安装调试</w:t>
      </w:r>
    </w:p>
    <w:p w:rsidR="00834B13" w:rsidRDefault="00834B13" w:rsidP="00834B13">
      <w:pPr>
        <w:spacing w:line="360" w:lineRule="auto"/>
        <w:rPr>
          <w:rFonts w:ascii="宋体" w:hAnsi="宋体" w:hint="eastAsia"/>
          <w:sz w:val="24"/>
        </w:rPr>
      </w:pPr>
      <w:r>
        <w:rPr>
          <w:rFonts w:ascii="宋体" w:hAnsi="宋体" w:hint="eastAsia"/>
          <w:sz w:val="24"/>
        </w:rPr>
        <w:t>7.1.1到货后的拆箱验收:设备到买方使用现场后，由买方组织人员开箱验货，卖方应派检查人员到现场参加检验工作。如发现设备有任何损坏、缺陷、短少或不符合本招标文件规定的问题，买卖双方检验人员应作详细记录，并由买卖双方代表签字。对不符合招标文件规定的部分，卖方应无偿换货或补发短缺，并负担由此产生的所有费用及买方由此产生的利息和其他损失。</w:t>
      </w:r>
    </w:p>
    <w:p w:rsidR="00834B13" w:rsidRDefault="00834B13" w:rsidP="00834B13">
      <w:pPr>
        <w:spacing w:line="360" w:lineRule="auto"/>
        <w:rPr>
          <w:rFonts w:ascii="宋体" w:hAnsi="宋体" w:hint="eastAsia"/>
          <w:sz w:val="24"/>
        </w:rPr>
      </w:pPr>
      <w:r>
        <w:rPr>
          <w:rFonts w:ascii="宋体" w:hAnsi="宋体" w:hint="eastAsia"/>
          <w:sz w:val="24"/>
        </w:rPr>
        <w:t>7.1.2 在仪器开箱验收后5个工作日内将全部安装、集成、调试完毕（如有特殊情况需协调解决），提供给用户正常使用。</w:t>
      </w:r>
    </w:p>
    <w:p w:rsidR="00834B13" w:rsidRDefault="00834B13" w:rsidP="00834B13">
      <w:pPr>
        <w:spacing w:line="360" w:lineRule="auto"/>
        <w:rPr>
          <w:rFonts w:ascii="宋体" w:hAnsi="宋体" w:hint="eastAsia"/>
          <w:sz w:val="24"/>
        </w:rPr>
      </w:pPr>
      <w:r>
        <w:rPr>
          <w:rFonts w:ascii="宋体" w:hAnsi="宋体" w:hint="eastAsia"/>
          <w:sz w:val="24"/>
        </w:rPr>
        <w:t>7.2  技术培训卖方应在投标文件中提出详细的培训计划，明确课程内容和目的、课程教材、培训时间、地点、课时、培训人数等。培训费用应包括在投标总价之内。卖方应对培训效果和质量负责，卖方应保证提供有足够经验的教员，并保证买方人员在培训后能够独立地进行设备的日常使用和维护工作。</w:t>
      </w:r>
    </w:p>
    <w:p w:rsidR="00834B13" w:rsidRDefault="00834B13" w:rsidP="00834B13">
      <w:pPr>
        <w:spacing w:line="360" w:lineRule="auto"/>
        <w:rPr>
          <w:rFonts w:ascii="宋体" w:hAnsi="宋体" w:hint="eastAsia"/>
          <w:sz w:val="24"/>
        </w:rPr>
      </w:pPr>
      <w:r>
        <w:rPr>
          <w:rFonts w:ascii="宋体" w:hAnsi="宋体" w:hint="eastAsia"/>
          <w:sz w:val="24"/>
        </w:rPr>
        <w:t>7.3 质保期为仪器经验收合格后12个月。保修期自仪器验收合格之日起计算。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spacing w:line="360" w:lineRule="auto"/>
        <w:rPr>
          <w:rFonts w:ascii="宋体" w:hAnsi="宋体" w:hint="eastAsia"/>
          <w:sz w:val="24"/>
        </w:rPr>
      </w:pPr>
      <w:r>
        <w:rPr>
          <w:rFonts w:ascii="宋体" w:hAnsi="宋体" w:hint="eastAsia"/>
          <w:sz w:val="24"/>
        </w:rPr>
        <w:t>7.4 质量保证期内，在正常使用情况下，如仪器出现故障，投标人应在24小时内做出响应，到达现场时间为5个工作日以内。一般问题应在5个工作日内解决，重大问题或其他无法迅速解决的问题应在2周内解决。提供额外两年的中国区免费人工服务。</w:t>
      </w:r>
    </w:p>
    <w:p w:rsidR="00834B13" w:rsidRDefault="00834B13" w:rsidP="00834B13">
      <w:pPr>
        <w:spacing w:line="360" w:lineRule="auto"/>
        <w:rPr>
          <w:rFonts w:ascii="宋体" w:hAnsi="宋体"/>
          <w:sz w:val="24"/>
        </w:rPr>
      </w:pPr>
      <w:r>
        <w:rPr>
          <w:rFonts w:ascii="宋体" w:hAnsi="宋体" w:hint="eastAsia"/>
          <w:sz w:val="24"/>
        </w:rPr>
        <w:t>7.5 提供免费的软件系统升级与调试。</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8. 订货数量：</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一体化飞秒激光放大器和光参量放大器各一套。</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9. 目的港：</w:t>
      </w:r>
    </w:p>
    <w:p w:rsidR="00834B13" w:rsidRDefault="00834B13" w:rsidP="00834B13">
      <w:pPr>
        <w:spacing w:line="360" w:lineRule="auto"/>
        <w:ind w:firstLine="240"/>
        <w:rPr>
          <w:rFonts w:ascii="宋体" w:hAnsi="宋体" w:hint="eastAsia"/>
          <w:sz w:val="24"/>
        </w:rPr>
      </w:pPr>
      <w:r>
        <w:rPr>
          <w:rFonts w:ascii="宋体" w:hAnsi="宋体" w:hint="eastAsia"/>
          <w:sz w:val="24"/>
        </w:rPr>
        <w:t>CIF北京空港  一套。</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10. 交货日期：</w:t>
      </w:r>
    </w:p>
    <w:p w:rsidR="00834B13" w:rsidRDefault="00834B13" w:rsidP="00834B13">
      <w:pPr>
        <w:rPr>
          <w:rFonts w:ascii="宋体" w:hAnsi="宋体"/>
          <w:sz w:val="24"/>
        </w:rPr>
      </w:pPr>
      <w:r>
        <w:rPr>
          <w:rFonts w:ascii="宋体" w:hAnsi="宋体" w:hint="eastAsia"/>
          <w:sz w:val="24"/>
        </w:rPr>
        <w:t>合同生效后6个月内。</w:t>
      </w: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2</w:t>
      </w:r>
      <w:r>
        <w:rPr>
          <w:rFonts w:ascii="宋体" w:hAnsi="宋体" w:hint="eastAsia"/>
          <w:b/>
          <w:kern w:val="0"/>
          <w:sz w:val="28"/>
          <w:szCs w:val="28"/>
        </w:rPr>
        <w:t>包 太赫兹时域光谱仪</w:t>
      </w:r>
    </w:p>
    <w:p w:rsidR="00834B13" w:rsidRDefault="00834B13" w:rsidP="00834B13">
      <w:pPr>
        <w:spacing w:line="360" w:lineRule="auto"/>
        <w:rPr>
          <w:rFonts w:ascii="宋体" w:hAnsi="宋体" w:hint="eastAsia"/>
          <w:b/>
          <w:sz w:val="24"/>
        </w:rPr>
      </w:pPr>
      <w:r>
        <w:rPr>
          <w:rFonts w:ascii="宋体" w:hAnsi="宋体" w:hint="eastAsia"/>
          <w:b/>
          <w:sz w:val="24"/>
        </w:rPr>
        <w:t>1、工作条件：</w:t>
      </w:r>
    </w:p>
    <w:p w:rsidR="00834B13" w:rsidRDefault="00834B13" w:rsidP="00834B13">
      <w:pPr>
        <w:spacing w:line="360" w:lineRule="auto"/>
        <w:rPr>
          <w:rFonts w:ascii="宋体" w:hAnsi="宋体"/>
          <w:sz w:val="24"/>
        </w:rPr>
      </w:pPr>
      <w:r>
        <w:rPr>
          <w:rFonts w:ascii="宋体" w:hAnsi="宋体" w:hint="eastAsia"/>
          <w:sz w:val="24"/>
        </w:rPr>
        <w:lastRenderedPageBreak/>
        <w:t>1</w:t>
      </w:r>
      <w:r>
        <w:rPr>
          <w:rFonts w:ascii="宋体" w:hAnsi="宋体"/>
          <w:sz w:val="24"/>
        </w:rPr>
        <w:t>.1</w:t>
      </w:r>
      <w:r>
        <w:rPr>
          <w:rFonts w:ascii="宋体" w:hAnsi="宋体" w:hint="eastAsia"/>
          <w:sz w:val="24"/>
        </w:rPr>
        <w:t xml:space="preserve"> 见总则第3条。</w:t>
      </w:r>
    </w:p>
    <w:p w:rsidR="00834B13" w:rsidRDefault="00834B13" w:rsidP="00834B13">
      <w:pPr>
        <w:numPr>
          <w:ilvl w:val="1"/>
          <w:numId w:val="8"/>
        </w:numPr>
        <w:spacing w:line="360" w:lineRule="auto"/>
        <w:rPr>
          <w:rFonts w:ascii="宋体" w:hAnsi="宋体" w:hint="eastAsia"/>
          <w:position w:val="-20"/>
          <w:sz w:val="24"/>
        </w:rPr>
      </w:pPr>
      <w:r>
        <w:rPr>
          <w:rFonts w:ascii="宋体" w:hAnsi="宋体" w:hint="eastAsia"/>
          <w:position w:val="-20"/>
          <w:sz w:val="24"/>
        </w:rPr>
        <w:t>环境温度25摄氏度左右。</w:t>
      </w:r>
    </w:p>
    <w:p w:rsidR="00834B13" w:rsidRDefault="00834B13" w:rsidP="00834B13">
      <w:pPr>
        <w:spacing w:line="360" w:lineRule="auto"/>
        <w:ind w:left="435" w:firstLine="240"/>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2、设备用途：</w:t>
      </w:r>
    </w:p>
    <w:p w:rsidR="00834B13" w:rsidRDefault="00834B13" w:rsidP="00834B13">
      <w:pPr>
        <w:numPr>
          <w:ilvl w:val="1"/>
          <w:numId w:val="9"/>
        </w:numPr>
        <w:spacing w:line="360" w:lineRule="auto"/>
        <w:rPr>
          <w:rFonts w:ascii="宋体" w:hAnsi="宋体" w:hint="eastAsia"/>
          <w:sz w:val="24"/>
        </w:rPr>
      </w:pPr>
      <w:r>
        <w:rPr>
          <w:rFonts w:ascii="宋体" w:hAnsi="宋体" w:hint="eastAsia"/>
          <w:sz w:val="24"/>
        </w:rPr>
        <w:t>用于低能元激发、电荷载流子等超快动力学测量</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3、技术规格：</w:t>
      </w:r>
    </w:p>
    <w:p w:rsidR="00834B13" w:rsidRDefault="00834B13" w:rsidP="00834B13">
      <w:pPr>
        <w:spacing w:afterLines="50" w:after="156" w:line="360" w:lineRule="auto"/>
        <w:rPr>
          <w:rFonts w:ascii="宋体" w:hAnsi="宋体" w:hint="eastAsia"/>
          <w:sz w:val="24"/>
        </w:rPr>
      </w:pPr>
      <w:r>
        <w:rPr>
          <w:rFonts w:ascii="宋体" w:hAnsi="宋体" w:hint="eastAsia"/>
          <w:sz w:val="24"/>
        </w:rPr>
        <w:t>*3.1太赫兹时域光谱仪，需包含光泵浦、太赫兹探测光路、延时系统及相关的自动控制和数据采集系统；</w:t>
      </w:r>
    </w:p>
    <w:p w:rsidR="00834B13" w:rsidRDefault="00834B13" w:rsidP="00834B13">
      <w:pPr>
        <w:spacing w:afterLines="50" w:after="156" w:line="360" w:lineRule="auto"/>
        <w:rPr>
          <w:rFonts w:ascii="宋体" w:hAnsi="宋体" w:hint="eastAsia"/>
          <w:sz w:val="24"/>
        </w:rPr>
      </w:pPr>
    </w:p>
    <w:p w:rsidR="00834B13" w:rsidRDefault="00834B13" w:rsidP="00834B13">
      <w:pPr>
        <w:spacing w:afterLines="50" w:after="156" w:line="360" w:lineRule="auto"/>
        <w:rPr>
          <w:rFonts w:ascii="宋体" w:hAnsi="宋体"/>
          <w:sz w:val="24"/>
        </w:rPr>
      </w:pPr>
      <w:r>
        <w:rPr>
          <w:rFonts w:ascii="宋体" w:hAnsi="宋体" w:hint="eastAsia"/>
          <w:sz w:val="24"/>
        </w:rPr>
        <w:t>*3.2</w:t>
      </w:r>
      <w:proofErr w:type="gramStart"/>
      <w:r>
        <w:rPr>
          <w:rFonts w:ascii="宋体" w:hAnsi="宋体" w:hint="eastAsia"/>
          <w:sz w:val="24"/>
        </w:rPr>
        <w:t>须能够</w:t>
      </w:r>
      <w:proofErr w:type="gramEnd"/>
      <w:r>
        <w:rPr>
          <w:rFonts w:ascii="宋体" w:hAnsi="宋体" w:hint="eastAsia"/>
          <w:sz w:val="24"/>
        </w:rPr>
        <w:t>与飞秒激光放大器(脉宽约35 fs，1KHz)和光参量放大器(泵浦光)配合使用。并提供飞秒激光入射光束准直校正。</w:t>
      </w:r>
    </w:p>
    <w:p w:rsidR="00834B13" w:rsidRDefault="00834B13" w:rsidP="00834B13">
      <w:pPr>
        <w:spacing w:afterLines="50" w:after="156" w:line="360" w:lineRule="auto"/>
        <w:rPr>
          <w:rFonts w:ascii="宋体" w:hAnsi="宋体" w:hint="eastAsia"/>
          <w:sz w:val="24"/>
        </w:rPr>
      </w:pPr>
      <w:r>
        <w:rPr>
          <w:rFonts w:ascii="宋体" w:hAnsi="宋体" w:hint="eastAsia"/>
          <w:sz w:val="24"/>
        </w:rPr>
        <w:t>#3.3太赫兹产生采用双模块设计，分别为晶体和空气等离子体，可自动切换。太赫兹采用晶体进行探测，可自动切换；自平衡差分探测模块；</w:t>
      </w:r>
    </w:p>
    <w:p w:rsidR="00834B13" w:rsidRDefault="00834B13" w:rsidP="00834B13">
      <w:pPr>
        <w:spacing w:afterLines="50" w:after="156"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4探测光谱范围：</w:t>
      </w:r>
    </w:p>
    <w:p w:rsidR="00834B13" w:rsidRDefault="00834B13" w:rsidP="00834B13">
      <w:pPr>
        <w:spacing w:afterLines="50" w:after="156" w:line="360" w:lineRule="auto"/>
        <w:ind w:firstLine="360"/>
        <w:rPr>
          <w:rFonts w:ascii="宋体" w:hAnsi="宋体"/>
          <w:sz w:val="24"/>
        </w:rPr>
      </w:pPr>
      <w:r>
        <w:rPr>
          <w:rFonts w:ascii="宋体" w:hAnsi="宋体" w:hint="eastAsia"/>
          <w:sz w:val="24"/>
        </w:rPr>
        <w:t>不低于3.0THz</w:t>
      </w:r>
      <w:r>
        <w:rPr>
          <w:rFonts w:ascii="宋体" w:hAnsi="宋体"/>
          <w:sz w:val="24"/>
        </w:rPr>
        <w:t xml:space="preserve"> (</w:t>
      </w:r>
      <w:r>
        <w:rPr>
          <w:rFonts w:ascii="宋体" w:hAnsi="宋体" w:hint="eastAsia"/>
          <w:sz w:val="24"/>
        </w:rPr>
        <w:t>晶体</w:t>
      </w:r>
      <w:r>
        <w:rPr>
          <w:rFonts w:ascii="宋体" w:hAnsi="宋体"/>
          <w:sz w:val="24"/>
        </w:rPr>
        <w:t>)</w:t>
      </w:r>
      <w:r>
        <w:rPr>
          <w:rFonts w:ascii="宋体" w:hAnsi="宋体" w:hint="eastAsia"/>
          <w:sz w:val="24"/>
        </w:rPr>
        <w:t>；不低于</w:t>
      </w:r>
      <w:r>
        <w:rPr>
          <w:rFonts w:ascii="宋体" w:hAnsi="宋体"/>
          <w:sz w:val="24"/>
        </w:rPr>
        <w:t>7.0THz (</w:t>
      </w:r>
      <w:r>
        <w:rPr>
          <w:rFonts w:ascii="宋体" w:hAnsi="宋体" w:hint="eastAsia"/>
          <w:sz w:val="24"/>
        </w:rPr>
        <w:t>空气等离子体</w:t>
      </w:r>
      <w:r>
        <w:rPr>
          <w:rFonts w:ascii="宋体" w:hAnsi="宋体"/>
          <w:sz w:val="24"/>
        </w:rPr>
        <w:t>)</w:t>
      </w:r>
      <w:r>
        <w:rPr>
          <w:rFonts w:ascii="宋体" w:hAnsi="宋体" w:hint="eastAsia"/>
          <w:sz w:val="24"/>
        </w:rPr>
        <w:t>；</w:t>
      </w:r>
    </w:p>
    <w:p w:rsidR="00834B13" w:rsidRDefault="00834B13" w:rsidP="00834B13">
      <w:pPr>
        <w:spacing w:afterLines="50" w:after="156" w:line="360" w:lineRule="auto"/>
        <w:rPr>
          <w:rFonts w:ascii="宋体" w:hAnsi="宋体"/>
          <w:sz w:val="24"/>
        </w:rPr>
      </w:pPr>
      <w:r>
        <w:rPr>
          <w:rFonts w:ascii="宋体" w:hAnsi="宋体" w:hint="eastAsia"/>
          <w:sz w:val="24"/>
        </w:rPr>
        <w:t>3.5</w:t>
      </w:r>
      <w:r>
        <w:rPr>
          <w:rFonts w:ascii="宋体" w:hAnsi="宋体"/>
          <w:sz w:val="24"/>
        </w:rPr>
        <w:t xml:space="preserve"> </w:t>
      </w:r>
      <w:r>
        <w:rPr>
          <w:rFonts w:ascii="宋体" w:hAnsi="宋体" w:hint="eastAsia"/>
          <w:sz w:val="24"/>
        </w:rPr>
        <w:t>光谱分辨率（</w:t>
      </w:r>
      <w:r>
        <w:rPr>
          <w:rFonts w:ascii="宋体" w:hAnsi="宋体"/>
          <w:sz w:val="24"/>
        </w:rPr>
        <w:t>Hz</w:t>
      </w:r>
      <w:r>
        <w:rPr>
          <w:rFonts w:ascii="宋体" w:hAnsi="宋体" w:hint="eastAsia"/>
          <w:sz w:val="24"/>
        </w:rPr>
        <w:t>）：＜</w:t>
      </w:r>
      <w:r>
        <w:rPr>
          <w:rFonts w:ascii="宋体" w:hAnsi="宋体"/>
          <w:sz w:val="24"/>
        </w:rPr>
        <w:t>5G</w:t>
      </w:r>
      <w:r>
        <w:rPr>
          <w:rFonts w:ascii="宋体" w:hAnsi="宋体" w:hint="eastAsia"/>
          <w:sz w:val="24"/>
        </w:rPr>
        <w:t>；</w:t>
      </w:r>
    </w:p>
    <w:p w:rsidR="00834B13" w:rsidRDefault="00834B13" w:rsidP="00834B13">
      <w:pPr>
        <w:spacing w:afterLines="50" w:after="156" w:line="360" w:lineRule="auto"/>
        <w:rPr>
          <w:rFonts w:ascii="宋体" w:hAnsi="宋体"/>
          <w:sz w:val="24"/>
        </w:rPr>
      </w:pPr>
      <w:r>
        <w:rPr>
          <w:rFonts w:ascii="宋体" w:hAnsi="宋体" w:hint="eastAsia"/>
          <w:sz w:val="24"/>
        </w:rPr>
        <w:t>#3.6时间测量范围：不小于2</w:t>
      </w:r>
      <w:r>
        <w:rPr>
          <w:rFonts w:ascii="宋体" w:hAnsi="宋体"/>
          <w:sz w:val="24"/>
        </w:rPr>
        <w:t xml:space="preserve"> ns</w:t>
      </w:r>
      <w:r>
        <w:rPr>
          <w:rFonts w:ascii="宋体" w:hAnsi="宋体" w:hint="eastAsia"/>
          <w:sz w:val="24"/>
        </w:rPr>
        <w:t>；</w:t>
      </w:r>
    </w:p>
    <w:p w:rsidR="00834B13" w:rsidRDefault="00834B13" w:rsidP="00834B13">
      <w:pPr>
        <w:spacing w:afterLines="50" w:after="156" w:line="360" w:lineRule="auto"/>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时间分辨率：不大于200</w:t>
      </w:r>
      <w:r>
        <w:rPr>
          <w:rFonts w:ascii="宋体" w:hAnsi="宋体"/>
          <w:sz w:val="24"/>
        </w:rPr>
        <w:t xml:space="preserve"> </w:t>
      </w:r>
      <w:r>
        <w:rPr>
          <w:rFonts w:ascii="宋体" w:hAnsi="宋体" w:hint="eastAsia"/>
          <w:sz w:val="24"/>
        </w:rPr>
        <w:t>fs；</w:t>
      </w:r>
    </w:p>
    <w:p w:rsidR="00834B13" w:rsidRDefault="00834B13" w:rsidP="00834B13">
      <w:pPr>
        <w:spacing w:afterLines="50" w:after="156" w:line="360" w:lineRule="auto"/>
        <w:rPr>
          <w:rFonts w:ascii="宋体" w:hAnsi="宋体" w:hint="eastAsia"/>
          <w:sz w:val="24"/>
        </w:rPr>
      </w:pPr>
      <w:r>
        <w:rPr>
          <w:rFonts w:ascii="宋体" w:hAnsi="宋体" w:hint="eastAsia"/>
          <w:sz w:val="24"/>
        </w:rPr>
        <w:t>#3.8动态范围：≥</w:t>
      </w:r>
      <w:r>
        <w:rPr>
          <w:rFonts w:ascii="宋体" w:hAnsi="宋体"/>
          <w:sz w:val="24"/>
        </w:rPr>
        <w:t>60dB</w:t>
      </w:r>
      <w:r>
        <w:rPr>
          <w:rFonts w:ascii="宋体" w:hAnsi="宋体" w:hint="eastAsia"/>
          <w:sz w:val="24"/>
        </w:rPr>
        <w:t>。</w:t>
      </w:r>
    </w:p>
    <w:p w:rsidR="00834B13" w:rsidRDefault="00834B13" w:rsidP="00834B13">
      <w:pPr>
        <w:spacing w:line="360" w:lineRule="auto"/>
        <w:ind w:firstLine="480"/>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4、产品配置要求</w:t>
      </w:r>
    </w:p>
    <w:p w:rsidR="00834B13" w:rsidRDefault="00834B13" w:rsidP="00834B13">
      <w:pPr>
        <w:spacing w:line="360" w:lineRule="auto"/>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太赫兹时域光谱仪1套</w:t>
      </w:r>
    </w:p>
    <w:p w:rsidR="00834B13" w:rsidRDefault="00834B13" w:rsidP="00834B13">
      <w:pPr>
        <w:spacing w:line="360" w:lineRule="auto"/>
        <w:rPr>
          <w:rFonts w:ascii="宋体" w:hAnsi="宋体" w:hint="eastAsia"/>
          <w:sz w:val="24"/>
        </w:rPr>
      </w:pPr>
      <w:r>
        <w:rPr>
          <w:rFonts w:ascii="宋体" w:hAnsi="宋体" w:hint="eastAsia"/>
          <w:sz w:val="24"/>
        </w:rPr>
        <w:t>4</w:t>
      </w:r>
      <w:r>
        <w:rPr>
          <w:rFonts w:ascii="宋体" w:hAnsi="宋体"/>
          <w:sz w:val="24"/>
        </w:rPr>
        <w:t>.2</w:t>
      </w:r>
      <w:r>
        <w:rPr>
          <w:rFonts w:ascii="宋体" w:hAnsi="宋体" w:hint="eastAsia"/>
          <w:sz w:val="24"/>
        </w:rPr>
        <w:t>入射激光准直光路</w:t>
      </w:r>
    </w:p>
    <w:p w:rsidR="00834B13" w:rsidRDefault="00834B13" w:rsidP="00834B13">
      <w:pPr>
        <w:spacing w:line="360" w:lineRule="auto"/>
        <w:ind w:left="523" w:hangingChars="218" w:hanging="523"/>
        <w:rPr>
          <w:rFonts w:ascii="宋体" w:hAnsi="宋体" w:hint="eastAsia"/>
          <w:sz w:val="24"/>
        </w:rPr>
      </w:pPr>
      <w:r>
        <w:rPr>
          <w:rFonts w:ascii="宋体" w:hAnsi="宋体" w:hint="eastAsia"/>
          <w:sz w:val="24"/>
        </w:rPr>
        <w:t>4.3 其它保证仪器设备的正常运行和常规保养所需的附件、专用工具和消耗品。(由投标人提供，请参考总则第2.1条)</w:t>
      </w:r>
    </w:p>
    <w:p w:rsidR="00834B13" w:rsidRDefault="00834B13" w:rsidP="00834B13">
      <w:pPr>
        <w:spacing w:line="360" w:lineRule="auto"/>
        <w:ind w:left="420" w:firstLine="240"/>
        <w:rPr>
          <w:rFonts w:ascii="宋体" w:hAnsi="宋体" w:hint="eastAsia"/>
          <w:sz w:val="24"/>
        </w:rPr>
      </w:pPr>
    </w:p>
    <w:p w:rsidR="00834B13" w:rsidRDefault="00834B13" w:rsidP="00834B13">
      <w:pPr>
        <w:numPr>
          <w:ilvl w:val="0"/>
          <w:numId w:val="6"/>
        </w:numPr>
        <w:spacing w:line="360" w:lineRule="auto"/>
        <w:rPr>
          <w:rFonts w:ascii="宋体" w:hAnsi="宋体"/>
          <w:b/>
          <w:sz w:val="24"/>
        </w:rPr>
      </w:pPr>
      <w:r>
        <w:rPr>
          <w:rFonts w:ascii="宋体" w:hAnsi="宋体" w:hint="eastAsia"/>
          <w:b/>
          <w:sz w:val="24"/>
        </w:rPr>
        <w:t>选购附件、备件及消耗品</w:t>
      </w:r>
    </w:p>
    <w:p w:rsidR="00834B13" w:rsidRDefault="00834B13" w:rsidP="00834B13">
      <w:pPr>
        <w:spacing w:line="360" w:lineRule="auto"/>
        <w:ind w:left="360"/>
        <w:rPr>
          <w:rFonts w:ascii="宋体" w:hAnsi="宋体"/>
          <w:sz w:val="24"/>
        </w:rPr>
      </w:pPr>
      <w:r>
        <w:rPr>
          <w:rFonts w:ascii="宋体" w:hAnsi="宋体" w:hint="eastAsia"/>
          <w:sz w:val="24"/>
        </w:rPr>
        <w:t>无</w:t>
      </w:r>
    </w:p>
    <w:p w:rsidR="00834B13" w:rsidRDefault="00834B13" w:rsidP="00834B13">
      <w:pPr>
        <w:spacing w:line="360" w:lineRule="auto"/>
        <w:rPr>
          <w:rFonts w:ascii="宋体" w:hAnsi="宋体" w:hint="eastAsia"/>
          <w:b/>
          <w:sz w:val="24"/>
        </w:rPr>
      </w:pPr>
    </w:p>
    <w:p w:rsidR="00834B13" w:rsidRDefault="00834B13" w:rsidP="00834B13">
      <w:pPr>
        <w:tabs>
          <w:tab w:val="left" w:pos="540"/>
        </w:tabs>
        <w:spacing w:line="360" w:lineRule="auto"/>
        <w:rPr>
          <w:rFonts w:ascii="宋体" w:hAnsi="宋体" w:hint="eastAsia"/>
          <w:b/>
          <w:sz w:val="24"/>
        </w:rPr>
      </w:pPr>
      <w:r>
        <w:rPr>
          <w:rFonts w:ascii="宋体" w:hAnsi="宋体" w:hint="eastAsia"/>
          <w:b/>
          <w:sz w:val="24"/>
        </w:rPr>
        <w:t>6. 技术文件：</w:t>
      </w:r>
    </w:p>
    <w:p w:rsidR="00834B13" w:rsidRDefault="00834B13" w:rsidP="00834B13">
      <w:pPr>
        <w:spacing w:line="360" w:lineRule="auto"/>
        <w:rPr>
          <w:rFonts w:ascii="宋体" w:hAnsi="宋体" w:hint="eastAsia"/>
          <w:sz w:val="24"/>
        </w:rPr>
      </w:pPr>
      <w:r>
        <w:rPr>
          <w:rFonts w:ascii="宋体" w:hAnsi="宋体" w:hint="eastAsia"/>
          <w:sz w:val="24"/>
        </w:rPr>
        <w:t>6.1投标人提供的产品样本，必须是“原件”而非复印件，图表、简图、电路图以及印刷电路板图等都应清晰易读。买方有权不付任何附加费用复制这些资料以供参考。</w:t>
      </w:r>
    </w:p>
    <w:p w:rsidR="00834B13" w:rsidRDefault="00834B13" w:rsidP="00834B13">
      <w:pPr>
        <w:spacing w:line="360" w:lineRule="auto"/>
        <w:rPr>
          <w:rFonts w:ascii="宋体" w:hAnsi="宋体" w:hint="eastAsia"/>
          <w:sz w:val="24"/>
        </w:rPr>
      </w:pPr>
      <w:r>
        <w:rPr>
          <w:rFonts w:ascii="宋体" w:hAnsi="宋体" w:hint="eastAsia"/>
          <w:sz w:val="24"/>
        </w:rPr>
        <w:t>6.2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834B13" w:rsidRDefault="00834B13" w:rsidP="00834B13">
      <w:pPr>
        <w:spacing w:line="360" w:lineRule="auto"/>
        <w:rPr>
          <w:rFonts w:ascii="宋体" w:hAnsi="宋体"/>
          <w:sz w:val="24"/>
        </w:rPr>
      </w:pPr>
      <w:r>
        <w:rPr>
          <w:rFonts w:ascii="宋体" w:hAnsi="宋体" w:hint="eastAsia"/>
          <w:sz w:val="24"/>
        </w:rPr>
        <w:t>6.3</w:t>
      </w:r>
      <w:proofErr w:type="gramStart"/>
      <w:r>
        <w:rPr>
          <w:rFonts w:ascii="宋体" w:hAnsi="宋体" w:hint="eastAsia"/>
          <w:sz w:val="24"/>
        </w:rPr>
        <w:t>一</w:t>
      </w:r>
      <w:proofErr w:type="gramEnd"/>
      <w:r>
        <w:rPr>
          <w:rFonts w:ascii="宋体" w:hAnsi="宋体" w:hint="eastAsia"/>
          <w:sz w:val="24"/>
        </w:rPr>
        <w:t>套中文或英文说明书在合同</w:t>
      </w:r>
      <w:proofErr w:type="gramStart"/>
      <w:r>
        <w:rPr>
          <w:rFonts w:ascii="宋体" w:hAnsi="宋体" w:hint="eastAsia"/>
          <w:sz w:val="24"/>
        </w:rPr>
        <w:t>签定</w:t>
      </w:r>
      <w:proofErr w:type="gramEnd"/>
      <w:r>
        <w:rPr>
          <w:rFonts w:ascii="宋体" w:hAnsi="宋体" w:hint="eastAsia"/>
          <w:sz w:val="24"/>
        </w:rPr>
        <w:t>后45天内提供给用户。另一套完整的中文或英文说明书、维修说明书、光路图随仪器包装提供给用户。</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7. 技术服务：</w:t>
      </w:r>
    </w:p>
    <w:p w:rsidR="00834B13" w:rsidRDefault="00834B13" w:rsidP="00834B13">
      <w:pPr>
        <w:spacing w:line="360" w:lineRule="auto"/>
        <w:rPr>
          <w:rFonts w:ascii="宋体" w:hAnsi="宋体"/>
          <w:sz w:val="24"/>
        </w:rPr>
      </w:pPr>
      <w:r>
        <w:rPr>
          <w:rFonts w:ascii="宋体" w:hAnsi="宋体" w:hint="eastAsia"/>
          <w:sz w:val="24"/>
        </w:rPr>
        <w:t>7.1 设备安装调试</w:t>
      </w:r>
    </w:p>
    <w:p w:rsidR="00834B13" w:rsidRDefault="00834B13" w:rsidP="00834B13">
      <w:pPr>
        <w:spacing w:line="360" w:lineRule="auto"/>
        <w:rPr>
          <w:rFonts w:ascii="宋体" w:hAnsi="宋体" w:hint="eastAsia"/>
          <w:sz w:val="24"/>
        </w:rPr>
      </w:pPr>
      <w:r>
        <w:rPr>
          <w:rFonts w:ascii="宋体" w:hAnsi="宋体" w:hint="eastAsia"/>
          <w:sz w:val="24"/>
        </w:rPr>
        <w:t>7.1.1到货后的拆箱验收:设备到买方使用现场后，由买方组织人员开箱验货，卖方应派检查人员到现场参加检验工作。如发现设备有任何损坏、缺陷、短少或不符合本招标文件规定的问题，买卖双方检验人员应作详细记录，并由买卖双方代表签字。对不符合招标文件规定的部分，卖方应无偿换货或补发短缺，并负担由此产生的所有费用及买方由此产生的利息和其他损失。</w:t>
      </w:r>
    </w:p>
    <w:p w:rsidR="00834B13" w:rsidRDefault="00834B13" w:rsidP="00834B13">
      <w:pPr>
        <w:spacing w:line="360" w:lineRule="auto"/>
        <w:rPr>
          <w:rFonts w:ascii="宋体" w:hAnsi="宋体" w:hint="eastAsia"/>
          <w:sz w:val="24"/>
        </w:rPr>
      </w:pPr>
      <w:r>
        <w:rPr>
          <w:rFonts w:ascii="宋体" w:hAnsi="宋体" w:hint="eastAsia"/>
          <w:sz w:val="24"/>
        </w:rPr>
        <w:t>7.1.2 在仪器开箱验收后5个工作日内将全部安装、集成、调试完毕（如有特殊情况需协调解决），提供给用户正常使用。</w:t>
      </w:r>
    </w:p>
    <w:p w:rsidR="00834B13" w:rsidRDefault="00834B13" w:rsidP="00834B13">
      <w:pPr>
        <w:spacing w:line="360" w:lineRule="auto"/>
        <w:rPr>
          <w:rFonts w:ascii="宋体" w:hAnsi="宋体" w:hint="eastAsia"/>
          <w:sz w:val="24"/>
        </w:rPr>
      </w:pPr>
      <w:r>
        <w:rPr>
          <w:rFonts w:ascii="宋体" w:hAnsi="宋体" w:hint="eastAsia"/>
          <w:sz w:val="24"/>
        </w:rPr>
        <w:t>7.2 技术培训</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制造厂家提供的培训指的是涉及货物的基本原理、操作使用和保养维修等有关内容的培训。培训教员的培训费、旅费、食宿费等费用和培训场地费及培训资料费均应由卖方支付。</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卖方应在投标文件中提出详细的培训计划，明确课程内容和目的、课程教材、培训时间、地点、课时、培训人数等。培训费用应包括在投标总价之内。卖方应对培训效果和质量负责，卖方应保证提供有足够经验的教员，并保证买方人员在培训后能够独立地进行设备的日常使用和维护工作。</w:t>
      </w:r>
    </w:p>
    <w:p w:rsidR="00834B13" w:rsidRDefault="00834B13" w:rsidP="00834B13">
      <w:pPr>
        <w:spacing w:line="360" w:lineRule="auto"/>
        <w:rPr>
          <w:rFonts w:ascii="宋体" w:hAnsi="宋体"/>
          <w:sz w:val="24"/>
        </w:rPr>
      </w:pPr>
      <w:r>
        <w:rPr>
          <w:rFonts w:ascii="宋体" w:hAnsi="宋体" w:hint="eastAsia"/>
          <w:sz w:val="24"/>
        </w:rPr>
        <w:lastRenderedPageBreak/>
        <w:t>7.3 质保期为仪器经验收合格后12个月。保修期自仪器验收合格之日起计算。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spacing w:line="360" w:lineRule="auto"/>
        <w:rPr>
          <w:rFonts w:ascii="宋体" w:hAnsi="宋体" w:hint="eastAsia"/>
          <w:sz w:val="24"/>
        </w:rPr>
      </w:pPr>
      <w:r>
        <w:rPr>
          <w:rFonts w:ascii="宋体" w:hAnsi="宋体" w:hint="eastAsia"/>
          <w:sz w:val="24"/>
        </w:rPr>
        <w:t>7.4 质量保证期内，在正常使用情况下，如仪器出现故障，投标人应在24小时内做出响应，到达现场时间为5个工作日以内。一般问题应在5个工作日内解决，重大问题或其他无法迅速解决的问题应在2周内解决。提供额外两年的中国区免费人工服务。</w:t>
      </w:r>
    </w:p>
    <w:p w:rsidR="00834B13" w:rsidRDefault="00834B13" w:rsidP="00834B13">
      <w:pPr>
        <w:spacing w:line="360" w:lineRule="auto"/>
        <w:rPr>
          <w:rFonts w:ascii="宋体" w:hAnsi="宋体"/>
          <w:sz w:val="24"/>
        </w:rPr>
      </w:pPr>
      <w:r>
        <w:rPr>
          <w:rFonts w:ascii="宋体" w:hAnsi="宋体" w:hint="eastAsia"/>
          <w:sz w:val="24"/>
        </w:rPr>
        <w:t>7.5 提供免费的软件系统升级与调试。（上述7.4已有）</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8. 订货数量：</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太赫兹时域光谱仪一套。</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9. 目的港：CIP北京机场</w:t>
      </w:r>
    </w:p>
    <w:p w:rsidR="00834B13" w:rsidRDefault="00834B13" w:rsidP="00834B13">
      <w:pPr>
        <w:spacing w:line="360" w:lineRule="auto"/>
        <w:ind w:firstLine="240"/>
        <w:rPr>
          <w:rFonts w:ascii="宋体" w:hAnsi="宋体" w:hint="eastAsia"/>
          <w:sz w:val="24"/>
        </w:rPr>
      </w:pPr>
      <w:r>
        <w:rPr>
          <w:rFonts w:ascii="宋体" w:hAnsi="宋体" w:hint="eastAsia"/>
          <w:sz w:val="24"/>
        </w:rPr>
        <w:t>目的地：用户指定地点。</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10. 交货日期：</w:t>
      </w:r>
    </w:p>
    <w:p w:rsidR="00834B13" w:rsidRDefault="00834B13" w:rsidP="00834B13">
      <w:pPr>
        <w:rPr>
          <w:rFonts w:ascii="宋体" w:hAnsi="宋体"/>
          <w:sz w:val="24"/>
        </w:rPr>
      </w:pPr>
      <w:r>
        <w:rPr>
          <w:rFonts w:ascii="宋体" w:hAnsi="宋体" w:hint="eastAsia"/>
          <w:color w:val="000000"/>
          <w:sz w:val="24"/>
        </w:rPr>
        <w:t>合同生效后3个月内</w:t>
      </w:r>
      <w:r>
        <w:rPr>
          <w:rFonts w:ascii="宋体" w:hAnsi="宋体" w:hint="eastAsia"/>
          <w:sz w:val="24"/>
        </w:rPr>
        <w:t>。</w:t>
      </w: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3</w:t>
      </w:r>
      <w:r>
        <w:rPr>
          <w:rFonts w:ascii="宋体" w:hAnsi="宋体" w:hint="eastAsia"/>
          <w:b/>
          <w:kern w:val="0"/>
          <w:sz w:val="28"/>
          <w:szCs w:val="28"/>
        </w:rPr>
        <w:t>包 飞秒泵浦探测光谱测试系统</w:t>
      </w:r>
    </w:p>
    <w:p w:rsidR="00834B13" w:rsidRDefault="00834B13" w:rsidP="00834B13">
      <w:pPr>
        <w:spacing w:line="360" w:lineRule="auto"/>
        <w:rPr>
          <w:rFonts w:ascii="宋体" w:hAnsi="宋体" w:hint="eastAsia"/>
          <w:b/>
          <w:sz w:val="24"/>
        </w:rPr>
      </w:pPr>
      <w:r>
        <w:rPr>
          <w:rFonts w:ascii="宋体" w:hAnsi="宋体" w:hint="eastAsia"/>
          <w:b/>
          <w:sz w:val="24"/>
        </w:rPr>
        <w:t>1、工作条件：</w:t>
      </w:r>
    </w:p>
    <w:p w:rsidR="00834B13" w:rsidRDefault="00834B13" w:rsidP="00834B13">
      <w:pPr>
        <w:spacing w:line="360" w:lineRule="auto"/>
        <w:rPr>
          <w:rFonts w:ascii="宋体" w:hAnsi="宋体"/>
          <w:sz w:val="24"/>
        </w:rPr>
      </w:pPr>
      <w:r>
        <w:rPr>
          <w:rFonts w:ascii="宋体" w:hAnsi="宋体" w:hint="eastAsia"/>
          <w:sz w:val="24"/>
        </w:rPr>
        <w:lastRenderedPageBreak/>
        <w:t>1</w:t>
      </w:r>
      <w:r>
        <w:rPr>
          <w:rFonts w:ascii="宋体" w:hAnsi="宋体"/>
          <w:sz w:val="24"/>
        </w:rPr>
        <w:t>.1</w:t>
      </w:r>
      <w:r>
        <w:rPr>
          <w:rFonts w:ascii="宋体" w:hAnsi="宋体" w:hint="eastAsia"/>
          <w:sz w:val="24"/>
        </w:rPr>
        <w:t xml:space="preserve"> 见总则第3条。</w:t>
      </w:r>
    </w:p>
    <w:p w:rsidR="00834B13" w:rsidRDefault="00834B13" w:rsidP="00834B13">
      <w:pPr>
        <w:numPr>
          <w:ilvl w:val="1"/>
          <w:numId w:val="10"/>
        </w:numPr>
        <w:spacing w:line="360" w:lineRule="auto"/>
        <w:rPr>
          <w:rFonts w:ascii="宋体" w:hAnsi="宋体" w:hint="eastAsia"/>
          <w:position w:val="-20"/>
          <w:sz w:val="24"/>
        </w:rPr>
      </w:pPr>
      <w:r>
        <w:rPr>
          <w:rFonts w:ascii="宋体" w:hAnsi="宋体" w:hint="eastAsia"/>
          <w:position w:val="-20"/>
          <w:sz w:val="24"/>
        </w:rPr>
        <w:t>环境温度25摄氏度左右。</w:t>
      </w:r>
    </w:p>
    <w:p w:rsidR="00834B13" w:rsidRDefault="00834B13" w:rsidP="00834B13">
      <w:pPr>
        <w:spacing w:line="360" w:lineRule="auto"/>
        <w:ind w:left="435" w:firstLine="240"/>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2、设备用途：</w:t>
      </w:r>
    </w:p>
    <w:p w:rsidR="00834B13" w:rsidRDefault="00834B13" w:rsidP="00834B13">
      <w:pPr>
        <w:numPr>
          <w:ilvl w:val="1"/>
          <w:numId w:val="11"/>
        </w:numPr>
        <w:spacing w:line="360" w:lineRule="auto"/>
        <w:rPr>
          <w:rFonts w:ascii="宋体" w:hAnsi="宋体" w:hint="eastAsia"/>
          <w:sz w:val="24"/>
        </w:rPr>
      </w:pPr>
      <w:r>
        <w:rPr>
          <w:rFonts w:ascii="宋体" w:hAnsi="宋体" w:hint="eastAsia"/>
          <w:sz w:val="24"/>
        </w:rPr>
        <w:t>测量电荷载流子动力学</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3、技术规格：</w:t>
      </w:r>
    </w:p>
    <w:p w:rsidR="00834B13" w:rsidRDefault="00834B13" w:rsidP="00834B13">
      <w:pPr>
        <w:spacing w:afterLines="50" w:after="156"/>
        <w:rPr>
          <w:rFonts w:ascii="宋体" w:hAnsi="宋体" w:hint="eastAsia"/>
          <w:sz w:val="24"/>
        </w:rPr>
      </w:pPr>
      <w:r>
        <w:rPr>
          <w:rFonts w:ascii="宋体" w:hAnsi="宋体" w:hint="eastAsia"/>
          <w:sz w:val="24"/>
        </w:rPr>
        <w:t>*3.1飞秒和纳秒泵浦探测系统均须能够与飞秒激光放大器(脉宽约35 fs，1KHz)和光参量放大器(泵浦光)配合使用。并提供飞秒激光入射光束准直校正。</w:t>
      </w:r>
    </w:p>
    <w:p w:rsidR="00834B13" w:rsidRDefault="00834B13" w:rsidP="00834B13">
      <w:pPr>
        <w:spacing w:afterLines="50" w:after="156"/>
        <w:rPr>
          <w:rFonts w:ascii="宋体" w:hAnsi="宋体" w:hint="eastAsia"/>
          <w:sz w:val="24"/>
        </w:rPr>
      </w:pPr>
    </w:p>
    <w:p w:rsidR="00834B13" w:rsidRDefault="00834B13" w:rsidP="00834B13">
      <w:pPr>
        <w:spacing w:afterLines="50" w:after="156"/>
        <w:rPr>
          <w:rFonts w:ascii="宋体" w:hAnsi="宋体"/>
          <w:sz w:val="24"/>
        </w:rPr>
      </w:pPr>
      <w:r>
        <w:rPr>
          <w:rFonts w:ascii="宋体" w:hAnsi="宋体" w:hint="eastAsia"/>
          <w:sz w:val="24"/>
        </w:rPr>
        <w:t>3.2 飞秒泵浦探测光谱测试系统：</w:t>
      </w:r>
    </w:p>
    <w:p w:rsidR="00834B13" w:rsidRDefault="00834B13" w:rsidP="00834B13">
      <w:pPr>
        <w:spacing w:afterLines="50" w:after="156"/>
        <w:rPr>
          <w:rFonts w:ascii="宋体" w:hAnsi="宋体"/>
          <w:sz w:val="24"/>
        </w:rPr>
      </w:pP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一体化光学组件及机械结构；</w:t>
      </w:r>
    </w:p>
    <w:p w:rsidR="00834B13" w:rsidRDefault="00834B13" w:rsidP="00834B13">
      <w:pPr>
        <w:spacing w:afterLines="50" w:after="156"/>
        <w:rPr>
          <w:rFonts w:ascii="宋体" w:hAnsi="宋体"/>
          <w:sz w:val="24"/>
        </w:rPr>
      </w:pPr>
      <w:r>
        <w:rPr>
          <w:rFonts w:ascii="宋体" w:hAnsi="宋体"/>
          <w:sz w:val="24"/>
        </w:rPr>
        <w:t xml:space="preserve">2) </w:t>
      </w:r>
      <w:r>
        <w:rPr>
          <w:rFonts w:ascii="宋体" w:hAnsi="宋体" w:hint="eastAsia"/>
          <w:sz w:val="24"/>
        </w:rPr>
        <w:t>光谱测试范围350nm-1000nm</w:t>
      </w:r>
      <w:r>
        <w:rPr>
          <w:rFonts w:ascii="宋体" w:hAnsi="宋体"/>
          <w:sz w:val="24"/>
        </w:rPr>
        <w:t>;</w:t>
      </w:r>
    </w:p>
    <w:p w:rsidR="00834B13" w:rsidRDefault="00834B13" w:rsidP="00834B13">
      <w:pPr>
        <w:spacing w:afterLines="50" w:after="156"/>
        <w:rPr>
          <w:rFonts w:ascii="宋体" w:hAnsi="宋体"/>
          <w:sz w:val="24"/>
        </w:rPr>
      </w:pPr>
      <w:r>
        <w:rPr>
          <w:rFonts w:ascii="宋体" w:hAnsi="宋体"/>
          <w:sz w:val="24"/>
        </w:rPr>
        <w:t>#3)</w:t>
      </w:r>
      <w:r>
        <w:rPr>
          <w:rFonts w:ascii="宋体" w:hAnsi="宋体" w:hint="eastAsia"/>
          <w:sz w:val="24"/>
        </w:rPr>
        <w:t>检测灵敏度：≤0.1mOD</w:t>
      </w:r>
      <w:r>
        <w:rPr>
          <w:rFonts w:ascii="宋体" w:hAnsi="宋体"/>
          <w:sz w:val="24"/>
        </w:rPr>
        <w:t>;</w:t>
      </w:r>
    </w:p>
    <w:p w:rsidR="00834B13" w:rsidRDefault="00834B13" w:rsidP="00834B13">
      <w:pPr>
        <w:spacing w:afterLines="50" w:after="156"/>
        <w:rPr>
          <w:rFonts w:ascii="宋体" w:hAnsi="宋体"/>
          <w:sz w:val="24"/>
        </w:rPr>
      </w:pPr>
      <w:r>
        <w:rPr>
          <w:rFonts w:ascii="宋体" w:hAnsi="宋体"/>
          <w:sz w:val="24"/>
        </w:rPr>
        <w:t>#4)</w:t>
      </w:r>
      <w:r>
        <w:rPr>
          <w:rFonts w:ascii="宋体" w:hAnsi="宋体" w:hint="eastAsia"/>
          <w:sz w:val="24"/>
        </w:rPr>
        <w:t>延迟线时间分辨率：≤15</w:t>
      </w:r>
      <w:r>
        <w:rPr>
          <w:rFonts w:ascii="宋体" w:hAnsi="宋体"/>
          <w:sz w:val="24"/>
        </w:rPr>
        <w:t xml:space="preserve"> </w:t>
      </w:r>
      <w:r>
        <w:rPr>
          <w:rFonts w:ascii="宋体" w:hAnsi="宋体" w:hint="eastAsia"/>
          <w:sz w:val="24"/>
        </w:rPr>
        <w:t>fs；</w:t>
      </w:r>
    </w:p>
    <w:p w:rsidR="00834B13" w:rsidRDefault="00834B13" w:rsidP="00834B13">
      <w:pPr>
        <w:spacing w:afterLines="50" w:after="156"/>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仪器响应函数(IRF)：≤150</w:t>
      </w:r>
      <w:r>
        <w:rPr>
          <w:rFonts w:ascii="宋体" w:hAnsi="宋体"/>
          <w:sz w:val="24"/>
        </w:rPr>
        <w:t xml:space="preserve"> </w:t>
      </w:r>
      <w:r>
        <w:rPr>
          <w:rFonts w:ascii="宋体" w:hAnsi="宋体" w:hint="eastAsia"/>
          <w:sz w:val="24"/>
        </w:rPr>
        <w:t>fs；</w:t>
      </w:r>
    </w:p>
    <w:p w:rsidR="00834B13" w:rsidRDefault="00834B13" w:rsidP="00834B13">
      <w:pPr>
        <w:spacing w:afterLines="50" w:after="156"/>
        <w:rPr>
          <w:rFonts w:ascii="宋体" w:hAnsi="宋体"/>
          <w:sz w:val="24"/>
        </w:rPr>
      </w:pPr>
      <w:r>
        <w:rPr>
          <w:rFonts w:ascii="宋体" w:hAnsi="宋体"/>
          <w:sz w:val="24"/>
        </w:rPr>
        <w:t>#6)</w:t>
      </w:r>
      <w:r>
        <w:rPr>
          <w:rFonts w:ascii="宋体" w:hAnsi="宋体" w:hint="eastAsia"/>
          <w:sz w:val="24"/>
        </w:rPr>
        <w:t>测试量程：≥4ns</w:t>
      </w:r>
      <w:r>
        <w:rPr>
          <w:rFonts w:ascii="宋体" w:hAnsi="宋体"/>
          <w:sz w:val="24"/>
        </w:rPr>
        <w:t>;</w:t>
      </w:r>
    </w:p>
    <w:p w:rsidR="00834B13" w:rsidRDefault="00834B13" w:rsidP="00834B13">
      <w:pPr>
        <w:spacing w:afterLines="50" w:after="156"/>
        <w:rPr>
          <w:rFonts w:ascii="宋体" w:hAnsi="宋体"/>
          <w:sz w:val="24"/>
        </w:rPr>
      </w:pPr>
      <w:r>
        <w:rPr>
          <w:rFonts w:ascii="宋体" w:hAnsi="宋体"/>
          <w:sz w:val="24"/>
        </w:rPr>
        <w:t xml:space="preserve">7) </w:t>
      </w:r>
      <w:r>
        <w:rPr>
          <w:rFonts w:ascii="宋体" w:hAnsi="宋体" w:hint="eastAsia"/>
          <w:sz w:val="24"/>
        </w:rPr>
        <w:t>延迟线全程光强漂移：≤5%；</w:t>
      </w:r>
    </w:p>
    <w:p w:rsidR="00834B13" w:rsidRDefault="00834B13" w:rsidP="00834B13">
      <w:pPr>
        <w:spacing w:afterLines="50" w:after="156"/>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光谱采集模式：单脉冲 (1 KHz)；</w:t>
      </w:r>
    </w:p>
    <w:p w:rsidR="00834B13" w:rsidRDefault="00834B13" w:rsidP="00834B13">
      <w:pPr>
        <w:spacing w:afterLines="50" w:after="156"/>
        <w:rPr>
          <w:rFonts w:ascii="宋体" w:hAnsi="宋体"/>
          <w:sz w:val="24"/>
        </w:rPr>
      </w:pPr>
      <w:r>
        <w:rPr>
          <w:rFonts w:ascii="宋体" w:hAnsi="宋体" w:hint="eastAsia"/>
          <w:sz w:val="24"/>
        </w:rPr>
        <w:t>9)</w:t>
      </w:r>
      <w:r>
        <w:rPr>
          <w:rFonts w:ascii="宋体" w:hAnsi="宋体"/>
          <w:sz w:val="24"/>
        </w:rPr>
        <w:t xml:space="preserve"> </w:t>
      </w:r>
      <w:r>
        <w:rPr>
          <w:rFonts w:ascii="宋体" w:hAnsi="宋体" w:hint="eastAsia"/>
          <w:sz w:val="24"/>
        </w:rPr>
        <w:t>具有显微功能拓展空间;</w:t>
      </w:r>
    </w:p>
    <w:p w:rsidR="00834B13" w:rsidRDefault="00834B13" w:rsidP="00834B13">
      <w:pPr>
        <w:spacing w:afterLines="50" w:after="156"/>
        <w:rPr>
          <w:rFonts w:ascii="宋体" w:hAnsi="宋体" w:hint="eastAsia"/>
          <w:sz w:val="24"/>
        </w:rPr>
      </w:pPr>
      <w:r>
        <w:rPr>
          <w:rFonts w:ascii="宋体" w:hAnsi="宋体"/>
          <w:sz w:val="24"/>
        </w:rPr>
        <w:t>*</w:t>
      </w:r>
      <w:r>
        <w:rPr>
          <w:rFonts w:ascii="宋体" w:hAnsi="宋体" w:hint="eastAsia"/>
          <w:sz w:val="24"/>
        </w:rPr>
        <w:t>1</w:t>
      </w:r>
      <w:r>
        <w:rPr>
          <w:rFonts w:ascii="宋体" w:hAnsi="宋体"/>
          <w:sz w:val="24"/>
        </w:rPr>
        <w:t>0)</w:t>
      </w:r>
      <w:bookmarkStart w:id="0" w:name="_Hlk522780412"/>
      <w:r>
        <w:rPr>
          <w:rFonts w:ascii="宋体" w:hAnsi="宋体" w:hint="eastAsia"/>
          <w:sz w:val="24"/>
        </w:rPr>
        <w:t>自动控制和数据采集分析软件。</w:t>
      </w:r>
      <w:bookmarkEnd w:id="0"/>
    </w:p>
    <w:p w:rsidR="00834B13" w:rsidRDefault="00834B13" w:rsidP="00834B13">
      <w:pPr>
        <w:spacing w:afterLines="50" w:after="156"/>
        <w:rPr>
          <w:rFonts w:ascii="宋体" w:hAnsi="宋体"/>
          <w:sz w:val="24"/>
        </w:rPr>
      </w:pPr>
    </w:p>
    <w:p w:rsidR="00834B13" w:rsidRDefault="00834B13" w:rsidP="00834B13">
      <w:pPr>
        <w:spacing w:afterLines="50" w:after="156"/>
        <w:rPr>
          <w:rFonts w:ascii="宋体" w:hAnsi="宋体"/>
          <w:sz w:val="24"/>
        </w:rPr>
      </w:pPr>
      <w:r>
        <w:rPr>
          <w:rFonts w:ascii="宋体" w:hAnsi="宋体" w:hint="eastAsia"/>
          <w:sz w:val="24"/>
        </w:rPr>
        <w:t>3.3</w:t>
      </w:r>
      <w:r>
        <w:rPr>
          <w:rFonts w:ascii="宋体" w:hAnsi="宋体"/>
          <w:sz w:val="24"/>
        </w:rPr>
        <w:t xml:space="preserve"> </w:t>
      </w:r>
      <w:r>
        <w:rPr>
          <w:rFonts w:ascii="宋体" w:hAnsi="宋体" w:hint="eastAsia"/>
          <w:sz w:val="24"/>
        </w:rPr>
        <w:t>纳秒泵浦探测光谱测试系统</w:t>
      </w:r>
    </w:p>
    <w:p w:rsidR="00834B13" w:rsidRDefault="00834B13" w:rsidP="00834B13">
      <w:pPr>
        <w:spacing w:afterLines="50" w:after="156"/>
        <w:rPr>
          <w:rFonts w:ascii="宋体" w:hAnsi="宋体"/>
          <w:sz w:val="24"/>
        </w:rPr>
      </w:pP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探测光源：高稳定性激光等离子体光源 (输出波长：190nm-2100nm</w:t>
      </w:r>
      <w:r>
        <w:rPr>
          <w:rFonts w:ascii="宋体" w:hAnsi="宋体"/>
          <w:sz w:val="24"/>
        </w:rPr>
        <w:t>)</w:t>
      </w:r>
      <w:r>
        <w:rPr>
          <w:rFonts w:ascii="宋体" w:hAnsi="宋体" w:hint="eastAsia"/>
          <w:sz w:val="24"/>
        </w:rPr>
        <w:t>；</w:t>
      </w:r>
    </w:p>
    <w:p w:rsidR="00834B13" w:rsidRDefault="00834B13" w:rsidP="00834B13">
      <w:pPr>
        <w:spacing w:afterLines="50" w:after="156"/>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探测器波长检测范围：350-1000nm；</w:t>
      </w:r>
    </w:p>
    <w:p w:rsidR="00834B13" w:rsidRDefault="00834B13" w:rsidP="00834B13">
      <w:pPr>
        <w:spacing w:afterLines="50" w:after="156"/>
        <w:rPr>
          <w:rFonts w:ascii="宋体" w:hAnsi="宋体"/>
          <w:sz w:val="24"/>
        </w:rPr>
      </w:pPr>
      <w:r>
        <w:rPr>
          <w:rFonts w:ascii="宋体" w:hAnsi="宋体"/>
          <w:sz w:val="24"/>
        </w:rPr>
        <w:t>#3)光谱仪分辨率: ≤0.1 nm;</w:t>
      </w:r>
    </w:p>
    <w:p w:rsidR="00834B13" w:rsidRDefault="00834B13" w:rsidP="00834B13">
      <w:pPr>
        <w:spacing w:afterLines="50" w:after="156"/>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光谱仪内置光栅数目：≥4；</w:t>
      </w:r>
    </w:p>
    <w:p w:rsidR="00834B13" w:rsidRDefault="00834B13" w:rsidP="00834B13">
      <w:pPr>
        <w:spacing w:afterLines="50" w:after="156"/>
        <w:rPr>
          <w:rFonts w:ascii="宋体" w:hAnsi="宋体" w:hint="eastAsia"/>
          <w:sz w:val="24"/>
        </w:rPr>
      </w:pPr>
      <w:r>
        <w:rPr>
          <w:rFonts w:ascii="宋体" w:hAnsi="宋体" w:hint="eastAsia"/>
          <w:sz w:val="24"/>
        </w:rPr>
        <w:t>5)</w:t>
      </w:r>
      <w:r>
        <w:rPr>
          <w:rFonts w:ascii="宋体" w:hAnsi="宋体"/>
          <w:sz w:val="24"/>
        </w:rPr>
        <w:t xml:space="preserve"> </w:t>
      </w:r>
      <w:r>
        <w:rPr>
          <w:rFonts w:ascii="宋体" w:hAnsi="宋体" w:hint="eastAsia"/>
          <w:sz w:val="24"/>
        </w:rPr>
        <w:t>光谱扫描速度≥10000step/s</w:t>
      </w:r>
      <w:r>
        <w:rPr>
          <w:rFonts w:ascii="宋体" w:hAnsi="宋体"/>
          <w:sz w:val="24"/>
        </w:rPr>
        <w:t>;</w:t>
      </w:r>
    </w:p>
    <w:p w:rsidR="00834B13" w:rsidRDefault="00834B13" w:rsidP="00834B13">
      <w:pPr>
        <w:spacing w:afterLines="50" w:after="156"/>
        <w:rPr>
          <w:rFonts w:ascii="宋体" w:hAnsi="宋体" w:hint="eastAsia"/>
          <w:sz w:val="24"/>
        </w:rPr>
      </w:pPr>
      <w:r>
        <w:rPr>
          <w:rFonts w:ascii="宋体" w:hAnsi="宋体"/>
          <w:sz w:val="24"/>
        </w:rPr>
        <w:t xml:space="preserve">6) </w:t>
      </w:r>
      <w:r>
        <w:rPr>
          <w:rFonts w:ascii="宋体" w:hAnsi="宋体" w:hint="eastAsia"/>
          <w:sz w:val="24"/>
        </w:rPr>
        <w:t>杂散光抑制比：1*10E-5</w:t>
      </w:r>
      <w:r>
        <w:rPr>
          <w:rFonts w:ascii="宋体" w:hAnsi="宋体"/>
          <w:sz w:val="24"/>
        </w:rPr>
        <w:t>;</w:t>
      </w:r>
    </w:p>
    <w:p w:rsidR="00834B13" w:rsidRDefault="00834B13" w:rsidP="00834B13">
      <w:pPr>
        <w:spacing w:afterLines="50" w:after="156"/>
        <w:rPr>
          <w:rFonts w:ascii="宋体" w:hAnsi="宋体"/>
          <w:sz w:val="24"/>
        </w:rPr>
      </w:pPr>
      <w:r>
        <w:rPr>
          <w:rFonts w:ascii="宋体" w:hAnsi="宋体"/>
          <w:sz w:val="24"/>
        </w:rPr>
        <w:t>#7</w:t>
      </w:r>
      <w:r>
        <w:rPr>
          <w:rFonts w:ascii="宋体" w:hAnsi="宋体" w:hint="eastAsia"/>
          <w:sz w:val="24"/>
        </w:rPr>
        <w:t>)谱灵敏度：≤0.1 mOD</w:t>
      </w:r>
      <w:r>
        <w:rPr>
          <w:rFonts w:ascii="宋体" w:hAnsi="宋体"/>
          <w:sz w:val="24"/>
        </w:rPr>
        <w:t>;</w:t>
      </w:r>
    </w:p>
    <w:p w:rsidR="00834B13" w:rsidRDefault="00834B13" w:rsidP="00834B13">
      <w:pPr>
        <w:spacing w:afterLines="50" w:after="156"/>
        <w:rPr>
          <w:rFonts w:ascii="宋体" w:hAnsi="宋体"/>
          <w:sz w:val="24"/>
        </w:rPr>
      </w:pPr>
      <w:r>
        <w:rPr>
          <w:rFonts w:ascii="宋体" w:hAnsi="宋体"/>
          <w:sz w:val="24"/>
        </w:rPr>
        <w:lastRenderedPageBreak/>
        <w:t xml:space="preserve">8) </w:t>
      </w:r>
      <w:r>
        <w:rPr>
          <w:rFonts w:ascii="宋体" w:hAnsi="宋体" w:hint="eastAsia"/>
          <w:sz w:val="24"/>
        </w:rPr>
        <w:t>时间分辨率：≤10</w:t>
      </w:r>
      <w:r>
        <w:rPr>
          <w:rFonts w:ascii="宋体" w:hAnsi="宋体"/>
          <w:sz w:val="24"/>
        </w:rPr>
        <w:t xml:space="preserve"> </w:t>
      </w:r>
      <w:r>
        <w:rPr>
          <w:rFonts w:ascii="宋体" w:hAnsi="宋体" w:hint="eastAsia"/>
          <w:sz w:val="24"/>
        </w:rPr>
        <w:t>ns；</w:t>
      </w:r>
    </w:p>
    <w:p w:rsidR="00834B13" w:rsidRDefault="00834B13" w:rsidP="00834B13">
      <w:pPr>
        <w:spacing w:afterLines="50" w:after="156"/>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内置自动滤光片轮;</w:t>
      </w:r>
    </w:p>
    <w:p w:rsidR="00834B13" w:rsidRDefault="00834B13" w:rsidP="00834B13">
      <w:pPr>
        <w:spacing w:afterLines="50" w:after="156"/>
        <w:rPr>
          <w:rFonts w:ascii="宋体" w:hAnsi="宋体"/>
          <w:sz w:val="24"/>
        </w:rPr>
      </w:pPr>
      <w:r>
        <w:rPr>
          <w:rFonts w:ascii="宋体" w:hAnsi="宋体" w:hint="eastAsia"/>
          <w:sz w:val="24"/>
        </w:rPr>
        <w:t>1</w:t>
      </w:r>
      <w:r>
        <w:rPr>
          <w:rFonts w:ascii="宋体" w:hAnsi="宋体"/>
          <w:sz w:val="24"/>
        </w:rPr>
        <w:t xml:space="preserve">0) </w:t>
      </w:r>
      <w:r>
        <w:rPr>
          <w:rFonts w:ascii="宋体" w:hAnsi="宋体" w:hint="eastAsia"/>
          <w:sz w:val="24"/>
        </w:rPr>
        <w:t>数据采集带宽：≥250</w:t>
      </w:r>
      <w:r>
        <w:rPr>
          <w:rFonts w:ascii="宋体" w:hAnsi="宋体"/>
          <w:sz w:val="24"/>
        </w:rPr>
        <w:t xml:space="preserve"> </w:t>
      </w:r>
      <w:r>
        <w:rPr>
          <w:rFonts w:ascii="宋体" w:hAnsi="宋体" w:hint="eastAsia"/>
          <w:sz w:val="24"/>
        </w:rPr>
        <w:t>MHz；</w:t>
      </w:r>
    </w:p>
    <w:p w:rsidR="00834B13" w:rsidRDefault="00834B13" w:rsidP="00834B13">
      <w:pPr>
        <w:spacing w:afterLines="50" w:after="156"/>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垂直分辨率：≥12bit@500Ms/s 采样率：≥14bit@100MS/s;</w:t>
      </w:r>
    </w:p>
    <w:p w:rsidR="00834B13" w:rsidRDefault="00834B13" w:rsidP="00834B13">
      <w:pPr>
        <w:spacing w:afterLines="50" w:after="156"/>
        <w:rPr>
          <w:rFonts w:ascii="宋体" w:hAnsi="宋体" w:hint="eastAsia"/>
          <w:sz w:val="24"/>
        </w:rPr>
      </w:pPr>
      <w:r>
        <w:rPr>
          <w:rFonts w:ascii="宋体" w:hAnsi="宋体" w:hint="eastAsia"/>
          <w:sz w:val="24"/>
        </w:rPr>
        <w:t>1</w:t>
      </w:r>
      <w:r>
        <w:rPr>
          <w:rFonts w:ascii="宋体" w:hAnsi="宋体"/>
          <w:sz w:val="24"/>
        </w:rPr>
        <w:t xml:space="preserve">2) </w:t>
      </w:r>
      <w:r>
        <w:rPr>
          <w:rFonts w:ascii="宋体" w:hAnsi="宋体" w:hint="eastAsia"/>
          <w:sz w:val="24"/>
        </w:rPr>
        <w:t>自动控制和数据采集分析软件。</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hint="eastAsia"/>
          <w:b/>
          <w:sz w:val="24"/>
        </w:rPr>
      </w:pPr>
      <w:r>
        <w:rPr>
          <w:rFonts w:ascii="宋体" w:hAnsi="宋体" w:hint="eastAsia"/>
          <w:sz w:val="24"/>
        </w:rPr>
        <w:t>4、</w:t>
      </w:r>
      <w:r>
        <w:rPr>
          <w:rFonts w:ascii="宋体" w:hAnsi="宋体" w:hint="eastAsia"/>
          <w:b/>
          <w:sz w:val="24"/>
        </w:rPr>
        <w:t>产品配置要求</w:t>
      </w:r>
    </w:p>
    <w:p w:rsidR="00834B13" w:rsidRDefault="00834B13" w:rsidP="00834B13">
      <w:pPr>
        <w:spacing w:line="360" w:lineRule="auto"/>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飞秒泵浦探测光谱测试系统和纳秒泵浦探测光谱测试系统各1套</w:t>
      </w:r>
    </w:p>
    <w:p w:rsidR="00834B13" w:rsidRDefault="00834B13" w:rsidP="00834B13">
      <w:pPr>
        <w:spacing w:line="360" w:lineRule="auto"/>
        <w:rPr>
          <w:rFonts w:ascii="宋体" w:hAnsi="宋体" w:hint="eastAsia"/>
          <w:sz w:val="24"/>
        </w:rPr>
      </w:pPr>
      <w:r>
        <w:rPr>
          <w:rFonts w:ascii="宋体" w:hAnsi="宋体" w:hint="eastAsia"/>
          <w:sz w:val="24"/>
        </w:rPr>
        <w:t>4</w:t>
      </w:r>
      <w:r>
        <w:rPr>
          <w:rFonts w:ascii="宋体" w:hAnsi="宋体"/>
          <w:sz w:val="24"/>
        </w:rPr>
        <w:t>.2</w:t>
      </w:r>
      <w:r>
        <w:rPr>
          <w:rFonts w:ascii="宋体" w:hAnsi="宋体" w:hint="eastAsia"/>
          <w:sz w:val="24"/>
        </w:rPr>
        <w:t>入射激光准直光路</w:t>
      </w:r>
    </w:p>
    <w:p w:rsidR="00834B13" w:rsidRDefault="00834B13" w:rsidP="00834B13">
      <w:pPr>
        <w:spacing w:line="360" w:lineRule="auto"/>
        <w:ind w:left="523" w:hangingChars="218" w:hanging="523"/>
        <w:rPr>
          <w:rFonts w:ascii="宋体" w:hAnsi="宋体" w:hint="eastAsia"/>
          <w:sz w:val="24"/>
        </w:rPr>
      </w:pPr>
      <w:r>
        <w:rPr>
          <w:rFonts w:ascii="宋体" w:hAnsi="宋体" w:hint="eastAsia"/>
          <w:sz w:val="24"/>
        </w:rPr>
        <w:t>4.3 其它保证仪器设备的正常运行和常规保养所需的附件、专用工具和消耗品。(由投标人提供，请参考总则第2.1条)</w:t>
      </w:r>
    </w:p>
    <w:p w:rsidR="00834B13" w:rsidRDefault="00834B13" w:rsidP="00834B13">
      <w:pPr>
        <w:spacing w:line="360" w:lineRule="auto"/>
        <w:ind w:left="420" w:firstLine="240"/>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选购附件、备件及消耗品</w:t>
      </w:r>
    </w:p>
    <w:p w:rsidR="00834B13" w:rsidRDefault="00834B13" w:rsidP="00834B13">
      <w:pPr>
        <w:spacing w:line="360" w:lineRule="auto"/>
        <w:rPr>
          <w:rFonts w:ascii="宋体" w:hAnsi="宋体"/>
          <w:sz w:val="24"/>
        </w:rPr>
      </w:pPr>
      <w:r>
        <w:rPr>
          <w:rFonts w:ascii="宋体" w:hAnsi="宋体" w:hint="eastAsia"/>
          <w:sz w:val="24"/>
        </w:rPr>
        <w:t>无</w:t>
      </w:r>
    </w:p>
    <w:p w:rsidR="00834B13" w:rsidRDefault="00834B13" w:rsidP="00834B13">
      <w:pPr>
        <w:spacing w:line="360" w:lineRule="auto"/>
        <w:rPr>
          <w:rFonts w:ascii="宋体" w:hAnsi="宋体" w:hint="eastAsia"/>
          <w:sz w:val="24"/>
        </w:rPr>
      </w:pPr>
    </w:p>
    <w:p w:rsidR="00834B13" w:rsidRDefault="00834B13" w:rsidP="00834B13">
      <w:pPr>
        <w:tabs>
          <w:tab w:val="left" w:pos="540"/>
        </w:tabs>
        <w:spacing w:line="360" w:lineRule="auto"/>
        <w:rPr>
          <w:rFonts w:ascii="宋体" w:hAnsi="宋体" w:hint="eastAsia"/>
          <w:b/>
          <w:sz w:val="24"/>
        </w:rPr>
      </w:pPr>
      <w:r>
        <w:rPr>
          <w:rFonts w:ascii="宋体" w:hAnsi="宋体" w:hint="eastAsia"/>
          <w:b/>
          <w:sz w:val="24"/>
        </w:rPr>
        <w:t>6.  技术文件：</w:t>
      </w:r>
    </w:p>
    <w:p w:rsidR="00834B13" w:rsidRDefault="00834B13" w:rsidP="00834B13">
      <w:pPr>
        <w:spacing w:line="360" w:lineRule="auto"/>
        <w:rPr>
          <w:rFonts w:ascii="宋体" w:hAnsi="宋体" w:hint="eastAsia"/>
          <w:sz w:val="24"/>
        </w:rPr>
      </w:pPr>
      <w:r>
        <w:rPr>
          <w:rFonts w:ascii="宋体" w:hAnsi="宋体" w:hint="eastAsia"/>
          <w:sz w:val="24"/>
        </w:rPr>
        <w:t>6.1投标人提供的产品样本，必须是“原件”而非复印件，图表、简图、电路图以及印刷电路板图等都应清晰易读。买方有权不付任何附加费用复制这些资料以供参考。</w:t>
      </w:r>
    </w:p>
    <w:p w:rsidR="00834B13" w:rsidRDefault="00834B13" w:rsidP="00834B13">
      <w:pPr>
        <w:spacing w:line="360" w:lineRule="auto"/>
        <w:rPr>
          <w:rFonts w:ascii="宋体" w:hAnsi="宋体" w:hint="eastAsia"/>
          <w:sz w:val="24"/>
        </w:rPr>
      </w:pPr>
      <w:r>
        <w:rPr>
          <w:rFonts w:ascii="宋体" w:hAnsi="宋体" w:hint="eastAsia"/>
          <w:sz w:val="24"/>
        </w:rPr>
        <w:t>6.2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834B13" w:rsidRDefault="00834B13" w:rsidP="00834B13">
      <w:pPr>
        <w:spacing w:line="360" w:lineRule="auto"/>
        <w:rPr>
          <w:rFonts w:ascii="宋体" w:hAnsi="宋体" w:hint="eastAsia"/>
          <w:b/>
          <w:sz w:val="24"/>
        </w:rPr>
      </w:pPr>
      <w:r>
        <w:rPr>
          <w:rFonts w:ascii="宋体" w:hAnsi="宋体" w:hint="eastAsia"/>
          <w:b/>
          <w:sz w:val="24"/>
        </w:rPr>
        <w:t>7.  技术服务：</w:t>
      </w:r>
    </w:p>
    <w:p w:rsidR="00834B13" w:rsidRDefault="00834B13" w:rsidP="00834B13">
      <w:pPr>
        <w:spacing w:line="360" w:lineRule="auto"/>
        <w:rPr>
          <w:rFonts w:ascii="宋体" w:hAnsi="宋体" w:hint="eastAsia"/>
          <w:sz w:val="24"/>
        </w:rPr>
      </w:pPr>
      <w:r>
        <w:rPr>
          <w:rFonts w:ascii="宋体" w:hAnsi="宋体" w:hint="eastAsia"/>
          <w:sz w:val="24"/>
        </w:rPr>
        <w:t>7.1 设备安装调试</w:t>
      </w:r>
    </w:p>
    <w:p w:rsidR="00834B13" w:rsidRDefault="00834B13" w:rsidP="00834B13">
      <w:pPr>
        <w:spacing w:line="360" w:lineRule="auto"/>
        <w:rPr>
          <w:rFonts w:ascii="宋体" w:hAnsi="宋体" w:hint="eastAsia"/>
          <w:sz w:val="24"/>
        </w:rPr>
      </w:pPr>
      <w:r>
        <w:rPr>
          <w:rFonts w:ascii="宋体" w:hAnsi="宋体" w:hint="eastAsia"/>
          <w:sz w:val="24"/>
        </w:rPr>
        <w:t>7.1.1到货后的拆箱验收:设备到买方使用现场后，由买方组织人员开箱验货，卖方应派检查人员到现场参加检验工作。如发现设备有任何损坏、缺陷、短少或不符合本招标文件规定的问题，买卖双方检验人员应作详细记录，并由买卖双方代表签字。对不符合招标文件规定的部分，卖方应无偿换货或补发短缺，并负担由此产生的所有费用及买方由此产生的利息和其他损失。</w:t>
      </w:r>
    </w:p>
    <w:p w:rsidR="00834B13" w:rsidRDefault="00834B13" w:rsidP="00834B13">
      <w:pPr>
        <w:spacing w:line="360" w:lineRule="auto"/>
        <w:rPr>
          <w:rFonts w:ascii="宋体" w:hAnsi="宋体" w:hint="eastAsia"/>
          <w:sz w:val="24"/>
        </w:rPr>
      </w:pPr>
      <w:r>
        <w:rPr>
          <w:rFonts w:ascii="宋体" w:hAnsi="宋体" w:hint="eastAsia"/>
          <w:sz w:val="24"/>
        </w:rPr>
        <w:t>7.1.2 在仪器开箱验收后5个工作日内将全部安装、集成、调试完毕（如有特殊情况需协调解决），提供给用户正常使用。投标人承担安装调试有关费用。</w:t>
      </w:r>
    </w:p>
    <w:p w:rsidR="00834B13" w:rsidRDefault="00834B13" w:rsidP="00834B13">
      <w:pPr>
        <w:spacing w:line="360" w:lineRule="auto"/>
        <w:ind w:left="240"/>
        <w:rPr>
          <w:rFonts w:ascii="宋体" w:hAnsi="宋体" w:hint="eastAsia"/>
          <w:sz w:val="24"/>
        </w:rPr>
      </w:pPr>
    </w:p>
    <w:p w:rsidR="00834B13" w:rsidRDefault="00834B13" w:rsidP="00834B13">
      <w:pPr>
        <w:spacing w:line="360" w:lineRule="auto"/>
        <w:rPr>
          <w:rFonts w:ascii="宋体" w:hAnsi="宋体" w:hint="eastAsia"/>
          <w:sz w:val="24"/>
        </w:rPr>
      </w:pPr>
      <w:r>
        <w:rPr>
          <w:rFonts w:ascii="宋体" w:hAnsi="宋体" w:hint="eastAsia"/>
          <w:sz w:val="24"/>
        </w:rPr>
        <w:t xml:space="preserve">7.2  技术培训 </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制造厂家提供的培训指的是涉及货物的基本原理、操作使用和保养维修等有关内容的培训。培训教员的培训费、旅费、食宿费等费用和培训场地费及培训资料费均应由卖方支付。</w:t>
      </w:r>
    </w:p>
    <w:p w:rsidR="00834B13" w:rsidRDefault="00834B13" w:rsidP="00834B13">
      <w:pPr>
        <w:spacing w:line="360" w:lineRule="auto"/>
        <w:rPr>
          <w:rFonts w:ascii="宋体" w:hAnsi="宋体"/>
          <w:sz w:val="24"/>
        </w:rPr>
      </w:pPr>
      <w:r>
        <w:rPr>
          <w:rFonts w:ascii="宋体" w:hAnsi="宋体" w:hint="eastAsia"/>
          <w:sz w:val="24"/>
        </w:rPr>
        <w:t xml:space="preserve">    卖方应在投标文件中提出详细的培训计划，明确课程内容和目的、课程教材、培训时间、地点、课时、培训人数等。培训费用应包括在投标总价之内。卖方应对培训效果和质量负责，卖方应保证提供有足够经验的教员，并保证买方人员在培训后能够独立地进行设备的日常使用和维护工作。</w:t>
      </w:r>
    </w:p>
    <w:p w:rsidR="00834B13" w:rsidRDefault="00834B13" w:rsidP="00834B13">
      <w:pPr>
        <w:spacing w:line="360" w:lineRule="auto"/>
        <w:ind w:firstLineChars="200" w:firstLine="480"/>
        <w:rPr>
          <w:rFonts w:ascii="宋体" w:hAnsi="宋体" w:hint="eastAsia"/>
          <w:sz w:val="24"/>
        </w:rPr>
      </w:pPr>
    </w:p>
    <w:p w:rsidR="00834B13" w:rsidRDefault="00834B13" w:rsidP="00834B13">
      <w:pPr>
        <w:spacing w:line="360" w:lineRule="auto"/>
        <w:rPr>
          <w:rFonts w:ascii="宋体" w:hAnsi="宋体" w:hint="eastAsia"/>
          <w:sz w:val="24"/>
        </w:rPr>
      </w:pPr>
      <w:r>
        <w:rPr>
          <w:rFonts w:ascii="宋体" w:hAnsi="宋体" w:hint="eastAsia"/>
          <w:sz w:val="24"/>
        </w:rPr>
        <w:t>7.3 质保期为仪器经验收合格后12个月。保修期自仪器验收合格之日起计算。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spacing w:line="360" w:lineRule="auto"/>
        <w:rPr>
          <w:rFonts w:ascii="宋体" w:hAnsi="宋体" w:hint="eastAsia"/>
          <w:sz w:val="24"/>
        </w:rPr>
      </w:pPr>
      <w:r>
        <w:rPr>
          <w:rFonts w:ascii="宋体" w:hAnsi="宋体" w:hint="eastAsia"/>
          <w:sz w:val="24"/>
        </w:rPr>
        <w:t>7.4 质量保证期内，在正常使用情况下，如仪器出现故障，投标人应在24小时内做出响应，到达现场时间为5个工作日以内。一般问题应在5个工作日内解决，重大问题或其他无法迅速解决的问题应在2周内解决。提供额外两年的中国区免费人工服务。</w:t>
      </w:r>
    </w:p>
    <w:p w:rsidR="00834B13" w:rsidRDefault="00834B13" w:rsidP="00834B13">
      <w:pPr>
        <w:spacing w:line="360" w:lineRule="auto"/>
        <w:rPr>
          <w:rFonts w:ascii="宋体" w:hAnsi="宋体"/>
          <w:sz w:val="24"/>
        </w:rPr>
      </w:pPr>
      <w:r>
        <w:rPr>
          <w:rFonts w:ascii="宋体" w:hAnsi="宋体" w:hint="eastAsia"/>
          <w:sz w:val="24"/>
        </w:rPr>
        <w:t>7.5 提供免费的软件系统升级与调试。</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8. 订货数量：</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飞秒泵浦探测光谱测试系统和纳秒泵浦探测光谱测试系统各1套。</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9. 目的港：CIP北京机场</w:t>
      </w:r>
    </w:p>
    <w:p w:rsidR="00834B13" w:rsidRDefault="00834B13" w:rsidP="00834B13">
      <w:pPr>
        <w:spacing w:line="360" w:lineRule="auto"/>
        <w:ind w:firstLine="240"/>
        <w:rPr>
          <w:rFonts w:ascii="宋体" w:hAnsi="宋体" w:hint="eastAsia"/>
          <w:sz w:val="24"/>
        </w:rPr>
      </w:pPr>
      <w:r>
        <w:rPr>
          <w:rFonts w:ascii="宋体" w:hAnsi="宋体" w:hint="eastAsia"/>
          <w:sz w:val="24"/>
        </w:rPr>
        <w:t>目的地：用户指定地点。</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10. 交货日期：</w:t>
      </w:r>
    </w:p>
    <w:p w:rsidR="00834B13" w:rsidRDefault="00834B13" w:rsidP="00834B13">
      <w:pPr>
        <w:rPr>
          <w:rFonts w:ascii="宋体" w:hAnsi="宋体"/>
          <w:sz w:val="24"/>
        </w:rPr>
      </w:pPr>
      <w:r>
        <w:rPr>
          <w:rFonts w:ascii="宋体" w:hAnsi="宋体" w:hint="eastAsia"/>
          <w:sz w:val="24"/>
        </w:rPr>
        <w:t>合同生效后3个月内。</w:t>
      </w:r>
    </w:p>
    <w:p w:rsidR="00834B13" w:rsidRDefault="00834B13" w:rsidP="00834B13">
      <w:pPr>
        <w:adjustRightInd w:val="0"/>
        <w:snapToGrid w:val="0"/>
        <w:rPr>
          <w:rFonts w:ascii="宋体" w:hAnsi="宋体"/>
          <w:b/>
          <w:sz w:val="24"/>
        </w:rPr>
      </w:pPr>
    </w:p>
    <w:p w:rsidR="00834B13" w:rsidRDefault="00834B13" w:rsidP="00834B13">
      <w:pPr>
        <w:adjustRightInd w:val="0"/>
        <w:snapToGrid w:val="0"/>
        <w:rPr>
          <w:rFonts w:ascii="Times New Roman" w:hAnsi="Times New Roman"/>
        </w:rPr>
      </w:pPr>
    </w:p>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品目4-1 变温光荧光测量系统</w:t>
      </w:r>
    </w:p>
    <w:p w:rsidR="00834B13" w:rsidRDefault="00834B13" w:rsidP="00834B13">
      <w:pPr>
        <w:numPr>
          <w:ilvl w:val="0"/>
          <w:numId w:val="12"/>
        </w:numPr>
        <w:spacing w:line="360" w:lineRule="auto"/>
        <w:rPr>
          <w:rFonts w:ascii="宋体" w:hAnsi="宋体" w:hint="eastAsia"/>
          <w:b/>
          <w:sz w:val="24"/>
        </w:rPr>
      </w:pPr>
      <w:r>
        <w:rPr>
          <w:rFonts w:ascii="宋体" w:hAnsi="宋体" w:hint="eastAsia"/>
          <w:b/>
          <w:sz w:val="24"/>
        </w:rPr>
        <w:t>工作条件：</w:t>
      </w:r>
    </w:p>
    <w:p w:rsidR="00834B13" w:rsidRDefault="00834B13" w:rsidP="00834B13">
      <w:pPr>
        <w:spacing w:line="360" w:lineRule="auto"/>
        <w:rPr>
          <w:rFonts w:ascii="宋体" w:hAnsi="宋体"/>
          <w:sz w:val="24"/>
        </w:rPr>
      </w:pPr>
      <w:r>
        <w:rPr>
          <w:rFonts w:ascii="宋体" w:hAnsi="宋体" w:hint="eastAsia"/>
          <w:sz w:val="24"/>
        </w:rPr>
        <w:lastRenderedPageBreak/>
        <w:t>1.1、适于在气温为摄氏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834B13" w:rsidRDefault="00834B13" w:rsidP="00834B13">
      <w:pPr>
        <w:spacing w:line="360" w:lineRule="auto"/>
        <w:rPr>
          <w:rFonts w:ascii="宋体" w:hAnsi="宋体"/>
          <w:sz w:val="24"/>
        </w:rPr>
      </w:pPr>
      <w:r>
        <w:rPr>
          <w:rFonts w:ascii="宋体" w:hAnsi="宋体" w:hint="eastAsia"/>
          <w:sz w:val="24"/>
        </w:rPr>
        <w:t>1.2、适于在电源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w:t>
      </w:r>
      <w:r>
        <w:rPr>
          <w:rFonts w:ascii="宋体" w:hAnsi="宋体"/>
          <w:b/>
          <w:sz w:val="24"/>
        </w:rPr>
        <w:t>20</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75</w:t>
      </w:r>
      <w:r>
        <w:rPr>
          <w:rFonts w:ascii="宋体" w:hAnsi="宋体" w:hint="eastAsia"/>
          <w:b/>
          <w:sz w:val="24"/>
        </w:rPr>
        <w:t>％</w:t>
      </w:r>
      <w:r>
        <w:rPr>
          <w:rFonts w:ascii="宋体" w:hAnsi="宋体" w:hint="eastAsia"/>
          <w:sz w:val="24"/>
        </w:rPr>
        <w:t>的环境条件下运行。</w:t>
      </w:r>
      <w:r>
        <w:rPr>
          <w:rFonts w:ascii="宋体" w:hAnsi="宋体" w:hint="eastAsia"/>
          <w:b/>
          <w:sz w:val="24"/>
        </w:rPr>
        <w:t>能够连续正常工作。</w:t>
      </w:r>
    </w:p>
    <w:p w:rsidR="00834B13" w:rsidRDefault="00834B13" w:rsidP="00834B13">
      <w:pPr>
        <w:spacing w:line="360" w:lineRule="auto"/>
        <w:rPr>
          <w:rFonts w:ascii="宋体" w:hAnsi="宋体" w:hint="eastAsia"/>
          <w:sz w:val="24"/>
        </w:rPr>
      </w:pPr>
      <w:r>
        <w:rPr>
          <w:rFonts w:ascii="宋体" w:hAnsi="宋体" w:hint="eastAsia"/>
          <w:sz w:val="24"/>
        </w:rPr>
        <w:t>1.3、配置符合中国有关标准要求的插头，如果没有这样的插头，则需提供适当的转换插座。</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2.  设备用途：</w:t>
      </w:r>
    </w:p>
    <w:p w:rsidR="00834B13" w:rsidRDefault="00834B13" w:rsidP="00834B13">
      <w:pPr>
        <w:spacing w:line="360" w:lineRule="auto"/>
        <w:rPr>
          <w:rFonts w:ascii="宋体" w:hAnsi="宋体" w:hint="eastAsia"/>
          <w:color w:val="000000"/>
          <w:sz w:val="24"/>
        </w:rPr>
      </w:pPr>
      <w:r>
        <w:rPr>
          <w:rFonts w:ascii="宋体" w:hAnsi="宋体" w:hint="eastAsia"/>
          <w:color w:val="000000"/>
          <w:sz w:val="24"/>
        </w:rPr>
        <w:t>主要用于荧光</w:t>
      </w:r>
      <w:r>
        <w:rPr>
          <w:rFonts w:ascii="宋体" w:hAnsi="宋体"/>
          <w:color w:val="000000"/>
          <w:sz w:val="24"/>
        </w:rPr>
        <w:t>光谱</w:t>
      </w:r>
      <w:r>
        <w:rPr>
          <w:rFonts w:ascii="宋体" w:hAnsi="宋体" w:hint="eastAsia"/>
          <w:color w:val="000000"/>
          <w:sz w:val="24"/>
        </w:rPr>
        <w:t>和荧光寿命</w:t>
      </w:r>
      <w:r>
        <w:rPr>
          <w:rFonts w:ascii="宋体" w:hAnsi="宋体"/>
          <w:color w:val="000000"/>
          <w:sz w:val="24"/>
        </w:rPr>
        <w:t>测量</w:t>
      </w:r>
      <w:r>
        <w:rPr>
          <w:rFonts w:ascii="宋体" w:hAnsi="宋体" w:hint="eastAsia"/>
          <w:color w:val="000000"/>
          <w:sz w:val="24"/>
        </w:rPr>
        <w:t>以及低温下的光谱寿命测试。</w:t>
      </w:r>
    </w:p>
    <w:p w:rsidR="00834B13" w:rsidRDefault="00834B13" w:rsidP="00834B13">
      <w:pPr>
        <w:spacing w:line="360" w:lineRule="auto"/>
        <w:rPr>
          <w:rFonts w:ascii="宋体" w:hAnsi="宋体" w:hint="eastAsia"/>
          <w:color w:val="000000"/>
          <w:sz w:val="24"/>
        </w:rPr>
      </w:pPr>
    </w:p>
    <w:p w:rsidR="00834B13" w:rsidRDefault="00834B13" w:rsidP="00834B13">
      <w:pPr>
        <w:spacing w:line="360" w:lineRule="auto"/>
        <w:rPr>
          <w:rFonts w:ascii="宋体" w:hAnsi="宋体" w:hint="eastAsia"/>
          <w:b/>
          <w:sz w:val="24"/>
        </w:rPr>
      </w:pPr>
      <w:r>
        <w:rPr>
          <w:rFonts w:ascii="宋体" w:hAnsi="宋体" w:hint="eastAsia"/>
          <w:b/>
          <w:sz w:val="24"/>
        </w:rPr>
        <w:t>3.  技术规格：</w:t>
      </w:r>
    </w:p>
    <w:p w:rsidR="00834B13" w:rsidRDefault="00834B13" w:rsidP="00834B13">
      <w:pPr>
        <w:spacing w:line="360" w:lineRule="auto"/>
        <w:rPr>
          <w:rFonts w:ascii="宋体" w:hAnsi="宋体" w:hint="eastAsia"/>
          <w:color w:val="000000"/>
          <w:sz w:val="24"/>
        </w:rPr>
      </w:pPr>
      <w:r>
        <w:rPr>
          <w:rFonts w:ascii="宋体" w:hAnsi="宋体" w:hint="eastAsia"/>
          <w:sz w:val="24"/>
        </w:rPr>
        <w:t>*</w:t>
      </w:r>
      <w:r>
        <w:rPr>
          <w:rFonts w:ascii="宋体" w:hAnsi="宋体" w:hint="eastAsia"/>
          <w:color w:val="000000"/>
          <w:sz w:val="24"/>
        </w:rPr>
        <w:t>3.1、稳态及瞬态系统光谱检测范围</w:t>
      </w:r>
      <w:r>
        <w:rPr>
          <w:rFonts w:ascii="宋体" w:hAnsi="宋体"/>
          <w:color w:val="000000"/>
          <w:sz w:val="24"/>
        </w:rPr>
        <w:t>: </w:t>
      </w:r>
      <w:r>
        <w:rPr>
          <w:rFonts w:ascii="宋体" w:hAnsi="宋体" w:hint="eastAsia"/>
          <w:color w:val="000000"/>
          <w:sz w:val="24"/>
        </w:rPr>
        <w:t>185～330</w:t>
      </w:r>
      <w:r>
        <w:rPr>
          <w:rFonts w:ascii="宋体" w:hAnsi="宋体"/>
          <w:color w:val="000000"/>
          <w:sz w:val="24"/>
        </w:rPr>
        <w:t>0 nm</w:t>
      </w:r>
      <w:r>
        <w:rPr>
          <w:rFonts w:ascii="宋体" w:hAnsi="宋体" w:hint="eastAsia"/>
          <w:color w:val="000000"/>
          <w:sz w:val="24"/>
        </w:rPr>
        <w:t>（覆盖紫外、可见光到红外波段，适应不同材料样品应用）</w:t>
      </w:r>
    </w:p>
    <w:p w:rsidR="00834B13" w:rsidRDefault="00834B13" w:rsidP="00834B13">
      <w:pPr>
        <w:spacing w:line="360" w:lineRule="auto"/>
        <w:rPr>
          <w:rFonts w:ascii="宋体" w:hAnsi="宋体"/>
          <w:color w:val="000000"/>
          <w:sz w:val="24"/>
        </w:rPr>
      </w:pPr>
      <w:r>
        <w:rPr>
          <w:rFonts w:ascii="宋体" w:hAnsi="宋体" w:hint="eastAsia"/>
          <w:color w:val="000000"/>
          <w:sz w:val="24"/>
        </w:rPr>
        <w:t>3.2、稳态系统光谱分辨率</w:t>
      </w:r>
      <w:r>
        <w:rPr>
          <w:rFonts w:ascii="宋体" w:hAnsi="宋体"/>
          <w:color w:val="000000"/>
          <w:sz w:val="24"/>
        </w:rPr>
        <w:t>: ≤ 0.2 nm</w:t>
      </w:r>
    </w:p>
    <w:p w:rsidR="00834B13" w:rsidRDefault="00834B13" w:rsidP="00834B13">
      <w:pPr>
        <w:spacing w:line="360" w:lineRule="auto"/>
        <w:rPr>
          <w:rFonts w:ascii="宋体" w:hAnsi="宋体"/>
          <w:color w:val="000000"/>
          <w:sz w:val="24"/>
        </w:rPr>
      </w:pPr>
      <w:r>
        <w:rPr>
          <w:rFonts w:ascii="宋体" w:hAnsi="宋体" w:hint="eastAsia"/>
          <w:sz w:val="24"/>
        </w:rPr>
        <w:t>*</w:t>
      </w:r>
      <w:r>
        <w:rPr>
          <w:rFonts w:ascii="宋体" w:hAnsi="宋体" w:hint="eastAsia"/>
          <w:color w:val="000000"/>
          <w:sz w:val="24"/>
        </w:rPr>
        <w:t>3.3、</w:t>
      </w:r>
      <w:r>
        <w:rPr>
          <w:rFonts w:ascii="宋体" w:hAnsi="宋体"/>
          <w:color w:val="000000"/>
          <w:sz w:val="24"/>
        </w:rPr>
        <w:t> </w:t>
      </w:r>
      <w:r>
        <w:rPr>
          <w:rFonts w:ascii="宋体" w:hAnsi="宋体" w:hint="eastAsia"/>
          <w:color w:val="000000"/>
          <w:sz w:val="24"/>
        </w:rPr>
        <w:t>稳态系统灵敏度：</w:t>
      </w:r>
      <w:r>
        <w:rPr>
          <w:rFonts w:ascii="宋体" w:hAnsi="宋体"/>
          <w:color w:val="000000"/>
          <w:sz w:val="24"/>
        </w:rPr>
        <w:t>S/N ≥ 30000:1(</w:t>
      </w:r>
      <w:r>
        <w:rPr>
          <w:rFonts w:ascii="宋体" w:hAnsi="宋体" w:hint="eastAsia"/>
          <w:color w:val="000000"/>
          <w:sz w:val="24"/>
        </w:rPr>
        <w:t>标准测量条件下水拉曼峰</w:t>
      </w:r>
      <w:r>
        <w:rPr>
          <w:rFonts w:ascii="宋体" w:hAnsi="宋体"/>
          <w:color w:val="000000"/>
          <w:sz w:val="24"/>
        </w:rPr>
        <w:t>)</w:t>
      </w:r>
    </w:p>
    <w:p w:rsidR="00834B13" w:rsidRDefault="00834B13" w:rsidP="00834B13">
      <w:pPr>
        <w:spacing w:line="360" w:lineRule="auto"/>
        <w:rPr>
          <w:rFonts w:ascii="宋体" w:hAnsi="宋体"/>
          <w:color w:val="000000"/>
          <w:sz w:val="24"/>
        </w:rPr>
      </w:pPr>
      <w:r>
        <w:rPr>
          <w:rFonts w:ascii="宋体" w:hAnsi="宋体" w:hint="eastAsia"/>
          <w:sz w:val="24"/>
        </w:rPr>
        <w:t>#</w:t>
      </w:r>
      <w:r>
        <w:rPr>
          <w:rFonts w:ascii="宋体" w:hAnsi="宋体" w:hint="eastAsia"/>
          <w:color w:val="000000"/>
          <w:sz w:val="24"/>
        </w:rPr>
        <w:t>3.4、稳态系统检测极限</w:t>
      </w:r>
      <w:r>
        <w:rPr>
          <w:rFonts w:ascii="宋体" w:hAnsi="宋体"/>
          <w:color w:val="000000"/>
          <w:sz w:val="24"/>
        </w:rPr>
        <w:t>: ≤ 400 aM</w:t>
      </w:r>
      <w:r>
        <w:rPr>
          <w:rFonts w:ascii="宋体" w:hAnsi="宋体" w:hint="eastAsia"/>
          <w:color w:val="000000"/>
          <w:sz w:val="24"/>
        </w:rPr>
        <w:t>荧光素。</w:t>
      </w:r>
    </w:p>
    <w:p w:rsidR="00834B13" w:rsidRDefault="00834B13" w:rsidP="00834B13">
      <w:pPr>
        <w:spacing w:line="360" w:lineRule="auto"/>
        <w:rPr>
          <w:rFonts w:ascii="宋体" w:hAnsi="宋体"/>
          <w:color w:val="000000"/>
          <w:sz w:val="24"/>
        </w:rPr>
      </w:pPr>
      <w:r>
        <w:rPr>
          <w:rFonts w:ascii="宋体" w:hAnsi="宋体" w:hint="eastAsia"/>
          <w:color w:val="000000"/>
          <w:sz w:val="24"/>
        </w:rPr>
        <w:t>3.5、杂散光抑制比</w:t>
      </w:r>
      <w:r>
        <w:rPr>
          <w:rFonts w:ascii="宋体" w:hAnsi="宋体"/>
          <w:color w:val="000000"/>
          <w:sz w:val="24"/>
        </w:rPr>
        <w:t> ≤10</w:t>
      </w:r>
      <w:r>
        <w:rPr>
          <w:rFonts w:ascii="宋体" w:hAnsi="宋体"/>
          <w:color w:val="000000"/>
          <w:sz w:val="24"/>
          <w:vertAlign w:val="superscript"/>
        </w:rPr>
        <w:t>-5</w:t>
      </w:r>
    </w:p>
    <w:p w:rsidR="00834B13" w:rsidRDefault="00834B13" w:rsidP="00834B13">
      <w:pPr>
        <w:spacing w:line="360" w:lineRule="auto"/>
        <w:rPr>
          <w:rFonts w:ascii="宋体" w:hAnsi="宋体"/>
          <w:color w:val="000000"/>
          <w:sz w:val="24"/>
        </w:rPr>
      </w:pPr>
      <w:r>
        <w:rPr>
          <w:rFonts w:ascii="宋体" w:hAnsi="宋体" w:hint="eastAsia"/>
          <w:color w:val="000000"/>
          <w:sz w:val="24"/>
        </w:rPr>
        <w:t>3.6、光谱校正功能或校正技术：在线实时校正。</w:t>
      </w:r>
    </w:p>
    <w:p w:rsidR="00834B13" w:rsidRDefault="00834B13" w:rsidP="00834B13">
      <w:pPr>
        <w:spacing w:line="360" w:lineRule="auto"/>
        <w:rPr>
          <w:rFonts w:ascii="宋体" w:hAnsi="宋体"/>
          <w:color w:val="000000"/>
          <w:sz w:val="24"/>
        </w:rPr>
      </w:pPr>
      <w:r>
        <w:rPr>
          <w:rFonts w:ascii="宋体" w:hAnsi="宋体" w:hint="eastAsia"/>
          <w:sz w:val="24"/>
        </w:rPr>
        <w:t>#</w:t>
      </w:r>
      <w:r>
        <w:rPr>
          <w:rFonts w:ascii="宋体" w:hAnsi="宋体" w:hint="eastAsia"/>
          <w:color w:val="000000"/>
          <w:sz w:val="24"/>
        </w:rPr>
        <w:t>3.7、稳态系统光源：低功率（</w:t>
      </w:r>
      <w:r>
        <w:rPr>
          <w:rFonts w:ascii="宋体" w:hAnsi="宋体"/>
          <w:color w:val="000000"/>
          <w:sz w:val="24"/>
        </w:rPr>
        <w:t>75W</w:t>
      </w:r>
      <w:r>
        <w:rPr>
          <w:rFonts w:ascii="宋体" w:hAnsi="宋体" w:hint="eastAsia"/>
          <w:color w:val="000000"/>
          <w:sz w:val="24"/>
        </w:rPr>
        <w:t>）氙灯光源（无需制冷、不产生臭氧、节能、环保、低散光、高信噪比）</w:t>
      </w:r>
    </w:p>
    <w:p w:rsidR="00834B13" w:rsidRPr="00F46718" w:rsidRDefault="00834B13" w:rsidP="00834B13">
      <w:pPr>
        <w:spacing w:line="360" w:lineRule="auto"/>
        <w:rPr>
          <w:rFonts w:ascii="宋体" w:hAnsi="宋体"/>
          <w:sz w:val="24"/>
        </w:rPr>
      </w:pPr>
      <w:r w:rsidRPr="00F46718">
        <w:rPr>
          <w:rFonts w:ascii="宋体" w:hAnsi="宋体" w:hint="eastAsia"/>
          <w:sz w:val="24"/>
        </w:rPr>
        <w:t>3.8、激发及发射单色器：</w:t>
      </w:r>
    </w:p>
    <w:p w:rsidR="00834B13" w:rsidRPr="00F46718" w:rsidRDefault="00834B13" w:rsidP="00834B13">
      <w:pPr>
        <w:spacing w:line="360" w:lineRule="auto"/>
        <w:rPr>
          <w:rFonts w:ascii="宋体" w:hAnsi="宋体"/>
          <w:sz w:val="24"/>
        </w:rPr>
      </w:pPr>
      <w:r w:rsidRPr="00F46718">
        <w:rPr>
          <w:rFonts w:ascii="宋体" w:hAnsi="宋体" w:hint="eastAsia"/>
          <w:sz w:val="24"/>
        </w:rPr>
        <w:t>#3.</w:t>
      </w:r>
      <w:r w:rsidRPr="00F46718">
        <w:rPr>
          <w:rFonts w:ascii="宋体" w:hAnsi="宋体"/>
          <w:sz w:val="24"/>
        </w:rPr>
        <w:t>8</w:t>
      </w:r>
      <w:r w:rsidRPr="00F46718">
        <w:rPr>
          <w:rFonts w:ascii="宋体" w:hAnsi="宋体" w:hint="eastAsia"/>
          <w:sz w:val="24"/>
        </w:rPr>
        <w:t>.1、激发单色仪：</w:t>
      </w:r>
      <w:r w:rsidRPr="00F46718">
        <w:rPr>
          <w:rFonts w:ascii="宋体" w:hAnsi="宋体"/>
          <w:sz w:val="24"/>
        </w:rPr>
        <w:t>1200</w:t>
      </w:r>
      <w:r w:rsidRPr="00F46718">
        <w:rPr>
          <w:rFonts w:ascii="宋体" w:hAnsi="宋体" w:hint="eastAsia"/>
          <w:sz w:val="24"/>
        </w:rPr>
        <w:t>刻线光栅，</w:t>
      </w:r>
      <w:r w:rsidRPr="00F46718">
        <w:rPr>
          <w:rFonts w:ascii="宋体" w:hAnsi="宋体"/>
          <w:sz w:val="24"/>
        </w:rPr>
        <w:t>300nm</w:t>
      </w:r>
      <w:r w:rsidRPr="00F46718">
        <w:rPr>
          <w:rFonts w:ascii="宋体" w:hAnsi="宋体" w:hint="eastAsia"/>
          <w:sz w:val="24"/>
        </w:rPr>
        <w:t>处闪耀</w:t>
      </w:r>
    </w:p>
    <w:p w:rsidR="00834B13" w:rsidRPr="00F46718" w:rsidRDefault="00834B13" w:rsidP="00834B13">
      <w:pPr>
        <w:spacing w:line="360" w:lineRule="auto"/>
        <w:rPr>
          <w:rFonts w:ascii="宋体" w:hAnsi="宋体"/>
          <w:sz w:val="24"/>
        </w:rPr>
      </w:pPr>
      <w:r w:rsidRPr="00F46718">
        <w:rPr>
          <w:rFonts w:ascii="宋体" w:hAnsi="宋体" w:hint="eastAsia"/>
          <w:sz w:val="24"/>
        </w:rPr>
        <w:t>#3.</w:t>
      </w:r>
      <w:r w:rsidRPr="00F46718">
        <w:rPr>
          <w:rFonts w:ascii="宋体" w:hAnsi="宋体"/>
          <w:sz w:val="24"/>
        </w:rPr>
        <w:t>8</w:t>
      </w:r>
      <w:r w:rsidRPr="00F46718">
        <w:rPr>
          <w:rFonts w:ascii="宋体" w:hAnsi="宋体" w:hint="eastAsia"/>
          <w:sz w:val="24"/>
        </w:rPr>
        <w:t>.2、</w:t>
      </w:r>
      <w:r w:rsidRPr="00F46718">
        <w:rPr>
          <w:rFonts w:ascii="宋体" w:hAnsi="宋体"/>
          <w:sz w:val="24"/>
        </w:rPr>
        <w:t>L</w:t>
      </w:r>
      <w:r w:rsidRPr="00F46718">
        <w:rPr>
          <w:rFonts w:ascii="宋体" w:hAnsi="宋体" w:hint="eastAsia"/>
          <w:sz w:val="24"/>
        </w:rPr>
        <w:t>端发射单色仪：</w:t>
      </w:r>
      <w:r w:rsidRPr="00F46718">
        <w:rPr>
          <w:rFonts w:ascii="宋体" w:hAnsi="宋体"/>
          <w:sz w:val="24"/>
        </w:rPr>
        <w:t>1200</w:t>
      </w:r>
      <w:r w:rsidRPr="00F46718">
        <w:rPr>
          <w:rFonts w:ascii="宋体" w:hAnsi="宋体" w:hint="eastAsia"/>
          <w:sz w:val="24"/>
        </w:rPr>
        <w:t>刻线光栅，</w:t>
      </w:r>
      <w:r w:rsidRPr="00F46718">
        <w:rPr>
          <w:rFonts w:ascii="宋体" w:hAnsi="宋体"/>
          <w:sz w:val="24"/>
        </w:rPr>
        <w:t>400nm</w:t>
      </w:r>
      <w:r w:rsidRPr="00F46718">
        <w:rPr>
          <w:rFonts w:ascii="宋体" w:hAnsi="宋体" w:hint="eastAsia"/>
          <w:sz w:val="24"/>
        </w:rPr>
        <w:t>处闪耀</w:t>
      </w:r>
    </w:p>
    <w:p w:rsidR="00834B13" w:rsidRPr="00F46718" w:rsidRDefault="00834B13" w:rsidP="00834B13">
      <w:pPr>
        <w:spacing w:line="360" w:lineRule="auto"/>
        <w:rPr>
          <w:rFonts w:ascii="宋体" w:hAnsi="宋体"/>
          <w:sz w:val="24"/>
        </w:rPr>
      </w:pPr>
      <w:r w:rsidRPr="00F46718">
        <w:rPr>
          <w:rFonts w:ascii="宋体" w:hAnsi="宋体" w:hint="eastAsia"/>
          <w:sz w:val="24"/>
        </w:rPr>
        <w:t>#3.</w:t>
      </w:r>
      <w:r w:rsidRPr="00F46718">
        <w:rPr>
          <w:rFonts w:ascii="宋体" w:hAnsi="宋体"/>
          <w:sz w:val="24"/>
        </w:rPr>
        <w:t>8</w:t>
      </w:r>
      <w:r w:rsidRPr="00F46718">
        <w:rPr>
          <w:rFonts w:ascii="宋体" w:hAnsi="宋体" w:hint="eastAsia"/>
          <w:sz w:val="24"/>
        </w:rPr>
        <w:t>.3、</w:t>
      </w:r>
      <w:r w:rsidRPr="00F46718">
        <w:rPr>
          <w:rFonts w:ascii="宋体" w:hAnsi="宋体"/>
          <w:sz w:val="24"/>
        </w:rPr>
        <w:t>T</w:t>
      </w:r>
      <w:r w:rsidRPr="00F46718">
        <w:rPr>
          <w:rFonts w:ascii="宋体" w:hAnsi="宋体" w:hint="eastAsia"/>
          <w:sz w:val="24"/>
        </w:rPr>
        <w:t>端发射单色仪，包含</w:t>
      </w:r>
      <w:r w:rsidRPr="00F46718">
        <w:rPr>
          <w:rFonts w:ascii="宋体" w:hAnsi="宋体"/>
          <w:sz w:val="24"/>
        </w:rPr>
        <w:t>2</w:t>
      </w:r>
      <w:r w:rsidRPr="00F46718">
        <w:rPr>
          <w:rFonts w:ascii="宋体" w:hAnsi="宋体" w:hint="eastAsia"/>
          <w:sz w:val="24"/>
        </w:rPr>
        <w:t>块光栅：</w:t>
      </w:r>
      <w:r w:rsidRPr="00F46718">
        <w:rPr>
          <w:rFonts w:ascii="宋体" w:hAnsi="宋体"/>
          <w:sz w:val="24"/>
        </w:rPr>
        <w:t>600</w:t>
      </w:r>
      <w:r w:rsidRPr="00F46718">
        <w:rPr>
          <w:rFonts w:ascii="宋体" w:hAnsi="宋体" w:hint="eastAsia"/>
          <w:sz w:val="24"/>
        </w:rPr>
        <w:t>刻线光栅，</w:t>
      </w:r>
      <w:r w:rsidRPr="00F46718">
        <w:rPr>
          <w:rFonts w:ascii="宋体" w:hAnsi="宋体"/>
          <w:sz w:val="24"/>
        </w:rPr>
        <w:t>12</w:t>
      </w:r>
      <w:r w:rsidRPr="00F46718">
        <w:rPr>
          <w:rFonts w:ascii="宋体" w:hAnsi="宋体" w:hint="eastAsia"/>
          <w:sz w:val="24"/>
        </w:rPr>
        <w:t>5</w:t>
      </w:r>
      <w:r w:rsidRPr="00F46718">
        <w:rPr>
          <w:rFonts w:ascii="宋体" w:hAnsi="宋体"/>
          <w:sz w:val="24"/>
        </w:rPr>
        <w:t>0nm</w:t>
      </w:r>
      <w:r w:rsidRPr="00F46718">
        <w:rPr>
          <w:rFonts w:ascii="宋体" w:hAnsi="宋体" w:hint="eastAsia"/>
          <w:sz w:val="24"/>
        </w:rPr>
        <w:t>处闪耀；300刻线光栅，2</w:t>
      </w:r>
      <w:r w:rsidRPr="00F46718">
        <w:rPr>
          <w:rFonts w:ascii="宋体" w:hAnsi="宋体"/>
          <w:sz w:val="24"/>
        </w:rPr>
        <w:t>000nm</w:t>
      </w:r>
      <w:r w:rsidRPr="00F46718">
        <w:rPr>
          <w:rFonts w:ascii="宋体" w:hAnsi="宋体" w:hint="eastAsia"/>
          <w:sz w:val="24"/>
        </w:rPr>
        <w:t>处闪耀；</w:t>
      </w:r>
    </w:p>
    <w:p w:rsidR="00834B13" w:rsidRDefault="00834B13" w:rsidP="00834B13">
      <w:pPr>
        <w:spacing w:line="360" w:lineRule="auto"/>
        <w:rPr>
          <w:rFonts w:ascii="宋体" w:hAnsi="宋体"/>
          <w:color w:val="000000"/>
          <w:sz w:val="24"/>
        </w:rPr>
      </w:pPr>
      <w:r>
        <w:rPr>
          <w:rFonts w:ascii="宋体" w:hAnsi="宋体" w:hint="eastAsia"/>
          <w:color w:val="000000"/>
          <w:sz w:val="24"/>
        </w:rPr>
        <w:t>3.9、</w:t>
      </w:r>
      <w:r>
        <w:rPr>
          <w:rFonts w:ascii="宋体" w:hAnsi="宋体"/>
          <w:color w:val="000000"/>
          <w:sz w:val="24"/>
        </w:rPr>
        <w:t> </w:t>
      </w:r>
      <w:r>
        <w:rPr>
          <w:rFonts w:ascii="宋体" w:hAnsi="宋体" w:hint="eastAsia"/>
          <w:color w:val="000000"/>
          <w:sz w:val="24"/>
        </w:rPr>
        <w:t>稳态及瞬态系统检测器：</w:t>
      </w:r>
    </w:p>
    <w:p w:rsidR="00834B13" w:rsidRDefault="00834B13" w:rsidP="00834B13">
      <w:pPr>
        <w:spacing w:line="360" w:lineRule="auto"/>
        <w:rPr>
          <w:rFonts w:ascii="宋体" w:hAnsi="宋体"/>
          <w:color w:val="000000"/>
          <w:sz w:val="24"/>
        </w:rPr>
      </w:pPr>
      <w:r>
        <w:rPr>
          <w:rFonts w:ascii="宋体" w:hAnsi="宋体" w:hint="eastAsia"/>
          <w:sz w:val="24"/>
        </w:rPr>
        <w:t>3.9.1、</w:t>
      </w:r>
      <w:r>
        <w:rPr>
          <w:rFonts w:ascii="宋体" w:hAnsi="宋体" w:hint="eastAsia"/>
          <w:color w:val="000000"/>
          <w:sz w:val="24"/>
        </w:rPr>
        <w:t>光电倍增管（</w:t>
      </w:r>
      <w:r>
        <w:rPr>
          <w:rFonts w:ascii="宋体" w:hAnsi="宋体"/>
          <w:color w:val="000000"/>
          <w:sz w:val="24"/>
        </w:rPr>
        <w:t>PMT</w:t>
      </w:r>
      <w:r>
        <w:rPr>
          <w:rFonts w:ascii="宋体" w:hAnsi="宋体" w:hint="eastAsia"/>
          <w:color w:val="000000"/>
          <w:sz w:val="24"/>
        </w:rPr>
        <w:t>）检测器：</w:t>
      </w:r>
      <w:r>
        <w:rPr>
          <w:rFonts w:ascii="宋体" w:hAnsi="宋体"/>
          <w:color w:val="000000"/>
          <w:sz w:val="24"/>
        </w:rPr>
        <w:t>185 nm</w:t>
      </w:r>
      <w:r>
        <w:rPr>
          <w:rFonts w:ascii="宋体" w:hAnsi="宋体" w:hint="eastAsia"/>
          <w:color w:val="000000"/>
          <w:sz w:val="24"/>
        </w:rPr>
        <w:t>～</w:t>
      </w:r>
      <w:r>
        <w:rPr>
          <w:rFonts w:ascii="宋体" w:hAnsi="宋体"/>
          <w:color w:val="000000"/>
          <w:sz w:val="24"/>
        </w:rPr>
        <w:t>900 nm</w:t>
      </w:r>
    </w:p>
    <w:p w:rsidR="00834B13" w:rsidRDefault="00834B13" w:rsidP="00834B13">
      <w:pPr>
        <w:spacing w:line="360" w:lineRule="auto"/>
        <w:rPr>
          <w:rFonts w:ascii="宋体" w:hAnsi="宋体"/>
          <w:color w:val="000000"/>
          <w:sz w:val="24"/>
        </w:rPr>
      </w:pPr>
      <w:r>
        <w:rPr>
          <w:rFonts w:ascii="宋体" w:hAnsi="宋体" w:hint="eastAsia"/>
          <w:sz w:val="24"/>
        </w:rPr>
        <w:t>3.9.2、</w:t>
      </w:r>
      <w:r>
        <w:rPr>
          <w:rFonts w:ascii="宋体" w:hAnsi="宋体" w:hint="eastAsia"/>
          <w:color w:val="000000"/>
          <w:sz w:val="24"/>
        </w:rPr>
        <w:t>高灵敏液氮制冷</w:t>
      </w:r>
      <w:r>
        <w:rPr>
          <w:rFonts w:ascii="宋体" w:hAnsi="宋体"/>
          <w:color w:val="000000"/>
          <w:sz w:val="24"/>
        </w:rPr>
        <w:t>InGaAs</w:t>
      </w:r>
      <w:r>
        <w:rPr>
          <w:rFonts w:ascii="宋体" w:hAnsi="宋体" w:hint="eastAsia"/>
          <w:color w:val="000000"/>
          <w:sz w:val="24"/>
        </w:rPr>
        <w:t>检测器：800</w:t>
      </w:r>
      <w:r>
        <w:rPr>
          <w:rFonts w:ascii="宋体" w:hAnsi="宋体"/>
          <w:color w:val="000000"/>
          <w:sz w:val="24"/>
        </w:rPr>
        <w:t xml:space="preserve"> nm</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55</w:t>
      </w:r>
      <w:r>
        <w:rPr>
          <w:rFonts w:ascii="宋体" w:hAnsi="宋体"/>
          <w:color w:val="000000"/>
          <w:sz w:val="24"/>
        </w:rPr>
        <w:t>0 nm</w:t>
      </w:r>
    </w:p>
    <w:p w:rsidR="00834B13" w:rsidRDefault="00834B13" w:rsidP="00834B13">
      <w:pPr>
        <w:spacing w:line="360" w:lineRule="auto"/>
        <w:rPr>
          <w:rFonts w:ascii="宋体" w:hAnsi="宋体"/>
          <w:color w:val="000000"/>
          <w:sz w:val="24"/>
        </w:rPr>
      </w:pPr>
      <w:r>
        <w:rPr>
          <w:rFonts w:ascii="宋体" w:hAnsi="宋体" w:hint="eastAsia"/>
          <w:sz w:val="24"/>
        </w:rPr>
        <w:t>3.9.3、</w:t>
      </w:r>
      <w:r>
        <w:rPr>
          <w:rFonts w:ascii="宋体" w:hAnsi="宋体" w:hint="eastAsia"/>
          <w:color w:val="000000"/>
          <w:sz w:val="24"/>
        </w:rPr>
        <w:t>高灵敏TE制冷</w:t>
      </w:r>
      <w:r>
        <w:rPr>
          <w:rFonts w:ascii="宋体" w:hAnsi="宋体"/>
          <w:color w:val="000000"/>
          <w:sz w:val="24"/>
        </w:rPr>
        <w:t>In</w:t>
      </w:r>
      <w:r>
        <w:rPr>
          <w:rFonts w:ascii="宋体" w:hAnsi="宋体" w:hint="eastAsia"/>
          <w:color w:val="000000"/>
          <w:sz w:val="24"/>
        </w:rPr>
        <w:t>As检测器：</w:t>
      </w:r>
      <w:r>
        <w:rPr>
          <w:rFonts w:ascii="宋体" w:hAnsi="宋体"/>
          <w:color w:val="000000"/>
          <w:sz w:val="24"/>
        </w:rPr>
        <w:t>1</w:t>
      </w:r>
      <w:r>
        <w:rPr>
          <w:rFonts w:ascii="宋体" w:hAnsi="宋体" w:hint="eastAsia"/>
          <w:color w:val="000000"/>
          <w:sz w:val="24"/>
        </w:rPr>
        <w:t>0</w:t>
      </w:r>
      <w:r>
        <w:rPr>
          <w:rFonts w:ascii="宋体" w:hAnsi="宋体"/>
          <w:color w:val="000000"/>
          <w:sz w:val="24"/>
        </w:rPr>
        <w:t>00 nm</w:t>
      </w:r>
      <w:r>
        <w:rPr>
          <w:rFonts w:ascii="宋体" w:hAnsi="宋体" w:hint="eastAsia"/>
          <w:color w:val="000000"/>
          <w:sz w:val="24"/>
        </w:rPr>
        <w:t>～330</w:t>
      </w:r>
      <w:r>
        <w:rPr>
          <w:rFonts w:ascii="宋体" w:hAnsi="宋体"/>
          <w:color w:val="000000"/>
          <w:sz w:val="24"/>
        </w:rPr>
        <w:t>0nm</w:t>
      </w:r>
    </w:p>
    <w:p w:rsidR="00834B13" w:rsidRDefault="00834B13" w:rsidP="00834B13">
      <w:pPr>
        <w:spacing w:line="360" w:lineRule="auto"/>
        <w:rPr>
          <w:rFonts w:ascii="宋体" w:hAnsi="宋体"/>
          <w:color w:val="000000"/>
          <w:sz w:val="24"/>
        </w:rPr>
      </w:pPr>
      <w:r>
        <w:rPr>
          <w:rFonts w:ascii="宋体" w:hAnsi="宋体" w:hint="eastAsia"/>
          <w:color w:val="000000"/>
          <w:sz w:val="24"/>
        </w:rPr>
        <w:t>3.10、瞬态系统光源激发波长范围：</w:t>
      </w:r>
      <w:r>
        <w:rPr>
          <w:rFonts w:ascii="宋体" w:hAnsi="宋体"/>
          <w:color w:val="000000"/>
          <w:sz w:val="24"/>
        </w:rPr>
        <w:t>210</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4</w:t>
      </w:r>
      <w:r>
        <w:rPr>
          <w:rFonts w:ascii="宋体" w:hAnsi="宋体"/>
          <w:color w:val="000000"/>
          <w:sz w:val="24"/>
        </w:rPr>
        <w:t>00 nm</w:t>
      </w:r>
      <w:r>
        <w:rPr>
          <w:rFonts w:ascii="宋体" w:hAnsi="宋体" w:hint="eastAsia"/>
          <w:color w:val="000000"/>
          <w:sz w:val="24"/>
        </w:rPr>
        <w:t>连续可调</w:t>
      </w:r>
    </w:p>
    <w:p w:rsidR="00834B13" w:rsidRDefault="00834B13" w:rsidP="00834B13">
      <w:pPr>
        <w:spacing w:line="360" w:lineRule="auto"/>
        <w:rPr>
          <w:rFonts w:ascii="宋体" w:hAnsi="宋体"/>
          <w:color w:val="000000"/>
          <w:sz w:val="24"/>
        </w:rPr>
      </w:pPr>
      <w:r>
        <w:rPr>
          <w:rFonts w:ascii="宋体" w:hAnsi="宋体" w:hint="eastAsia"/>
          <w:color w:val="000000"/>
          <w:sz w:val="24"/>
        </w:rPr>
        <w:t>3.11、瞬态系统寿命测量范围：3</w:t>
      </w:r>
      <w:r>
        <w:rPr>
          <w:rFonts w:ascii="宋体" w:hAnsi="宋体"/>
          <w:color w:val="000000"/>
          <w:sz w:val="24"/>
        </w:rPr>
        <w:t>00ps</w:t>
      </w:r>
      <w:r>
        <w:rPr>
          <w:rFonts w:ascii="宋体" w:hAnsi="宋体" w:hint="eastAsia"/>
          <w:color w:val="000000"/>
          <w:sz w:val="24"/>
        </w:rPr>
        <w:t>～</w:t>
      </w:r>
      <w:r>
        <w:rPr>
          <w:rFonts w:ascii="宋体" w:hAnsi="宋体"/>
          <w:color w:val="000000"/>
          <w:sz w:val="24"/>
        </w:rPr>
        <w:t>1s</w:t>
      </w:r>
      <w:r>
        <w:rPr>
          <w:rFonts w:ascii="宋体" w:hAnsi="宋体"/>
          <w:color w:val="000000"/>
          <w:sz w:val="24"/>
        </w:rPr>
        <w:br/>
      </w:r>
      <w:r>
        <w:rPr>
          <w:rFonts w:ascii="宋体" w:hAnsi="宋体" w:hint="eastAsia"/>
          <w:sz w:val="24"/>
        </w:rPr>
        <w:lastRenderedPageBreak/>
        <w:t>3.11.1、</w:t>
      </w:r>
      <w:r>
        <w:rPr>
          <w:rFonts w:ascii="宋体" w:hAnsi="宋体" w:hint="eastAsia"/>
          <w:color w:val="000000"/>
          <w:sz w:val="24"/>
        </w:rPr>
        <w:t>紫外可见波段寿命：3</w:t>
      </w:r>
      <w:r>
        <w:rPr>
          <w:rFonts w:ascii="宋体" w:hAnsi="宋体"/>
          <w:color w:val="000000"/>
          <w:sz w:val="24"/>
        </w:rPr>
        <w:t>00ps-50us</w:t>
      </w:r>
    </w:p>
    <w:p w:rsidR="00834B13" w:rsidRDefault="00834B13" w:rsidP="00834B13">
      <w:pPr>
        <w:spacing w:line="360" w:lineRule="auto"/>
        <w:rPr>
          <w:rFonts w:ascii="宋体" w:hAnsi="宋体"/>
          <w:color w:val="000000"/>
          <w:sz w:val="24"/>
        </w:rPr>
      </w:pPr>
      <w:r>
        <w:rPr>
          <w:rFonts w:ascii="宋体" w:hAnsi="宋体" w:hint="eastAsia"/>
          <w:sz w:val="24"/>
        </w:rPr>
        <w:t>#3.11.2、</w:t>
      </w:r>
      <w:r>
        <w:rPr>
          <w:rFonts w:ascii="宋体" w:hAnsi="宋体" w:hint="eastAsia"/>
          <w:color w:val="000000"/>
          <w:sz w:val="24"/>
        </w:rPr>
        <w:t>8</w:t>
      </w:r>
      <w:r>
        <w:rPr>
          <w:rFonts w:ascii="宋体" w:hAnsi="宋体"/>
          <w:color w:val="000000"/>
          <w:sz w:val="24"/>
        </w:rPr>
        <w:t>00nm-1</w:t>
      </w:r>
      <w:r>
        <w:rPr>
          <w:rFonts w:ascii="宋体" w:hAnsi="宋体" w:hint="eastAsia"/>
          <w:color w:val="000000"/>
          <w:sz w:val="24"/>
        </w:rPr>
        <w:t>55</w:t>
      </w:r>
      <w:r>
        <w:rPr>
          <w:rFonts w:ascii="宋体" w:hAnsi="宋体"/>
          <w:color w:val="000000"/>
          <w:sz w:val="24"/>
        </w:rPr>
        <w:t>0nm</w:t>
      </w:r>
      <w:r>
        <w:rPr>
          <w:rFonts w:ascii="宋体" w:hAnsi="宋体" w:hint="eastAsia"/>
          <w:color w:val="000000"/>
          <w:sz w:val="24"/>
        </w:rPr>
        <w:t>寿命范围：</w:t>
      </w:r>
      <w:r>
        <w:rPr>
          <w:rFonts w:ascii="宋体" w:hAnsi="宋体"/>
          <w:color w:val="000000"/>
          <w:sz w:val="24"/>
        </w:rPr>
        <w:t>1us-1s</w:t>
      </w:r>
    </w:p>
    <w:p w:rsidR="00834B13" w:rsidRDefault="00834B13" w:rsidP="00834B13">
      <w:pPr>
        <w:spacing w:line="360" w:lineRule="auto"/>
        <w:rPr>
          <w:rFonts w:ascii="宋体" w:hAnsi="宋体"/>
          <w:color w:val="000000"/>
          <w:sz w:val="24"/>
        </w:rPr>
      </w:pPr>
      <w:r>
        <w:rPr>
          <w:rFonts w:ascii="宋体" w:hAnsi="宋体" w:hint="eastAsia"/>
          <w:sz w:val="24"/>
        </w:rPr>
        <w:t>#3.11.3、</w:t>
      </w:r>
      <w:r>
        <w:rPr>
          <w:rFonts w:ascii="宋体" w:hAnsi="宋体"/>
          <w:color w:val="000000"/>
          <w:sz w:val="24"/>
        </w:rPr>
        <w:t>1</w:t>
      </w:r>
      <w:r>
        <w:rPr>
          <w:rFonts w:ascii="宋体" w:hAnsi="宋体" w:hint="eastAsia"/>
          <w:color w:val="000000"/>
          <w:sz w:val="24"/>
        </w:rPr>
        <w:t>0</w:t>
      </w:r>
      <w:r>
        <w:rPr>
          <w:rFonts w:ascii="宋体" w:hAnsi="宋体"/>
          <w:color w:val="000000"/>
          <w:sz w:val="24"/>
        </w:rPr>
        <w:t>00nm-</w:t>
      </w:r>
      <w:r>
        <w:rPr>
          <w:rFonts w:ascii="宋体" w:hAnsi="宋体" w:hint="eastAsia"/>
          <w:color w:val="000000"/>
          <w:sz w:val="24"/>
        </w:rPr>
        <w:t>330</w:t>
      </w:r>
      <w:r>
        <w:rPr>
          <w:rFonts w:ascii="宋体" w:hAnsi="宋体"/>
          <w:color w:val="000000"/>
          <w:sz w:val="24"/>
        </w:rPr>
        <w:t>0nm</w:t>
      </w:r>
      <w:r>
        <w:rPr>
          <w:rFonts w:ascii="宋体" w:hAnsi="宋体" w:hint="eastAsia"/>
          <w:color w:val="000000"/>
          <w:sz w:val="24"/>
        </w:rPr>
        <w:t>寿命范围：20</w:t>
      </w:r>
      <w:r>
        <w:rPr>
          <w:rFonts w:ascii="宋体" w:hAnsi="宋体"/>
          <w:color w:val="000000"/>
          <w:sz w:val="24"/>
        </w:rPr>
        <w:t>us-1s</w:t>
      </w:r>
    </w:p>
    <w:p w:rsidR="00834B13" w:rsidRDefault="00834B13" w:rsidP="00834B13">
      <w:pPr>
        <w:spacing w:line="360" w:lineRule="auto"/>
        <w:rPr>
          <w:rFonts w:ascii="宋体" w:hAnsi="宋体"/>
          <w:color w:val="000000"/>
          <w:sz w:val="24"/>
        </w:rPr>
      </w:pPr>
      <w:r>
        <w:rPr>
          <w:rFonts w:ascii="宋体" w:hAnsi="宋体" w:hint="eastAsia"/>
          <w:color w:val="000000"/>
          <w:sz w:val="24"/>
        </w:rPr>
        <w:t>3.12、</w:t>
      </w:r>
      <w:r>
        <w:rPr>
          <w:rFonts w:ascii="宋体" w:hAnsi="宋体"/>
          <w:color w:val="000000"/>
          <w:sz w:val="24"/>
        </w:rPr>
        <w:t> </w:t>
      </w:r>
      <w:r>
        <w:rPr>
          <w:rFonts w:ascii="宋体" w:hAnsi="宋体" w:hint="eastAsia"/>
          <w:color w:val="000000"/>
          <w:sz w:val="24"/>
        </w:rPr>
        <w:t>荧光寿命测量光源：连续可调谐脉冲激光器</w:t>
      </w:r>
    </w:p>
    <w:p w:rsidR="00834B13" w:rsidRDefault="00834B13" w:rsidP="00834B13">
      <w:pPr>
        <w:spacing w:line="360" w:lineRule="auto"/>
        <w:rPr>
          <w:rFonts w:ascii="宋体" w:hAnsi="宋体"/>
          <w:color w:val="000000"/>
          <w:sz w:val="24"/>
        </w:rPr>
      </w:pPr>
      <w:r>
        <w:rPr>
          <w:rFonts w:ascii="宋体" w:hAnsi="宋体" w:hint="eastAsia"/>
          <w:sz w:val="24"/>
        </w:rPr>
        <w:t>#</w:t>
      </w:r>
      <w:r>
        <w:rPr>
          <w:rFonts w:ascii="宋体" w:hAnsi="宋体" w:hint="eastAsia"/>
          <w:color w:val="000000"/>
          <w:sz w:val="24"/>
        </w:rPr>
        <w:t>3.13、</w:t>
      </w:r>
      <w:r>
        <w:rPr>
          <w:rFonts w:ascii="宋体" w:hAnsi="宋体"/>
          <w:color w:val="000000"/>
          <w:sz w:val="24"/>
        </w:rPr>
        <w:t> </w:t>
      </w:r>
      <w:r>
        <w:rPr>
          <w:rFonts w:ascii="宋体" w:hAnsi="宋体" w:hint="eastAsia"/>
          <w:color w:val="000000"/>
          <w:sz w:val="24"/>
        </w:rPr>
        <w:t>寿命测量模式：</w:t>
      </w:r>
      <w:r>
        <w:rPr>
          <w:rFonts w:ascii="宋体" w:hAnsi="宋体"/>
          <w:color w:val="000000"/>
          <w:sz w:val="24"/>
        </w:rPr>
        <w:t>Strobe(</w:t>
      </w:r>
      <w:r>
        <w:rPr>
          <w:rFonts w:ascii="宋体" w:hAnsi="宋体" w:hint="eastAsia"/>
          <w:color w:val="000000"/>
          <w:sz w:val="24"/>
        </w:rPr>
        <w:t>频闪分时测量技术</w:t>
      </w:r>
      <w:r>
        <w:rPr>
          <w:rFonts w:ascii="宋体" w:hAnsi="宋体"/>
          <w:color w:val="000000"/>
          <w:sz w:val="24"/>
        </w:rPr>
        <w:t>) </w:t>
      </w:r>
      <w:r>
        <w:rPr>
          <w:rFonts w:ascii="宋体" w:hAnsi="宋体" w:hint="eastAsia"/>
          <w:color w:val="000000"/>
          <w:sz w:val="24"/>
        </w:rPr>
        <w:t>检测技术</w:t>
      </w:r>
      <w:r>
        <w:rPr>
          <w:rFonts w:ascii="宋体" w:hAnsi="宋体"/>
          <w:color w:val="000000"/>
          <w:sz w:val="24"/>
        </w:rPr>
        <w:t>+ Single Shot</w:t>
      </w:r>
      <w:r>
        <w:rPr>
          <w:rFonts w:ascii="宋体" w:hAnsi="宋体" w:hint="eastAsia"/>
          <w:color w:val="000000"/>
          <w:sz w:val="24"/>
        </w:rPr>
        <w:t>单脉冲磷光寿命测量技术</w:t>
      </w:r>
    </w:p>
    <w:p w:rsidR="00834B13" w:rsidRDefault="00834B13" w:rsidP="00834B13">
      <w:pPr>
        <w:spacing w:line="360" w:lineRule="auto"/>
        <w:rPr>
          <w:rFonts w:ascii="宋体" w:hAnsi="宋体"/>
          <w:color w:val="000000"/>
          <w:sz w:val="24"/>
        </w:rPr>
      </w:pPr>
      <w:r>
        <w:rPr>
          <w:rFonts w:ascii="宋体" w:hAnsi="宋体" w:hint="eastAsia"/>
          <w:color w:val="000000"/>
          <w:sz w:val="24"/>
        </w:rPr>
        <w:t>3.14、磁力搅拌变温液体样品支架</w:t>
      </w:r>
    </w:p>
    <w:p w:rsidR="00834B13" w:rsidRDefault="00834B13" w:rsidP="00834B13">
      <w:pPr>
        <w:spacing w:line="360" w:lineRule="auto"/>
        <w:rPr>
          <w:rFonts w:ascii="宋体" w:hAnsi="宋体" w:hint="eastAsia"/>
          <w:color w:val="000000"/>
          <w:sz w:val="24"/>
        </w:rPr>
      </w:pPr>
      <w:r>
        <w:rPr>
          <w:rFonts w:ascii="宋体" w:hAnsi="宋体" w:hint="eastAsia"/>
          <w:color w:val="000000"/>
          <w:sz w:val="24"/>
        </w:rPr>
        <w:t>3.15、液氦控温系统</w:t>
      </w:r>
    </w:p>
    <w:p w:rsidR="00834B13" w:rsidRDefault="00834B13" w:rsidP="00834B13">
      <w:pPr>
        <w:spacing w:line="360" w:lineRule="auto"/>
        <w:rPr>
          <w:rFonts w:ascii="宋体" w:hAnsi="宋体" w:hint="eastAsia"/>
          <w:color w:val="000000"/>
          <w:sz w:val="24"/>
        </w:rPr>
      </w:pPr>
      <w:r>
        <w:rPr>
          <w:rFonts w:ascii="宋体" w:hAnsi="宋体" w:hint="eastAsia"/>
          <w:sz w:val="24"/>
        </w:rPr>
        <w:t>#3.15.1、</w:t>
      </w:r>
      <w:r>
        <w:rPr>
          <w:rFonts w:ascii="宋体" w:hAnsi="宋体" w:hint="eastAsia"/>
          <w:color w:val="000000"/>
          <w:sz w:val="24"/>
        </w:rPr>
        <w:t>测试温度在4-325 K范围可调。</w:t>
      </w:r>
    </w:p>
    <w:p w:rsidR="00834B13" w:rsidRDefault="00834B13" w:rsidP="00834B13">
      <w:pPr>
        <w:spacing w:line="360" w:lineRule="auto"/>
        <w:rPr>
          <w:rFonts w:ascii="宋体" w:hAnsi="宋体" w:hint="eastAsia"/>
          <w:sz w:val="24"/>
        </w:rPr>
      </w:pPr>
      <w:r>
        <w:rPr>
          <w:rFonts w:ascii="宋体" w:hAnsi="宋体" w:hint="eastAsia"/>
          <w:sz w:val="24"/>
        </w:rPr>
        <w:t>#3.15.2、液氦闭环控制系统</w:t>
      </w:r>
    </w:p>
    <w:p w:rsidR="00834B13" w:rsidRDefault="00834B13" w:rsidP="00834B13">
      <w:pPr>
        <w:spacing w:line="360" w:lineRule="auto"/>
        <w:rPr>
          <w:rFonts w:ascii="宋体" w:hAnsi="宋体" w:hint="eastAsia"/>
          <w:sz w:val="24"/>
        </w:rPr>
      </w:pPr>
      <w:r>
        <w:rPr>
          <w:rFonts w:ascii="宋体" w:hAnsi="宋体" w:hint="eastAsia"/>
          <w:sz w:val="24"/>
        </w:rPr>
        <w:t>#3.15.3、温度稳定性:0.1K</w:t>
      </w:r>
    </w:p>
    <w:p w:rsidR="00834B13" w:rsidRDefault="00834B13" w:rsidP="00834B13">
      <w:pPr>
        <w:spacing w:line="360" w:lineRule="auto"/>
        <w:rPr>
          <w:rFonts w:ascii="宋体" w:hAnsi="宋体" w:hint="eastAsia"/>
          <w:sz w:val="24"/>
        </w:rPr>
      </w:pPr>
      <w:r>
        <w:rPr>
          <w:rFonts w:ascii="宋体" w:hAnsi="宋体" w:hint="eastAsia"/>
          <w:sz w:val="24"/>
        </w:rPr>
        <w:t>3.15.4、真空泵一台</w:t>
      </w:r>
    </w:p>
    <w:p w:rsidR="00834B13" w:rsidRDefault="00834B13" w:rsidP="00834B13">
      <w:pPr>
        <w:spacing w:line="360" w:lineRule="auto"/>
        <w:rPr>
          <w:rFonts w:ascii="宋体" w:hAnsi="宋体"/>
          <w:color w:val="000000"/>
          <w:sz w:val="24"/>
        </w:rPr>
      </w:pPr>
      <w:r>
        <w:rPr>
          <w:rFonts w:ascii="宋体" w:hAnsi="宋体" w:hint="eastAsia"/>
          <w:color w:val="000000"/>
          <w:sz w:val="24"/>
        </w:rPr>
        <w:t>3.16、软件系统</w:t>
      </w:r>
    </w:p>
    <w:p w:rsidR="00834B13" w:rsidRDefault="00834B13" w:rsidP="00834B13">
      <w:pPr>
        <w:spacing w:line="360" w:lineRule="auto"/>
        <w:rPr>
          <w:rFonts w:ascii="宋体" w:hAnsi="宋体"/>
          <w:color w:val="000000"/>
          <w:sz w:val="24"/>
        </w:rPr>
      </w:pPr>
      <w:r>
        <w:rPr>
          <w:rFonts w:ascii="宋体" w:hAnsi="宋体" w:hint="eastAsia"/>
          <w:sz w:val="24"/>
        </w:rPr>
        <w:t>3.16.1、</w:t>
      </w:r>
      <w:r>
        <w:rPr>
          <w:rFonts w:ascii="宋体" w:hAnsi="宋体" w:hint="eastAsia"/>
          <w:color w:val="000000"/>
          <w:sz w:val="24"/>
        </w:rPr>
        <w:t>具备稳态</w:t>
      </w:r>
      <w:r>
        <w:rPr>
          <w:rFonts w:ascii="宋体" w:hAnsi="宋体"/>
          <w:color w:val="000000"/>
          <w:sz w:val="24"/>
        </w:rPr>
        <w:t>/</w:t>
      </w:r>
      <w:r>
        <w:rPr>
          <w:rFonts w:ascii="宋体" w:hAnsi="宋体" w:hint="eastAsia"/>
          <w:color w:val="000000"/>
          <w:sz w:val="24"/>
        </w:rPr>
        <w:t>瞬态荧光光谱仪数据采集、仪器控制、数据解析的所有功能。</w:t>
      </w:r>
    </w:p>
    <w:p w:rsidR="00834B13" w:rsidRDefault="00834B13" w:rsidP="00834B13">
      <w:pPr>
        <w:spacing w:line="360" w:lineRule="auto"/>
        <w:rPr>
          <w:rFonts w:ascii="宋体" w:hAnsi="宋体"/>
          <w:color w:val="000000"/>
          <w:sz w:val="24"/>
        </w:rPr>
      </w:pPr>
      <w:r>
        <w:rPr>
          <w:rFonts w:ascii="宋体" w:hAnsi="宋体"/>
          <w:color w:val="000000"/>
          <w:sz w:val="24"/>
        </w:rPr>
        <w:t>*</w:t>
      </w:r>
      <w:r>
        <w:rPr>
          <w:rFonts w:ascii="宋体" w:hAnsi="宋体" w:hint="eastAsia"/>
          <w:sz w:val="24"/>
        </w:rPr>
        <w:t>3.16.2、</w:t>
      </w:r>
      <w:r>
        <w:rPr>
          <w:rFonts w:ascii="宋体" w:hAnsi="宋体" w:hint="eastAsia"/>
          <w:color w:val="000000"/>
          <w:sz w:val="24"/>
        </w:rPr>
        <w:t>软件可直接控制第三方的</w:t>
      </w:r>
      <w:r>
        <w:rPr>
          <w:rFonts w:ascii="宋体" w:hAnsi="宋体"/>
          <w:color w:val="000000"/>
          <w:sz w:val="24"/>
        </w:rPr>
        <w:t>OPO</w:t>
      </w:r>
      <w:r>
        <w:rPr>
          <w:rFonts w:ascii="宋体" w:hAnsi="宋体" w:hint="eastAsia"/>
          <w:color w:val="000000"/>
          <w:sz w:val="24"/>
        </w:rPr>
        <w:t>激光器</w:t>
      </w:r>
    </w:p>
    <w:p w:rsidR="00834B13" w:rsidRDefault="00834B13" w:rsidP="00834B13">
      <w:pPr>
        <w:spacing w:line="360" w:lineRule="auto"/>
        <w:rPr>
          <w:rFonts w:ascii="宋体" w:hAnsi="宋体"/>
          <w:color w:val="000000"/>
          <w:sz w:val="24"/>
        </w:rPr>
      </w:pPr>
      <w:r>
        <w:rPr>
          <w:rFonts w:ascii="宋体" w:hAnsi="宋体" w:hint="eastAsia"/>
          <w:color w:val="000000"/>
          <w:sz w:val="24"/>
        </w:rPr>
        <w:t>3.17、</w:t>
      </w:r>
      <w:r>
        <w:rPr>
          <w:rFonts w:ascii="宋体" w:hAnsi="宋体"/>
          <w:color w:val="000000"/>
          <w:sz w:val="24"/>
        </w:rPr>
        <w:t>OPO</w:t>
      </w:r>
      <w:r>
        <w:rPr>
          <w:rFonts w:ascii="宋体" w:hAnsi="宋体" w:hint="eastAsia"/>
          <w:color w:val="000000"/>
          <w:sz w:val="24"/>
        </w:rPr>
        <w:t>激光器</w:t>
      </w:r>
    </w:p>
    <w:p w:rsidR="00834B13" w:rsidRDefault="00834B13" w:rsidP="00834B13">
      <w:pPr>
        <w:spacing w:line="360" w:lineRule="auto"/>
        <w:rPr>
          <w:rFonts w:ascii="宋体" w:hAnsi="宋体"/>
          <w:color w:val="000000"/>
          <w:sz w:val="24"/>
        </w:rPr>
      </w:pPr>
      <w:r>
        <w:rPr>
          <w:rFonts w:ascii="宋体" w:hAnsi="宋体"/>
          <w:color w:val="000000"/>
          <w:sz w:val="24"/>
        </w:rPr>
        <w:t>*</w:t>
      </w:r>
      <w:r>
        <w:rPr>
          <w:rFonts w:ascii="宋体" w:hAnsi="宋体" w:hint="eastAsia"/>
          <w:sz w:val="24"/>
        </w:rPr>
        <w:t>3.17.1、</w:t>
      </w:r>
      <w:r>
        <w:rPr>
          <w:rFonts w:ascii="宋体" w:hAnsi="宋体" w:hint="eastAsia"/>
          <w:color w:val="000000"/>
          <w:sz w:val="24"/>
        </w:rPr>
        <w:t>输出波长范围：</w:t>
      </w:r>
      <w:r>
        <w:rPr>
          <w:rFonts w:ascii="宋体" w:hAnsi="宋体"/>
          <w:color w:val="000000"/>
          <w:sz w:val="24"/>
        </w:rPr>
        <w:t>210-2</w:t>
      </w:r>
      <w:r>
        <w:rPr>
          <w:rFonts w:ascii="宋体" w:hAnsi="宋体" w:hint="eastAsia"/>
          <w:color w:val="000000"/>
          <w:sz w:val="24"/>
        </w:rPr>
        <w:t>4</w:t>
      </w:r>
      <w:r>
        <w:rPr>
          <w:rFonts w:ascii="宋体" w:hAnsi="宋体"/>
          <w:color w:val="000000"/>
          <w:sz w:val="24"/>
        </w:rPr>
        <w:t>00nm</w:t>
      </w:r>
      <w:r>
        <w:rPr>
          <w:rFonts w:ascii="宋体" w:hAnsi="宋体" w:hint="eastAsia"/>
          <w:color w:val="000000"/>
          <w:sz w:val="24"/>
        </w:rPr>
        <w:t>，连续可调</w:t>
      </w:r>
    </w:p>
    <w:p w:rsidR="00834B13" w:rsidRDefault="00834B13" w:rsidP="00834B13">
      <w:pPr>
        <w:spacing w:line="360" w:lineRule="auto"/>
        <w:rPr>
          <w:rFonts w:ascii="宋体" w:hAnsi="宋体"/>
          <w:color w:val="000000"/>
          <w:sz w:val="24"/>
        </w:rPr>
      </w:pPr>
      <w:r>
        <w:rPr>
          <w:rFonts w:ascii="宋体" w:hAnsi="宋体" w:hint="eastAsia"/>
          <w:sz w:val="24"/>
        </w:rPr>
        <w:t>#3.17.2、</w:t>
      </w:r>
      <w:r>
        <w:rPr>
          <w:rFonts w:ascii="宋体" w:hAnsi="宋体" w:hint="eastAsia"/>
          <w:color w:val="000000"/>
          <w:sz w:val="24"/>
        </w:rPr>
        <w:t>峰值功率：</w:t>
      </w:r>
      <w:r>
        <w:rPr>
          <w:rFonts w:ascii="宋体" w:hAnsi="宋体"/>
          <w:color w:val="000000"/>
          <w:sz w:val="24"/>
        </w:rPr>
        <w:t>7.5mJ</w:t>
      </w:r>
    </w:p>
    <w:p w:rsidR="00834B13" w:rsidRDefault="00834B13" w:rsidP="00834B13">
      <w:pPr>
        <w:spacing w:line="360" w:lineRule="auto"/>
        <w:rPr>
          <w:rFonts w:ascii="宋体" w:hAnsi="宋体"/>
          <w:color w:val="000000"/>
          <w:sz w:val="24"/>
        </w:rPr>
      </w:pPr>
      <w:r>
        <w:rPr>
          <w:rFonts w:ascii="宋体" w:hAnsi="宋体" w:hint="eastAsia"/>
          <w:sz w:val="24"/>
        </w:rPr>
        <w:t>3.17.3、</w:t>
      </w:r>
      <w:r>
        <w:rPr>
          <w:rFonts w:ascii="宋体" w:hAnsi="宋体"/>
          <w:color w:val="000000"/>
          <w:sz w:val="24"/>
        </w:rPr>
        <w:t> </w:t>
      </w:r>
      <w:r>
        <w:rPr>
          <w:rFonts w:ascii="宋体" w:hAnsi="宋体" w:hint="eastAsia"/>
          <w:color w:val="000000"/>
          <w:sz w:val="24"/>
        </w:rPr>
        <w:t>脉宽：</w:t>
      </w:r>
      <w:r>
        <w:rPr>
          <w:rFonts w:ascii="宋体" w:hAnsi="宋体"/>
          <w:color w:val="000000"/>
          <w:sz w:val="24"/>
        </w:rPr>
        <w:t>7ns</w:t>
      </w:r>
    </w:p>
    <w:p w:rsidR="00834B13" w:rsidRDefault="00834B13" w:rsidP="00834B13">
      <w:pPr>
        <w:spacing w:line="360" w:lineRule="auto"/>
        <w:rPr>
          <w:rFonts w:ascii="宋体" w:hAnsi="宋体"/>
          <w:color w:val="000000"/>
          <w:sz w:val="24"/>
        </w:rPr>
      </w:pPr>
      <w:r>
        <w:rPr>
          <w:rFonts w:ascii="宋体" w:hAnsi="宋体"/>
          <w:color w:val="000000"/>
          <w:sz w:val="24"/>
        </w:rPr>
        <w:t>*</w:t>
      </w:r>
      <w:r>
        <w:rPr>
          <w:rFonts w:ascii="宋体" w:hAnsi="宋体" w:hint="eastAsia"/>
          <w:sz w:val="24"/>
        </w:rPr>
        <w:t>3.17.4、</w:t>
      </w:r>
      <w:r>
        <w:rPr>
          <w:rFonts w:ascii="宋体" w:hAnsi="宋体" w:hint="eastAsia"/>
          <w:color w:val="000000"/>
          <w:sz w:val="24"/>
        </w:rPr>
        <w:t>脉冲频率：</w:t>
      </w:r>
      <w:r>
        <w:rPr>
          <w:rFonts w:ascii="宋体" w:hAnsi="宋体"/>
          <w:color w:val="000000"/>
          <w:sz w:val="24"/>
        </w:rPr>
        <w:t>20Hz</w:t>
      </w:r>
    </w:p>
    <w:p w:rsidR="00834B13" w:rsidRDefault="00834B13" w:rsidP="00834B13">
      <w:pPr>
        <w:spacing w:line="360" w:lineRule="auto"/>
        <w:rPr>
          <w:rFonts w:ascii="宋体" w:hAnsi="宋体"/>
          <w:color w:val="000000"/>
          <w:sz w:val="24"/>
        </w:rPr>
      </w:pPr>
      <w:r>
        <w:rPr>
          <w:rFonts w:ascii="宋体" w:hAnsi="宋体" w:hint="eastAsia"/>
          <w:sz w:val="24"/>
        </w:rPr>
        <w:t>#3.17.5、</w:t>
      </w:r>
      <w:r>
        <w:rPr>
          <w:rFonts w:ascii="宋体" w:hAnsi="宋体" w:hint="eastAsia"/>
          <w:color w:val="000000"/>
          <w:sz w:val="24"/>
        </w:rPr>
        <w:t>泵浦源和</w:t>
      </w:r>
      <w:r>
        <w:rPr>
          <w:rFonts w:ascii="宋体" w:hAnsi="宋体"/>
          <w:color w:val="000000"/>
          <w:sz w:val="24"/>
        </w:rPr>
        <w:t>OPO</w:t>
      </w:r>
      <w:r>
        <w:rPr>
          <w:rFonts w:ascii="宋体" w:hAnsi="宋体" w:hint="eastAsia"/>
          <w:color w:val="000000"/>
          <w:sz w:val="24"/>
        </w:rPr>
        <w:t>模组集成一体化密封设计，保护光学器件和工作晶体的稳定性和可靠性</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4.  产品配置要求：</w:t>
      </w:r>
    </w:p>
    <w:p w:rsidR="00834B13" w:rsidRDefault="00834B13" w:rsidP="00834B13">
      <w:pPr>
        <w:spacing w:line="360" w:lineRule="auto"/>
        <w:rPr>
          <w:rFonts w:ascii="宋体" w:hAnsi="宋体" w:hint="eastAsia"/>
          <w:color w:val="000000"/>
          <w:sz w:val="24"/>
        </w:rPr>
      </w:pPr>
      <w:r>
        <w:rPr>
          <w:rFonts w:ascii="宋体" w:hAnsi="宋体" w:hint="eastAsia"/>
          <w:sz w:val="24"/>
        </w:rPr>
        <w:t>所购产品包括：</w:t>
      </w:r>
      <w:r>
        <w:rPr>
          <w:rFonts w:ascii="宋体" w:hAnsi="宋体" w:hint="eastAsia"/>
          <w:color w:val="000000"/>
          <w:sz w:val="24"/>
        </w:rPr>
        <w:t>激发单色器，发射单色器，光栅，稳态光源，OPO激光器，PMT检测器，InGaAs检测器，InAs检测器，液氦制冷机，计算机，软件。</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 xml:space="preserve">选购附件、备件及消耗品： </w:t>
      </w:r>
    </w:p>
    <w:p w:rsidR="00834B13" w:rsidRDefault="00834B13" w:rsidP="00834B13">
      <w:pPr>
        <w:spacing w:line="360" w:lineRule="auto"/>
        <w:rPr>
          <w:rFonts w:ascii="宋体" w:hAnsi="宋体" w:hint="eastAsia"/>
          <w:sz w:val="24"/>
        </w:rPr>
      </w:pPr>
      <w:r>
        <w:rPr>
          <w:rFonts w:ascii="宋体" w:hAnsi="宋体" w:hint="eastAsia"/>
          <w:sz w:val="24"/>
        </w:rPr>
        <w:t>无</w:t>
      </w:r>
    </w:p>
    <w:p w:rsidR="00834B13" w:rsidRDefault="00834B13" w:rsidP="00834B13">
      <w:pPr>
        <w:spacing w:line="360" w:lineRule="auto"/>
        <w:rPr>
          <w:rFonts w:ascii="宋体" w:hAnsi="宋体" w:hint="eastAsia"/>
          <w:sz w:val="24"/>
        </w:rPr>
      </w:pPr>
    </w:p>
    <w:p w:rsidR="00834B13" w:rsidRDefault="00834B13" w:rsidP="00834B13">
      <w:pPr>
        <w:tabs>
          <w:tab w:val="left" w:pos="540"/>
        </w:tabs>
        <w:spacing w:line="360" w:lineRule="auto"/>
        <w:rPr>
          <w:rFonts w:ascii="宋体" w:hAnsi="宋体" w:hint="eastAsia"/>
          <w:b/>
          <w:sz w:val="24"/>
        </w:rPr>
      </w:pPr>
      <w:r>
        <w:rPr>
          <w:rFonts w:ascii="宋体" w:hAnsi="宋体" w:hint="eastAsia"/>
          <w:b/>
          <w:sz w:val="24"/>
        </w:rPr>
        <w:t>6.  技术文件：</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6.1</w:t>
      </w:r>
      <w:proofErr w:type="gramStart"/>
      <w:r>
        <w:rPr>
          <w:rFonts w:ascii="宋体" w:hAnsi="宋体" w:hint="eastAsia"/>
          <w:color w:val="000000"/>
          <w:sz w:val="24"/>
        </w:rPr>
        <w:t>一</w:t>
      </w:r>
      <w:proofErr w:type="gramEnd"/>
      <w:r>
        <w:rPr>
          <w:rFonts w:ascii="宋体" w:hAnsi="宋体" w:hint="eastAsia"/>
          <w:color w:val="000000"/>
          <w:sz w:val="24"/>
        </w:rPr>
        <w:t>套中文或英文说明书在合同</w:t>
      </w:r>
      <w:proofErr w:type="gramStart"/>
      <w:r>
        <w:rPr>
          <w:rFonts w:ascii="宋体" w:hAnsi="宋体" w:hint="eastAsia"/>
          <w:color w:val="000000"/>
          <w:sz w:val="24"/>
        </w:rPr>
        <w:t>签定</w:t>
      </w:r>
      <w:proofErr w:type="gramEnd"/>
      <w:r>
        <w:rPr>
          <w:rFonts w:ascii="宋体" w:hAnsi="宋体" w:hint="eastAsia"/>
          <w:color w:val="000000"/>
          <w:sz w:val="24"/>
        </w:rPr>
        <w:t>后</w:t>
      </w:r>
      <w:r>
        <w:rPr>
          <w:rFonts w:ascii="宋体" w:hAnsi="宋体"/>
          <w:color w:val="000000"/>
          <w:sz w:val="24"/>
        </w:rPr>
        <w:t>45</w:t>
      </w:r>
      <w:r>
        <w:rPr>
          <w:rFonts w:ascii="宋体" w:hAnsi="宋体" w:hint="eastAsia"/>
          <w:color w:val="000000"/>
          <w:sz w:val="24"/>
        </w:rPr>
        <w:t>天内提供给用户。另一套完整的中文或英文说明书、维修说明书、线路图随仪器包装提供给用户。</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7.  技术服务：</w:t>
      </w:r>
    </w:p>
    <w:p w:rsidR="00834B13" w:rsidRDefault="00834B13" w:rsidP="00834B13">
      <w:pPr>
        <w:spacing w:line="360" w:lineRule="auto"/>
        <w:rPr>
          <w:rFonts w:ascii="宋体" w:hAnsi="宋体" w:hint="eastAsia"/>
          <w:sz w:val="24"/>
        </w:rPr>
      </w:pPr>
      <w:r>
        <w:rPr>
          <w:rFonts w:ascii="宋体" w:hAnsi="宋体" w:hint="eastAsia"/>
          <w:sz w:val="24"/>
        </w:rPr>
        <w:t>7.1、设备安装调试</w:t>
      </w:r>
    </w:p>
    <w:p w:rsidR="00834B13" w:rsidRDefault="00834B13" w:rsidP="00834B13">
      <w:pPr>
        <w:spacing w:line="360" w:lineRule="auto"/>
        <w:ind w:leftChars="100" w:left="570" w:hangingChars="150" w:hanging="360"/>
        <w:rPr>
          <w:rFonts w:ascii="宋体" w:hAnsi="宋体"/>
          <w:sz w:val="24"/>
        </w:rPr>
      </w:pPr>
      <w:r>
        <w:rPr>
          <w:rFonts w:ascii="宋体" w:hAnsi="宋体" w:hint="eastAsia"/>
          <w:sz w:val="24"/>
        </w:rPr>
        <w:t>7.1.1设备到买方使用现场后，由买方组织人员开箱验货，卖方应派检查人员到现场参加检验工作。如发现设备有任何损坏、缺陷、短少或不符合本招标文件规定的问题，买卖双方检验人员应作详细记录，并由买卖双方代表签字。对不符合招标文件规定的部分，卖方应无偿换货或补发短缺，并负担由此产生的所有费用及买方由此产生的利息和其他损失。</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sz w:val="24"/>
        </w:rPr>
      </w:pPr>
      <w:r>
        <w:rPr>
          <w:rFonts w:ascii="宋体" w:hAnsi="宋体" w:hint="eastAsia"/>
          <w:sz w:val="24"/>
        </w:rPr>
        <w:t>7.1.2、</w:t>
      </w:r>
      <w:r>
        <w:rPr>
          <w:rFonts w:ascii="宋体" w:hAnsi="宋体" w:hint="eastAsia"/>
          <w:color w:val="000000"/>
          <w:sz w:val="24"/>
        </w:rPr>
        <w:t>仪器完成开箱验收后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834B13" w:rsidRDefault="00834B13" w:rsidP="00834B13">
      <w:pPr>
        <w:spacing w:line="360" w:lineRule="auto"/>
        <w:rPr>
          <w:rFonts w:ascii="宋体" w:hAnsi="宋体" w:hint="eastAsia"/>
          <w:sz w:val="24"/>
        </w:rPr>
      </w:pPr>
      <w:r>
        <w:rPr>
          <w:rFonts w:ascii="宋体" w:hAnsi="宋体" w:hint="eastAsia"/>
          <w:sz w:val="24"/>
        </w:rPr>
        <w:t>7.1.3、</w:t>
      </w:r>
      <w:r>
        <w:rPr>
          <w:rFonts w:ascii="宋体" w:hAnsi="宋体" w:hint="eastAsia"/>
          <w:color w:val="000000"/>
          <w:sz w:val="24"/>
        </w:rPr>
        <w:t>每台仪器的安装调试</w:t>
      </w:r>
      <w:r>
        <w:rPr>
          <w:rFonts w:ascii="宋体" w:hAnsi="宋体"/>
          <w:color w:val="000000"/>
          <w:sz w:val="24"/>
        </w:rPr>
        <w:t>-</w:t>
      </w:r>
      <w:r>
        <w:rPr>
          <w:rFonts w:ascii="宋体" w:hAnsi="宋体" w:hint="eastAsia"/>
          <w:color w:val="000000"/>
          <w:sz w:val="24"/>
        </w:rPr>
        <w:t>验收期不应长于</w:t>
      </w:r>
      <w:r>
        <w:rPr>
          <w:rFonts w:ascii="宋体" w:hAnsi="宋体"/>
          <w:color w:val="000000"/>
          <w:sz w:val="24"/>
        </w:rPr>
        <w:t>10</w:t>
      </w:r>
      <w:r>
        <w:rPr>
          <w:rFonts w:ascii="宋体" w:hAnsi="宋体" w:hint="eastAsia"/>
          <w:color w:val="000000"/>
          <w:sz w:val="24"/>
        </w:rPr>
        <w:t>个工作日。</w:t>
      </w:r>
    </w:p>
    <w:p w:rsidR="00834B13" w:rsidRDefault="00834B13" w:rsidP="00834B13">
      <w:pPr>
        <w:spacing w:line="360" w:lineRule="auto"/>
        <w:rPr>
          <w:rFonts w:ascii="宋体" w:hAnsi="宋体" w:hint="eastAsia"/>
          <w:sz w:val="24"/>
        </w:rPr>
      </w:pPr>
      <w:r>
        <w:rPr>
          <w:rFonts w:ascii="宋体" w:hAnsi="宋体" w:hint="eastAsia"/>
          <w:sz w:val="24"/>
        </w:rPr>
        <w:t>7.2、技术培训</w:t>
      </w:r>
    </w:p>
    <w:p w:rsidR="00834B13" w:rsidRDefault="00834B13" w:rsidP="00834B13">
      <w:pPr>
        <w:spacing w:line="360" w:lineRule="auto"/>
        <w:rPr>
          <w:rFonts w:ascii="宋体" w:hAnsi="宋体" w:hint="eastAsia"/>
          <w:sz w:val="24"/>
        </w:rPr>
      </w:pPr>
      <w:r>
        <w:rPr>
          <w:rFonts w:ascii="宋体" w:hAnsi="宋体" w:hint="eastAsia"/>
          <w:sz w:val="24"/>
        </w:rPr>
        <w:t>7.2.1、</w:t>
      </w:r>
      <w:r>
        <w:rPr>
          <w:rFonts w:ascii="宋体" w:hAnsi="宋体" w:hint="eastAsia"/>
          <w:color w:val="000000"/>
          <w:sz w:val="24"/>
        </w:rPr>
        <w:t>在用户所在地对用户进行4人、为期</w:t>
      </w:r>
      <w:r>
        <w:rPr>
          <w:rFonts w:ascii="宋体" w:hAnsi="宋体"/>
          <w:color w:val="000000"/>
          <w:sz w:val="24"/>
        </w:rPr>
        <w:t>2</w:t>
      </w:r>
      <w:r>
        <w:rPr>
          <w:rFonts w:ascii="宋体" w:hAnsi="宋体" w:hint="eastAsia"/>
          <w:color w:val="000000"/>
          <w:sz w:val="24"/>
        </w:rPr>
        <w:t>天的免费培训。培训内容包括仪器的技术原理、操作、数据处理、基本维护等。</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7.3、质保期：</w:t>
      </w:r>
      <w:r>
        <w:rPr>
          <w:rFonts w:ascii="宋体" w:hAnsi="宋体" w:hint="eastAsia"/>
          <w:color w:val="000000"/>
          <w:sz w:val="24"/>
        </w:rPr>
        <w:t>提供</w:t>
      </w:r>
      <w:r>
        <w:rPr>
          <w:rFonts w:ascii="宋体" w:hAnsi="宋体"/>
          <w:color w:val="000000"/>
          <w:sz w:val="24"/>
        </w:rPr>
        <w:t>1</w:t>
      </w:r>
      <w:r>
        <w:rPr>
          <w:rFonts w:ascii="宋体" w:hAnsi="宋体" w:hint="eastAsia"/>
          <w:color w:val="000000"/>
          <w:sz w:val="24"/>
        </w:rPr>
        <w:t>年免费保修，保修期自</w:t>
      </w:r>
      <w:proofErr w:type="gramStart"/>
      <w:r>
        <w:rPr>
          <w:rFonts w:ascii="宋体" w:hAnsi="宋体" w:hint="eastAsia"/>
          <w:color w:val="000000"/>
          <w:sz w:val="24"/>
        </w:rPr>
        <w:t>验收验收</w:t>
      </w:r>
      <w:proofErr w:type="gramEnd"/>
      <w:r>
        <w:rPr>
          <w:rFonts w:ascii="宋体" w:hAnsi="宋体" w:hint="eastAsia"/>
          <w:color w:val="000000"/>
          <w:sz w:val="24"/>
        </w:rPr>
        <w:t>之日起计算。保修期满前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7.4、维修响应时间：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w:t>
      </w:r>
      <w:proofErr w:type="gramStart"/>
      <w:r>
        <w:rPr>
          <w:rFonts w:ascii="宋体" w:hAnsi="宋体" w:hint="eastAsia"/>
          <w:color w:val="000000"/>
          <w:sz w:val="24"/>
        </w:rPr>
        <w:t>作出</w:t>
      </w:r>
      <w:proofErr w:type="gramEnd"/>
      <w:r>
        <w:rPr>
          <w:rFonts w:ascii="宋体" w:hAnsi="宋体" w:hint="eastAsia"/>
          <w:color w:val="000000"/>
          <w:sz w:val="24"/>
        </w:rPr>
        <w:t>响应，一般问题应在</w:t>
      </w:r>
      <w:r>
        <w:rPr>
          <w:rFonts w:ascii="宋体" w:hAnsi="宋体"/>
          <w:color w:val="000000"/>
          <w:sz w:val="24"/>
        </w:rPr>
        <w:t>72</w:t>
      </w:r>
      <w:r>
        <w:rPr>
          <w:rFonts w:ascii="宋体" w:hAnsi="宋体" w:hint="eastAsia"/>
          <w:color w:val="000000"/>
          <w:sz w:val="24"/>
        </w:rPr>
        <w:t>小时内解决，重大问题或其它无法迅速解决的问题应在一周内解决或提出明确解决方案。</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7.5、</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8. 订货数量：</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lastRenderedPageBreak/>
        <w:t xml:space="preserve"> 一套</w:t>
      </w:r>
    </w:p>
    <w:p w:rsidR="00834B13" w:rsidRDefault="00834B13" w:rsidP="00834B13">
      <w:pPr>
        <w:spacing w:line="360" w:lineRule="auto"/>
        <w:rPr>
          <w:rFonts w:ascii="宋体" w:hAnsi="宋体"/>
          <w:b/>
          <w:sz w:val="24"/>
        </w:rPr>
      </w:pPr>
      <w:r>
        <w:rPr>
          <w:rFonts w:ascii="宋体" w:hAnsi="宋体" w:hint="eastAsia"/>
          <w:b/>
          <w:sz w:val="24"/>
        </w:rPr>
        <w:t>9.</w:t>
      </w:r>
      <w:r>
        <w:rPr>
          <w:rFonts w:ascii="宋体" w:hAnsi="宋体"/>
          <w:b/>
          <w:sz w:val="24"/>
        </w:rPr>
        <w:t xml:space="preserve"> </w:t>
      </w:r>
      <w:r>
        <w:rPr>
          <w:rFonts w:ascii="宋体" w:hAnsi="宋体" w:hint="eastAsia"/>
          <w:b/>
          <w:sz w:val="24"/>
        </w:rPr>
        <w:t>付款方式：</w:t>
      </w:r>
    </w:p>
    <w:p w:rsidR="00834B13" w:rsidRDefault="00834B13" w:rsidP="00834B13">
      <w:pPr>
        <w:spacing w:line="360" w:lineRule="auto"/>
        <w:rPr>
          <w:rFonts w:ascii="宋体" w:hAnsi="宋体" w:hint="eastAsia"/>
          <w:sz w:val="24"/>
        </w:rPr>
      </w:pPr>
      <w:r>
        <w:rPr>
          <w:rFonts w:ascii="宋体" w:hAnsi="宋体" w:hint="eastAsia"/>
          <w:sz w:val="24"/>
        </w:rPr>
        <w:t>采用100%即期不可撤销信用证的方式，分期付款比例：签订合同付90%，验收合格付10%。</w:t>
      </w:r>
    </w:p>
    <w:p w:rsidR="00834B13" w:rsidRDefault="00834B13" w:rsidP="00834B13">
      <w:pPr>
        <w:spacing w:line="360" w:lineRule="auto"/>
        <w:rPr>
          <w:rFonts w:ascii="宋体" w:hAnsi="宋体" w:hint="eastAsia"/>
          <w:b/>
          <w:sz w:val="24"/>
        </w:rPr>
      </w:pPr>
      <w:r>
        <w:rPr>
          <w:rFonts w:ascii="宋体" w:hAnsi="宋体" w:hint="eastAsia"/>
          <w:b/>
          <w:sz w:val="24"/>
        </w:rPr>
        <w:t>10. 目的港：</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CIP北京机场</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11. 交货日期：</w:t>
      </w:r>
    </w:p>
    <w:p w:rsidR="00834B13" w:rsidRDefault="00834B13" w:rsidP="00834B13">
      <w:pPr>
        <w:spacing w:line="360" w:lineRule="auto"/>
        <w:rPr>
          <w:rFonts w:ascii="宋体" w:hAnsi="宋体" w:hint="eastAsia"/>
          <w:sz w:val="24"/>
        </w:rPr>
      </w:pPr>
      <w:r>
        <w:rPr>
          <w:rFonts w:ascii="宋体" w:hAnsi="宋体" w:hint="eastAsia"/>
          <w:sz w:val="24"/>
        </w:rPr>
        <w:t xml:space="preserve">   合同签订后6个月内</w:t>
      </w:r>
    </w:p>
    <w:p w:rsidR="00834B13" w:rsidRDefault="00834B13" w:rsidP="00834B13">
      <w:pPr>
        <w:spacing w:line="360" w:lineRule="auto"/>
        <w:rPr>
          <w:rFonts w:ascii="宋体" w:hAnsi="宋体" w:hint="eastAsia"/>
          <w:color w:val="FF0000"/>
          <w:sz w:val="24"/>
        </w:rPr>
      </w:pPr>
    </w:p>
    <w:p w:rsidR="00834B13" w:rsidRDefault="00834B13" w:rsidP="00834B13">
      <w:pPr>
        <w:spacing w:line="360" w:lineRule="auto"/>
        <w:rPr>
          <w:rFonts w:ascii="宋体" w:hAnsi="宋体" w:hint="eastAsia"/>
          <w:b/>
          <w:sz w:val="24"/>
        </w:rPr>
      </w:pPr>
      <w:r>
        <w:rPr>
          <w:rFonts w:ascii="宋体" w:hAnsi="宋体" w:hint="eastAsia"/>
          <w:b/>
          <w:sz w:val="24"/>
        </w:rPr>
        <w:t>12．执行的相关标准</w:t>
      </w:r>
    </w:p>
    <w:p w:rsidR="00834B13" w:rsidRDefault="00834B13" w:rsidP="00834B13">
      <w:pPr>
        <w:spacing w:line="360" w:lineRule="auto"/>
        <w:rPr>
          <w:rFonts w:ascii="宋体" w:hAnsi="宋体" w:cs="宋体"/>
          <w:kern w:val="0"/>
          <w:sz w:val="24"/>
        </w:rPr>
      </w:pPr>
      <w:r>
        <w:rPr>
          <w:rFonts w:ascii="宋体" w:hAnsi="宋体" w:cs="宋体" w:hint="eastAsia"/>
          <w:kern w:val="0"/>
          <w:sz w:val="24"/>
        </w:rPr>
        <w:t xml:space="preserve">   无</w:t>
      </w:r>
    </w:p>
    <w:p w:rsidR="00834B13" w:rsidRDefault="00834B13" w:rsidP="00834B13">
      <w:pPr>
        <w:spacing w:line="360" w:lineRule="auto"/>
        <w:rPr>
          <w:rFonts w:ascii="宋体" w:hAnsi="宋体" w:cs="宋体"/>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rPr>
          <w:rFonts w:ascii="宋体" w:hAnsi="宋体" w:cs="宋体"/>
          <w:kern w:val="0"/>
          <w:sz w:val="24"/>
        </w:rPr>
      </w:pPr>
    </w:p>
    <w:p w:rsidR="00834B13" w:rsidRDefault="00834B13" w:rsidP="00834B13">
      <w:pPr>
        <w:spacing w:line="360" w:lineRule="auto"/>
        <w:ind w:firstLineChars="1200" w:firstLine="3373"/>
        <w:rPr>
          <w:rFonts w:ascii="宋体" w:hAnsi="宋体"/>
          <w:b/>
          <w:sz w:val="28"/>
          <w:szCs w:val="28"/>
        </w:rPr>
      </w:pPr>
      <w:r>
        <w:rPr>
          <w:rFonts w:ascii="宋体" w:hAnsi="宋体" w:hint="eastAsia"/>
          <w:b/>
          <w:sz w:val="28"/>
          <w:szCs w:val="28"/>
        </w:rPr>
        <w:t xml:space="preserve">品目4-2 </w:t>
      </w:r>
      <w:proofErr w:type="gramStart"/>
      <w:r>
        <w:rPr>
          <w:rFonts w:ascii="宋体" w:hAnsi="宋体" w:hint="eastAsia"/>
          <w:b/>
          <w:sz w:val="28"/>
          <w:szCs w:val="28"/>
        </w:rPr>
        <w:t>瞬时电致荧光</w:t>
      </w:r>
      <w:proofErr w:type="gramEnd"/>
      <w:r>
        <w:rPr>
          <w:rFonts w:ascii="宋体" w:hAnsi="宋体" w:hint="eastAsia"/>
          <w:b/>
          <w:sz w:val="28"/>
          <w:szCs w:val="28"/>
        </w:rPr>
        <w:t>测试仪</w:t>
      </w:r>
    </w:p>
    <w:p w:rsidR="00834B13" w:rsidRDefault="00834B13" w:rsidP="00834B13">
      <w:pPr>
        <w:numPr>
          <w:ilvl w:val="0"/>
          <w:numId w:val="13"/>
        </w:numPr>
        <w:spacing w:line="360" w:lineRule="auto"/>
        <w:rPr>
          <w:rFonts w:ascii="宋体" w:hAnsi="宋体"/>
          <w:b/>
          <w:sz w:val="24"/>
        </w:rPr>
      </w:pPr>
      <w:r>
        <w:rPr>
          <w:rFonts w:ascii="宋体" w:hAnsi="宋体" w:hint="eastAsia"/>
          <w:b/>
          <w:sz w:val="24"/>
        </w:rPr>
        <w:t>工作条件：</w:t>
      </w:r>
    </w:p>
    <w:p w:rsidR="00834B13" w:rsidRDefault="00834B13" w:rsidP="00834B13">
      <w:pPr>
        <w:spacing w:line="360" w:lineRule="auto"/>
        <w:rPr>
          <w:rFonts w:ascii="宋体" w:hAnsi="宋体"/>
          <w:sz w:val="24"/>
        </w:rPr>
      </w:pPr>
      <w:r>
        <w:rPr>
          <w:rFonts w:ascii="宋体" w:hAnsi="宋体" w:hint="eastAsia"/>
          <w:sz w:val="24"/>
        </w:rPr>
        <w:t>1.1、适于在气温为摄氏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834B13" w:rsidRDefault="00834B13" w:rsidP="00834B13">
      <w:pPr>
        <w:spacing w:line="360" w:lineRule="auto"/>
        <w:rPr>
          <w:rFonts w:ascii="宋体" w:hAnsi="宋体"/>
          <w:sz w:val="24"/>
        </w:rPr>
      </w:pPr>
      <w:r>
        <w:rPr>
          <w:rFonts w:ascii="宋体" w:hAnsi="宋体" w:hint="eastAsia"/>
          <w:sz w:val="24"/>
        </w:rPr>
        <w:lastRenderedPageBreak/>
        <w:t>1.2、适于在电源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w:t>
      </w:r>
      <w:r>
        <w:rPr>
          <w:rFonts w:ascii="宋体" w:hAnsi="宋体"/>
          <w:b/>
          <w:sz w:val="24"/>
        </w:rPr>
        <w:t>20</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75</w:t>
      </w:r>
      <w:r>
        <w:rPr>
          <w:rFonts w:ascii="宋体" w:hAnsi="宋体" w:hint="eastAsia"/>
          <w:b/>
          <w:sz w:val="24"/>
        </w:rPr>
        <w:t>％</w:t>
      </w:r>
      <w:r>
        <w:rPr>
          <w:rFonts w:ascii="宋体" w:hAnsi="宋体" w:hint="eastAsia"/>
          <w:sz w:val="24"/>
        </w:rPr>
        <w:t>的环境条件下运行。</w:t>
      </w:r>
      <w:r>
        <w:rPr>
          <w:rFonts w:ascii="宋体" w:hAnsi="宋体" w:hint="eastAsia"/>
          <w:b/>
          <w:sz w:val="24"/>
        </w:rPr>
        <w:t>能够连续正常工作。</w:t>
      </w:r>
    </w:p>
    <w:p w:rsidR="00834B13" w:rsidRDefault="00834B13" w:rsidP="00834B13">
      <w:pPr>
        <w:spacing w:line="360" w:lineRule="auto"/>
        <w:rPr>
          <w:rFonts w:ascii="宋体" w:hAnsi="宋体"/>
          <w:sz w:val="24"/>
        </w:rPr>
      </w:pPr>
      <w:r>
        <w:rPr>
          <w:rFonts w:ascii="宋体" w:hAnsi="宋体" w:hint="eastAsia"/>
          <w:sz w:val="24"/>
        </w:rPr>
        <w:t>1.3、配置符合中国有关标准要求的插头，如果没有这样的插头，则需提供适当的转换插座。</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b/>
          <w:sz w:val="24"/>
        </w:rPr>
      </w:pPr>
      <w:r>
        <w:rPr>
          <w:rFonts w:ascii="宋体" w:hAnsi="宋体" w:hint="eastAsia"/>
          <w:b/>
          <w:sz w:val="24"/>
        </w:rPr>
        <w:t>2.  设备用途：</w:t>
      </w:r>
    </w:p>
    <w:p w:rsidR="00834B13" w:rsidRDefault="00834B13" w:rsidP="00834B13">
      <w:pPr>
        <w:spacing w:line="360" w:lineRule="auto"/>
        <w:rPr>
          <w:rFonts w:ascii="宋体" w:hAnsi="宋体"/>
          <w:sz w:val="24"/>
        </w:rPr>
      </w:pPr>
      <w:r>
        <w:rPr>
          <w:rFonts w:ascii="宋体" w:hAnsi="宋体" w:hint="eastAsia"/>
          <w:sz w:val="24"/>
        </w:rPr>
        <w:t>主要用于电致发光器件瞬时的</w:t>
      </w:r>
      <w:r>
        <w:rPr>
          <w:rFonts w:ascii="宋体" w:hAnsi="宋体"/>
          <w:sz w:val="24"/>
        </w:rPr>
        <w:t>测量</w:t>
      </w:r>
      <w:r>
        <w:rPr>
          <w:rFonts w:ascii="宋体" w:hAnsi="宋体" w:hint="eastAsia"/>
          <w:sz w:val="24"/>
        </w:rPr>
        <w:t>，在电脉冲下记录样品发光的瞬时信号。</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b/>
          <w:sz w:val="24"/>
        </w:rPr>
      </w:pPr>
      <w:r>
        <w:rPr>
          <w:rFonts w:ascii="宋体" w:hAnsi="宋体" w:hint="eastAsia"/>
          <w:b/>
          <w:sz w:val="24"/>
        </w:rPr>
        <w:t>3.  技术规格：</w:t>
      </w:r>
    </w:p>
    <w:p w:rsidR="00834B13" w:rsidRDefault="00834B13" w:rsidP="00834B13">
      <w:pPr>
        <w:spacing w:line="360" w:lineRule="auto"/>
        <w:rPr>
          <w:rFonts w:ascii="宋体" w:hAnsi="宋体"/>
          <w:sz w:val="24"/>
        </w:rPr>
      </w:pPr>
      <w:r>
        <w:rPr>
          <w:rFonts w:ascii="宋体" w:hAnsi="宋体" w:hint="eastAsia"/>
          <w:sz w:val="24"/>
        </w:rPr>
        <w:t>3.1、时间分辨电致发光部件</w:t>
      </w:r>
    </w:p>
    <w:p w:rsidR="00834B13" w:rsidRDefault="00834B13" w:rsidP="00834B13">
      <w:pPr>
        <w:spacing w:line="360" w:lineRule="auto"/>
        <w:rPr>
          <w:rFonts w:ascii="宋体" w:hAnsi="宋体"/>
          <w:sz w:val="24"/>
        </w:rPr>
      </w:pPr>
      <w:r>
        <w:rPr>
          <w:rFonts w:ascii="宋体" w:hAnsi="宋体" w:hint="eastAsia"/>
          <w:sz w:val="24"/>
        </w:rPr>
        <w:t>3.2、在电脉冲下记录发光的瞬时信号。</w:t>
      </w:r>
    </w:p>
    <w:p w:rsidR="00834B13" w:rsidRDefault="00834B13" w:rsidP="00834B13">
      <w:pPr>
        <w:spacing w:line="360" w:lineRule="auto"/>
        <w:rPr>
          <w:rFonts w:ascii="宋体" w:hAnsi="宋体"/>
          <w:sz w:val="24"/>
        </w:rPr>
      </w:pPr>
      <w:r>
        <w:rPr>
          <w:rFonts w:ascii="宋体" w:hAnsi="宋体" w:hint="eastAsia"/>
          <w:sz w:val="24"/>
        </w:rPr>
        <w:t>#3.3、时间分辨率&lt;12ns</w:t>
      </w:r>
    </w:p>
    <w:p w:rsidR="00834B13" w:rsidRDefault="00834B13" w:rsidP="00834B13">
      <w:pPr>
        <w:spacing w:line="360" w:lineRule="auto"/>
        <w:rPr>
          <w:rFonts w:ascii="宋体" w:hAnsi="宋体"/>
          <w:sz w:val="24"/>
        </w:rPr>
      </w:pPr>
      <w:r>
        <w:rPr>
          <w:rFonts w:ascii="宋体" w:hAnsi="宋体" w:hint="eastAsia"/>
          <w:sz w:val="24"/>
        </w:rPr>
        <w:t>3.4、</w:t>
      </w:r>
      <w:r>
        <w:rPr>
          <w:rFonts w:ascii="宋体" w:hAnsi="宋体"/>
          <w:sz w:val="24"/>
        </w:rPr>
        <w:t> </w:t>
      </w:r>
      <w:r>
        <w:rPr>
          <w:rFonts w:ascii="宋体" w:hAnsi="宋体" w:hint="eastAsia"/>
          <w:sz w:val="24"/>
        </w:rPr>
        <w:t>软件控制</w:t>
      </w:r>
    </w:p>
    <w:p w:rsidR="00834B13" w:rsidRDefault="00834B13" w:rsidP="00834B13">
      <w:pPr>
        <w:spacing w:line="360" w:lineRule="auto"/>
        <w:rPr>
          <w:rFonts w:ascii="宋体" w:hAnsi="宋体"/>
          <w:sz w:val="24"/>
        </w:rPr>
      </w:pPr>
      <w:r>
        <w:rPr>
          <w:rFonts w:ascii="宋体" w:hAnsi="宋体" w:hint="eastAsia"/>
          <w:sz w:val="24"/>
        </w:rPr>
        <w:t>#3.5、</w:t>
      </w:r>
      <w:r>
        <w:rPr>
          <w:rFonts w:ascii="宋体" w:hAnsi="宋体"/>
          <w:sz w:val="24"/>
        </w:rPr>
        <w:t> </w:t>
      </w:r>
      <w:r>
        <w:rPr>
          <w:rFonts w:ascii="宋体" w:hAnsi="宋体" w:hint="eastAsia"/>
          <w:sz w:val="24"/>
        </w:rPr>
        <w:t>波形显示能力&gt;200MHz</w:t>
      </w:r>
    </w:p>
    <w:p w:rsidR="00834B13" w:rsidRDefault="00834B13" w:rsidP="00834B13">
      <w:pPr>
        <w:spacing w:line="360" w:lineRule="auto"/>
        <w:rPr>
          <w:rFonts w:ascii="宋体" w:hAnsi="宋体"/>
          <w:sz w:val="24"/>
        </w:rPr>
      </w:pPr>
      <w:r>
        <w:rPr>
          <w:rFonts w:ascii="宋体" w:hAnsi="宋体" w:hint="eastAsia"/>
          <w:sz w:val="24"/>
        </w:rPr>
        <w:t>3.6、输出信号同步</w:t>
      </w:r>
    </w:p>
    <w:p w:rsidR="00834B13" w:rsidRDefault="00834B13" w:rsidP="00834B13">
      <w:pPr>
        <w:spacing w:line="360" w:lineRule="auto"/>
        <w:rPr>
          <w:rFonts w:ascii="宋体" w:hAnsi="宋体"/>
          <w:sz w:val="24"/>
        </w:rPr>
      </w:pPr>
      <w:r>
        <w:rPr>
          <w:rFonts w:ascii="宋体" w:hAnsi="宋体" w:hint="eastAsia"/>
          <w:sz w:val="24"/>
        </w:rPr>
        <w:t>3.7、时间延迟设置</w:t>
      </w:r>
    </w:p>
    <w:p w:rsidR="00834B13" w:rsidRDefault="00834B13" w:rsidP="00834B13">
      <w:pPr>
        <w:spacing w:line="360" w:lineRule="auto"/>
        <w:rPr>
          <w:rFonts w:ascii="宋体" w:hAnsi="宋体"/>
          <w:sz w:val="24"/>
        </w:rPr>
      </w:pPr>
      <w:r>
        <w:rPr>
          <w:rFonts w:ascii="宋体" w:hAnsi="宋体" w:hint="eastAsia"/>
          <w:sz w:val="24"/>
        </w:rPr>
        <w:t>3.8、时间分辨电致发光的检测</w:t>
      </w:r>
    </w:p>
    <w:p w:rsidR="00834B13" w:rsidRDefault="00834B13" w:rsidP="00834B13">
      <w:pPr>
        <w:spacing w:line="360" w:lineRule="auto"/>
        <w:rPr>
          <w:rFonts w:ascii="宋体" w:hAnsi="宋体"/>
          <w:sz w:val="24"/>
        </w:rPr>
      </w:pPr>
      <w:r>
        <w:rPr>
          <w:rFonts w:ascii="宋体" w:hAnsi="宋体" w:hint="eastAsia"/>
          <w:sz w:val="24"/>
        </w:rPr>
        <w:t>#3.9、1</w:t>
      </w:r>
      <w:r>
        <w:rPr>
          <w:rFonts w:ascii="宋体" w:hAnsi="宋体"/>
          <w:sz w:val="24"/>
        </w:rPr>
        <w:t>μ</w:t>
      </w:r>
      <w:r>
        <w:rPr>
          <w:rFonts w:ascii="宋体" w:hAnsi="宋体" w:hint="eastAsia"/>
          <w:sz w:val="24"/>
        </w:rPr>
        <w:t>Hz-120MHz可变上升/下降时间脉冲生成</w:t>
      </w:r>
    </w:p>
    <w:p w:rsidR="00834B13" w:rsidRDefault="00834B13" w:rsidP="00834B13">
      <w:pPr>
        <w:spacing w:line="360" w:lineRule="auto"/>
        <w:rPr>
          <w:rFonts w:ascii="宋体" w:hAnsi="宋体"/>
          <w:sz w:val="24"/>
        </w:rPr>
      </w:pPr>
      <w:r>
        <w:rPr>
          <w:rFonts w:ascii="宋体" w:hAnsi="宋体" w:hint="eastAsia"/>
          <w:sz w:val="24"/>
        </w:rPr>
        <w:t>#3.10、1</w:t>
      </w:r>
      <w:r>
        <w:rPr>
          <w:rFonts w:ascii="宋体" w:hAnsi="宋体"/>
          <w:sz w:val="24"/>
        </w:rPr>
        <w:t>μ</w:t>
      </w:r>
      <w:r>
        <w:rPr>
          <w:rFonts w:ascii="宋体" w:hAnsi="宋体" w:hint="eastAsia"/>
          <w:sz w:val="24"/>
        </w:rPr>
        <w:t>Hz-240MHz正弦波输出</w:t>
      </w:r>
    </w:p>
    <w:p w:rsidR="00834B13" w:rsidRDefault="00834B13" w:rsidP="00834B13">
      <w:pPr>
        <w:spacing w:line="360" w:lineRule="auto"/>
        <w:rPr>
          <w:rFonts w:ascii="宋体" w:hAnsi="宋体"/>
          <w:sz w:val="24"/>
        </w:rPr>
      </w:pPr>
      <w:r>
        <w:rPr>
          <w:rFonts w:ascii="宋体" w:hAnsi="宋体" w:hint="eastAsia"/>
          <w:sz w:val="24"/>
        </w:rPr>
        <w:t>3.11、</w:t>
      </w:r>
      <w:r>
        <w:rPr>
          <w:rFonts w:ascii="宋体" w:hAnsi="宋体"/>
          <w:sz w:val="24"/>
        </w:rPr>
        <w:t> </w:t>
      </w:r>
      <w:r>
        <w:rPr>
          <w:rFonts w:ascii="宋体" w:hAnsi="宋体" w:hint="eastAsia"/>
          <w:sz w:val="24"/>
        </w:rPr>
        <w:t>14位、2GSa/s任意波形</w:t>
      </w:r>
    </w:p>
    <w:p w:rsidR="00834B13" w:rsidRDefault="00834B13" w:rsidP="00834B13">
      <w:pPr>
        <w:spacing w:line="360" w:lineRule="auto"/>
        <w:rPr>
          <w:rFonts w:ascii="宋体" w:hAnsi="宋体"/>
          <w:sz w:val="24"/>
        </w:rPr>
      </w:pPr>
      <w:r>
        <w:rPr>
          <w:rFonts w:ascii="宋体" w:hAnsi="宋体" w:hint="eastAsia"/>
          <w:sz w:val="24"/>
        </w:rPr>
        <w:t>3.12、每通道512k采样深度任意波形存储器</w:t>
      </w:r>
    </w:p>
    <w:p w:rsidR="00834B13" w:rsidRDefault="00834B13" w:rsidP="00834B13">
      <w:pPr>
        <w:spacing w:line="360" w:lineRule="auto"/>
        <w:rPr>
          <w:rFonts w:ascii="宋体" w:hAnsi="宋体"/>
          <w:sz w:val="24"/>
        </w:rPr>
      </w:pPr>
      <w:r>
        <w:rPr>
          <w:rFonts w:ascii="宋体" w:hAnsi="宋体" w:hint="eastAsia"/>
          <w:sz w:val="24"/>
        </w:rPr>
        <w:t>3.13、脉冲、正弦波、方波、斜波、噪声和任意波形</w:t>
      </w:r>
    </w:p>
    <w:p w:rsidR="00834B13" w:rsidRDefault="00834B13" w:rsidP="00834B13">
      <w:pPr>
        <w:spacing w:line="360" w:lineRule="auto"/>
        <w:rPr>
          <w:rFonts w:ascii="宋体" w:hAnsi="宋体"/>
          <w:sz w:val="24"/>
        </w:rPr>
      </w:pPr>
      <w:r>
        <w:rPr>
          <w:rFonts w:ascii="宋体" w:hAnsi="宋体" w:hint="eastAsia"/>
          <w:sz w:val="24"/>
        </w:rPr>
        <w:t>3.14、噪声波峰因数可选，信号重复时间达26天</w:t>
      </w:r>
    </w:p>
    <w:p w:rsidR="00834B13" w:rsidRDefault="00834B13" w:rsidP="00834B13">
      <w:pPr>
        <w:spacing w:line="360" w:lineRule="auto"/>
        <w:rPr>
          <w:rFonts w:ascii="宋体" w:hAnsi="宋体"/>
          <w:sz w:val="24"/>
        </w:rPr>
      </w:pPr>
      <w:r>
        <w:rPr>
          <w:rFonts w:ascii="宋体" w:hAnsi="宋体" w:hint="eastAsia"/>
          <w:sz w:val="24"/>
        </w:rPr>
        <w:t>#3.15、FM、AM、PM、PWM、FSK调制能力</w:t>
      </w:r>
    </w:p>
    <w:p w:rsidR="00834B13" w:rsidRDefault="00834B13" w:rsidP="00834B13">
      <w:pPr>
        <w:spacing w:line="360" w:lineRule="auto"/>
        <w:rPr>
          <w:rFonts w:ascii="宋体" w:hAnsi="宋体"/>
          <w:sz w:val="24"/>
        </w:rPr>
      </w:pPr>
      <w:r>
        <w:rPr>
          <w:rFonts w:ascii="宋体" w:hAnsi="宋体" w:hint="eastAsia"/>
          <w:sz w:val="24"/>
        </w:rPr>
        <w:t>#3.16、2通道输出</w:t>
      </w:r>
    </w:p>
    <w:p w:rsidR="00834B13" w:rsidRDefault="00834B13" w:rsidP="00834B13">
      <w:pPr>
        <w:spacing w:line="360" w:lineRule="auto"/>
        <w:rPr>
          <w:rFonts w:ascii="宋体" w:hAnsi="宋体"/>
          <w:b/>
          <w:sz w:val="24"/>
        </w:rPr>
      </w:pPr>
    </w:p>
    <w:p w:rsidR="00834B13" w:rsidRDefault="00834B13" w:rsidP="00834B13">
      <w:pPr>
        <w:spacing w:line="360" w:lineRule="auto"/>
        <w:rPr>
          <w:rFonts w:ascii="宋体" w:hAnsi="宋体"/>
          <w:b/>
          <w:sz w:val="24"/>
        </w:rPr>
      </w:pPr>
      <w:r>
        <w:rPr>
          <w:rFonts w:ascii="宋体" w:hAnsi="宋体" w:hint="eastAsia"/>
          <w:b/>
          <w:sz w:val="24"/>
        </w:rPr>
        <w:t>4.  产品配置要求：</w:t>
      </w:r>
    </w:p>
    <w:p w:rsidR="00834B13" w:rsidRDefault="00834B13" w:rsidP="00834B13">
      <w:pPr>
        <w:spacing w:line="360" w:lineRule="auto"/>
        <w:rPr>
          <w:rFonts w:ascii="宋体" w:hAnsi="宋体"/>
          <w:sz w:val="24"/>
        </w:rPr>
      </w:pPr>
      <w:r>
        <w:rPr>
          <w:rFonts w:ascii="宋体" w:hAnsi="宋体"/>
          <w:sz w:val="24"/>
        </w:rPr>
        <w:t xml:space="preserve">4.1 </w:t>
      </w:r>
      <w:r>
        <w:rPr>
          <w:rFonts w:ascii="宋体" w:hAnsi="宋体" w:hint="eastAsia"/>
          <w:sz w:val="24"/>
        </w:rPr>
        <w:t>一年的保养备件和常用易损配件。（需单独列出价格明细）</w:t>
      </w:r>
    </w:p>
    <w:p w:rsidR="00834B13" w:rsidRDefault="00834B13" w:rsidP="00834B13">
      <w:pPr>
        <w:spacing w:line="360" w:lineRule="auto"/>
        <w:ind w:left="480" w:hangingChars="200" w:hanging="480"/>
        <w:rPr>
          <w:rFonts w:ascii="宋体" w:hAnsi="宋体"/>
          <w:sz w:val="24"/>
        </w:rPr>
      </w:pPr>
      <w:r>
        <w:rPr>
          <w:rFonts w:ascii="宋体" w:hAnsi="宋体"/>
          <w:sz w:val="24"/>
        </w:rPr>
        <w:t>4.2</w:t>
      </w:r>
      <w:r>
        <w:rPr>
          <w:rFonts w:ascii="宋体" w:hAnsi="宋体" w:hint="eastAsia"/>
          <w:sz w:val="24"/>
        </w:rPr>
        <w:t>维护、维修工具：投标人要提供一套保证能进行日常维护和修理的特殊维修工具。投标文件需给出详细清单。</w:t>
      </w:r>
    </w:p>
    <w:p w:rsidR="00834B13" w:rsidRDefault="00834B13" w:rsidP="00834B13">
      <w:pPr>
        <w:rPr>
          <w:rFonts w:ascii="宋体" w:hAnsi="宋体" w:hint="eastAsia"/>
          <w:sz w:val="24"/>
        </w:rPr>
      </w:pPr>
    </w:p>
    <w:p w:rsidR="00834B13" w:rsidRDefault="00834B13" w:rsidP="00834B13">
      <w:pPr>
        <w:rPr>
          <w:rFonts w:ascii="宋体" w:hAnsi="宋体"/>
          <w:sz w:val="24"/>
        </w:rPr>
      </w:pPr>
    </w:p>
    <w:p w:rsidR="00834B13" w:rsidRDefault="00834B13" w:rsidP="00834B13">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 xml:space="preserve">选购附件、备件及消耗品： </w:t>
      </w:r>
    </w:p>
    <w:p w:rsidR="00834B13" w:rsidRDefault="00834B13" w:rsidP="00834B13">
      <w:pPr>
        <w:spacing w:line="360" w:lineRule="auto"/>
        <w:rPr>
          <w:rFonts w:ascii="宋体" w:hAnsi="宋体" w:hint="eastAsia"/>
          <w:sz w:val="24"/>
        </w:rPr>
      </w:pPr>
      <w:r>
        <w:rPr>
          <w:rFonts w:ascii="宋体" w:hAnsi="宋体" w:hint="eastAsia"/>
          <w:sz w:val="24"/>
        </w:rPr>
        <w:t>无</w:t>
      </w:r>
    </w:p>
    <w:p w:rsidR="00834B13" w:rsidRDefault="00834B13" w:rsidP="00834B13">
      <w:pPr>
        <w:spacing w:line="360" w:lineRule="auto"/>
        <w:rPr>
          <w:rFonts w:ascii="宋体" w:hAnsi="宋体" w:hint="eastAsia"/>
          <w:sz w:val="24"/>
        </w:rPr>
      </w:pPr>
    </w:p>
    <w:p w:rsidR="00834B13" w:rsidRDefault="00834B13" w:rsidP="00834B13">
      <w:pPr>
        <w:tabs>
          <w:tab w:val="left" w:pos="540"/>
        </w:tabs>
        <w:spacing w:line="360" w:lineRule="auto"/>
        <w:rPr>
          <w:rFonts w:ascii="宋体" w:hAnsi="宋体" w:hint="eastAsia"/>
          <w:b/>
          <w:sz w:val="24"/>
        </w:rPr>
      </w:pPr>
      <w:r>
        <w:rPr>
          <w:rFonts w:ascii="宋体" w:hAnsi="宋体" w:hint="eastAsia"/>
          <w:b/>
          <w:sz w:val="24"/>
        </w:rPr>
        <w:t>6.  技术文件：</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6.1</w:t>
      </w:r>
      <w:proofErr w:type="gramStart"/>
      <w:r>
        <w:rPr>
          <w:rFonts w:ascii="宋体" w:hAnsi="宋体" w:hint="eastAsia"/>
          <w:sz w:val="24"/>
        </w:rPr>
        <w:t>一</w:t>
      </w:r>
      <w:proofErr w:type="gramEnd"/>
      <w:r>
        <w:rPr>
          <w:rFonts w:ascii="宋体" w:hAnsi="宋体" w:hint="eastAsia"/>
          <w:sz w:val="24"/>
        </w:rPr>
        <w:t>套中文或英文说明书在合同</w:t>
      </w:r>
      <w:proofErr w:type="gramStart"/>
      <w:r>
        <w:rPr>
          <w:rFonts w:ascii="宋体" w:hAnsi="宋体" w:hint="eastAsia"/>
          <w:sz w:val="24"/>
        </w:rPr>
        <w:t>签定</w:t>
      </w:r>
      <w:proofErr w:type="gramEnd"/>
      <w:r>
        <w:rPr>
          <w:rFonts w:ascii="宋体" w:hAnsi="宋体" w:hint="eastAsia"/>
          <w:sz w:val="24"/>
        </w:rPr>
        <w:t>后</w:t>
      </w:r>
      <w:r>
        <w:rPr>
          <w:rFonts w:ascii="宋体" w:hAnsi="宋体"/>
          <w:sz w:val="24"/>
        </w:rPr>
        <w:t>45</w:t>
      </w:r>
      <w:r>
        <w:rPr>
          <w:rFonts w:ascii="宋体" w:hAnsi="宋体" w:hint="eastAsia"/>
          <w:sz w:val="24"/>
        </w:rPr>
        <w:t>天内提供给用户。另一套完整的中文或英文说明书、维修说明书、线路图随仪器包装提供给用户。</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7.  技术服务：</w:t>
      </w:r>
    </w:p>
    <w:p w:rsidR="00834B13" w:rsidRDefault="00834B13" w:rsidP="00834B13">
      <w:pPr>
        <w:spacing w:line="360" w:lineRule="auto"/>
        <w:rPr>
          <w:rFonts w:ascii="宋体" w:hAnsi="宋体" w:hint="eastAsia"/>
          <w:sz w:val="24"/>
        </w:rPr>
      </w:pPr>
      <w:r>
        <w:rPr>
          <w:rFonts w:ascii="宋体" w:hAnsi="宋体" w:hint="eastAsia"/>
          <w:sz w:val="24"/>
        </w:rPr>
        <w:t>7.1、设备安装调试</w:t>
      </w:r>
    </w:p>
    <w:p w:rsidR="00834B13" w:rsidRDefault="00834B13" w:rsidP="00834B13">
      <w:pPr>
        <w:spacing w:line="360" w:lineRule="auto"/>
        <w:ind w:leftChars="100" w:left="570" w:hangingChars="150" w:hanging="360"/>
        <w:rPr>
          <w:rFonts w:ascii="宋体" w:hAnsi="宋体"/>
          <w:sz w:val="24"/>
        </w:rPr>
      </w:pPr>
      <w:r>
        <w:rPr>
          <w:rFonts w:ascii="宋体" w:hAnsi="宋体" w:hint="eastAsia"/>
          <w:sz w:val="24"/>
        </w:rPr>
        <w:t>7.1.1设备到买方使用现场后，由买方组织人员开箱验货，卖方应派检查人员到现场参加检验工作。如发现设备有任何损坏、缺陷、短少或不符合本招标文件规定的问题，买卖双方检验人员应作详细记录，并由买卖双方代表签字。对不符合招标文件规定的部分，卖方应无偿换货或补发短缺，并负担由此产生的所有费用及买方由此产生的利息和其他损失。</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sz w:val="24"/>
        </w:rPr>
      </w:pPr>
      <w:r>
        <w:rPr>
          <w:rFonts w:ascii="宋体" w:hAnsi="宋体" w:hint="eastAsia"/>
          <w:sz w:val="24"/>
        </w:rPr>
        <w:t>7.1.2、仪器完成开箱验收后</w:t>
      </w:r>
      <w:r>
        <w:rPr>
          <w:rFonts w:ascii="宋体" w:hAnsi="宋体"/>
          <w:sz w:val="24"/>
        </w:rPr>
        <w:t xml:space="preserve">, </w:t>
      </w:r>
      <w:r>
        <w:rPr>
          <w:rFonts w:ascii="宋体" w:hAnsi="宋体" w:hint="eastAsia"/>
          <w:sz w:val="24"/>
        </w:rPr>
        <w:t>在接到用户通知后</w:t>
      </w:r>
      <w:r>
        <w:rPr>
          <w:rFonts w:ascii="宋体" w:hAnsi="宋体"/>
          <w:sz w:val="24"/>
        </w:rPr>
        <w:t>1</w:t>
      </w:r>
      <w:r>
        <w:rPr>
          <w:rFonts w:ascii="宋体" w:hAnsi="宋体" w:hint="eastAsia"/>
          <w:sz w:val="24"/>
        </w:rPr>
        <w:t>周内执行安装调试直至达到验收指标。</w:t>
      </w:r>
    </w:p>
    <w:p w:rsidR="00834B13" w:rsidRDefault="00834B13" w:rsidP="00834B13">
      <w:pPr>
        <w:spacing w:line="360" w:lineRule="auto"/>
        <w:rPr>
          <w:rFonts w:ascii="宋体" w:hAnsi="宋体" w:hint="eastAsia"/>
          <w:sz w:val="24"/>
        </w:rPr>
      </w:pPr>
      <w:r>
        <w:rPr>
          <w:rFonts w:ascii="宋体" w:hAnsi="宋体" w:hint="eastAsia"/>
          <w:sz w:val="24"/>
        </w:rPr>
        <w:t>7.1.3、每台仪器的安装调试</w:t>
      </w:r>
      <w:r>
        <w:rPr>
          <w:rFonts w:ascii="宋体" w:hAnsi="宋体"/>
          <w:sz w:val="24"/>
        </w:rPr>
        <w:t>-</w:t>
      </w:r>
      <w:r>
        <w:rPr>
          <w:rFonts w:ascii="宋体" w:hAnsi="宋体" w:hint="eastAsia"/>
          <w:sz w:val="24"/>
        </w:rPr>
        <w:t>验收期不应长于</w:t>
      </w:r>
      <w:r>
        <w:rPr>
          <w:rFonts w:ascii="宋体" w:hAnsi="宋体"/>
          <w:sz w:val="24"/>
        </w:rPr>
        <w:t>10</w:t>
      </w:r>
      <w:r>
        <w:rPr>
          <w:rFonts w:ascii="宋体" w:hAnsi="宋体" w:hint="eastAsia"/>
          <w:sz w:val="24"/>
        </w:rPr>
        <w:t>个工作日。</w:t>
      </w:r>
    </w:p>
    <w:p w:rsidR="00834B13" w:rsidRDefault="00834B13" w:rsidP="00834B13">
      <w:pPr>
        <w:spacing w:line="360" w:lineRule="auto"/>
        <w:rPr>
          <w:rFonts w:ascii="宋体" w:hAnsi="宋体" w:hint="eastAsia"/>
          <w:sz w:val="24"/>
        </w:rPr>
      </w:pPr>
      <w:r>
        <w:rPr>
          <w:rFonts w:ascii="宋体" w:hAnsi="宋体" w:hint="eastAsia"/>
          <w:sz w:val="24"/>
        </w:rPr>
        <w:t>7.2、技术培训</w:t>
      </w:r>
    </w:p>
    <w:p w:rsidR="00834B13" w:rsidRDefault="00834B13" w:rsidP="00834B13">
      <w:pPr>
        <w:spacing w:line="360" w:lineRule="auto"/>
        <w:rPr>
          <w:rFonts w:ascii="宋体" w:hAnsi="宋体" w:hint="eastAsia"/>
          <w:sz w:val="24"/>
        </w:rPr>
      </w:pPr>
      <w:r>
        <w:rPr>
          <w:rFonts w:ascii="宋体" w:hAnsi="宋体" w:hint="eastAsia"/>
          <w:sz w:val="24"/>
        </w:rPr>
        <w:t>7.2.1、在用户所在地对用户进行4人、为期</w:t>
      </w:r>
      <w:r>
        <w:rPr>
          <w:rFonts w:ascii="宋体" w:hAnsi="宋体"/>
          <w:sz w:val="24"/>
        </w:rPr>
        <w:t>2</w:t>
      </w:r>
      <w:r>
        <w:rPr>
          <w:rFonts w:ascii="宋体" w:hAnsi="宋体" w:hint="eastAsia"/>
          <w:sz w:val="24"/>
        </w:rPr>
        <w:t>天的免费培训。培训内容包括仪器的技术原理、操作、数据处理、基本维护等。</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7.3、质保期：提供</w:t>
      </w:r>
      <w:r>
        <w:rPr>
          <w:rFonts w:ascii="宋体" w:hAnsi="宋体"/>
          <w:sz w:val="24"/>
        </w:rPr>
        <w:t>1</w:t>
      </w:r>
      <w:r>
        <w:rPr>
          <w:rFonts w:ascii="宋体" w:hAnsi="宋体" w:hint="eastAsia"/>
          <w:sz w:val="24"/>
        </w:rPr>
        <w:t>年免费保修，保修期自</w:t>
      </w:r>
      <w:proofErr w:type="gramStart"/>
      <w:r>
        <w:rPr>
          <w:rFonts w:ascii="宋体" w:hAnsi="宋体" w:hint="eastAsia"/>
          <w:sz w:val="24"/>
        </w:rPr>
        <w:t>验收验收</w:t>
      </w:r>
      <w:proofErr w:type="gramEnd"/>
      <w:r>
        <w:rPr>
          <w:rFonts w:ascii="宋体" w:hAnsi="宋体" w:hint="eastAsia"/>
          <w:sz w:val="24"/>
        </w:rPr>
        <w:t>之日起计算。保修期满前</w:t>
      </w:r>
      <w:r>
        <w:rPr>
          <w:rFonts w:ascii="宋体" w:hAnsi="宋体"/>
          <w:sz w:val="24"/>
        </w:rPr>
        <w:t>1</w:t>
      </w:r>
      <w:r>
        <w:rPr>
          <w:rFonts w:ascii="宋体" w:hAnsi="宋体" w:hint="eastAsia"/>
          <w:sz w:val="24"/>
        </w:rPr>
        <w:t>个月内卖方应负责一次免费全面检查，并写出正式报告，如发现潜在问题，应负责排除。</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7.4、维修响应时间：卖方应在</w:t>
      </w:r>
      <w:r>
        <w:rPr>
          <w:rFonts w:ascii="宋体" w:hAnsi="宋体"/>
          <w:sz w:val="24"/>
        </w:rPr>
        <w:t>24</w:t>
      </w:r>
      <w:r>
        <w:rPr>
          <w:rFonts w:ascii="宋体" w:hAnsi="宋体" w:hint="eastAsia"/>
          <w:sz w:val="24"/>
        </w:rPr>
        <w:t>小时内对用户的服务要求</w:t>
      </w:r>
      <w:proofErr w:type="gramStart"/>
      <w:r>
        <w:rPr>
          <w:rFonts w:ascii="宋体" w:hAnsi="宋体" w:hint="eastAsia"/>
          <w:sz w:val="24"/>
        </w:rPr>
        <w:t>作出</w:t>
      </w:r>
      <w:proofErr w:type="gramEnd"/>
      <w:r>
        <w:rPr>
          <w:rFonts w:ascii="宋体" w:hAnsi="宋体" w:hint="eastAsia"/>
          <w:sz w:val="24"/>
        </w:rPr>
        <w:t>响应，一般问题应在</w:t>
      </w:r>
      <w:r>
        <w:rPr>
          <w:rFonts w:ascii="宋体" w:hAnsi="宋体"/>
          <w:sz w:val="24"/>
        </w:rPr>
        <w:t>72</w:t>
      </w:r>
      <w:r>
        <w:rPr>
          <w:rFonts w:ascii="宋体" w:hAnsi="宋体" w:hint="eastAsia"/>
          <w:sz w:val="24"/>
        </w:rPr>
        <w:t>小时内解决，重大问题或其它无法迅速解决的问题应在一周内解决或提出明确解决方案。</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lastRenderedPageBreak/>
        <w:t>7.5、软、硬件升级：卖方应免费向用户提供自验收之后未来</w:t>
      </w:r>
      <w:r>
        <w:rPr>
          <w:rFonts w:ascii="宋体" w:hAnsi="宋体"/>
          <w:sz w:val="24"/>
        </w:rPr>
        <w:t>3</w:t>
      </w:r>
      <w:r>
        <w:rPr>
          <w:rFonts w:ascii="宋体" w:hAnsi="宋体" w:hint="eastAsia"/>
          <w:sz w:val="24"/>
        </w:rPr>
        <w:t>年的仪器软件升级和优惠提供与之相关的硬件升级。</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8. 订货数量：</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 xml:space="preserve"> 一套</w:t>
      </w:r>
    </w:p>
    <w:p w:rsidR="00834B13" w:rsidRDefault="00834B13" w:rsidP="00834B13">
      <w:pPr>
        <w:spacing w:line="360" w:lineRule="auto"/>
        <w:rPr>
          <w:rFonts w:ascii="宋体" w:hAnsi="宋体"/>
          <w:b/>
          <w:sz w:val="24"/>
        </w:rPr>
      </w:pPr>
      <w:r>
        <w:rPr>
          <w:rFonts w:ascii="宋体" w:hAnsi="宋体" w:hint="eastAsia"/>
          <w:b/>
          <w:sz w:val="24"/>
        </w:rPr>
        <w:t>9.</w:t>
      </w:r>
      <w:r>
        <w:rPr>
          <w:rFonts w:ascii="宋体" w:hAnsi="宋体"/>
          <w:b/>
          <w:sz w:val="24"/>
        </w:rPr>
        <w:t xml:space="preserve"> </w:t>
      </w:r>
      <w:r>
        <w:rPr>
          <w:rFonts w:ascii="宋体" w:hAnsi="宋体" w:hint="eastAsia"/>
          <w:b/>
          <w:sz w:val="24"/>
        </w:rPr>
        <w:t>付款方式：</w:t>
      </w:r>
    </w:p>
    <w:p w:rsidR="00834B13" w:rsidRDefault="00834B13" w:rsidP="00834B13">
      <w:pPr>
        <w:spacing w:line="360" w:lineRule="auto"/>
        <w:rPr>
          <w:rFonts w:ascii="宋体" w:hAnsi="宋体" w:hint="eastAsia"/>
          <w:sz w:val="24"/>
        </w:rPr>
      </w:pPr>
      <w:r>
        <w:rPr>
          <w:rFonts w:ascii="宋体" w:hAnsi="宋体" w:hint="eastAsia"/>
          <w:sz w:val="24"/>
        </w:rPr>
        <w:t>采用100%即期不可撤销信用证的方式，分期付款比例：签订合同付90%，验收合格付10%。</w:t>
      </w:r>
    </w:p>
    <w:p w:rsidR="00834B13" w:rsidRDefault="00834B13" w:rsidP="00834B13">
      <w:pPr>
        <w:spacing w:line="360" w:lineRule="auto"/>
        <w:rPr>
          <w:rFonts w:ascii="宋体" w:hAnsi="宋体" w:hint="eastAsia"/>
          <w:b/>
          <w:sz w:val="24"/>
        </w:rPr>
      </w:pPr>
      <w:r>
        <w:rPr>
          <w:rFonts w:ascii="宋体" w:hAnsi="宋体" w:hint="eastAsia"/>
          <w:b/>
          <w:sz w:val="24"/>
        </w:rPr>
        <w:t>10. 目的港：</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CIP北京机场</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11. 交货日期：</w:t>
      </w:r>
    </w:p>
    <w:p w:rsidR="00834B13" w:rsidRDefault="00834B13" w:rsidP="00834B13">
      <w:pPr>
        <w:spacing w:line="360" w:lineRule="auto"/>
        <w:rPr>
          <w:rFonts w:ascii="宋体" w:hAnsi="宋体" w:hint="eastAsia"/>
          <w:sz w:val="24"/>
        </w:rPr>
      </w:pPr>
      <w:r>
        <w:rPr>
          <w:rFonts w:ascii="宋体" w:hAnsi="宋体" w:hint="eastAsia"/>
          <w:sz w:val="24"/>
        </w:rPr>
        <w:t xml:space="preserve">  合同签订后6个月内</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12．执行的相关标准</w:t>
      </w:r>
    </w:p>
    <w:p w:rsidR="00834B13" w:rsidRDefault="00834B13" w:rsidP="00834B13">
      <w:pPr>
        <w:spacing w:line="360" w:lineRule="auto"/>
        <w:rPr>
          <w:rFonts w:ascii="宋体" w:hAnsi="宋体" w:cs="宋体"/>
          <w:kern w:val="0"/>
          <w:sz w:val="24"/>
        </w:rPr>
      </w:pPr>
      <w:r>
        <w:rPr>
          <w:rFonts w:ascii="宋体" w:hAnsi="宋体" w:cs="宋体" w:hint="eastAsia"/>
          <w:kern w:val="0"/>
          <w:sz w:val="24"/>
        </w:rPr>
        <w:t xml:space="preserve">   无</w:t>
      </w:r>
    </w:p>
    <w:p w:rsidR="00834B13" w:rsidRDefault="00834B13" w:rsidP="00834B13">
      <w:pPr>
        <w:rPr>
          <w:rFonts w:hint="eastAsia"/>
        </w:rPr>
      </w:pPr>
    </w:p>
    <w:p w:rsidR="00834B13" w:rsidRDefault="00834B13" w:rsidP="00834B13">
      <w:pPr>
        <w:spacing w:line="360" w:lineRule="auto"/>
        <w:rPr>
          <w:rFonts w:ascii="宋体" w:hAnsi="宋体" w:cs="宋体" w:hint="eastAsia"/>
          <w:kern w:val="0"/>
          <w:sz w:val="24"/>
        </w:rPr>
      </w:pPr>
    </w:p>
    <w:p w:rsidR="00834B13" w:rsidRDefault="00834B13" w:rsidP="00834B13">
      <w:pPr>
        <w:spacing w:line="360" w:lineRule="auto"/>
        <w:jc w:val="center"/>
        <w:rPr>
          <w:rFonts w:ascii="宋体" w:hAnsi="宋体" w:hint="eastAsia"/>
          <w:color w:val="FF0000"/>
          <w:kern w:val="0"/>
          <w:sz w:val="24"/>
        </w:rPr>
      </w:pPr>
    </w:p>
    <w:p w:rsidR="00834B13" w:rsidRDefault="00834B13" w:rsidP="00834B13">
      <w:pPr>
        <w:spacing w:line="360" w:lineRule="auto"/>
        <w:jc w:val="center"/>
        <w:rPr>
          <w:rFonts w:ascii="宋体" w:hAnsi="宋体" w:hint="eastAsia"/>
          <w:color w:val="FF0000"/>
          <w:kern w:val="0"/>
          <w:sz w:val="24"/>
        </w:rPr>
      </w:pPr>
    </w:p>
    <w:p w:rsidR="00834B13" w:rsidRDefault="00834B13" w:rsidP="00834B13">
      <w:pPr>
        <w:spacing w:line="360" w:lineRule="auto"/>
        <w:jc w:val="center"/>
        <w:rPr>
          <w:rFonts w:ascii="宋体" w:hAnsi="宋体" w:hint="eastAsia"/>
          <w:color w:val="FF0000"/>
          <w:kern w:val="0"/>
          <w:sz w:val="24"/>
        </w:rPr>
      </w:pPr>
    </w:p>
    <w:p w:rsidR="00834B13" w:rsidRDefault="00834B13" w:rsidP="00834B13">
      <w:pPr>
        <w:spacing w:line="360" w:lineRule="auto"/>
        <w:jc w:val="center"/>
        <w:rPr>
          <w:rFonts w:ascii="inherit" w:hAnsi="inherit" w:cs="宋体"/>
          <w:color w:val="FF0000"/>
          <w:kern w:val="0"/>
          <w:sz w:val="24"/>
        </w:rPr>
      </w:pPr>
    </w:p>
    <w:p w:rsidR="00834B13" w:rsidRDefault="00834B13" w:rsidP="00834B13">
      <w:pPr>
        <w:spacing w:line="360" w:lineRule="auto"/>
        <w:rPr>
          <w:rFonts w:ascii="inherit" w:hAnsi="inherit" w:cs="宋体"/>
          <w:color w:val="FF0000"/>
          <w:kern w:val="0"/>
          <w:sz w:val="24"/>
        </w:rPr>
      </w:pPr>
    </w:p>
    <w:p w:rsidR="00834B13" w:rsidRDefault="00834B13" w:rsidP="00834B13">
      <w:pPr>
        <w:spacing w:line="360" w:lineRule="auto"/>
        <w:rPr>
          <w:rFonts w:ascii="inherit" w:hAnsi="inherit" w:cs="宋体"/>
          <w:color w:val="FF0000"/>
          <w:kern w:val="0"/>
          <w:sz w:val="24"/>
        </w:rPr>
      </w:pPr>
    </w:p>
    <w:p w:rsidR="00834B13" w:rsidRDefault="00834B13" w:rsidP="00834B13">
      <w:pPr>
        <w:spacing w:line="360" w:lineRule="auto"/>
        <w:rPr>
          <w:rFonts w:ascii="inherit" w:hAnsi="inherit" w:cs="宋体"/>
          <w:color w:val="FF0000"/>
          <w:kern w:val="0"/>
          <w:sz w:val="24"/>
        </w:rPr>
      </w:pPr>
    </w:p>
    <w:p w:rsidR="00834B13" w:rsidRDefault="00834B13" w:rsidP="00834B13">
      <w:pPr>
        <w:spacing w:line="360" w:lineRule="auto"/>
        <w:rPr>
          <w:rFonts w:ascii="inherit" w:hAnsi="inherit" w:cs="宋体"/>
          <w:color w:val="FF0000"/>
          <w:kern w:val="0"/>
          <w:sz w:val="24"/>
        </w:rPr>
      </w:pPr>
    </w:p>
    <w:p w:rsidR="00834B13" w:rsidRDefault="00834B13" w:rsidP="00834B13">
      <w:pPr>
        <w:spacing w:line="360" w:lineRule="auto"/>
        <w:rPr>
          <w:rFonts w:ascii="inherit" w:hAnsi="inherit" w:cs="宋体"/>
          <w:color w:val="FF0000"/>
          <w:kern w:val="0"/>
          <w:sz w:val="24"/>
        </w:rPr>
      </w:pPr>
    </w:p>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5</w:t>
      </w:r>
      <w:r>
        <w:rPr>
          <w:rFonts w:ascii="宋体" w:hAnsi="宋体" w:hint="eastAsia"/>
          <w:b/>
          <w:kern w:val="0"/>
          <w:sz w:val="28"/>
          <w:szCs w:val="28"/>
        </w:rPr>
        <w:t>包 光致荧光光谱测试仪</w:t>
      </w:r>
    </w:p>
    <w:p w:rsidR="00834B13" w:rsidRDefault="00834B13" w:rsidP="00834B13">
      <w:pPr>
        <w:spacing w:line="360" w:lineRule="auto"/>
        <w:rPr>
          <w:rFonts w:ascii="宋体" w:hAnsi="宋体"/>
          <w:b/>
          <w:sz w:val="24"/>
        </w:rPr>
      </w:pPr>
      <w:r>
        <w:rPr>
          <w:rFonts w:ascii="宋体" w:hAnsi="宋体" w:hint="eastAsia"/>
          <w:b/>
          <w:sz w:val="24"/>
        </w:rPr>
        <w:t>1</w:t>
      </w:r>
      <w:r>
        <w:rPr>
          <w:rFonts w:ascii="宋体" w:hAnsi="宋体"/>
          <w:b/>
          <w:sz w:val="24"/>
        </w:rPr>
        <w:t xml:space="preserve">. </w:t>
      </w:r>
      <w:r>
        <w:rPr>
          <w:rFonts w:ascii="宋体" w:hAnsi="宋体" w:hint="eastAsia"/>
          <w:b/>
          <w:sz w:val="24"/>
        </w:rPr>
        <w:t>工作条件：</w:t>
      </w:r>
    </w:p>
    <w:p w:rsidR="00834B13" w:rsidRDefault="00834B13" w:rsidP="00834B13">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834B13" w:rsidRDefault="00834B13" w:rsidP="00834B13">
      <w:pPr>
        <w:spacing w:line="360" w:lineRule="auto"/>
        <w:rPr>
          <w:rFonts w:ascii="宋体" w:hAnsi="宋体"/>
          <w:sz w:val="24"/>
        </w:rPr>
      </w:pPr>
      <w:r>
        <w:rPr>
          <w:rFonts w:ascii="宋体" w:hAnsi="宋体" w:hint="eastAsia"/>
          <w:sz w:val="24"/>
        </w:rPr>
        <w:t>1.2 环境温度</w:t>
      </w:r>
      <w:r>
        <w:rPr>
          <w:rFonts w:ascii="宋体" w:hAnsi="宋体"/>
          <w:sz w:val="24"/>
        </w:rPr>
        <w:t>1</w:t>
      </w:r>
      <w:r>
        <w:rPr>
          <w:rFonts w:ascii="宋体" w:hAnsi="宋体" w:hint="eastAsia"/>
          <w:sz w:val="24"/>
        </w:rPr>
        <w:t>8</w:t>
      </w:r>
      <w:r>
        <w:rPr>
          <w:rFonts w:ascii="宋体" w:hAnsi="宋体"/>
          <w:sz w:val="24"/>
        </w:rPr>
        <w:sym w:font="Symbol" w:char="F0B0"/>
      </w:r>
      <w:r>
        <w:rPr>
          <w:rFonts w:ascii="宋体" w:hAnsi="宋体"/>
          <w:sz w:val="24"/>
        </w:rPr>
        <w:t xml:space="preserve"> ~ 25</w:t>
      </w:r>
      <w:r>
        <w:rPr>
          <w:rFonts w:ascii="宋体" w:hAnsi="宋体"/>
          <w:sz w:val="24"/>
        </w:rPr>
        <w:sym w:font="Symbol" w:char="F0B0"/>
      </w:r>
      <w:r>
        <w:rPr>
          <w:rFonts w:ascii="宋体" w:hAnsi="宋体"/>
          <w:sz w:val="24"/>
        </w:rPr>
        <w:t>C</w:t>
      </w:r>
      <w:r>
        <w:rPr>
          <w:rFonts w:ascii="宋体" w:hAnsi="宋体" w:hint="eastAsia"/>
          <w:sz w:val="24"/>
        </w:rPr>
        <w:t>，控温±1℃</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b/>
          <w:sz w:val="24"/>
        </w:rPr>
      </w:pPr>
      <w:r>
        <w:rPr>
          <w:rFonts w:ascii="宋体" w:hAnsi="宋体" w:hint="eastAsia"/>
          <w:b/>
          <w:sz w:val="24"/>
        </w:rPr>
        <w:t>2.  设备用途：</w:t>
      </w:r>
    </w:p>
    <w:p w:rsidR="00834B13" w:rsidRDefault="00834B13" w:rsidP="00834B13">
      <w:pPr>
        <w:spacing w:line="360" w:lineRule="auto"/>
        <w:rPr>
          <w:rFonts w:ascii="宋体" w:hAnsi="宋体"/>
          <w:kern w:val="0"/>
          <w:sz w:val="24"/>
          <w:lang w:val="zh-CN"/>
        </w:rPr>
      </w:pPr>
      <w:r>
        <w:rPr>
          <w:rFonts w:ascii="宋体" w:hAnsi="宋体" w:hint="eastAsia"/>
          <w:sz w:val="24"/>
        </w:rPr>
        <w:t>2.1</w:t>
      </w:r>
      <w:r>
        <w:rPr>
          <w:rFonts w:ascii="宋体" w:hAnsi="宋体" w:hint="eastAsia"/>
          <w:kern w:val="0"/>
          <w:sz w:val="24"/>
          <w:lang w:val="zh-CN"/>
        </w:rPr>
        <w:t>外延片测试需要购置一台快速图谱仪。主要功能如下：（1）高速测试外延片的</w:t>
      </w:r>
      <w:r>
        <w:rPr>
          <w:rFonts w:ascii="宋体" w:hAnsi="宋体"/>
          <w:kern w:val="0"/>
          <w:sz w:val="24"/>
          <w:lang w:val="zh-CN"/>
        </w:rPr>
        <w:t>光致发光谱</w:t>
      </w:r>
      <w:r>
        <w:rPr>
          <w:rFonts w:ascii="宋体" w:hAnsi="宋体" w:hint="eastAsia"/>
          <w:kern w:val="0"/>
          <w:sz w:val="24"/>
          <w:lang w:val="zh-CN"/>
        </w:rPr>
        <w:t>全片</w:t>
      </w:r>
      <w:r>
        <w:rPr>
          <w:rFonts w:ascii="宋体" w:hAnsi="宋体"/>
          <w:kern w:val="0"/>
          <w:sz w:val="24"/>
          <w:lang w:val="zh-CN"/>
        </w:rPr>
        <w:t>分布图</w:t>
      </w:r>
      <w:r>
        <w:rPr>
          <w:rFonts w:ascii="宋体" w:hAnsi="宋体" w:hint="eastAsia"/>
          <w:kern w:val="0"/>
          <w:sz w:val="24"/>
          <w:lang w:val="zh-CN"/>
        </w:rPr>
        <w:t>。（2）测试</w:t>
      </w:r>
      <w:r>
        <w:rPr>
          <w:rFonts w:ascii="宋体" w:hAnsi="宋体"/>
          <w:kern w:val="0"/>
          <w:sz w:val="24"/>
          <w:lang w:val="zh-CN"/>
        </w:rPr>
        <w:t>外延</w:t>
      </w:r>
      <w:r>
        <w:rPr>
          <w:rFonts w:ascii="宋体" w:hAnsi="宋体" w:hint="eastAsia"/>
          <w:kern w:val="0"/>
          <w:sz w:val="24"/>
          <w:lang w:val="zh-CN"/>
        </w:rPr>
        <w:t>层</w:t>
      </w:r>
      <w:r>
        <w:rPr>
          <w:rFonts w:ascii="宋体" w:hAnsi="宋体"/>
          <w:kern w:val="0"/>
          <w:sz w:val="24"/>
          <w:lang w:val="zh-CN"/>
        </w:rPr>
        <w:t>的厚度</w:t>
      </w:r>
      <w:r>
        <w:rPr>
          <w:rFonts w:ascii="宋体" w:hAnsi="宋体" w:hint="eastAsia"/>
          <w:kern w:val="0"/>
          <w:sz w:val="24"/>
          <w:lang w:val="zh-CN"/>
        </w:rPr>
        <w:t>.（3）测试光谱反射率</w:t>
      </w:r>
      <w:r>
        <w:rPr>
          <w:rFonts w:ascii="宋体" w:hAnsi="宋体"/>
          <w:kern w:val="0"/>
          <w:sz w:val="24"/>
          <w:lang w:val="zh-CN"/>
        </w:rPr>
        <w:t>,VCSEL,BRAGG等测试</w:t>
      </w:r>
      <w:r>
        <w:rPr>
          <w:rFonts w:ascii="宋体" w:hAnsi="宋体" w:hint="eastAsia"/>
          <w:kern w:val="0"/>
          <w:sz w:val="24"/>
          <w:lang w:val="zh-CN"/>
        </w:rPr>
        <w:t>。</w:t>
      </w:r>
    </w:p>
    <w:p w:rsidR="00834B13" w:rsidRDefault="00834B13" w:rsidP="00834B13">
      <w:pPr>
        <w:spacing w:line="360" w:lineRule="auto"/>
        <w:rPr>
          <w:rFonts w:ascii="宋体" w:hAnsi="宋体" w:hint="eastAsia"/>
          <w:kern w:val="0"/>
          <w:sz w:val="24"/>
          <w:lang w:val="zh-CN"/>
        </w:rPr>
      </w:pPr>
    </w:p>
    <w:p w:rsidR="00834B13" w:rsidRDefault="00834B13" w:rsidP="00834B13">
      <w:pPr>
        <w:spacing w:line="360" w:lineRule="auto"/>
        <w:rPr>
          <w:rFonts w:ascii="宋体" w:hAnsi="宋体"/>
          <w:b/>
          <w:sz w:val="24"/>
        </w:rPr>
      </w:pPr>
      <w:r>
        <w:rPr>
          <w:rFonts w:ascii="宋体" w:hAnsi="宋体" w:hint="eastAsia"/>
          <w:b/>
          <w:sz w:val="24"/>
        </w:rPr>
        <w:t>3.  技术规格：</w:t>
      </w:r>
    </w:p>
    <w:p w:rsidR="00834B13" w:rsidRDefault="00834B13" w:rsidP="00834B13">
      <w:pPr>
        <w:numPr>
          <w:ilvl w:val="1"/>
          <w:numId w:val="14"/>
        </w:numPr>
        <w:spacing w:line="360" w:lineRule="auto"/>
        <w:rPr>
          <w:rFonts w:ascii="宋体" w:hAnsi="宋体"/>
          <w:sz w:val="24"/>
        </w:rPr>
      </w:pPr>
      <w:r>
        <w:rPr>
          <w:rFonts w:ascii="宋体" w:hAnsi="宋体" w:hint="eastAsia"/>
          <w:sz w:val="24"/>
        </w:rPr>
        <w:t xml:space="preserve"> 总体要求</w:t>
      </w:r>
    </w:p>
    <w:p w:rsidR="00834B13" w:rsidRDefault="00834B13" w:rsidP="00834B13">
      <w:pPr>
        <w:numPr>
          <w:ilvl w:val="2"/>
          <w:numId w:val="14"/>
        </w:numPr>
        <w:spacing w:line="360" w:lineRule="auto"/>
        <w:rPr>
          <w:rFonts w:ascii="宋体" w:hAnsi="宋体"/>
          <w:sz w:val="24"/>
        </w:rPr>
      </w:pPr>
      <w:r>
        <w:rPr>
          <w:rFonts w:ascii="宋体" w:hAnsi="宋体"/>
          <w:sz w:val="24"/>
        </w:rPr>
        <w:t>数据以 R，θ 方式收集、存储，并以 X,Y 坐标轴方式显示</w:t>
      </w:r>
      <w:r>
        <w:rPr>
          <w:rFonts w:ascii="宋体" w:hAnsi="宋体" w:hint="eastAsia"/>
          <w:sz w:val="24"/>
        </w:rPr>
        <w:t>。</w:t>
      </w:r>
    </w:p>
    <w:p w:rsidR="00834B13" w:rsidRDefault="00834B13" w:rsidP="00834B13">
      <w:pPr>
        <w:numPr>
          <w:ilvl w:val="2"/>
          <w:numId w:val="14"/>
        </w:numPr>
        <w:spacing w:line="360" w:lineRule="auto"/>
        <w:rPr>
          <w:rFonts w:ascii="宋体" w:hAnsi="宋体"/>
          <w:sz w:val="24"/>
        </w:rPr>
      </w:pPr>
      <w:r>
        <w:rPr>
          <w:rFonts w:ascii="宋体" w:hAnsi="宋体"/>
          <w:sz w:val="24"/>
        </w:rPr>
        <w:t>系统配置光谱范围宽</w:t>
      </w:r>
      <w:r>
        <w:rPr>
          <w:rFonts w:ascii="宋体" w:hAnsi="宋体" w:hint="eastAsia"/>
          <w:sz w:val="24"/>
        </w:rPr>
        <w:t>,可配备</w:t>
      </w:r>
      <w:r>
        <w:rPr>
          <w:rFonts w:ascii="宋体" w:hAnsi="宋体"/>
          <w:sz w:val="24"/>
        </w:rPr>
        <w:t>多光栅多激光器多探测器而无需对设备进行大的改造或变动</w:t>
      </w:r>
      <w:r>
        <w:rPr>
          <w:rFonts w:ascii="宋体" w:hAnsi="宋体" w:hint="eastAsia"/>
          <w:sz w:val="24"/>
        </w:rPr>
        <w:t>。</w:t>
      </w:r>
    </w:p>
    <w:p w:rsidR="00834B13" w:rsidRDefault="00834B13" w:rsidP="00834B13">
      <w:pPr>
        <w:numPr>
          <w:ilvl w:val="2"/>
          <w:numId w:val="14"/>
        </w:numPr>
        <w:spacing w:line="360" w:lineRule="auto"/>
        <w:rPr>
          <w:rFonts w:ascii="宋体" w:hAnsi="宋体"/>
          <w:sz w:val="24"/>
        </w:rPr>
      </w:pPr>
      <w:r>
        <w:rPr>
          <w:rFonts w:ascii="宋体" w:hAnsi="宋体" w:hint="eastAsia"/>
          <w:sz w:val="24"/>
        </w:rPr>
        <w:t>能够提供</w:t>
      </w:r>
      <w:r>
        <w:rPr>
          <w:rFonts w:ascii="宋体" w:hAnsi="宋体"/>
          <w:sz w:val="24"/>
        </w:rPr>
        <w:t>多分辨率测试能力和大量</w:t>
      </w:r>
      <w:r>
        <w:rPr>
          <w:rFonts w:ascii="宋体" w:hAnsi="宋体" w:hint="eastAsia"/>
          <w:sz w:val="24"/>
        </w:rPr>
        <w:t>光谱</w:t>
      </w:r>
      <w:r>
        <w:rPr>
          <w:rFonts w:ascii="宋体" w:hAnsi="宋体"/>
          <w:sz w:val="24"/>
        </w:rPr>
        <w:t>数据</w:t>
      </w:r>
      <w:r>
        <w:rPr>
          <w:rFonts w:ascii="宋体" w:hAnsi="宋体" w:hint="eastAsia"/>
          <w:sz w:val="24"/>
        </w:rPr>
        <w:t>分析</w:t>
      </w:r>
      <w:r>
        <w:rPr>
          <w:rFonts w:ascii="宋体" w:hAnsi="宋体"/>
          <w:sz w:val="24"/>
        </w:rPr>
        <w:t>能力</w:t>
      </w:r>
      <w:r>
        <w:rPr>
          <w:rFonts w:ascii="宋体" w:hAnsi="宋体" w:hint="eastAsia"/>
          <w:sz w:val="24"/>
        </w:rPr>
        <w:t>。</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 xml:space="preserve"> 具体技术指标要求</w:t>
      </w:r>
    </w:p>
    <w:p w:rsidR="00834B13" w:rsidRDefault="00834B13" w:rsidP="00834B13">
      <w:pPr>
        <w:spacing w:line="360" w:lineRule="auto"/>
        <w:rPr>
          <w:rFonts w:ascii="宋体" w:hAnsi="宋体"/>
          <w:sz w:val="24"/>
        </w:rPr>
      </w:pPr>
      <w:r>
        <w:rPr>
          <w:rFonts w:ascii="宋体" w:hAnsi="宋体" w:hint="eastAsia"/>
          <w:sz w:val="24"/>
        </w:rPr>
        <w:t>加注星号（*）的指标为主要指标，必须满足。所有指标必须为官方产品彩页公布的指标。不接受非标指标。</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sz w:val="24"/>
        </w:rPr>
        <w:t>*</w:t>
      </w:r>
      <w:r>
        <w:rPr>
          <w:rFonts w:ascii="宋体" w:hAnsi="宋体" w:hint="eastAsia"/>
          <w:sz w:val="24"/>
        </w:rPr>
        <w:t>3.</w:t>
      </w:r>
      <w:r>
        <w:rPr>
          <w:rFonts w:ascii="宋体" w:hAnsi="宋体"/>
          <w:sz w:val="24"/>
        </w:rPr>
        <w:t>3</w:t>
      </w:r>
      <w:r>
        <w:rPr>
          <w:rFonts w:ascii="宋体" w:hAnsi="宋体" w:hint="eastAsia"/>
          <w:sz w:val="24"/>
        </w:rPr>
        <w:t>.1</w:t>
      </w:r>
      <w:r>
        <w:rPr>
          <w:rFonts w:ascii="宋体" w:hAnsi="宋体"/>
          <w:sz w:val="24"/>
        </w:rPr>
        <w:t xml:space="preserve"> </w:t>
      </w:r>
      <w:r>
        <w:rPr>
          <w:rFonts w:ascii="宋体" w:hAnsi="宋体" w:hint="eastAsia"/>
          <w:sz w:val="24"/>
        </w:rPr>
        <w:t xml:space="preserve">波长测试范围: </w:t>
      </w:r>
      <w:r>
        <w:rPr>
          <w:rFonts w:ascii="宋体" w:hAnsi="宋体"/>
          <w:sz w:val="24"/>
        </w:rPr>
        <w:t>4</w:t>
      </w:r>
      <w:r>
        <w:rPr>
          <w:rFonts w:ascii="宋体" w:hAnsi="宋体" w:hint="eastAsia"/>
          <w:sz w:val="24"/>
        </w:rPr>
        <w:t>00nm-2600nm</w:t>
      </w:r>
    </w:p>
    <w:p w:rsidR="00834B13" w:rsidRDefault="00834B13" w:rsidP="00834B13">
      <w:pPr>
        <w:spacing w:line="360" w:lineRule="auto"/>
        <w:rPr>
          <w:rFonts w:ascii="宋体" w:hAnsi="宋体" w:hint="eastAsia"/>
          <w:sz w:val="24"/>
        </w:rPr>
      </w:pPr>
      <w:r>
        <w:rPr>
          <w:rFonts w:ascii="宋体" w:hAnsi="宋体"/>
          <w:sz w:val="24"/>
        </w:rPr>
        <w:t xml:space="preserve">*3.3.2 </w:t>
      </w:r>
      <w:r>
        <w:rPr>
          <w:rFonts w:ascii="宋体" w:hAnsi="宋体" w:hint="eastAsia"/>
          <w:sz w:val="24"/>
        </w:rPr>
        <w:t>波长精度优于0.6nm,测试波长解析度为0.1nm</w:t>
      </w:r>
    </w:p>
    <w:p w:rsidR="00834B13" w:rsidRDefault="00834B13" w:rsidP="00834B13">
      <w:pPr>
        <w:spacing w:line="360" w:lineRule="auto"/>
        <w:rPr>
          <w:rFonts w:ascii="宋体" w:hAnsi="宋体"/>
          <w:sz w:val="24"/>
        </w:rPr>
      </w:pPr>
      <w:r>
        <w:rPr>
          <w:rFonts w:ascii="宋体" w:hAnsi="宋体"/>
          <w:sz w:val="24"/>
        </w:rPr>
        <w:t xml:space="preserve">*3.3.3 </w:t>
      </w:r>
      <w:r>
        <w:rPr>
          <w:rFonts w:ascii="宋体" w:hAnsi="宋体" w:hint="eastAsia"/>
          <w:sz w:val="24"/>
        </w:rPr>
        <w:t>内置光谱仪配置:三激光器,三光栅结构,并配置相应的探测器,光谱</w:t>
      </w:r>
      <w:r>
        <w:rPr>
          <w:rFonts w:ascii="宋体" w:hAnsi="宋体"/>
          <w:sz w:val="24"/>
        </w:rPr>
        <w:t>聚焦长度300mm</w:t>
      </w:r>
      <w:r>
        <w:rPr>
          <w:rFonts w:ascii="宋体" w:hAnsi="宋体" w:hint="eastAsia"/>
          <w:sz w:val="24"/>
        </w:rPr>
        <w:t>；内置白光光源，可用于实现对DBR发射率的测量.</w:t>
      </w:r>
    </w:p>
    <w:p w:rsidR="00834B13" w:rsidRDefault="00834B13" w:rsidP="00834B13">
      <w:pPr>
        <w:spacing w:line="360" w:lineRule="auto"/>
        <w:rPr>
          <w:rFonts w:ascii="宋体" w:hAnsi="宋体"/>
          <w:sz w:val="24"/>
        </w:rPr>
      </w:pPr>
      <w:r>
        <w:rPr>
          <w:rFonts w:ascii="宋体" w:hAnsi="宋体"/>
          <w:sz w:val="24"/>
        </w:rPr>
        <w:t>*3.3.4</w:t>
      </w:r>
      <w:r>
        <w:rPr>
          <w:rFonts w:ascii="宋体" w:hAnsi="宋体" w:hint="eastAsia"/>
          <w:sz w:val="24"/>
        </w:rPr>
        <w:t>可实现</w:t>
      </w:r>
      <w:proofErr w:type="gramStart"/>
      <w:r>
        <w:rPr>
          <w:rFonts w:ascii="宋体" w:hAnsi="宋体" w:hint="eastAsia"/>
          <w:sz w:val="24"/>
        </w:rPr>
        <w:t>晶</w:t>
      </w:r>
      <w:proofErr w:type="gramEnd"/>
      <w:r>
        <w:rPr>
          <w:rFonts w:ascii="宋体" w:hAnsi="宋体" w:hint="eastAsia"/>
          <w:sz w:val="24"/>
        </w:rPr>
        <w:t>圆片的多点测试,</w:t>
      </w:r>
      <w:r>
        <w:rPr>
          <w:rFonts w:ascii="宋体" w:hAnsi="宋体"/>
          <w:sz w:val="24"/>
        </w:rPr>
        <w:t>2inch,空间解析度0.5mm</w:t>
      </w:r>
      <w:r>
        <w:rPr>
          <w:rFonts w:ascii="宋体" w:hAnsi="宋体" w:hint="eastAsia"/>
          <w:sz w:val="24"/>
        </w:rPr>
        <w:t>是测试点数不少于3000点/片,测试时间不超过3min/片</w:t>
      </w:r>
      <w:r>
        <w:rPr>
          <w:rFonts w:ascii="宋体" w:hAnsi="宋体"/>
          <w:sz w:val="24"/>
        </w:rPr>
        <w:t>.</w:t>
      </w:r>
    </w:p>
    <w:p w:rsidR="00834B13" w:rsidRDefault="00834B13" w:rsidP="00834B13">
      <w:pPr>
        <w:spacing w:line="360" w:lineRule="auto"/>
        <w:rPr>
          <w:rFonts w:ascii="宋体" w:hAnsi="宋体" w:hint="eastAsia"/>
          <w:sz w:val="24"/>
        </w:rPr>
      </w:pPr>
      <w:r>
        <w:rPr>
          <w:rFonts w:ascii="宋体" w:hAnsi="宋体"/>
          <w:sz w:val="24"/>
        </w:rPr>
        <w:t>3.3.5</w:t>
      </w:r>
      <w:r>
        <w:rPr>
          <w:rFonts w:ascii="宋体" w:hAnsi="宋体" w:hint="eastAsia"/>
          <w:sz w:val="24"/>
        </w:rPr>
        <w:t>可根据测试数据自动生成并记录</w:t>
      </w:r>
      <w:proofErr w:type="gramStart"/>
      <w:r>
        <w:rPr>
          <w:rFonts w:ascii="宋体" w:hAnsi="宋体" w:hint="eastAsia"/>
          <w:sz w:val="24"/>
        </w:rPr>
        <w:t>晶</w:t>
      </w:r>
      <w:proofErr w:type="gramEnd"/>
      <w:r>
        <w:rPr>
          <w:rFonts w:ascii="宋体" w:hAnsi="宋体" w:hint="eastAsia"/>
          <w:sz w:val="24"/>
        </w:rPr>
        <w:t>圆片光致发光谱分布图;</w:t>
      </w:r>
    </w:p>
    <w:p w:rsidR="00834B13" w:rsidRDefault="00834B13" w:rsidP="00834B13">
      <w:pPr>
        <w:numPr>
          <w:ilvl w:val="2"/>
          <w:numId w:val="15"/>
        </w:numPr>
        <w:spacing w:line="360" w:lineRule="auto"/>
        <w:rPr>
          <w:rFonts w:ascii="宋体" w:hAnsi="宋体" w:hint="eastAsia"/>
          <w:sz w:val="24"/>
        </w:rPr>
      </w:pPr>
      <w:r>
        <w:rPr>
          <w:rFonts w:ascii="宋体" w:hAnsi="宋体" w:hint="eastAsia"/>
          <w:sz w:val="24"/>
        </w:rPr>
        <w:t>需配置光致发光谱分析软件,</w:t>
      </w:r>
      <w:r>
        <w:rPr>
          <w:rFonts w:ascii="宋体" w:hAnsi="宋体"/>
          <w:sz w:val="24"/>
        </w:rPr>
        <w:t>可测试厚度和反射率,可进行整片分析;</w:t>
      </w:r>
    </w:p>
    <w:p w:rsidR="00834B13" w:rsidRDefault="00834B13" w:rsidP="00834B13">
      <w:pPr>
        <w:spacing w:line="360" w:lineRule="auto"/>
        <w:rPr>
          <w:rFonts w:ascii="宋体" w:hAnsi="宋体"/>
          <w:sz w:val="24"/>
        </w:rPr>
      </w:pPr>
      <w:r>
        <w:rPr>
          <w:rFonts w:ascii="宋体" w:hAnsi="宋体" w:hint="eastAsia"/>
          <w:sz w:val="24"/>
        </w:rPr>
        <w:t>3</w:t>
      </w:r>
      <w:r>
        <w:rPr>
          <w:rFonts w:ascii="宋体" w:hAnsi="宋体"/>
          <w:sz w:val="24"/>
        </w:rPr>
        <w:t>.3.5</w:t>
      </w:r>
      <w:r>
        <w:rPr>
          <w:rFonts w:ascii="宋体" w:hAnsi="宋体" w:hint="eastAsia"/>
          <w:sz w:val="24"/>
        </w:rPr>
        <w:t>高速表面扫描功能：</w:t>
      </w:r>
      <w:proofErr w:type="gramStart"/>
      <w:r>
        <w:rPr>
          <w:rFonts w:ascii="宋体" w:hAnsi="宋体" w:hint="eastAsia"/>
          <w:sz w:val="24"/>
        </w:rPr>
        <w:t>能对晶圆片</w:t>
      </w:r>
      <w:proofErr w:type="gramEnd"/>
      <w:r>
        <w:rPr>
          <w:rFonts w:ascii="宋体" w:hAnsi="宋体" w:hint="eastAsia"/>
          <w:sz w:val="24"/>
        </w:rPr>
        <w:t>表面缺陷和颗粒污染物进行快速扫描测试。</w:t>
      </w:r>
    </w:p>
    <w:p w:rsidR="00834B13" w:rsidRDefault="00834B13" w:rsidP="00834B13">
      <w:pPr>
        <w:numPr>
          <w:ilvl w:val="2"/>
          <w:numId w:val="16"/>
        </w:numPr>
        <w:spacing w:line="360" w:lineRule="auto"/>
        <w:rPr>
          <w:rFonts w:ascii="宋体" w:hAnsi="宋体"/>
          <w:sz w:val="24"/>
        </w:rPr>
      </w:pPr>
      <w:r>
        <w:rPr>
          <w:rFonts w:ascii="宋体" w:hAnsi="宋体" w:hint="eastAsia"/>
          <w:sz w:val="24"/>
        </w:rPr>
        <w:t>P</w:t>
      </w:r>
      <w:r>
        <w:rPr>
          <w:rFonts w:ascii="宋体" w:hAnsi="宋体"/>
          <w:sz w:val="24"/>
        </w:rPr>
        <w:t>L</w:t>
      </w:r>
      <w:r>
        <w:rPr>
          <w:rFonts w:ascii="宋体" w:hAnsi="宋体" w:hint="eastAsia"/>
          <w:sz w:val="24"/>
        </w:rPr>
        <w:t>强度</w:t>
      </w:r>
      <w:r>
        <w:rPr>
          <w:rFonts w:ascii="宋体" w:hAnsi="宋体"/>
          <w:sz w:val="24"/>
        </w:rPr>
        <w:t>测试</w:t>
      </w:r>
      <w:r>
        <w:rPr>
          <w:rFonts w:ascii="宋体" w:hAnsi="宋体" w:hint="eastAsia"/>
          <w:sz w:val="24"/>
        </w:rPr>
        <w:t>测试</w:t>
      </w:r>
      <w:r>
        <w:rPr>
          <w:rFonts w:ascii="宋体" w:hAnsi="宋体"/>
          <w:sz w:val="24"/>
        </w:rPr>
        <w:t xml:space="preserve">重复性: </w:t>
      </w:r>
      <w:r>
        <w:rPr>
          <w:rFonts w:ascii="宋体" w:hAnsi="宋体" w:hint="eastAsia"/>
          <w:sz w:val="24"/>
        </w:rPr>
        <w:t>小于</w:t>
      </w:r>
      <w:r>
        <w:rPr>
          <w:rFonts w:ascii="宋体" w:hAnsi="宋体"/>
          <w:sz w:val="24"/>
        </w:rPr>
        <w:t>等于</w:t>
      </w:r>
      <w:r>
        <w:rPr>
          <w:rFonts w:ascii="宋体" w:hAnsi="宋体" w:hint="eastAsia"/>
          <w:sz w:val="24"/>
        </w:rPr>
        <w:t>7</w:t>
      </w:r>
      <w:r>
        <w:rPr>
          <w:rFonts w:ascii="宋体" w:hAnsi="宋体"/>
          <w:sz w:val="24"/>
        </w:rPr>
        <w:t>.5%</w:t>
      </w:r>
    </w:p>
    <w:p w:rsidR="00834B13" w:rsidRDefault="00834B13" w:rsidP="00834B13">
      <w:pPr>
        <w:numPr>
          <w:ilvl w:val="2"/>
          <w:numId w:val="16"/>
        </w:numPr>
        <w:spacing w:line="360" w:lineRule="auto"/>
        <w:rPr>
          <w:rFonts w:ascii="宋体" w:hAnsi="宋体"/>
          <w:sz w:val="24"/>
        </w:rPr>
      </w:pPr>
      <w:r>
        <w:rPr>
          <w:rFonts w:ascii="宋体" w:hAnsi="宋体" w:hint="eastAsia"/>
          <w:sz w:val="24"/>
        </w:rPr>
        <w:t>P</w:t>
      </w:r>
      <w:r>
        <w:rPr>
          <w:rFonts w:ascii="宋体" w:hAnsi="宋体"/>
          <w:sz w:val="24"/>
        </w:rPr>
        <w:t>L</w:t>
      </w:r>
      <w:r>
        <w:rPr>
          <w:rFonts w:ascii="宋体" w:hAnsi="宋体" w:hint="eastAsia"/>
          <w:sz w:val="24"/>
        </w:rPr>
        <w:t>强度</w:t>
      </w:r>
      <w:r>
        <w:rPr>
          <w:rFonts w:ascii="宋体" w:hAnsi="宋体"/>
          <w:sz w:val="24"/>
        </w:rPr>
        <w:t>测试</w:t>
      </w:r>
      <w:r>
        <w:rPr>
          <w:rFonts w:ascii="宋体" w:hAnsi="宋体" w:hint="eastAsia"/>
          <w:sz w:val="24"/>
        </w:rPr>
        <w:t>测试</w:t>
      </w:r>
      <w:r>
        <w:rPr>
          <w:rFonts w:ascii="宋体" w:hAnsi="宋体"/>
          <w:sz w:val="24"/>
        </w:rPr>
        <w:t xml:space="preserve">重复性: </w:t>
      </w:r>
      <w:r>
        <w:rPr>
          <w:rFonts w:ascii="宋体" w:hAnsi="宋体" w:hint="eastAsia"/>
          <w:sz w:val="24"/>
        </w:rPr>
        <w:t>小于</w:t>
      </w:r>
      <w:r>
        <w:rPr>
          <w:rFonts w:ascii="宋体" w:hAnsi="宋体"/>
          <w:sz w:val="24"/>
        </w:rPr>
        <w:t>等于</w:t>
      </w:r>
      <w:r>
        <w:rPr>
          <w:rFonts w:ascii="宋体" w:hAnsi="宋体" w:hint="eastAsia"/>
          <w:sz w:val="24"/>
        </w:rPr>
        <w:t>1</w:t>
      </w:r>
      <w:r>
        <w:rPr>
          <w:rFonts w:ascii="宋体" w:hAnsi="宋体"/>
          <w:sz w:val="24"/>
        </w:rPr>
        <w:t>5%</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b/>
          <w:sz w:val="24"/>
        </w:rPr>
      </w:pPr>
      <w:r>
        <w:rPr>
          <w:rFonts w:ascii="宋体" w:hAnsi="宋体" w:hint="eastAsia"/>
          <w:b/>
          <w:sz w:val="24"/>
        </w:rPr>
        <w:t>4.  产品配置要求：</w:t>
      </w:r>
    </w:p>
    <w:p w:rsidR="00834B13" w:rsidRDefault="00834B13" w:rsidP="00834B13">
      <w:pPr>
        <w:spacing w:line="360" w:lineRule="auto"/>
        <w:rPr>
          <w:rFonts w:ascii="宋体" w:hAnsi="宋体" w:hint="eastAsia"/>
          <w:sz w:val="24"/>
        </w:rPr>
      </w:pPr>
      <w:r>
        <w:rPr>
          <w:rFonts w:ascii="宋体" w:hAnsi="宋体" w:hint="eastAsia"/>
          <w:sz w:val="24"/>
        </w:rPr>
        <w:lastRenderedPageBreak/>
        <w:t>所购产品包括：测试主机,</w:t>
      </w:r>
      <w:r>
        <w:rPr>
          <w:rFonts w:ascii="宋体" w:hAnsi="宋体"/>
          <w:sz w:val="24"/>
        </w:rPr>
        <w:t>532nm激光器,980nm激光器,266nm激光器</w:t>
      </w:r>
      <w:r>
        <w:rPr>
          <w:rFonts w:ascii="宋体" w:hAnsi="宋体" w:hint="eastAsia"/>
          <w:sz w:val="24"/>
        </w:rPr>
        <w:t>.</w:t>
      </w:r>
      <w:r>
        <w:rPr>
          <w:rFonts w:ascii="宋体" w:hAnsi="宋体"/>
          <w:sz w:val="24"/>
        </w:rPr>
        <w:t>三光栅覆盖400-2600nm,对应的</w:t>
      </w:r>
      <w:r>
        <w:rPr>
          <w:rFonts w:ascii="宋体" w:hAnsi="宋体" w:hint="eastAsia"/>
          <w:sz w:val="24"/>
        </w:rPr>
        <w:t>CCD探测器</w:t>
      </w:r>
      <w:r>
        <w:rPr>
          <w:rFonts w:ascii="宋体" w:hAnsi="宋体"/>
          <w:sz w:val="24"/>
        </w:rPr>
        <w:t>和IGA探测器.</w:t>
      </w:r>
    </w:p>
    <w:p w:rsidR="00834B13" w:rsidRDefault="00834B13" w:rsidP="00834B13">
      <w:pPr>
        <w:spacing w:line="360" w:lineRule="auto"/>
        <w:rPr>
          <w:rFonts w:ascii="宋体" w:hAnsi="宋体"/>
          <w:color w:val="0033CC"/>
          <w:sz w:val="24"/>
        </w:rPr>
      </w:pPr>
    </w:p>
    <w:p w:rsidR="00834B13" w:rsidRDefault="00834B13" w:rsidP="00834B13">
      <w:pPr>
        <w:spacing w:line="360" w:lineRule="auto"/>
        <w:rPr>
          <w:rFonts w:ascii="宋体" w:hAnsi="宋体"/>
          <w:b/>
          <w:sz w:val="24"/>
        </w:rPr>
      </w:pPr>
      <w:r>
        <w:rPr>
          <w:rFonts w:ascii="宋体" w:hAnsi="宋体" w:hint="eastAsia"/>
          <w:b/>
          <w:sz w:val="24"/>
        </w:rPr>
        <w:t>5</w:t>
      </w:r>
      <w:r>
        <w:rPr>
          <w:rFonts w:ascii="宋体" w:hAnsi="宋体"/>
          <w:b/>
          <w:sz w:val="24"/>
        </w:rPr>
        <w:t xml:space="preserve">. </w:t>
      </w:r>
      <w:r>
        <w:rPr>
          <w:rFonts w:ascii="宋体" w:hAnsi="宋体" w:hint="eastAsia"/>
          <w:b/>
          <w:sz w:val="24"/>
        </w:rPr>
        <w:t xml:space="preserve">选购附件、备件及消耗品： </w:t>
      </w:r>
    </w:p>
    <w:p w:rsidR="00834B13" w:rsidRDefault="00834B13" w:rsidP="00834B13">
      <w:pPr>
        <w:spacing w:line="360" w:lineRule="auto"/>
        <w:rPr>
          <w:rFonts w:ascii="宋体" w:hAnsi="宋体"/>
          <w:sz w:val="24"/>
        </w:rPr>
      </w:pPr>
      <w:r>
        <w:rPr>
          <w:rFonts w:ascii="宋体" w:hAnsi="宋体" w:hint="eastAsia"/>
          <w:sz w:val="24"/>
        </w:rPr>
        <w:t>无</w:t>
      </w:r>
    </w:p>
    <w:p w:rsidR="00834B13" w:rsidRDefault="00834B13" w:rsidP="00834B13">
      <w:pPr>
        <w:spacing w:line="360" w:lineRule="auto"/>
        <w:rPr>
          <w:rFonts w:ascii="宋体" w:hAnsi="宋体"/>
          <w:sz w:val="24"/>
        </w:rPr>
      </w:pPr>
    </w:p>
    <w:p w:rsidR="00834B13" w:rsidRDefault="00834B13" w:rsidP="00834B13">
      <w:pPr>
        <w:tabs>
          <w:tab w:val="left" w:pos="540"/>
        </w:tabs>
        <w:spacing w:line="360" w:lineRule="auto"/>
        <w:rPr>
          <w:rFonts w:ascii="宋体" w:hAnsi="宋体"/>
          <w:b/>
          <w:sz w:val="24"/>
        </w:rPr>
      </w:pPr>
      <w:r>
        <w:rPr>
          <w:rFonts w:ascii="宋体" w:hAnsi="宋体" w:hint="eastAsia"/>
          <w:b/>
          <w:sz w:val="24"/>
        </w:rPr>
        <w:t>6.  技术文件：</w:t>
      </w:r>
    </w:p>
    <w:p w:rsidR="00834B13" w:rsidRDefault="00834B13" w:rsidP="00834B13">
      <w:pPr>
        <w:spacing w:line="360" w:lineRule="auto"/>
        <w:ind w:left="420" w:hangingChars="175" w:hanging="420"/>
        <w:rPr>
          <w:rFonts w:ascii="宋体" w:hAnsi="宋体"/>
          <w:sz w:val="24"/>
        </w:rPr>
      </w:pPr>
      <w:r>
        <w:rPr>
          <w:rFonts w:ascii="宋体" w:hAnsi="宋体" w:hint="eastAsia"/>
          <w:sz w:val="24"/>
        </w:rPr>
        <w:t>6.1</w:t>
      </w:r>
      <w:proofErr w:type="gramStart"/>
      <w:r>
        <w:rPr>
          <w:rFonts w:ascii="宋体" w:hAnsi="宋体" w:hint="eastAsia"/>
          <w:sz w:val="24"/>
        </w:rPr>
        <w:t>一</w:t>
      </w:r>
      <w:proofErr w:type="gramEnd"/>
      <w:r>
        <w:rPr>
          <w:rFonts w:ascii="宋体" w:hAnsi="宋体" w:hint="eastAsia"/>
          <w:sz w:val="24"/>
        </w:rPr>
        <w:t>套完整的中文或英文说明书随仪器包装提供给用户。</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b/>
          <w:sz w:val="24"/>
        </w:rPr>
      </w:pPr>
      <w:r>
        <w:rPr>
          <w:rFonts w:ascii="宋体" w:hAnsi="宋体" w:hint="eastAsia"/>
          <w:b/>
          <w:sz w:val="24"/>
        </w:rPr>
        <w:t>7.  技术服务：</w:t>
      </w:r>
    </w:p>
    <w:p w:rsidR="00834B13" w:rsidRDefault="00834B13" w:rsidP="00834B13">
      <w:pPr>
        <w:spacing w:line="360" w:lineRule="auto"/>
        <w:rPr>
          <w:rFonts w:ascii="宋体" w:hAnsi="宋体"/>
          <w:sz w:val="24"/>
        </w:rPr>
      </w:pPr>
      <w:r>
        <w:rPr>
          <w:rFonts w:ascii="宋体" w:hAnsi="宋体" w:hint="eastAsia"/>
          <w:sz w:val="24"/>
        </w:rPr>
        <w:t>7.1 设备安装调试</w:t>
      </w:r>
    </w:p>
    <w:p w:rsidR="00834B13" w:rsidRDefault="00834B13" w:rsidP="00834B13">
      <w:pPr>
        <w:spacing w:line="360" w:lineRule="auto"/>
        <w:rPr>
          <w:rFonts w:ascii="宋体" w:hAnsi="宋体"/>
          <w:sz w:val="24"/>
        </w:rPr>
      </w:pPr>
      <w:r>
        <w:rPr>
          <w:rFonts w:ascii="宋体" w:hAnsi="宋体" w:hint="eastAsia"/>
          <w:sz w:val="24"/>
        </w:rPr>
        <w:t>7.1.1</w:t>
      </w:r>
      <w:r>
        <w:rPr>
          <w:rFonts w:ascii="宋体" w:hAnsi="宋体"/>
          <w:sz w:val="24"/>
        </w:rPr>
        <w:t xml:space="preserve"> </w:t>
      </w:r>
      <w:r>
        <w:rPr>
          <w:rFonts w:ascii="宋体" w:hAnsi="宋体" w:hint="eastAsia"/>
          <w:sz w:val="24"/>
        </w:rPr>
        <w:t>设备运输到用户指定单位后，在接到用户通知两周内，生产商安排有经验的工程技术人员到用户现场安装、调试，一周内完成验收。具体安装日期，由双方商定。如用户要求, 安装时间可以顺延，顺延时间由双方商定。</w:t>
      </w:r>
    </w:p>
    <w:p w:rsidR="00834B13" w:rsidRDefault="00834B13" w:rsidP="00834B13">
      <w:pPr>
        <w:spacing w:line="360" w:lineRule="auto"/>
        <w:rPr>
          <w:rFonts w:ascii="宋体" w:hAnsi="宋体"/>
          <w:sz w:val="24"/>
        </w:rPr>
      </w:pPr>
      <w:r>
        <w:rPr>
          <w:rFonts w:ascii="宋体" w:hAnsi="宋体" w:hint="eastAsia"/>
          <w:sz w:val="24"/>
        </w:rPr>
        <w:t>7.2  技术培训</w:t>
      </w:r>
    </w:p>
    <w:p w:rsidR="00834B13" w:rsidRDefault="00834B13" w:rsidP="00834B13">
      <w:pPr>
        <w:spacing w:line="360" w:lineRule="auto"/>
        <w:ind w:leftChars="32" w:left="67"/>
        <w:rPr>
          <w:rFonts w:ascii="宋体" w:hAnsi="宋体"/>
          <w:sz w:val="24"/>
        </w:rPr>
      </w:pPr>
      <w:r>
        <w:rPr>
          <w:rFonts w:ascii="宋体" w:hAnsi="宋体" w:hint="eastAsia"/>
          <w:sz w:val="24"/>
        </w:rPr>
        <w:t>7.2.1</w:t>
      </w:r>
      <w:r>
        <w:rPr>
          <w:rFonts w:ascii="宋体" w:hAnsi="宋体"/>
          <w:sz w:val="24"/>
        </w:rPr>
        <w:t xml:space="preserve"> </w:t>
      </w:r>
      <w:r>
        <w:rPr>
          <w:rFonts w:ascii="宋体" w:hAnsi="宋体" w:hint="eastAsia"/>
          <w:sz w:val="24"/>
        </w:rPr>
        <w:t>安装验收期间，在用户所在地对用户进行设备操作和日常维护的免费现场培训，包括原理、使用方法和维护方法等。</w:t>
      </w:r>
    </w:p>
    <w:p w:rsidR="00834B13" w:rsidRDefault="00834B13" w:rsidP="00834B13">
      <w:pPr>
        <w:spacing w:line="360" w:lineRule="auto"/>
        <w:rPr>
          <w:rFonts w:ascii="宋体" w:hAnsi="宋体"/>
          <w:sz w:val="24"/>
        </w:rPr>
      </w:pPr>
      <w:r>
        <w:rPr>
          <w:rFonts w:ascii="宋体" w:hAnsi="宋体" w:hint="eastAsia"/>
          <w:sz w:val="24"/>
        </w:rPr>
        <w:t>7.3质保期：设备验收合格后，双方共同签署验收报告，质保期开始。在保修期内，生产商负责无偿解决该设备由设备自身原因引起的各种故障问题。保修期间维修及所有零部件更换费用由投标人负担（买方</w:t>
      </w:r>
      <w:r>
        <w:rPr>
          <w:rFonts w:ascii="宋体" w:hAnsi="宋体"/>
          <w:sz w:val="24"/>
        </w:rPr>
        <w:t>责任除外</w:t>
      </w:r>
      <w:r>
        <w:rPr>
          <w:rFonts w:ascii="宋体" w:hAnsi="宋体" w:hint="eastAsia"/>
          <w:sz w:val="24"/>
        </w:rPr>
        <w:t>）。质保期为</w:t>
      </w:r>
      <w:r>
        <w:rPr>
          <w:rFonts w:ascii="宋体" w:hAnsi="宋体"/>
          <w:sz w:val="24"/>
        </w:rPr>
        <w:t>1</w:t>
      </w:r>
      <w:r>
        <w:rPr>
          <w:rFonts w:ascii="宋体" w:hAnsi="宋体" w:hint="eastAsia"/>
          <w:sz w:val="24"/>
        </w:rPr>
        <w:t>年。</w:t>
      </w:r>
    </w:p>
    <w:p w:rsidR="00834B13" w:rsidRDefault="00834B13" w:rsidP="00834B13">
      <w:pPr>
        <w:spacing w:line="360" w:lineRule="auto"/>
        <w:ind w:left="420" w:hangingChars="175" w:hanging="420"/>
        <w:rPr>
          <w:rFonts w:ascii="宋体" w:hAnsi="宋体"/>
          <w:sz w:val="24"/>
        </w:rPr>
      </w:pPr>
      <w:r>
        <w:rPr>
          <w:rFonts w:ascii="宋体" w:hAnsi="宋体" w:hint="eastAsia"/>
          <w:sz w:val="24"/>
        </w:rPr>
        <w:t>7.4 维修响应时间：在接到用户的故障通知后，生产商需在48小时内做出响应并制定解决方案，在一周内到达用户现场排除故障。如在一周内未排除故障，保修期顺延。</w:t>
      </w:r>
    </w:p>
    <w:p w:rsidR="00834B13" w:rsidRDefault="00834B13" w:rsidP="00834B13">
      <w:pPr>
        <w:spacing w:line="360" w:lineRule="auto"/>
        <w:ind w:left="420" w:hangingChars="175" w:hanging="420"/>
        <w:rPr>
          <w:rFonts w:ascii="宋体" w:hAnsi="宋体"/>
          <w:sz w:val="24"/>
        </w:rPr>
      </w:pPr>
      <w:r>
        <w:rPr>
          <w:rFonts w:ascii="宋体" w:hAnsi="宋体" w:hint="eastAsia"/>
          <w:sz w:val="24"/>
        </w:rPr>
        <w:t>7.5 软、硬件升级：生产商提供设备的终身维修，终身免费技术咨询，长期以优惠价格为用户提供设备的耗材及零配件，终身免费软件升级。</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b/>
          <w:sz w:val="24"/>
        </w:rPr>
      </w:pPr>
      <w:r>
        <w:rPr>
          <w:rFonts w:ascii="宋体" w:hAnsi="宋体" w:hint="eastAsia"/>
          <w:b/>
          <w:sz w:val="24"/>
        </w:rPr>
        <w:t>8. 订货数量：</w:t>
      </w:r>
    </w:p>
    <w:p w:rsidR="00834B13" w:rsidRDefault="00834B13" w:rsidP="00834B13">
      <w:pPr>
        <w:spacing w:line="360" w:lineRule="auto"/>
        <w:ind w:firstLineChars="100" w:firstLine="240"/>
        <w:rPr>
          <w:rFonts w:ascii="宋体" w:hAnsi="宋体"/>
          <w:sz w:val="24"/>
        </w:rPr>
      </w:pPr>
      <w:r>
        <w:rPr>
          <w:rFonts w:ascii="宋体" w:hAnsi="宋体" w:hint="eastAsia"/>
          <w:sz w:val="24"/>
        </w:rPr>
        <w:t xml:space="preserve"> 一套</w:t>
      </w:r>
    </w:p>
    <w:p w:rsidR="00834B13" w:rsidRDefault="00834B13" w:rsidP="00834B13">
      <w:pPr>
        <w:spacing w:line="360" w:lineRule="auto"/>
        <w:rPr>
          <w:rFonts w:ascii="宋体" w:hAnsi="宋体"/>
          <w:sz w:val="24"/>
        </w:rPr>
      </w:pPr>
      <w:r>
        <w:rPr>
          <w:rFonts w:ascii="宋体" w:hAnsi="宋体" w:hint="eastAsia"/>
          <w:b/>
          <w:sz w:val="24"/>
        </w:rPr>
        <w:t>9.</w:t>
      </w:r>
      <w:r>
        <w:rPr>
          <w:rFonts w:ascii="宋体" w:hAnsi="宋体"/>
          <w:b/>
          <w:sz w:val="24"/>
        </w:rPr>
        <w:t xml:space="preserve"> </w:t>
      </w:r>
      <w:r>
        <w:rPr>
          <w:rFonts w:ascii="宋体" w:hAnsi="宋体" w:hint="eastAsia"/>
          <w:b/>
          <w:sz w:val="24"/>
        </w:rPr>
        <w:t>付款方式</w:t>
      </w:r>
      <w:r>
        <w:rPr>
          <w:rFonts w:ascii="宋体" w:hAnsi="宋体" w:hint="eastAsia"/>
          <w:sz w:val="24"/>
        </w:rPr>
        <w:t>：</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采用100%即期不可撤销信用证的方式，分期付款比例：签订合同付90%，验收合格付10%。</w:t>
      </w:r>
    </w:p>
    <w:p w:rsidR="00834B13" w:rsidRDefault="00834B13" w:rsidP="00834B13">
      <w:pPr>
        <w:spacing w:line="360" w:lineRule="auto"/>
        <w:rPr>
          <w:rFonts w:ascii="宋体" w:hAnsi="宋体"/>
          <w:b/>
          <w:sz w:val="24"/>
        </w:rPr>
      </w:pPr>
      <w:r>
        <w:rPr>
          <w:rFonts w:ascii="宋体" w:hAnsi="宋体" w:hint="eastAsia"/>
          <w:b/>
          <w:sz w:val="24"/>
        </w:rPr>
        <w:lastRenderedPageBreak/>
        <w:t>10. 交货日期：</w:t>
      </w:r>
    </w:p>
    <w:p w:rsidR="00834B13" w:rsidRDefault="00834B13" w:rsidP="00834B13">
      <w:pPr>
        <w:spacing w:line="360" w:lineRule="auto"/>
        <w:ind w:firstLineChars="100" w:firstLine="240"/>
        <w:rPr>
          <w:rFonts w:ascii="宋体" w:hAnsi="宋体"/>
          <w:sz w:val="24"/>
        </w:rPr>
      </w:pPr>
      <w:r>
        <w:rPr>
          <w:rFonts w:ascii="宋体" w:hAnsi="宋体" w:hint="eastAsia"/>
          <w:sz w:val="24"/>
        </w:rPr>
        <w:t>合同签订后6</w:t>
      </w:r>
      <w:r>
        <w:rPr>
          <w:rFonts w:ascii="宋体" w:hAnsi="宋体"/>
          <w:sz w:val="24"/>
        </w:rPr>
        <w:t>个月</w:t>
      </w:r>
      <w:r>
        <w:rPr>
          <w:rFonts w:ascii="宋体" w:hAnsi="宋体" w:hint="eastAsia"/>
          <w:sz w:val="24"/>
        </w:rPr>
        <w:t>内</w:t>
      </w:r>
    </w:p>
    <w:p w:rsidR="00834B13" w:rsidRDefault="00834B13" w:rsidP="00834B13">
      <w:pPr>
        <w:spacing w:line="360" w:lineRule="auto"/>
        <w:ind w:firstLineChars="100" w:firstLine="240"/>
        <w:rPr>
          <w:rFonts w:ascii="宋体" w:hAnsi="宋体"/>
          <w:sz w:val="24"/>
        </w:rPr>
      </w:pPr>
    </w:p>
    <w:p w:rsidR="00834B13" w:rsidRDefault="00834B13" w:rsidP="00834B13">
      <w:pPr>
        <w:spacing w:line="360" w:lineRule="auto"/>
        <w:rPr>
          <w:rFonts w:ascii="宋体" w:hAnsi="宋体"/>
          <w:b/>
          <w:sz w:val="24"/>
        </w:rPr>
      </w:pPr>
      <w:r>
        <w:rPr>
          <w:rFonts w:ascii="宋体" w:hAnsi="宋体" w:hint="eastAsia"/>
          <w:b/>
          <w:sz w:val="24"/>
        </w:rPr>
        <w:t>11</w:t>
      </w:r>
      <w:r>
        <w:rPr>
          <w:rFonts w:ascii="宋体" w:hAnsi="宋体"/>
          <w:b/>
          <w:sz w:val="24"/>
        </w:rPr>
        <w:t xml:space="preserve">. </w:t>
      </w:r>
      <w:r>
        <w:rPr>
          <w:rFonts w:ascii="宋体" w:hAnsi="宋体" w:hint="eastAsia"/>
          <w:b/>
          <w:sz w:val="24"/>
        </w:rPr>
        <w:t>目的港：</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 xml:space="preserve"> CIP北京</w:t>
      </w:r>
      <w:r>
        <w:rPr>
          <w:rFonts w:ascii="宋体" w:hAnsi="宋体"/>
          <w:sz w:val="24"/>
        </w:rPr>
        <w:t>机场</w:t>
      </w:r>
    </w:p>
    <w:p w:rsidR="00834B13" w:rsidRDefault="00834B13" w:rsidP="00834B13">
      <w:pPr>
        <w:spacing w:line="360" w:lineRule="auto"/>
        <w:ind w:firstLineChars="100" w:firstLine="240"/>
        <w:rPr>
          <w:rFonts w:ascii="宋体" w:hAnsi="宋体" w:hint="eastAsia"/>
          <w:color w:val="0033CC"/>
          <w:sz w:val="24"/>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6</w:t>
      </w:r>
      <w:r>
        <w:rPr>
          <w:rFonts w:ascii="宋体" w:hAnsi="宋体" w:hint="eastAsia"/>
          <w:b/>
          <w:kern w:val="0"/>
          <w:sz w:val="28"/>
          <w:szCs w:val="28"/>
        </w:rPr>
        <w:t>包 光刻机</w:t>
      </w: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b/>
          <w:sz w:val="24"/>
        </w:rPr>
        <w:t>1.</w:t>
      </w:r>
      <w:r>
        <w:rPr>
          <w:rFonts w:ascii="宋体" w:hAnsi="宋体" w:hint="eastAsia"/>
          <w:b/>
          <w:sz w:val="24"/>
        </w:rPr>
        <w:t xml:space="preserve"> </w:t>
      </w:r>
      <w:r>
        <w:rPr>
          <w:rFonts w:ascii="宋体" w:hAnsi="宋体"/>
          <w:b/>
          <w:sz w:val="24"/>
        </w:rPr>
        <w:t>工作条件：</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t>1.1适于在气温为摄氏20℃</w:t>
      </w:r>
      <w:r>
        <w:rPr>
          <w:rFonts w:ascii="宋体" w:hAnsi="宋体" w:hint="eastAsia"/>
          <w:sz w:val="24"/>
        </w:rPr>
        <w:t>+</w:t>
      </w:r>
      <w:r>
        <w:rPr>
          <w:rFonts w:ascii="宋体" w:hAnsi="宋体"/>
          <w:sz w:val="24"/>
        </w:rPr>
        <w:t>/-10℃和相对湿度为20%-80％的环境条件下运输和储存。</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t>1.2适于在电相220</w:t>
      </w:r>
      <w:r>
        <w:rPr>
          <w:rFonts w:ascii="宋体" w:hAnsi="宋体" w:hint="eastAsia"/>
          <w:sz w:val="24"/>
        </w:rPr>
        <w:t>+/-</w:t>
      </w:r>
      <w:r>
        <w:rPr>
          <w:rFonts w:ascii="宋体" w:hAnsi="宋体"/>
          <w:sz w:val="24"/>
        </w:rPr>
        <w:t>10VAC/50Hz、环境温度在22℃</w:t>
      </w:r>
      <w:r>
        <w:rPr>
          <w:rFonts w:ascii="宋体" w:hAnsi="宋体" w:hint="eastAsia"/>
          <w:sz w:val="24"/>
        </w:rPr>
        <w:t>+</w:t>
      </w:r>
      <w:r>
        <w:rPr>
          <w:rFonts w:ascii="宋体" w:hAnsi="宋体"/>
          <w:sz w:val="24"/>
        </w:rPr>
        <w:t>/-2℃和相对湿度40%-60%环境条件下运行。</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lastRenderedPageBreak/>
        <w:t>1.3配置符合中国有关标准要求的插头，如果没有这样的插头，则需提供适当的转换插座。</w:t>
      </w:r>
    </w:p>
    <w:p w:rsidR="00834B13" w:rsidRDefault="00834B13" w:rsidP="00834B13">
      <w:pPr>
        <w:adjustRightInd w:val="0"/>
        <w:snapToGrid w:val="0"/>
        <w:spacing w:line="360" w:lineRule="auto"/>
        <w:ind w:leftChars="50" w:left="105" w:rightChars="50" w:right="105"/>
        <w:rPr>
          <w:rFonts w:ascii="宋体" w:hAnsi="宋体"/>
          <w:b/>
          <w:sz w:val="24"/>
        </w:rPr>
      </w:pPr>
    </w:p>
    <w:p w:rsidR="00834B13" w:rsidRDefault="00834B13" w:rsidP="00834B13">
      <w:pPr>
        <w:numPr>
          <w:ilvl w:val="0"/>
          <w:numId w:val="17"/>
        </w:numPr>
        <w:adjustRightInd w:val="0"/>
        <w:snapToGrid w:val="0"/>
        <w:spacing w:line="360" w:lineRule="auto"/>
        <w:ind w:rightChars="50" w:right="105"/>
        <w:rPr>
          <w:rFonts w:ascii="宋体" w:hAnsi="宋体"/>
          <w:b/>
          <w:sz w:val="24"/>
        </w:rPr>
      </w:pPr>
      <w:r>
        <w:rPr>
          <w:rFonts w:ascii="宋体" w:hAnsi="宋体"/>
          <w:b/>
          <w:sz w:val="24"/>
        </w:rPr>
        <w:t>设备用途：</w:t>
      </w:r>
    </w:p>
    <w:p w:rsidR="00834B13" w:rsidRDefault="00834B13" w:rsidP="00834B13">
      <w:pPr>
        <w:adjustRightInd w:val="0"/>
        <w:snapToGrid w:val="0"/>
        <w:spacing w:line="360" w:lineRule="auto"/>
        <w:ind w:left="465" w:rightChars="50" w:right="105"/>
        <w:rPr>
          <w:rFonts w:ascii="宋体" w:hAnsi="宋体"/>
          <w:sz w:val="24"/>
        </w:rPr>
      </w:pPr>
      <w:r>
        <w:rPr>
          <w:rFonts w:ascii="宋体" w:hAnsi="宋体" w:hint="eastAsia"/>
          <w:sz w:val="24"/>
        </w:rPr>
        <w:t xml:space="preserve">                                                                                                                紫外光刻机，该仪器的设计应具备便捷用户使用的操控装置，可较易于应用在下述不同类型的基片光刻工艺上：小型不规则形状基片，破片，2英寸及4英寸的标准化基片。该仪器主要应用：在同一基片上通过对感光涂层进行系统化多层精确对位，曝光的光刻工艺，从而制作出电介质图形迭层，最终达到制造芯片的目的。该仪器也应同时具备满足支持宽泛多样型用户和制备其他光刻工艺的能力。</w:t>
      </w:r>
    </w:p>
    <w:p w:rsidR="00834B13" w:rsidRDefault="00834B13" w:rsidP="00834B13">
      <w:pPr>
        <w:adjustRightInd w:val="0"/>
        <w:snapToGrid w:val="0"/>
        <w:spacing w:line="360" w:lineRule="auto"/>
        <w:ind w:left="465" w:rightChars="50" w:right="105"/>
        <w:rPr>
          <w:rFonts w:ascii="宋体" w:hAnsi="宋体" w:hint="eastAsia"/>
          <w:b/>
          <w:sz w:val="24"/>
        </w:rPr>
      </w:pP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hint="eastAsia"/>
          <w:b/>
          <w:sz w:val="24"/>
        </w:rPr>
        <w:t xml:space="preserve">3. </w:t>
      </w:r>
      <w:r>
        <w:rPr>
          <w:rFonts w:ascii="宋体" w:hAnsi="宋体"/>
          <w:b/>
          <w:sz w:val="24"/>
        </w:rPr>
        <w:t>技术规格参数要求和配置要求：</w:t>
      </w:r>
    </w:p>
    <w:p w:rsidR="00834B13" w:rsidRDefault="00834B13" w:rsidP="00834B13">
      <w:pPr>
        <w:adjustRightInd w:val="0"/>
        <w:snapToGrid w:val="0"/>
        <w:spacing w:line="360" w:lineRule="auto"/>
        <w:ind w:leftChars="50" w:left="105" w:rightChars="50" w:right="105"/>
        <w:rPr>
          <w:rFonts w:ascii="宋体" w:hAnsi="宋体" w:hint="eastAsia"/>
          <w:sz w:val="24"/>
        </w:rPr>
      </w:pPr>
      <w:r>
        <w:rPr>
          <w:rFonts w:ascii="宋体" w:hAnsi="宋体"/>
          <w:sz w:val="24"/>
        </w:rPr>
        <w:t>技术规格参数要求（"*"为必须满足要求）：</w:t>
      </w:r>
    </w:p>
    <w:p w:rsidR="00834B13" w:rsidRDefault="00834B13" w:rsidP="00834B13">
      <w:pPr>
        <w:spacing w:line="360" w:lineRule="auto"/>
        <w:rPr>
          <w:rFonts w:ascii="宋体" w:hAnsi="宋体"/>
          <w:sz w:val="24"/>
        </w:rPr>
      </w:pPr>
      <w:r>
        <w:rPr>
          <w:rFonts w:ascii="宋体" w:hAnsi="宋体"/>
          <w:sz w:val="24"/>
        </w:rPr>
        <w:t>3.1</w:t>
      </w:r>
      <w:r>
        <w:rPr>
          <w:rFonts w:ascii="宋体" w:hAnsi="宋体" w:hint="eastAsia"/>
          <w:sz w:val="24"/>
        </w:rPr>
        <w:t>主机：</w:t>
      </w:r>
    </w:p>
    <w:p w:rsidR="00834B13" w:rsidRDefault="00834B13" w:rsidP="00834B13">
      <w:pPr>
        <w:spacing w:line="360" w:lineRule="auto"/>
        <w:rPr>
          <w:rFonts w:ascii="宋体" w:hAnsi="宋体" w:cs="Arial"/>
          <w:kern w:val="0"/>
          <w:sz w:val="24"/>
        </w:rPr>
      </w:pPr>
      <w:r>
        <w:rPr>
          <w:rFonts w:ascii="宋体" w:hAnsi="宋体" w:cs="Arial"/>
          <w:kern w:val="0"/>
          <w:sz w:val="24"/>
        </w:rPr>
        <w:t>3.1.1</w:t>
      </w:r>
      <w:r>
        <w:rPr>
          <w:rFonts w:ascii="宋体" w:hAnsi="宋体" w:cs="Arial" w:hint="eastAsia"/>
          <w:kern w:val="0"/>
          <w:sz w:val="24"/>
        </w:rPr>
        <w:t>具有稳定可靠的芯片厚度补偿系统；</w:t>
      </w:r>
    </w:p>
    <w:p w:rsidR="00834B13" w:rsidRDefault="00834B13" w:rsidP="00834B13">
      <w:pPr>
        <w:spacing w:line="360" w:lineRule="auto"/>
        <w:rPr>
          <w:rFonts w:ascii="宋体" w:hAnsi="宋体" w:cs="Arial"/>
          <w:kern w:val="0"/>
          <w:sz w:val="24"/>
        </w:rPr>
      </w:pPr>
      <w:r>
        <w:rPr>
          <w:rFonts w:ascii="宋体" w:hAnsi="宋体" w:cs="Arial"/>
          <w:kern w:val="0"/>
          <w:sz w:val="24"/>
        </w:rPr>
        <w:t>3.1.2 PLC</w:t>
      </w:r>
      <w:r>
        <w:rPr>
          <w:rFonts w:ascii="宋体" w:hAnsi="宋体" w:cs="Arial" w:hint="eastAsia"/>
          <w:kern w:val="0"/>
          <w:sz w:val="24"/>
        </w:rPr>
        <w:t>控制系统，采用触摸屏操作；可进行工艺参数的编程；操作便捷；</w:t>
      </w:r>
    </w:p>
    <w:p w:rsidR="00834B13" w:rsidRDefault="00834B13" w:rsidP="00834B13">
      <w:pPr>
        <w:spacing w:line="360" w:lineRule="auto"/>
        <w:rPr>
          <w:rFonts w:ascii="宋体" w:hAnsi="宋体" w:cs="Arial"/>
          <w:kern w:val="0"/>
          <w:sz w:val="24"/>
        </w:rPr>
      </w:pPr>
    </w:p>
    <w:p w:rsidR="00834B13" w:rsidRDefault="00834B13" w:rsidP="00834B13">
      <w:pPr>
        <w:spacing w:line="360" w:lineRule="auto"/>
        <w:rPr>
          <w:rFonts w:ascii="宋体" w:hAnsi="宋体" w:cs="Arial"/>
          <w:kern w:val="0"/>
          <w:sz w:val="24"/>
        </w:rPr>
      </w:pPr>
      <w:r>
        <w:rPr>
          <w:rFonts w:ascii="宋体" w:hAnsi="宋体" w:cs="Arial"/>
          <w:kern w:val="0"/>
          <w:sz w:val="24"/>
        </w:rPr>
        <w:t xml:space="preserve">3.2 </w:t>
      </w:r>
      <w:r>
        <w:rPr>
          <w:rFonts w:ascii="宋体" w:hAnsi="宋体" w:cs="Arial" w:hint="eastAsia"/>
          <w:kern w:val="0"/>
          <w:sz w:val="24"/>
        </w:rPr>
        <w:t>曝光系统：</w:t>
      </w:r>
    </w:p>
    <w:p w:rsidR="00834B13" w:rsidRDefault="00834B13" w:rsidP="00834B13">
      <w:pPr>
        <w:spacing w:line="360" w:lineRule="auto"/>
        <w:rPr>
          <w:rFonts w:ascii="宋体" w:hAnsi="宋体" w:cs="Arial"/>
          <w:kern w:val="0"/>
          <w:sz w:val="24"/>
        </w:rPr>
      </w:pPr>
      <w:r>
        <w:rPr>
          <w:rFonts w:ascii="宋体" w:hAnsi="宋体" w:cs="Arial"/>
          <w:kern w:val="0"/>
          <w:sz w:val="24"/>
        </w:rPr>
        <w:t>3.2.1</w:t>
      </w:r>
      <w:r>
        <w:rPr>
          <w:rFonts w:ascii="宋体" w:hAnsi="宋体" w:cs="Arial" w:hint="eastAsia"/>
          <w:kern w:val="0"/>
          <w:sz w:val="24"/>
        </w:rPr>
        <w:t>曝光波长：</w:t>
      </w:r>
      <w:r>
        <w:rPr>
          <w:rFonts w:ascii="宋体" w:hAnsi="宋体" w:cs="Arial"/>
          <w:kern w:val="0"/>
          <w:sz w:val="24"/>
        </w:rPr>
        <w:t>350-450nm</w:t>
      </w:r>
      <w:r>
        <w:rPr>
          <w:rFonts w:ascii="宋体" w:hAnsi="宋体" w:cs="Arial" w:hint="eastAsia"/>
          <w:kern w:val="0"/>
          <w:sz w:val="24"/>
        </w:rPr>
        <w:t>；</w:t>
      </w:r>
    </w:p>
    <w:p w:rsidR="00834B13" w:rsidRDefault="00834B13" w:rsidP="00834B13">
      <w:pPr>
        <w:spacing w:line="360" w:lineRule="auto"/>
        <w:rPr>
          <w:rFonts w:ascii="宋体" w:hAnsi="宋体" w:cs="Arial"/>
          <w:kern w:val="0"/>
          <w:sz w:val="24"/>
        </w:rPr>
      </w:pPr>
      <w:r>
        <w:rPr>
          <w:rFonts w:ascii="宋体" w:hAnsi="宋体" w:cs="Arial"/>
          <w:kern w:val="0"/>
          <w:sz w:val="24"/>
        </w:rPr>
        <w:t>3.2.2</w:t>
      </w:r>
      <w:r>
        <w:rPr>
          <w:rFonts w:ascii="宋体" w:hAnsi="宋体" w:cs="Arial" w:hint="eastAsia"/>
          <w:kern w:val="0"/>
          <w:sz w:val="24"/>
        </w:rPr>
        <w:t>曝光灯功率：</w:t>
      </w:r>
      <w:r>
        <w:rPr>
          <w:rFonts w:ascii="宋体" w:hAnsi="宋体" w:cs="Arial"/>
          <w:kern w:val="0"/>
          <w:sz w:val="24"/>
        </w:rPr>
        <w:t xml:space="preserve">350W </w:t>
      </w:r>
      <w:r>
        <w:rPr>
          <w:rFonts w:ascii="宋体" w:hAnsi="宋体" w:cs="Arial" w:hint="eastAsia"/>
          <w:kern w:val="0"/>
          <w:sz w:val="24"/>
        </w:rPr>
        <w:t>；</w:t>
      </w:r>
    </w:p>
    <w:p w:rsidR="00834B13" w:rsidRDefault="00834B13" w:rsidP="00834B13">
      <w:pPr>
        <w:spacing w:line="360" w:lineRule="auto"/>
        <w:rPr>
          <w:rFonts w:ascii="宋体" w:hAnsi="宋体" w:cs="Arial"/>
          <w:kern w:val="0"/>
          <w:sz w:val="24"/>
        </w:rPr>
      </w:pPr>
      <w:r>
        <w:rPr>
          <w:rFonts w:ascii="宋体" w:hAnsi="宋体" w:cs="Arial"/>
          <w:kern w:val="0"/>
          <w:sz w:val="24"/>
        </w:rPr>
        <w:t>*3.2.3</w:t>
      </w:r>
      <w:r>
        <w:rPr>
          <w:rFonts w:ascii="宋体" w:hAnsi="宋体" w:cs="Arial" w:hint="eastAsia"/>
          <w:kern w:val="0"/>
          <w:sz w:val="24"/>
        </w:rPr>
        <w:t>分辨率：</w:t>
      </w:r>
      <w:r>
        <w:rPr>
          <w:rFonts w:ascii="宋体" w:hAnsi="宋体" w:cs="Arial"/>
          <w:kern w:val="0"/>
          <w:sz w:val="24"/>
        </w:rPr>
        <w:t>0.8</w:t>
      </w:r>
      <w:r>
        <w:rPr>
          <w:rFonts w:ascii="宋体" w:hAnsi="宋体" w:cs="Arial"/>
          <w:kern w:val="0"/>
          <w:sz w:val="24"/>
        </w:rPr>
        <w:sym w:font="Symbol" w:char="006D"/>
      </w:r>
      <w:r>
        <w:rPr>
          <w:rFonts w:ascii="宋体" w:hAnsi="宋体" w:cs="Arial"/>
          <w:kern w:val="0"/>
          <w:sz w:val="24"/>
        </w:rPr>
        <w:t>m</w:t>
      </w:r>
      <w:r>
        <w:rPr>
          <w:rFonts w:ascii="宋体" w:hAnsi="宋体" w:cs="Arial" w:hint="eastAsia"/>
          <w:kern w:val="0"/>
          <w:sz w:val="24"/>
        </w:rPr>
        <w:t>；</w:t>
      </w:r>
    </w:p>
    <w:p w:rsidR="00834B13" w:rsidRDefault="00834B13" w:rsidP="00834B13">
      <w:pPr>
        <w:spacing w:line="360" w:lineRule="auto"/>
        <w:rPr>
          <w:rFonts w:ascii="宋体" w:hAnsi="宋体" w:cs="Arial"/>
          <w:kern w:val="0"/>
          <w:sz w:val="24"/>
        </w:rPr>
      </w:pPr>
      <w:r>
        <w:rPr>
          <w:rFonts w:ascii="宋体" w:hAnsi="宋体" w:cs="Arial"/>
          <w:kern w:val="0"/>
          <w:sz w:val="24"/>
        </w:rPr>
        <w:t>*3.2,4</w:t>
      </w:r>
      <w:r>
        <w:rPr>
          <w:rFonts w:ascii="宋体" w:hAnsi="宋体" w:cs="Arial" w:hint="eastAsia"/>
          <w:kern w:val="0"/>
          <w:sz w:val="24"/>
        </w:rPr>
        <w:t>正面对准精度：</w:t>
      </w:r>
      <w:bookmarkStart w:id="1" w:name="OLE_LINK11"/>
      <w:bookmarkStart w:id="2" w:name="OLE_LINK10"/>
      <w:r>
        <w:rPr>
          <w:rFonts w:ascii="宋体" w:hAnsi="宋体" w:hint="eastAsia"/>
          <w:sz w:val="24"/>
        </w:rPr>
        <w:t>±</w:t>
      </w:r>
      <w:bookmarkEnd w:id="1"/>
      <w:bookmarkEnd w:id="2"/>
      <w:r>
        <w:rPr>
          <w:rFonts w:ascii="宋体" w:hAnsi="宋体" w:cs="Arial"/>
          <w:kern w:val="0"/>
          <w:sz w:val="24"/>
        </w:rPr>
        <w:t xml:space="preserve"> 0.5</w:t>
      </w:r>
      <w:r>
        <w:rPr>
          <w:rFonts w:ascii="宋体" w:hAnsi="宋体" w:cs="Arial"/>
          <w:kern w:val="0"/>
          <w:sz w:val="24"/>
        </w:rPr>
        <w:sym w:font="Symbol" w:char="006D"/>
      </w:r>
      <w:r>
        <w:rPr>
          <w:rFonts w:ascii="宋体" w:hAnsi="宋体" w:cs="Arial"/>
          <w:kern w:val="0"/>
          <w:sz w:val="24"/>
        </w:rPr>
        <w:t>m</w:t>
      </w:r>
      <w:r>
        <w:rPr>
          <w:rFonts w:ascii="宋体" w:hAnsi="宋体" w:cs="Arial" w:hint="eastAsia"/>
          <w:kern w:val="0"/>
          <w:sz w:val="24"/>
        </w:rPr>
        <w:t>；</w:t>
      </w:r>
    </w:p>
    <w:p w:rsidR="00834B13" w:rsidRDefault="00834B13" w:rsidP="00834B13">
      <w:pPr>
        <w:spacing w:line="360" w:lineRule="auto"/>
        <w:rPr>
          <w:rFonts w:ascii="宋体" w:hAnsi="宋体" w:cs="Arial"/>
          <w:kern w:val="0"/>
          <w:sz w:val="24"/>
        </w:rPr>
      </w:pPr>
      <w:r>
        <w:rPr>
          <w:rFonts w:ascii="宋体" w:hAnsi="宋体" w:cs="Arial"/>
          <w:kern w:val="0"/>
          <w:sz w:val="24"/>
        </w:rPr>
        <w:t xml:space="preserve">#3.2.5  </w:t>
      </w:r>
      <w:r>
        <w:rPr>
          <w:rFonts w:ascii="宋体" w:hAnsi="宋体" w:cs="Arial" w:hint="eastAsia"/>
          <w:kern w:val="0"/>
          <w:sz w:val="24"/>
        </w:rPr>
        <w:t>背面对准精度：</w:t>
      </w:r>
      <w:r>
        <w:rPr>
          <w:rFonts w:ascii="宋体" w:hAnsi="宋体" w:hint="eastAsia"/>
          <w:sz w:val="24"/>
        </w:rPr>
        <w:t>±</w:t>
      </w:r>
      <w:r>
        <w:rPr>
          <w:rFonts w:ascii="宋体" w:hAnsi="宋体" w:cs="Arial"/>
          <w:kern w:val="0"/>
          <w:sz w:val="24"/>
        </w:rPr>
        <w:t xml:space="preserve"> 2</w:t>
      </w:r>
      <w:r>
        <w:rPr>
          <w:rFonts w:ascii="宋体" w:hAnsi="宋体" w:cs="Arial" w:hint="eastAsia"/>
          <w:kern w:val="0"/>
          <w:sz w:val="24"/>
        </w:rPr>
        <w:t>～</w:t>
      </w:r>
      <w:r>
        <w:rPr>
          <w:rFonts w:ascii="宋体" w:hAnsi="宋体" w:cs="Arial"/>
          <w:kern w:val="0"/>
          <w:sz w:val="24"/>
        </w:rPr>
        <w:t>5</w:t>
      </w:r>
      <w:r>
        <w:rPr>
          <w:rFonts w:ascii="宋体" w:hAnsi="宋体" w:cs="Arial"/>
          <w:kern w:val="0"/>
          <w:sz w:val="24"/>
        </w:rPr>
        <w:sym w:font="Symbol" w:char="006D"/>
      </w:r>
      <w:r>
        <w:rPr>
          <w:rFonts w:ascii="宋体" w:hAnsi="宋体" w:cs="Arial"/>
          <w:kern w:val="0"/>
          <w:sz w:val="24"/>
        </w:rPr>
        <w:t>m</w:t>
      </w:r>
    </w:p>
    <w:p w:rsidR="00834B13" w:rsidRDefault="00834B13" w:rsidP="00834B13">
      <w:pPr>
        <w:spacing w:line="360" w:lineRule="auto"/>
        <w:rPr>
          <w:rFonts w:ascii="宋体" w:hAnsi="宋体" w:cs="Arial"/>
          <w:kern w:val="0"/>
          <w:sz w:val="24"/>
        </w:rPr>
      </w:pPr>
      <w:r>
        <w:rPr>
          <w:rFonts w:ascii="宋体" w:hAnsi="宋体" w:cs="Arial"/>
          <w:kern w:val="0"/>
          <w:sz w:val="24"/>
        </w:rPr>
        <w:t xml:space="preserve">3.2.6 </w:t>
      </w:r>
      <w:r>
        <w:rPr>
          <w:rFonts w:ascii="宋体" w:hAnsi="宋体" w:cs="Arial" w:hint="eastAsia"/>
          <w:kern w:val="0"/>
          <w:sz w:val="24"/>
        </w:rPr>
        <w:t>光强均匀度：有效曝光范围内优于±</w:t>
      </w:r>
      <w:r>
        <w:rPr>
          <w:rFonts w:ascii="宋体" w:hAnsi="宋体" w:cs="Arial"/>
          <w:kern w:val="0"/>
          <w:sz w:val="24"/>
        </w:rPr>
        <w:t>2.5</w:t>
      </w:r>
      <w:r>
        <w:rPr>
          <w:rFonts w:ascii="宋体" w:hAnsi="宋体" w:cs="Arial" w:hint="eastAsia"/>
          <w:kern w:val="0"/>
          <w:sz w:val="24"/>
        </w:rPr>
        <w:t>％；</w:t>
      </w:r>
      <w:r>
        <w:rPr>
          <w:rFonts w:ascii="宋体" w:hAnsi="宋体" w:cs="Arial"/>
          <w:kern w:val="0"/>
          <w:sz w:val="24"/>
        </w:rPr>
        <w:t xml:space="preserve"> </w:t>
      </w:r>
    </w:p>
    <w:p w:rsidR="00834B13" w:rsidRDefault="00834B13" w:rsidP="00834B13">
      <w:pPr>
        <w:spacing w:line="360" w:lineRule="auto"/>
        <w:rPr>
          <w:rFonts w:ascii="宋体" w:hAnsi="宋体" w:cs="Arial"/>
          <w:kern w:val="0"/>
          <w:sz w:val="24"/>
        </w:rPr>
      </w:pPr>
      <w:r>
        <w:rPr>
          <w:rFonts w:ascii="宋体" w:hAnsi="宋体" w:cs="Arial"/>
          <w:kern w:val="0"/>
          <w:sz w:val="24"/>
        </w:rPr>
        <w:t xml:space="preserve">3.2.7 </w:t>
      </w:r>
      <w:r>
        <w:rPr>
          <w:rFonts w:ascii="宋体" w:hAnsi="宋体" w:cs="Arial" w:hint="eastAsia"/>
          <w:kern w:val="0"/>
          <w:sz w:val="24"/>
        </w:rPr>
        <w:t>曝光模式：可支持硬接触、软接触、接近和真空模式；</w:t>
      </w:r>
    </w:p>
    <w:p w:rsidR="00834B13" w:rsidRDefault="00834B13" w:rsidP="00834B13">
      <w:pPr>
        <w:spacing w:line="360" w:lineRule="auto"/>
        <w:rPr>
          <w:rFonts w:ascii="宋体" w:hAnsi="宋体" w:cs="Arial"/>
          <w:kern w:val="0"/>
          <w:sz w:val="24"/>
        </w:rPr>
      </w:pPr>
      <w:r>
        <w:rPr>
          <w:rFonts w:ascii="宋体" w:hAnsi="宋体" w:cs="Arial"/>
          <w:kern w:val="0"/>
          <w:sz w:val="24"/>
        </w:rPr>
        <w:t xml:space="preserve">3.2.8 # </w:t>
      </w:r>
      <w:r>
        <w:rPr>
          <w:rFonts w:ascii="宋体" w:hAnsi="宋体" w:cs="Arial" w:hint="eastAsia"/>
          <w:kern w:val="0"/>
          <w:sz w:val="24"/>
        </w:rPr>
        <w:t>可在同一光学系统内实现“高分辨率”和“大景深”两种曝光方式；</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sz w:val="24"/>
        </w:rPr>
        <w:t>3.3</w:t>
      </w:r>
      <w:r>
        <w:rPr>
          <w:rFonts w:ascii="宋体" w:hAnsi="宋体" w:hint="eastAsia"/>
          <w:sz w:val="24"/>
        </w:rPr>
        <w:t>对准系统：</w:t>
      </w:r>
    </w:p>
    <w:p w:rsidR="00834B13" w:rsidRDefault="00834B13" w:rsidP="00834B13">
      <w:pPr>
        <w:spacing w:line="360" w:lineRule="auto"/>
        <w:rPr>
          <w:rFonts w:ascii="宋体" w:hAnsi="宋体"/>
          <w:kern w:val="0"/>
          <w:sz w:val="24"/>
        </w:rPr>
      </w:pPr>
      <w:r>
        <w:rPr>
          <w:rFonts w:ascii="宋体" w:hAnsi="宋体"/>
          <w:kern w:val="0"/>
          <w:sz w:val="24"/>
        </w:rPr>
        <w:t xml:space="preserve">#3.3.1 </w:t>
      </w:r>
      <w:r>
        <w:rPr>
          <w:rFonts w:ascii="宋体" w:hAnsi="宋体" w:hint="eastAsia"/>
          <w:kern w:val="0"/>
          <w:sz w:val="24"/>
        </w:rPr>
        <w:t>目镜：</w:t>
      </w:r>
      <w:r>
        <w:rPr>
          <w:rFonts w:ascii="宋体" w:hAnsi="宋体"/>
          <w:kern w:val="0"/>
          <w:sz w:val="24"/>
        </w:rPr>
        <w:t>10</w:t>
      </w:r>
      <w:r>
        <w:rPr>
          <w:rFonts w:ascii="宋体" w:hAnsi="宋体" w:hint="eastAsia"/>
          <w:kern w:val="0"/>
          <w:sz w:val="24"/>
        </w:rPr>
        <w:t>倍；</w:t>
      </w:r>
    </w:p>
    <w:p w:rsidR="00834B13" w:rsidRDefault="00834B13" w:rsidP="00834B13">
      <w:pPr>
        <w:spacing w:line="360" w:lineRule="auto"/>
        <w:rPr>
          <w:rFonts w:ascii="宋体" w:hAnsi="宋体"/>
          <w:kern w:val="0"/>
          <w:sz w:val="24"/>
        </w:rPr>
      </w:pPr>
      <w:r>
        <w:rPr>
          <w:rFonts w:ascii="宋体" w:hAnsi="宋体"/>
          <w:kern w:val="0"/>
          <w:sz w:val="24"/>
        </w:rPr>
        <w:t xml:space="preserve">#3.3.2 </w:t>
      </w:r>
      <w:r>
        <w:rPr>
          <w:rFonts w:ascii="宋体" w:hAnsi="宋体" w:hint="eastAsia"/>
          <w:kern w:val="0"/>
          <w:sz w:val="24"/>
        </w:rPr>
        <w:t>物镜：</w:t>
      </w:r>
      <w:r>
        <w:rPr>
          <w:rFonts w:ascii="宋体" w:hAnsi="宋体"/>
          <w:kern w:val="0"/>
          <w:sz w:val="24"/>
        </w:rPr>
        <w:t xml:space="preserve"> 5</w:t>
      </w:r>
      <w:r>
        <w:rPr>
          <w:rFonts w:ascii="宋体" w:hAnsi="宋体" w:hint="eastAsia"/>
          <w:kern w:val="0"/>
          <w:sz w:val="24"/>
        </w:rPr>
        <w:t>倍、</w:t>
      </w:r>
      <w:r>
        <w:rPr>
          <w:rFonts w:ascii="宋体" w:hAnsi="宋体"/>
          <w:kern w:val="0"/>
          <w:sz w:val="24"/>
        </w:rPr>
        <w:t>10</w:t>
      </w:r>
      <w:r>
        <w:rPr>
          <w:rFonts w:ascii="宋体" w:hAnsi="宋体" w:hint="eastAsia"/>
          <w:kern w:val="0"/>
          <w:sz w:val="24"/>
        </w:rPr>
        <w:t>倍、</w:t>
      </w:r>
      <w:r>
        <w:rPr>
          <w:rFonts w:ascii="宋体" w:hAnsi="宋体"/>
          <w:kern w:val="0"/>
          <w:sz w:val="24"/>
        </w:rPr>
        <w:t>20</w:t>
      </w:r>
      <w:r>
        <w:rPr>
          <w:rFonts w:ascii="宋体" w:hAnsi="宋体" w:hint="eastAsia"/>
          <w:kern w:val="0"/>
          <w:sz w:val="24"/>
        </w:rPr>
        <w:t>倍；各种倍率物镜间可方便切换；</w:t>
      </w:r>
    </w:p>
    <w:p w:rsidR="00834B13" w:rsidRDefault="00834B13" w:rsidP="00834B13">
      <w:pPr>
        <w:spacing w:line="360" w:lineRule="auto"/>
        <w:rPr>
          <w:rFonts w:ascii="宋体" w:hAnsi="宋体"/>
          <w:kern w:val="0"/>
          <w:sz w:val="24"/>
        </w:rPr>
      </w:pPr>
      <w:r>
        <w:rPr>
          <w:rFonts w:ascii="宋体" w:hAnsi="宋体"/>
          <w:kern w:val="0"/>
          <w:sz w:val="24"/>
        </w:rPr>
        <w:lastRenderedPageBreak/>
        <w:t>3.3.3</w:t>
      </w:r>
      <w:r>
        <w:rPr>
          <w:rFonts w:ascii="宋体" w:hAnsi="宋体" w:hint="eastAsia"/>
          <w:kern w:val="0"/>
          <w:sz w:val="24"/>
        </w:rPr>
        <w:t>物镜间距可调范围：</w:t>
      </w:r>
      <w:r>
        <w:rPr>
          <w:rFonts w:ascii="宋体" w:hAnsi="宋体"/>
          <w:kern w:val="0"/>
          <w:sz w:val="24"/>
        </w:rPr>
        <w:t>32-100mm</w:t>
      </w:r>
      <w:r>
        <w:rPr>
          <w:rFonts w:ascii="宋体" w:hAnsi="宋体" w:hint="eastAsia"/>
          <w:kern w:val="0"/>
          <w:sz w:val="24"/>
        </w:rPr>
        <w:t>；</w:t>
      </w:r>
    </w:p>
    <w:p w:rsidR="00834B13" w:rsidRDefault="00834B13" w:rsidP="00834B13">
      <w:pPr>
        <w:spacing w:line="360" w:lineRule="auto"/>
        <w:rPr>
          <w:rFonts w:ascii="宋体" w:hAnsi="宋体"/>
          <w:kern w:val="0"/>
          <w:sz w:val="24"/>
        </w:rPr>
      </w:pPr>
      <w:r>
        <w:rPr>
          <w:rFonts w:ascii="宋体" w:hAnsi="宋体"/>
          <w:kern w:val="0"/>
          <w:sz w:val="24"/>
        </w:rPr>
        <w:t xml:space="preserve">#3.3.4 </w:t>
      </w:r>
      <w:r>
        <w:rPr>
          <w:rFonts w:ascii="宋体" w:hAnsi="宋体" w:hint="eastAsia"/>
          <w:kern w:val="0"/>
          <w:sz w:val="24"/>
        </w:rPr>
        <w:t>显微镜调节范围：</w:t>
      </w:r>
      <w:r>
        <w:rPr>
          <w:rFonts w:ascii="宋体" w:hAnsi="宋体"/>
          <w:kern w:val="0"/>
          <w:sz w:val="24"/>
        </w:rPr>
        <w:t>X = ±40mm Y = +30mm</w:t>
      </w:r>
      <w:r>
        <w:rPr>
          <w:rFonts w:ascii="宋体" w:hAnsi="宋体" w:hint="eastAsia"/>
          <w:kern w:val="0"/>
          <w:sz w:val="24"/>
        </w:rPr>
        <w:t>至</w:t>
      </w:r>
      <w:r>
        <w:rPr>
          <w:rFonts w:ascii="宋体" w:hAnsi="宋体"/>
          <w:kern w:val="0"/>
          <w:sz w:val="24"/>
        </w:rPr>
        <w:t>-50mm</w:t>
      </w:r>
      <w:r>
        <w:rPr>
          <w:rFonts w:ascii="宋体" w:hAnsi="宋体" w:hint="eastAsia"/>
          <w:kern w:val="0"/>
          <w:sz w:val="24"/>
        </w:rPr>
        <w:t>；转角</w:t>
      </w:r>
      <w:r>
        <w:rPr>
          <w:rFonts w:ascii="宋体" w:hAnsi="宋体"/>
          <w:kern w:val="0"/>
          <w:sz w:val="24"/>
        </w:rPr>
        <w:t>±4°</w:t>
      </w:r>
      <w:r>
        <w:rPr>
          <w:rFonts w:ascii="宋体" w:hAnsi="宋体" w:hint="eastAsia"/>
          <w:kern w:val="0"/>
          <w:sz w:val="24"/>
        </w:rPr>
        <w:t>；</w:t>
      </w:r>
    </w:p>
    <w:p w:rsidR="00834B13" w:rsidRDefault="00834B13" w:rsidP="00834B13">
      <w:pPr>
        <w:spacing w:line="360" w:lineRule="auto"/>
        <w:rPr>
          <w:rFonts w:ascii="宋体" w:hAnsi="宋体"/>
          <w:sz w:val="24"/>
        </w:rPr>
      </w:pPr>
      <w:r>
        <w:rPr>
          <w:rFonts w:ascii="宋体" w:hAnsi="宋体"/>
          <w:kern w:val="0"/>
          <w:sz w:val="24"/>
        </w:rPr>
        <w:t xml:space="preserve">#3.3.5 </w:t>
      </w:r>
      <w:r>
        <w:rPr>
          <w:rFonts w:ascii="宋体" w:hAnsi="宋体" w:hint="eastAsia"/>
          <w:kern w:val="0"/>
          <w:sz w:val="24"/>
        </w:rPr>
        <w:t>焦距精调范围：</w:t>
      </w:r>
      <w:r>
        <w:rPr>
          <w:rFonts w:ascii="宋体" w:hAnsi="宋体"/>
          <w:kern w:val="0"/>
          <w:sz w:val="24"/>
        </w:rPr>
        <w:t>2000</w:t>
      </w:r>
      <w:r>
        <w:rPr>
          <w:rFonts w:ascii="宋体" w:hAnsi="宋体"/>
          <w:kern w:val="0"/>
          <w:sz w:val="24"/>
        </w:rPr>
        <w:sym w:font="Symbol" w:char="006D"/>
      </w:r>
      <w:r>
        <w:rPr>
          <w:rFonts w:ascii="宋体" w:hAnsi="宋体"/>
          <w:kern w:val="0"/>
          <w:sz w:val="24"/>
        </w:rPr>
        <w:t>m</w:t>
      </w:r>
      <w:r>
        <w:rPr>
          <w:rFonts w:ascii="宋体" w:hAnsi="宋体" w:hint="eastAsia"/>
          <w:kern w:val="0"/>
          <w:sz w:val="24"/>
        </w:rPr>
        <w:t>；</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sz w:val="24"/>
        </w:rPr>
        <w:t>3.4</w:t>
      </w:r>
      <w:r>
        <w:rPr>
          <w:rFonts w:ascii="宋体" w:hAnsi="宋体" w:hint="eastAsia"/>
          <w:sz w:val="24"/>
        </w:rPr>
        <w:t>对准台：</w:t>
      </w:r>
    </w:p>
    <w:p w:rsidR="00834B13" w:rsidRDefault="00834B13" w:rsidP="00834B13">
      <w:pPr>
        <w:spacing w:line="360" w:lineRule="auto"/>
        <w:rPr>
          <w:rFonts w:ascii="宋体" w:hAnsi="宋体"/>
          <w:sz w:val="24"/>
        </w:rPr>
      </w:pPr>
      <w:r>
        <w:rPr>
          <w:rFonts w:ascii="宋体" w:hAnsi="宋体"/>
          <w:sz w:val="24"/>
        </w:rPr>
        <w:t>3.4.1</w:t>
      </w:r>
      <w:r>
        <w:rPr>
          <w:rFonts w:ascii="宋体" w:hAnsi="宋体" w:hint="eastAsia"/>
          <w:sz w:val="24"/>
        </w:rPr>
        <w:t>行程的范围：</w:t>
      </w:r>
      <w:r>
        <w:rPr>
          <w:rFonts w:ascii="宋体" w:hAnsi="宋体"/>
          <w:sz w:val="24"/>
        </w:rPr>
        <w:t>X</w:t>
      </w:r>
      <w:r>
        <w:rPr>
          <w:rFonts w:ascii="宋体" w:hAnsi="宋体" w:hint="eastAsia"/>
          <w:sz w:val="24"/>
        </w:rPr>
        <w:t>：±</w:t>
      </w:r>
      <w:r>
        <w:rPr>
          <w:rFonts w:ascii="宋体" w:hAnsi="宋体"/>
          <w:sz w:val="24"/>
        </w:rPr>
        <w:t>5mm</w:t>
      </w:r>
      <w:r>
        <w:rPr>
          <w:rFonts w:ascii="宋体" w:hAnsi="宋体" w:hint="eastAsia"/>
          <w:sz w:val="24"/>
        </w:rPr>
        <w:t>；</w:t>
      </w:r>
      <w:r>
        <w:rPr>
          <w:rFonts w:ascii="宋体" w:hAnsi="宋体"/>
          <w:sz w:val="24"/>
        </w:rPr>
        <w:t xml:space="preserve"> Y</w:t>
      </w:r>
      <w:r>
        <w:rPr>
          <w:rFonts w:ascii="宋体" w:hAnsi="宋体" w:hint="eastAsia"/>
          <w:sz w:val="24"/>
        </w:rPr>
        <w:t>：±</w:t>
      </w:r>
      <w:r>
        <w:rPr>
          <w:rFonts w:ascii="宋体" w:hAnsi="宋体"/>
          <w:sz w:val="24"/>
        </w:rPr>
        <w:t>5mm</w:t>
      </w:r>
      <w:r>
        <w:rPr>
          <w:rFonts w:ascii="宋体" w:hAnsi="宋体" w:hint="eastAsia"/>
          <w:sz w:val="24"/>
        </w:rPr>
        <w:t>；θ：±</w:t>
      </w:r>
      <w:r>
        <w:rPr>
          <w:rFonts w:ascii="宋体" w:hAnsi="宋体"/>
          <w:sz w:val="24"/>
        </w:rPr>
        <w:t>5</w:t>
      </w:r>
      <w:r>
        <w:rPr>
          <w:rFonts w:ascii="宋体" w:hAnsi="宋体" w:hint="eastAsia"/>
          <w:sz w:val="24"/>
        </w:rPr>
        <w:t>°；</w:t>
      </w:r>
    </w:p>
    <w:p w:rsidR="00834B13" w:rsidRDefault="00834B13" w:rsidP="00834B13">
      <w:pPr>
        <w:spacing w:line="360" w:lineRule="auto"/>
        <w:rPr>
          <w:rFonts w:ascii="宋体" w:hAnsi="宋体"/>
          <w:sz w:val="24"/>
        </w:rPr>
      </w:pPr>
      <w:r>
        <w:rPr>
          <w:rFonts w:ascii="宋体" w:hAnsi="宋体"/>
          <w:sz w:val="24"/>
        </w:rPr>
        <w:t xml:space="preserve">#3.4.2 </w:t>
      </w:r>
      <w:r>
        <w:rPr>
          <w:rFonts w:ascii="宋体" w:hAnsi="宋体" w:hint="eastAsia"/>
          <w:sz w:val="24"/>
        </w:rPr>
        <w:t>机械调节分辨率：不低于</w:t>
      </w:r>
      <w:r>
        <w:rPr>
          <w:rFonts w:ascii="宋体" w:hAnsi="宋体"/>
          <w:sz w:val="24"/>
        </w:rPr>
        <w:t>0.1mm</w:t>
      </w:r>
      <w:r>
        <w:rPr>
          <w:rFonts w:ascii="宋体" w:hAnsi="宋体" w:hint="eastAsia"/>
          <w:sz w:val="24"/>
        </w:rPr>
        <w:t>；</w:t>
      </w:r>
    </w:p>
    <w:p w:rsidR="00834B13" w:rsidRDefault="00834B13" w:rsidP="00834B13">
      <w:pPr>
        <w:spacing w:line="360" w:lineRule="auto"/>
        <w:rPr>
          <w:rFonts w:ascii="宋体" w:hAnsi="宋体"/>
          <w:sz w:val="24"/>
        </w:rPr>
      </w:pPr>
      <w:r>
        <w:rPr>
          <w:rFonts w:ascii="宋体" w:hAnsi="宋体"/>
          <w:sz w:val="24"/>
        </w:rPr>
        <w:t xml:space="preserve">#3.4.3 </w:t>
      </w:r>
      <w:r>
        <w:rPr>
          <w:rFonts w:ascii="宋体" w:hAnsi="宋体" w:hint="eastAsia"/>
          <w:sz w:val="24"/>
        </w:rPr>
        <w:t>角度调节分辨率：不低于</w:t>
      </w:r>
      <w:r>
        <w:rPr>
          <w:rFonts w:ascii="宋体" w:hAnsi="宋体"/>
          <w:sz w:val="24"/>
        </w:rPr>
        <w:t>4x10-5</w:t>
      </w:r>
      <w:r>
        <w:rPr>
          <w:rFonts w:ascii="宋体" w:hAnsi="宋体" w:hint="eastAsia"/>
          <w:sz w:val="24"/>
        </w:rPr>
        <w:t>°；</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sz w:val="24"/>
        </w:rPr>
        <w:t>3.5</w:t>
      </w:r>
      <w:r>
        <w:rPr>
          <w:rFonts w:ascii="宋体" w:hAnsi="宋体" w:hint="eastAsia"/>
          <w:sz w:val="24"/>
        </w:rPr>
        <w:t>芯片及掩模版夹具：</w:t>
      </w:r>
    </w:p>
    <w:p w:rsidR="00834B13" w:rsidRDefault="00834B13" w:rsidP="00834B13">
      <w:pPr>
        <w:spacing w:line="360" w:lineRule="auto"/>
        <w:rPr>
          <w:rFonts w:ascii="宋体" w:hAnsi="宋体"/>
          <w:sz w:val="24"/>
        </w:rPr>
      </w:pPr>
      <w:r>
        <w:rPr>
          <w:rFonts w:ascii="宋体" w:hAnsi="宋体"/>
          <w:sz w:val="24"/>
        </w:rPr>
        <w:t>3.5.1</w:t>
      </w:r>
      <w:r>
        <w:rPr>
          <w:rFonts w:ascii="宋体" w:hAnsi="宋体" w:hint="eastAsia"/>
          <w:sz w:val="24"/>
        </w:rPr>
        <w:t>芯片夹具：</w:t>
      </w:r>
      <w:r>
        <w:rPr>
          <w:rFonts w:ascii="宋体" w:hAnsi="宋体"/>
          <w:sz w:val="24"/>
        </w:rPr>
        <w:t xml:space="preserve"> 2</w:t>
      </w:r>
      <w:r>
        <w:rPr>
          <w:rFonts w:ascii="宋体" w:hAnsi="宋体" w:hint="eastAsia"/>
          <w:sz w:val="24"/>
        </w:rPr>
        <w:t>英寸、</w:t>
      </w:r>
      <w:r>
        <w:rPr>
          <w:rFonts w:ascii="宋体" w:hAnsi="宋体"/>
          <w:sz w:val="24"/>
        </w:rPr>
        <w:t>4</w:t>
      </w:r>
      <w:r>
        <w:rPr>
          <w:rFonts w:ascii="宋体" w:hAnsi="宋体" w:hint="eastAsia"/>
          <w:sz w:val="24"/>
        </w:rPr>
        <w:t>英寸标准晶圆红外对准夹具及小碎片夹具，共</w:t>
      </w:r>
      <w:r>
        <w:rPr>
          <w:rFonts w:ascii="宋体" w:hAnsi="宋体"/>
          <w:sz w:val="24"/>
        </w:rPr>
        <w:t>3</w:t>
      </w:r>
      <w:r>
        <w:rPr>
          <w:rFonts w:ascii="宋体" w:hAnsi="宋体" w:hint="eastAsia"/>
          <w:sz w:val="24"/>
        </w:rPr>
        <w:t>套；</w:t>
      </w:r>
    </w:p>
    <w:p w:rsidR="00834B13" w:rsidRDefault="00834B13" w:rsidP="00834B13">
      <w:pPr>
        <w:widowControl/>
        <w:jc w:val="left"/>
        <w:rPr>
          <w:rFonts w:ascii="宋体" w:hAnsi="宋体"/>
          <w:sz w:val="24"/>
        </w:rPr>
      </w:pPr>
      <w:r>
        <w:rPr>
          <w:rFonts w:ascii="宋体" w:hAnsi="宋体"/>
          <w:sz w:val="24"/>
        </w:rPr>
        <w:t>3.5.2</w:t>
      </w:r>
      <w:r>
        <w:rPr>
          <w:rFonts w:ascii="宋体" w:hAnsi="宋体" w:hint="eastAsia"/>
          <w:sz w:val="24"/>
        </w:rPr>
        <w:t>掩膜版夹具：掩膜版尺寸为</w:t>
      </w:r>
      <w:r>
        <w:rPr>
          <w:rFonts w:ascii="宋体" w:hAnsi="宋体"/>
          <w:sz w:val="24"/>
        </w:rPr>
        <w:t>3</w:t>
      </w:r>
      <w:r>
        <w:rPr>
          <w:rFonts w:ascii="宋体" w:hAnsi="宋体" w:hint="eastAsia"/>
          <w:sz w:val="24"/>
        </w:rPr>
        <w:t>英寸及</w:t>
      </w:r>
      <w:r>
        <w:rPr>
          <w:rFonts w:ascii="宋体" w:hAnsi="宋体"/>
          <w:sz w:val="24"/>
        </w:rPr>
        <w:t>5</w:t>
      </w:r>
      <w:r>
        <w:rPr>
          <w:rFonts w:ascii="宋体" w:hAnsi="宋体" w:hint="eastAsia"/>
          <w:sz w:val="24"/>
        </w:rPr>
        <w:t>英寸</w:t>
      </w:r>
      <w:bookmarkStart w:id="3" w:name="OLE_LINK36"/>
      <w:bookmarkStart w:id="4" w:name="OLE_LINK35"/>
      <w:r>
        <w:rPr>
          <w:rFonts w:ascii="宋体" w:hAnsi="宋体" w:hint="eastAsia"/>
          <w:sz w:val="24"/>
        </w:rPr>
        <w:t>，共</w:t>
      </w:r>
      <w:r>
        <w:rPr>
          <w:rFonts w:ascii="宋体" w:hAnsi="宋体"/>
          <w:sz w:val="24"/>
        </w:rPr>
        <w:t>2</w:t>
      </w:r>
      <w:r>
        <w:rPr>
          <w:rFonts w:ascii="宋体" w:hAnsi="宋体" w:hint="eastAsia"/>
          <w:sz w:val="24"/>
        </w:rPr>
        <w:t>套</w:t>
      </w:r>
      <w:bookmarkEnd w:id="3"/>
      <w:bookmarkEnd w:id="4"/>
      <w:r>
        <w:rPr>
          <w:rFonts w:ascii="宋体" w:hAnsi="宋体" w:hint="eastAsia"/>
          <w:sz w:val="24"/>
        </w:rPr>
        <w:t>。</w:t>
      </w:r>
    </w:p>
    <w:p w:rsidR="00834B13" w:rsidRDefault="00834B13" w:rsidP="00834B13">
      <w:pPr>
        <w:widowControl/>
        <w:jc w:val="left"/>
        <w:rPr>
          <w:rFonts w:ascii="宋体" w:hAnsi="宋体" w:cs="Arial"/>
          <w:kern w:val="0"/>
          <w:sz w:val="24"/>
        </w:rPr>
      </w:pPr>
    </w:p>
    <w:p w:rsidR="00834B13" w:rsidRDefault="00834B13" w:rsidP="00834B13">
      <w:pPr>
        <w:spacing w:line="360" w:lineRule="auto"/>
        <w:rPr>
          <w:rFonts w:ascii="宋体" w:hAnsi="宋体" w:hint="eastAsia"/>
          <w:sz w:val="24"/>
        </w:rPr>
      </w:pPr>
      <w:r>
        <w:rPr>
          <w:rFonts w:ascii="宋体" w:hAnsi="宋体"/>
          <w:sz w:val="24"/>
        </w:rPr>
        <w:t xml:space="preserve">3.6 </w:t>
      </w:r>
      <w:r>
        <w:rPr>
          <w:rFonts w:ascii="宋体" w:hAnsi="宋体" w:hint="eastAsia"/>
          <w:sz w:val="24"/>
        </w:rPr>
        <w:t>附件</w:t>
      </w:r>
    </w:p>
    <w:p w:rsidR="00834B13" w:rsidRDefault="00834B13" w:rsidP="00834B13">
      <w:pPr>
        <w:spacing w:line="360" w:lineRule="auto"/>
        <w:rPr>
          <w:rFonts w:ascii="宋体" w:hAnsi="宋体"/>
          <w:sz w:val="24"/>
        </w:rPr>
      </w:pPr>
      <w:r>
        <w:rPr>
          <w:rFonts w:ascii="宋体" w:hAnsi="宋体"/>
          <w:sz w:val="24"/>
        </w:rPr>
        <w:t>3.6.1</w:t>
      </w:r>
      <w:r>
        <w:rPr>
          <w:rFonts w:ascii="宋体" w:hAnsi="宋体" w:hint="eastAsia"/>
          <w:sz w:val="24"/>
        </w:rPr>
        <w:t>曝光汞灯共</w:t>
      </w:r>
      <w:r>
        <w:rPr>
          <w:rFonts w:ascii="宋体" w:hAnsi="宋体"/>
          <w:sz w:val="24"/>
        </w:rPr>
        <w:t>3</w:t>
      </w:r>
      <w:r>
        <w:rPr>
          <w:rFonts w:ascii="宋体" w:hAnsi="宋体" w:hint="eastAsia"/>
          <w:sz w:val="24"/>
        </w:rPr>
        <w:t>只</w:t>
      </w:r>
    </w:p>
    <w:p w:rsidR="00834B13" w:rsidRDefault="00834B13" w:rsidP="00834B13">
      <w:pPr>
        <w:spacing w:line="360" w:lineRule="auto"/>
        <w:rPr>
          <w:rFonts w:ascii="宋体" w:hAnsi="宋体"/>
          <w:sz w:val="24"/>
        </w:rPr>
      </w:pPr>
      <w:r>
        <w:rPr>
          <w:rFonts w:ascii="宋体" w:hAnsi="宋体"/>
          <w:sz w:val="24"/>
        </w:rPr>
        <w:t>3.6.2</w:t>
      </w:r>
      <w:r>
        <w:rPr>
          <w:rFonts w:ascii="宋体" w:hAnsi="宋体" w:hint="eastAsia"/>
          <w:sz w:val="24"/>
        </w:rPr>
        <w:t>光强计及</w:t>
      </w:r>
      <w:r>
        <w:rPr>
          <w:rFonts w:ascii="宋体" w:hAnsi="宋体"/>
          <w:sz w:val="24"/>
        </w:rPr>
        <w:t>365/405nm</w:t>
      </w:r>
      <w:r>
        <w:rPr>
          <w:rFonts w:ascii="宋体" w:hAnsi="宋体" w:hint="eastAsia"/>
          <w:sz w:val="24"/>
        </w:rPr>
        <w:t>光强探头</w:t>
      </w:r>
      <w:r>
        <w:rPr>
          <w:rFonts w:ascii="宋体" w:hAnsi="宋体"/>
          <w:sz w:val="24"/>
        </w:rPr>
        <w:t>1</w:t>
      </w:r>
      <w:r>
        <w:rPr>
          <w:rFonts w:ascii="宋体" w:hAnsi="宋体" w:hint="eastAsia"/>
          <w:sz w:val="24"/>
        </w:rPr>
        <w:t>套</w:t>
      </w:r>
    </w:p>
    <w:p w:rsidR="00834B13" w:rsidRDefault="00834B13" w:rsidP="00834B13">
      <w:pPr>
        <w:spacing w:line="360" w:lineRule="auto"/>
        <w:rPr>
          <w:rFonts w:ascii="宋体" w:hAnsi="宋体"/>
          <w:sz w:val="24"/>
        </w:rPr>
      </w:pPr>
      <w:r>
        <w:rPr>
          <w:rFonts w:ascii="宋体" w:hAnsi="宋体"/>
          <w:sz w:val="24"/>
        </w:rPr>
        <w:t>3.6.3</w:t>
      </w:r>
      <w:r>
        <w:rPr>
          <w:rFonts w:ascii="宋体" w:hAnsi="宋体" w:hint="eastAsia"/>
          <w:sz w:val="24"/>
        </w:rPr>
        <w:t>真空泵</w:t>
      </w:r>
      <w:r>
        <w:rPr>
          <w:rFonts w:ascii="宋体" w:hAnsi="宋体"/>
          <w:sz w:val="24"/>
        </w:rPr>
        <w:t>1</w:t>
      </w:r>
      <w:r>
        <w:rPr>
          <w:rFonts w:ascii="宋体" w:hAnsi="宋体" w:hint="eastAsia"/>
          <w:sz w:val="24"/>
        </w:rPr>
        <w:t>个</w:t>
      </w:r>
    </w:p>
    <w:p w:rsidR="00834B13" w:rsidRDefault="00834B13" w:rsidP="00834B13">
      <w:pPr>
        <w:spacing w:line="360" w:lineRule="auto"/>
        <w:rPr>
          <w:rFonts w:ascii="宋体" w:hAnsi="宋体"/>
          <w:sz w:val="24"/>
        </w:rPr>
      </w:pPr>
      <w:r>
        <w:rPr>
          <w:rFonts w:ascii="宋体" w:hAnsi="宋体"/>
          <w:sz w:val="24"/>
        </w:rPr>
        <w:t>3.6.4</w:t>
      </w:r>
      <w:r>
        <w:rPr>
          <w:rFonts w:ascii="宋体" w:hAnsi="宋体" w:hint="eastAsia"/>
          <w:sz w:val="24"/>
        </w:rPr>
        <w:t>专用</w:t>
      </w:r>
      <w:proofErr w:type="gramStart"/>
      <w:r>
        <w:rPr>
          <w:rFonts w:ascii="宋体" w:hAnsi="宋体" w:hint="eastAsia"/>
          <w:sz w:val="24"/>
        </w:rPr>
        <w:t>防震台</w:t>
      </w:r>
      <w:proofErr w:type="gramEnd"/>
      <w:r>
        <w:rPr>
          <w:rFonts w:ascii="宋体" w:hAnsi="宋体"/>
          <w:sz w:val="24"/>
        </w:rPr>
        <w:t>1</w:t>
      </w:r>
      <w:r>
        <w:rPr>
          <w:rFonts w:ascii="宋体" w:hAnsi="宋体" w:hint="eastAsia"/>
          <w:sz w:val="24"/>
        </w:rPr>
        <w:t>套</w:t>
      </w:r>
    </w:p>
    <w:p w:rsidR="00834B13" w:rsidRDefault="00834B13" w:rsidP="00834B13">
      <w:pPr>
        <w:spacing w:line="360" w:lineRule="auto"/>
        <w:rPr>
          <w:rFonts w:ascii="宋体" w:hAnsi="宋体"/>
          <w:sz w:val="24"/>
        </w:rPr>
      </w:pPr>
      <w:r>
        <w:rPr>
          <w:rFonts w:ascii="宋体" w:hAnsi="宋体"/>
          <w:sz w:val="24"/>
        </w:rPr>
        <w:t>3.7</w:t>
      </w:r>
      <w:r>
        <w:rPr>
          <w:rFonts w:ascii="宋体" w:hAnsi="宋体" w:hint="eastAsia"/>
          <w:sz w:val="24"/>
        </w:rPr>
        <w:t>升级接口</w:t>
      </w:r>
    </w:p>
    <w:p w:rsidR="00834B13" w:rsidRDefault="00834B13" w:rsidP="00834B13">
      <w:pPr>
        <w:spacing w:line="360" w:lineRule="auto"/>
        <w:rPr>
          <w:rFonts w:ascii="宋体" w:hAnsi="宋体" w:hint="eastAsia"/>
          <w:sz w:val="24"/>
        </w:rPr>
      </w:pPr>
      <w:r>
        <w:rPr>
          <w:rFonts w:ascii="宋体" w:hAnsi="宋体" w:hint="eastAsia"/>
          <w:sz w:val="24"/>
        </w:rPr>
        <w:t>设备预留紫外纳米压印功能接口。</w:t>
      </w:r>
    </w:p>
    <w:p w:rsidR="00834B13" w:rsidRDefault="00834B13" w:rsidP="00834B13">
      <w:pPr>
        <w:spacing w:line="360" w:lineRule="auto"/>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hint="eastAsia"/>
          <w:b/>
          <w:color w:val="000000"/>
          <w:sz w:val="24"/>
        </w:rPr>
      </w:pPr>
      <w:r>
        <w:rPr>
          <w:rFonts w:ascii="宋体" w:hAnsi="宋体" w:hint="eastAsia"/>
          <w:b/>
          <w:color w:val="000000"/>
          <w:sz w:val="24"/>
        </w:rPr>
        <w:t>4.</w:t>
      </w:r>
      <w:r>
        <w:rPr>
          <w:rFonts w:ascii="宋体" w:hAnsi="宋体"/>
          <w:b/>
          <w:color w:val="000000"/>
          <w:sz w:val="24"/>
        </w:rPr>
        <w:t>选购附件、备件及消耗品：</w:t>
      </w:r>
    </w:p>
    <w:p w:rsidR="00834B13" w:rsidRDefault="00834B13" w:rsidP="00834B13">
      <w:pPr>
        <w:spacing w:line="360" w:lineRule="auto"/>
        <w:ind w:left="360"/>
        <w:rPr>
          <w:rFonts w:ascii="宋体" w:hAnsi="宋体" w:hint="eastAsia"/>
          <w:b/>
          <w:color w:val="000000"/>
          <w:sz w:val="24"/>
        </w:rPr>
      </w:pPr>
      <w:r>
        <w:rPr>
          <w:rFonts w:ascii="宋体" w:hAnsi="宋体" w:hint="eastAsia"/>
          <w:color w:val="000000"/>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r>
        <w:rPr>
          <w:rFonts w:ascii="宋体" w:hAnsi="宋体"/>
          <w:b/>
          <w:color w:val="000000"/>
          <w:sz w:val="24"/>
        </w:rPr>
        <w:t xml:space="preserve"> </w:t>
      </w:r>
      <w:r>
        <w:rPr>
          <w:rFonts w:ascii="宋体" w:hAnsi="宋体" w:hint="eastAsia"/>
          <w:b/>
          <w:color w:val="000000"/>
          <w:sz w:val="24"/>
        </w:rPr>
        <w:t>补充合同不可超过原合同的10%</w:t>
      </w:r>
    </w:p>
    <w:p w:rsidR="00834B13" w:rsidRDefault="00834B13" w:rsidP="00834B13">
      <w:pPr>
        <w:spacing w:line="360" w:lineRule="auto"/>
        <w:rPr>
          <w:rFonts w:ascii="宋体" w:hAnsi="宋体"/>
          <w:color w:val="000000"/>
          <w:sz w:val="24"/>
        </w:rPr>
      </w:pPr>
    </w:p>
    <w:p w:rsidR="00834B13" w:rsidRDefault="00834B13" w:rsidP="00834B13">
      <w:pPr>
        <w:adjustRightInd w:val="0"/>
        <w:snapToGrid w:val="0"/>
        <w:spacing w:line="360" w:lineRule="auto"/>
        <w:ind w:leftChars="50" w:left="105" w:rightChars="50" w:right="105"/>
        <w:rPr>
          <w:rFonts w:ascii="宋体" w:hAnsi="宋体"/>
          <w:color w:val="000000"/>
          <w:sz w:val="24"/>
        </w:rPr>
      </w:pPr>
    </w:p>
    <w:p w:rsidR="00834B13" w:rsidRDefault="00834B13" w:rsidP="00834B13">
      <w:pPr>
        <w:numPr>
          <w:ilvl w:val="0"/>
          <w:numId w:val="18"/>
        </w:numPr>
        <w:adjustRightInd w:val="0"/>
        <w:snapToGrid w:val="0"/>
        <w:spacing w:line="360" w:lineRule="auto"/>
        <w:ind w:rightChars="50" w:right="105"/>
        <w:rPr>
          <w:rFonts w:ascii="宋体" w:hAnsi="宋体" w:hint="eastAsia"/>
          <w:b/>
          <w:color w:val="000000"/>
          <w:sz w:val="24"/>
        </w:rPr>
      </w:pPr>
      <w:r>
        <w:rPr>
          <w:rFonts w:ascii="宋体" w:hAnsi="宋体"/>
          <w:b/>
          <w:color w:val="000000"/>
          <w:sz w:val="24"/>
        </w:rPr>
        <w:t>技术文件：</w:t>
      </w:r>
    </w:p>
    <w:p w:rsidR="00834B13" w:rsidRDefault="00834B13" w:rsidP="00834B13">
      <w:pPr>
        <w:adjustRightInd w:val="0"/>
        <w:snapToGrid w:val="0"/>
        <w:spacing w:line="360" w:lineRule="auto"/>
        <w:ind w:left="465" w:rightChars="50" w:right="105"/>
        <w:rPr>
          <w:rFonts w:ascii="宋体" w:hAnsi="宋体"/>
          <w:color w:val="000000"/>
          <w:sz w:val="24"/>
        </w:rPr>
      </w:pPr>
      <w:r>
        <w:rPr>
          <w:rFonts w:ascii="宋体" w:hAnsi="宋体" w:hint="eastAsia"/>
          <w:color w:val="000000"/>
          <w:sz w:val="24"/>
        </w:rPr>
        <w:lastRenderedPageBreak/>
        <w:t>5</w:t>
      </w:r>
      <w:r>
        <w:rPr>
          <w:rFonts w:ascii="宋体" w:hAnsi="宋体"/>
          <w:color w:val="000000"/>
          <w:sz w:val="24"/>
        </w:rPr>
        <w:t>.1</w:t>
      </w:r>
      <w:r>
        <w:rPr>
          <w:rFonts w:ascii="宋体" w:hAnsi="宋体" w:hint="eastAsia"/>
          <w:color w:val="000000"/>
          <w:sz w:val="24"/>
        </w:rPr>
        <w:t>投标人提供的产品资料、彩页、图纸等都应清晰易读。买方有权不付任何附加费用复制这些资料以供参考。</w:t>
      </w:r>
    </w:p>
    <w:p w:rsidR="00834B13" w:rsidRDefault="00834B13" w:rsidP="00834B13">
      <w:pPr>
        <w:adjustRightInd w:val="0"/>
        <w:snapToGrid w:val="0"/>
        <w:spacing w:line="360" w:lineRule="auto"/>
        <w:ind w:leftChars="50" w:left="105" w:rightChars="50" w:right="105"/>
        <w:rPr>
          <w:rFonts w:ascii="宋体" w:hAnsi="宋体"/>
          <w:color w:val="000000"/>
          <w:sz w:val="24"/>
        </w:rPr>
      </w:pPr>
      <w:r>
        <w:rPr>
          <w:rFonts w:ascii="宋体" w:hAnsi="宋体" w:hint="eastAsia"/>
          <w:color w:val="000000"/>
          <w:sz w:val="24"/>
        </w:rPr>
        <w:t xml:space="preserve">   5</w:t>
      </w:r>
      <w:r>
        <w:rPr>
          <w:rFonts w:ascii="宋体" w:hAnsi="宋体"/>
          <w:color w:val="000000"/>
          <w:sz w:val="24"/>
        </w:rPr>
        <w:t>.2</w:t>
      </w:r>
      <w:r>
        <w:rPr>
          <w:rFonts w:ascii="宋体" w:hAnsi="宋体" w:hint="eastAsia"/>
          <w:color w:val="000000"/>
          <w:sz w:val="24"/>
        </w:rPr>
        <w:t>上述资料应在交货时随货包装提供给用户，这些费用应计入投标价中</w:t>
      </w:r>
      <w:r>
        <w:rPr>
          <w:rFonts w:ascii="宋体" w:hAnsi="宋体"/>
          <w:color w:val="000000"/>
          <w:sz w:val="24"/>
        </w:rPr>
        <w:t>。</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numPr>
          <w:ilvl w:val="0"/>
          <w:numId w:val="18"/>
        </w:numPr>
        <w:adjustRightInd w:val="0"/>
        <w:snapToGrid w:val="0"/>
        <w:spacing w:line="360" w:lineRule="auto"/>
        <w:ind w:rightChars="50" w:right="105"/>
        <w:rPr>
          <w:rFonts w:ascii="宋体" w:hAnsi="宋体"/>
          <w:b/>
          <w:sz w:val="24"/>
        </w:rPr>
      </w:pPr>
      <w:r>
        <w:rPr>
          <w:rFonts w:ascii="宋体" w:hAnsi="宋体"/>
          <w:b/>
          <w:sz w:val="24"/>
        </w:rPr>
        <w:t>技术服务：</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hint="eastAsia"/>
          <w:sz w:val="24"/>
        </w:rPr>
        <w:t>6</w:t>
      </w:r>
      <w:r>
        <w:rPr>
          <w:rFonts w:ascii="宋体" w:hAnsi="宋体"/>
          <w:sz w:val="24"/>
        </w:rPr>
        <w:t>.1设备安装调试</w:t>
      </w:r>
    </w:p>
    <w:p w:rsidR="00834B13" w:rsidRDefault="00834B13" w:rsidP="00834B13">
      <w:pPr>
        <w:adjustRightInd w:val="0"/>
        <w:snapToGrid w:val="0"/>
        <w:spacing w:line="360" w:lineRule="auto"/>
        <w:ind w:leftChars="50" w:left="105" w:rightChars="50" w:right="105"/>
        <w:rPr>
          <w:rFonts w:ascii="宋体" w:hAnsi="宋体" w:hint="eastAsia"/>
          <w:sz w:val="24"/>
        </w:rPr>
      </w:pPr>
      <w:r>
        <w:rPr>
          <w:rFonts w:ascii="宋体" w:hAnsi="宋体" w:hint="eastAsia"/>
          <w:color w:val="000000"/>
          <w:sz w:val="24"/>
        </w:rPr>
        <w:t>6</w:t>
      </w:r>
      <w:r>
        <w:rPr>
          <w:rFonts w:ascii="宋体" w:hAnsi="宋体"/>
          <w:color w:val="000000"/>
          <w:sz w:val="24"/>
        </w:rPr>
        <w:t xml:space="preserve">.1.1仪器到达用户所在地后, </w:t>
      </w:r>
      <w:r>
        <w:rPr>
          <w:rFonts w:ascii="宋体" w:hAnsi="宋体" w:hint="eastAsia"/>
          <w:sz w:val="24"/>
        </w:rPr>
        <w:t>由买方组织人员开箱验货，卖方应派检查人员到现场参加检验工作。如发现设备有任何损坏、缺陷、短少或不符合本招标文件规定的问题，买卖双方检验人员应作详细记录，并由买卖双方代表签字。对不符合招标文件规定的部分，卖方应无偿换货或补发短缺，并负担由此产生的所有费用及买方由此产生的利息和其他损失。</w:t>
      </w:r>
      <w:r>
        <w:rPr>
          <w:rFonts w:ascii="宋体" w:hAnsi="宋体"/>
          <w:color w:val="000000"/>
          <w:sz w:val="24"/>
        </w:rPr>
        <w:t>在接到用户通知后1周内执行安装调试直至达到验收指标。</w:t>
      </w:r>
      <w:r>
        <w:rPr>
          <w:rFonts w:ascii="宋体" w:hAnsi="宋体" w:hint="eastAsia"/>
          <w:sz w:val="24"/>
        </w:rPr>
        <w:t>投标人承担有关费用。</w:t>
      </w:r>
    </w:p>
    <w:p w:rsidR="00834B13" w:rsidRDefault="00834B13" w:rsidP="00834B13">
      <w:pPr>
        <w:adjustRightInd w:val="0"/>
        <w:snapToGrid w:val="0"/>
        <w:spacing w:line="360" w:lineRule="auto"/>
        <w:ind w:leftChars="50" w:left="105" w:rightChars="50" w:right="105"/>
        <w:rPr>
          <w:rFonts w:ascii="宋体" w:hAnsi="宋体"/>
          <w:color w:val="000000"/>
          <w:sz w:val="24"/>
        </w:rPr>
      </w:pPr>
      <w:r>
        <w:rPr>
          <w:rFonts w:ascii="宋体" w:hAnsi="宋体" w:hint="eastAsia"/>
          <w:color w:val="000000"/>
          <w:sz w:val="24"/>
        </w:rPr>
        <w:t>6</w:t>
      </w:r>
      <w:r>
        <w:rPr>
          <w:rFonts w:ascii="宋体" w:hAnsi="宋体"/>
          <w:color w:val="000000"/>
          <w:sz w:val="24"/>
        </w:rPr>
        <w:t>.1.2安装调试之前需向用户详细明确告知用户准备工作。</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hint="eastAsia"/>
          <w:b/>
          <w:sz w:val="24"/>
        </w:rPr>
      </w:pPr>
      <w:r>
        <w:rPr>
          <w:rFonts w:ascii="宋体" w:hAnsi="宋体" w:hint="eastAsia"/>
          <w:b/>
          <w:sz w:val="24"/>
        </w:rPr>
        <w:t>7</w:t>
      </w:r>
      <w:r>
        <w:rPr>
          <w:rFonts w:ascii="宋体" w:hAnsi="宋体"/>
          <w:b/>
          <w:sz w:val="24"/>
        </w:rPr>
        <w:t>.</w:t>
      </w:r>
      <w:r>
        <w:rPr>
          <w:rFonts w:ascii="宋体" w:hAnsi="宋体" w:hint="eastAsia"/>
          <w:b/>
          <w:sz w:val="24"/>
        </w:rPr>
        <w:t xml:space="preserve"> </w:t>
      </w:r>
      <w:r>
        <w:rPr>
          <w:rFonts w:ascii="宋体" w:hAnsi="宋体"/>
          <w:b/>
          <w:sz w:val="24"/>
        </w:rPr>
        <w:t>技术培训</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.1在用户所在地对用户进行2-3人、不少于2次的免费培训。培训内容包括仪器的技术原理、操作、数据处理、基本维护等。</w:t>
      </w:r>
      <w:r>
        <w:rPr>
          <w:rFonts w:ascii="宋体" w:hAnsi="宋体" w:hint="eastAsia"/>
          <w:sz w:val="24"/>
        </w:rPr>
        <w:t>培训费用应包括在投标总价之内。</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.2</w:t>
      </w:r>
      <w:r>
        <w:rPr>
          <w:rFonts w:ascii="宋体" w:hAnsi="宋体" w:hint="eastAsia"/>
          <w:sz w:val="24"/>
        </w:rPr>
        <w:t>质保</w:t>
      </w:r>
      <w:r>
        <w:rPr>
          <w:rFonts w:ascii="宋体" w:hAnsi="宋体"/>
          <w:sz w:val="24"/>
        </w:rPr>
        <w:t>期：</w:t>
      </w:r>
      <w:r>
        <w:rPr>
          <w:rFonts w:ascii="宋体" w:hAnsi="宋体"/>
          <w:color w:val="000000"/>
          <w:sz w:val="24"/>
        </w:rPr>
        <w:t>提供1年或1年以上的免费保修，保修期自验收</w:t>
      </w:r>
      <w:r>
        <w:rPr>
          <w:rFonts w:ascii="宋体" w:hAnsi="宋体" w:hint="eastAsia"/>
          <w:color w:val="000000"/>
          <w:sz w:val="24"/>
        </w:rPr>
        <w:t>合格</w:t>
      </w:r>
      <w:r>
        <w:rPr>
          <w:rFonts w:ascii="宋体" w:hAnsi="宋体"/>
          <w:color w:val="000000"/>
          <w:sz w:val="24"/>
        </w:rPr>
        <w:t>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adjustRightInd w:val="0"/>
        <w:snapToGrid w:val="0"/>
        <w:spacing w:line="360" w:lineRule="auto"/>
        <w:ind w:leftChars="50" w:left="105" w:rightChars="50" w:right="105"/>
        <w:rPr>
          <w:rFonts w:ascii="宋体" w:hAnsi="宋体"/>
          <w:color w:val="000000"/>
          <w:sz w:val="24"/>
        </w:rPr>
      </w:pPr>
      <w:r>
        <w:rPr>
          <w:rFonts w:ascii="宋体" w:hAnsi="宋体" w:hint="eastAsia"/>
          <w:sz w:val="24"/>
        </w:rPr>
        <w:t>7</w:t>
      </w:r>
      <w:r>
        <w:rPr>
          <w:rFonts w:ascii="宋体" w:hAnsi="宋体"/>
          <w:sz w:val="24"/>
        </w:rPr>
        <w:t>.3维修响应时间：</w:t>
      </w:r>
      <w:r>
        <w:rPr>
          <w:rFonts w:ascii="宋体" w:hAnsi="宋体"/>
          <w:color w:val="000000"/>
          <w:sz w:val="24"/>
        </w:rPr>
        <w:t>卖方应在24小时内对用户的服务要求</w:t>
      </w:r>
      <w:proofErr w:type="gramStart"/>
      <w:r>
        <w:rPr>
          <w:rFonts w:ascii="宋体" w:hAnsi="宋体"/>
          <w:color w:val="000000"/>
          <w:sz w:val="24"/>
        </w:rPr>
        <w:t>作出</w:t>
      </w:r>
      <w:proofErr w:type="gramEnd"/>
      <w:r>
        <w:rPr>
          <w:rFonts w:ascii="宋体" w:hAnsi="宋体"/>
          <w:color w:val="000000"/>
          <w:sz w:val="24"/>
        </w:rPr>
        <w:t>响应，一般问题应在48小时内解决，重大问题或其它无法迅速解决的问题应在一周内解决或提出明确解决方案，否则用户提供则卖方应赔偿相应损失。</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hint="eastAsia"/>
          <w:color w:val="000000"/>
          <w:sz w:val="24"/>
        </w:rPr>
        <w:t>7</w:t>
      </w:r>
      <w:r>
        <w:rPr>
          <w:rFonts w:ascii="宋体" w:hAnsi="宋体"/>
          <w:color w:val="000000"/>
          <w:sz w:val="24"/>
        </w:rPr>
        <w:t>.4软、硬件升级：卖方应免费向自验收之后未来3年的仪器软件升级和优惠提供与之相关的硬件升级。</w:t>
      </w: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 xml:space="preserve"> </w:t>
      </w:r>
      <w:r>
        <w:rPr>
          <w:rFonts w:ascii="宋体" w:hAnsi="宋体"/>
          <w:b/>
          <w:sz w:val="24"/>
        </w:rPr>
        <w:t>订货数量：一套</w:t>
      </w: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hint="eastAsia"/>
          <w:b/>
          <w:sz w:val="24"/>
        </w:rPr>
        <w:t>9.付款方式：</w:t>
      </w:r>
    </w:p>
    <w:p w:rsidR="00834B13" w:rsidRDefault="00834B13" w:rsidP="00834B13">
      <w:pPr>
        <w:adjustRightInd w:val="0"/>
        <w:snapToGrid w:val="0"/>
        <w:spacing w:line="360" w:lineRule="auto"/>
        <w:ind w:leftChars="50" w:left="105" w:rightChars="50" w:right="105"/>
        <w:rPr>
          <w:rFonts w:ascii="宋体" w:hAnsi="宋体" w:hint="eastAsia"/>
          <w:b/>
          <w:sz w:val="24"/>
        </w:rPr>
      </w:pPr>
      <w:r>
        <w:rPr>
          <w:rFonts w:ascii="宋体" w:hAnsi="宋体" w:hint="eastAsia"/>
          <w:sz w:val="24"/>
        </w:rPr>
        <w:t>采用100%即期不可撤销信用证的方式，分批付款比例：发货时付90%，验收合格付10%。</w:t>
      </w: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hint="eastAsia"/>
          <w:b/>
          <w:sz w:val="24"/>
        </w:rPr>
        <w:t>9．</w:t>
      </w:r>
      <w:r>
        <w:rPr>
          <w:rFonts w:ascii="宋体" w:hAnsi="宋体"/>
          <w:b/>
          <w:sz w:val="24"/>
        </w:rPr>
        <w:t>目的港：</w:t>
      </w:r>
    </w:p>
    <w:p w:rsidR="00834B13" w:rsidRDefault="00834B13" w:rsidP="00834B13">
      <w:pPr>
        <w:adjustRightInd w:val="0"/>
        <w:snapToGrid w:val="0"/>
        <w:spacing w:line="360" w:lineRule="auto"/>
        <w:ind w:leftChars="50" w:left="105" w:rightChars="50" w:right="105"/>
        <w:rPr>
          <w:rFonts w:ascii="宋体" w:hAnsi="宋体"/>
          <w:color w:val="FF0000"/>
          <w:sz w:val="24"/>
        </w:rPr>
      </w:pPr>
      <w:r>
        <w:rPr>
          <w:rFonts w:ascii="宋体" w:hAnsi="宋体"/>
          <w:sz w:val="24"/>
        </w:rPr>
        <w:t>CIP北京空港</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 xml:space="preserve"> </w:t>
      </w:r>
      <w:r>
        <w:rPr>
          <w:rFonts w:ascii="宋体" w:hAnsi="宋体"/>
          <w:b/>
          <w:sz w:val="24"/>
        </w:rPr>
        <w:t>交货日期：</w:t>
      </w:r>
    </w:p>
    <w:p w:rsidR="00834B13" w:rsidRDefault="00834B13" w:rsidP="00834B13">
      <w:pPr>
        <w:adjustRightInd w:val="0"/>
        <w:snapToGrid w:val="0"/>
        <w:spacing w:line="360" w:lineRule="auto"/>
        <w:rPr>
          <w:rFonts w:ascii="宋体" w:hAnsi="宋体"/>
          <w:sz w:val="24"/>
        </w:rPr>
      </w:pPr>
      <w:r>
        <w:rPr>
          <w:rFonts w:ascii="宋体" w:hAnsi="宋体"/>
          <w:sz w:val="24"/>
        </w:rPr>
        <w:t>签订合同后</w:t>
      </w:r>
      <w:r>
        <w:rPr>
          <w:rFonts w:ascii="宋体" w:hAnsi="宋体" w:hint="eastAsia"/>
          <w:sz w:val="24"/>
        </w:rPr>
        <w:t>6个</w:t>
      </w:r>
      <w:r>
        <w:rPr>
          <w:rFonts w:ascii="宋体" w:hAnsi="宋体"/>
          <w:sz w:val="24"/>
        </w:rPr>
        <w:t>月</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b/>
          <w:sz w:val="24"/>
        </w:rPr>
        <w:t>1</w:t>
      </w:r>
      <w:r>
        <w:rPr>
          <w:rFonts w:ascii="宋体" w:hAnsi="宋体" w:hint="eastAsia"/>
          <w:b/>
          <w:sz w:val="24"/>
        </w:rPr>
        <w:t>1</w:t>
      </w:r>
      <w:r>
        <w:rPr>
          <w:rFonts w:ascii="宋体" w:hAnsi="宋体"/>
          <w:b/>
          <w:sz w:val="24"/>
        </w:rPr>
        <w:t>．执行的相关标准</w:t>
      </w:r>
    </w:p>
    <w:p w:rsidR="00834B13" w:rsidRDefault="00834B13" w:rsidP="00834B13">
      <w:pPr>
        <w:adjustRightInd w:val="0"/>
        <w:snapToGrid w:val="0"/>
        <w:spacing w:line="360" w:lineRule="auto"/>
        <w:ind w:leftChars="50" w:left="105" w:rightChars="50" w:right="105"/>
        <w:rPr>
          <w:rFonts w:ascii="宋体" w:hAnsi="宋体"/>
          <w:kern w:val="0"/>
          <w:sz w:val="24"/>
        </w:rPr>
      </w:pPr>
      <w:r>
        <w:rPr>
          <w:rFonts w:ascii="宋体" w:hAnsi="宋体"/>
          <w:kern w:val="0"/>
          <w:sz w:val="24"/>
        </w:rPr>
        <w:t>无</w:t>
      </w: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7</w:t>
      </w:r>
      <w:r>
        <w:rPr>
          <w:rFonts w:ascii="宋体" w:hAnsi="宋体" w:hint="eastAsia"/>
          <w:b/>
          <w:kern w:val="0"/>
          <w:sz w:val="28"/>
          <w:szCs w:val="28"/>
        </w:rPr>
        <w:t>包 电感耦合等离子体反应离子刻蚀机</w:t>
      </w: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b/>
          <w:sz w:val="24"/>
        </w:rPr>
        <w:t xml:space="preserve">1. </w:t>
      </w:r>
      <w:r>
        <w:rPr>
          <w:rFonts w:ascii="宋体" w:hAnsi="宋体" w:hint="eastAsia"/>
          <w:b/>
          <w:sz w:val="24"/>
        </w:rPr>
        <w:t>工作条件：</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t>1.1</w:t>
      </w:r>
      <w:r>
        <w:rPr>
          <w:rFonts w:ascii="宋体" w:hAnsi="宋体" w:hint="eastAsia"/>
          <w:sz w:val="24"/>
        </w:rPr>
        <w:t>适于在气温为摄氏</w:t>
      </w:r>
      <w:r>
        <w:rPr>
          <w:rFonts w:ascii="宋体" w:hAnsi="宋体"/>
          <w:sz w:val="24"/>
        </w:rPr>
        <w:t>20</w:t>
      </w:r>
      <w:r>
        <w:rPr>
          <w:rFonts w:ascii="宋体" w:hAnsi="宋体" w:cs="宋体" w:hint="eastAsia"/>
          <w:sz w:val="24"/>
        </w:rPr>
        <w:t>℃</w:t>
      </w:r>
      <w:r>
        <w:rPr>
          <w:rFonts w:ascii="宋体" w:hAnsi="宋体"/>
          <w:sz w:val="24"/>
        </w:rPr>
        <w:t>+/-10</w:t>
      </w:r>
      <w:r>
        <w:rPr>
          <w:rFonts w:ascii="宋体" w:hAnsi="宋体" w:cs="宋体" w:hint="eastAsia"/>
          <w:sz w:val="24"/>
        </w:rPr>
        <w:t>℃</w:t>
      </w:r>
      <w:r>
        <w:rPr>
          <w:rFonts w:ascii="宋体" w:hAnsi="宋体" w:hint="eastAsia"/>
          <w:sz w:val="24"/>
        </w:rPr>
        <w:t>和相对湿度为</w:t>
      </w:r>
      <w:r>
        <w:rPr>
          <w:rFonts w:ascii="宋体" w:hAnsi="宋体"/>
          <w:sz w:val="24"/>
        </w:rPr>
        <w:t>20%-80</w:t>
      </w:r>
      <w:r>
        <w:rPr>
          <w:rFonts w:ascii="宋体" w:hAnsi="宋体" w:hint="eastAsia"/>
          <w:sz w:val="24"/>
        </w:rPr>
        <w:t>％的环境条件下运输和储存。</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t>1.2</w:t>
      </w:r>
      <w:r>
        <w:rPr>
          <w:rFonts w:ascii="宋体" w:hAnsi="宋体" w:hint="eastAsia"/>
          <w:sz w:val="24"/>
        </w:rPr>
        <w:t>适于在电相</w:t>
      </w:r>
      <w:r>
        <w:rPr>
          <w:rFonts w:ascii="宋体" w:hAnsi="宋体"/>
          <w:sz w:val="24"/>
        </w:rPr>
        <w:t>380VAC</w:t>
      </w:r>
      <w:r>
        <w:rPr>
          <w:rFonts w:ascii="宋体" w:hAnsi="宋体" w:hint="eastAsia"/>
          <w:sz w:val="24"/>
        </w:rPr>
        <w:t>或</w:t>
      </w:r>
      <w:r>
        <w:rPr>
          <w:rFonts w:ascii="宋体" w:hAnsi="宋体"/>
          <w:sz w:val="24"/>
        </w:rPr>
        <w:t>220VAC±10VAC/50Hz</w:t>
      </w:r>
      <w:r>
        <w:rPr>
          <w:rFonts w:ascii="宋体" w:hAnsi="宋体" w:hint="eastAsia"/>
          <w:sz w:val="24"/>
        </w:rPr>
        <w:t>、环境温度在</w:t>
      </w:r>
      <w:r>
        <w:rPr>
          <w:rFonts w:ascii="宋体" w:hAnsi="宋体"/>
          <w:sz w:val="24"/>
        </w:rPr>
        <w:t>22</w:t>
      </w:r>
      <w:r>
        <w:rPr>
          <w:rFonts w:ascii="宋体" w:hAnsi="宋体" w:cs="宋体" w:hint="eastAsia"/>
          <w:sz w:val="24"/>
        </w:rPr>
        <w:t>℃</w:t>
      </w:r>
      <w:r>
        <w:rPr>
          <w:rFonts w:ascii="宋体" w:hAnsi="宋体"/>
          <w:sz w:val="24"/>
        </w:rPr>
        <w:t>+/-2</w:t>
      </w:r>
      <w:r>
        <w:rPr>
          <w:rFonts w:ascii="宋体" w:hAnsi="宋体" w:cs="宋体" w:hint="eastAsia"/>
          <w:sz w:val="24"/>
        </w:rPr>
        <w:t>℃</w:t>
      </w:r>
      <w:r>
        <w:rPr>
          <w:rFonts w:ascii="宋体" w:hAnsi="宋体" w:hint="eastAsia"/>
          <w:sz w:val="24"/>
        </w:rPr>
        <w:t>和相对湿度</w:t>
      </w:r>
      <w:r>
        <w:rPr>
          <w:rFonts w:ascii="宋体" w:hAnsi="宋体"/>
          <w:sz w:val="24"/>
        </w:rPr>
        <w:t>40%-60%</w:t>
      </w:r>
      <w:r>
        <w:rPr>
          <w:rFonts w:ascii="宋体" w:hAnsi="宋体" w:hint="eastAsia"/>
          <w:sz w:val="24"/>
        </w:rPr>
        <w:t>环境条件下运行。</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t>1.3</w:t>
      </w:r>
      <w:r>
        <w:rPr>
          <w:rFonts w:ascii="宋体" w:hAnsi="宋体" w:hint="eastAsia"/>
          <w:sz w:val="24"/>
        </w:rPr>
        <w:t>配置符合中国有关标准要求的插头，如果没有这样的插头，则需提供适当的转换</w:t>
      </w:r>
      <w:r>
        <w:rPr>
          <w:rFonts w:ascii="宋体" w:hAnsi="宋体" w:hint="eastAsia"/>
          <w:sz w:val="24"/>
        </w:rPr>
        <w:lastRenderedPageBreak/>
        <w:t>插座。</w:t>
      </w:r>
    </w:p>
    <w:p w:rsidR="00834B13" w:rsidRDefault="00834B13" w:rsidP="00834B13">
      <w:pPr>
        <w:adjustRightInd w:val="0"/>
        <w:snapToGrid w:val="0"/>
        <w:spacing w:line="360" w:lineRule="auto"/>
        <w:ind w:leftChars="50" w:left="105" w:rightChars="50" w:right="105"/>
        <w:rPr>
          <w:rFonts w:ascii="宋体" w:hAnsi="宋体"/>
          <w:b/>
          <w:sz w:val="24"/>
        </w:rPr>
      </w:pPr>
    </w:p>
    <w:p w:rsidR="00834B13" w:rsidRDefault="00834B13" w:rsidP="00834B13">
      <w:pPr>
        <w:numPr>
          <w:ilvl w:val="0"/>
          <w:numId w:val="19"/>
        </w:numPr>
        <w:adjustRightInd w:val="0"/>
        <w:snapToGrid w:val="0"/>
        <w:spacing w:line="360" w:lineRule="auto"/>
        <w:ind w:rightChars="50" w:right="105"/>
        <w:rPr>
          <w:rFonts w:ascii="宋体" w:hAnsi="宋体"/>
          <w:b/>
          <w:sz w:val="24"/>
        </w:rPr>
      </w:pPr>
      <w:r>
        <w:rPr>
          <w:rFonts w:ascii="宋体" w:hAnsi="宋体" w:hint="eastAsia"/>
          <w:b/>
          <w:sz w:val="24"/>
        </w:rPr>
        <w:t>设备用途：</w:t>
      </w:r>
    </w:p>
    <w:p w:rsidR="00834B13" w:rsidRDefault="00834B13" w:rsidP="00834B13">
      <w:pPr>
        <w:adjustRightInd w:val="0"/>
        <w:snapToGrid w:val="0"/>
        <w:spacing w:line="360" w:lineRule="auto"/>
        <w:ind w:firstLineChars="200" w:firstLine="480"/>
        <w:rPr>
          <w:rFonts w:ascii="宋体" w:hAnsi="宋体"/>
          <w:b/>
          <w:sz w:val="24"/>
        </w:rPr>
      </w:pPr>
      <w:r>
        <w:rPr>
          <w:rFonts w:ascii="宋体" w:hAnsi="宋体" w:hint="eastAsia"/>
          <w:sz w:val="24"/>
        </w:rPr>
        <w:t>电感耦合等离子体刻蚀机可应用于集成电路、半导体照明、</w:t>
      </w:r>
      <w:proofErr w:type="gramStart"/>
      <w:r>
        <w:rPr>
          <w:rFonts w:ascii="宋体" w:hAnsi="宋体" w:hint="eastAsia"/>
          <w:sz w:val="24"/>
        </w:rPr>
        <w:t>微机电</w:t>
      </w:r>
      <w:proofErr w:type="gramEnd"/>
      <w:r>
        <w:rPr>
          <w:rFonts w:ascii="宋体" w:hAnsi="宋体" w:hint="eastAsia"/>
          <w:sz w:val="24"/>
        </w:rPr>
        <w:t>系统、功率半导体等领域，可以用于等离子体清除浮渣、光</w:t>
      </w:r>
      <w:proofErr w:type="gramStart"/>
      <w:r>
        <w:rPr>
          <w:rFonts w:ascii="宋体" w:hAnsi="宋体" w:hint="eastAsia"/>
          <w:sz w:val="24"/>
        </w:rPr>
        <w:t>阻材料</w:t>
      </w:r>
      <w:proofErr w:type="gramEnd"/>
      <w:r>
        <w:rPr>
          <w:rFonts w:ascii="宋体" w:hAnsi="宋体" w:hint="eastAsia"/>
          <w:sz w:val="24"/>
        </w:rPr>
        <w:t>剥离、表面处理、钝化层蚀刻、</w:t>
      </w:r>
      <w:proofErr w:type="gramStart"/>
      <w:r>
        <w:rPr>
          <w:rFonts w:ascii="宋体" w:hAnsi="宋体" w:hint="eastAsia"/>
          <w:sz w:val="24"/>
        </w:rPr>
        <w:t>聚亚酰胺</w:t>
      </w:r>
      <w:proofErr w:type="gramEnd"/>
      <w:r>
        <w:rPr>
          <w:rFonts w:ascii="宋体" w:hAnsi="宋体" w:hint="eastAsia"/>
          <w:sz w:val="24"/>
        </w:rPr>
        <w:t>蚀刻、增强粘接力、生物医学应用、</w:t>
      </w:r>
      <w:proofErr w:type="gramStart"/>
      <w:r>
        <w:rPr>
          <w:rFonts w:ascii="宋体" w:hAnsi="宋体" w:hint="eastAsia"/>
          <w:sz w:val="24"/>
        </w:rPr>
        <w:t>预结合</w:t>
      </w:r>
      <w:proofErr w:type="gramEnd"/>
      <w:r>
        <w:rPr>
          <w:rFonts w:ascii="宋体" w:hAnsi="宋体" w:hint="eastAsia"/>
          <w:sz w:val="24"/>
        </w:rPr>
        <w:t>清洗等。</w:t>
      </w:r>
      <w:proofErr w:type="gramStart"/>
      <w:r>
        <w:rPr>
          <w:rFonts w:ascii="宋体" w:hAnsi="宋体" w:hint="eastAsia"/>
          <w:sz w:val="24"/>
        </w:rPr>
        <w:t>是微纳精细</w:t>
      </w:r>
      <w:proofErr w:type="gramEnd"/>
      <w:r>
        <w:rPr>
          <w:rFonts w:ascii="宋体" w:hAnsi="宋体" w:hint="eastAsia"/>
          <w:sz w:val="24"/>
        </w:rPr>
        <w:t>加工不可缺少的工具。</w:t>
      </w: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b/>
          <w:sz w:val="24"/>
        </w:rPr>
        <w:t xml:space="preserve">3. </w:t>
      </w:r>
      <w:r>
        <w:rPr>
          <w:rFonts w:ascii="宋体" w:hAnsi="宋体" w:hint="eastAsia"/>
          <w:b/>
          <w:sz w:val="24"/>
        </w:rPr>
        <w:t>技术规格参数要求和配置要求：</w:t>
      </w:r>
    </w:p>
    <w:p w:rsidR="00834B13" w:rsidRDefault="00834B13" w:rsidP="00834B13">
      <w:pPr>
        <w:spacing w:line="360" w:lineRule="auto"/>
        <w:rPr>
          <w:rFonts w:ascii="宋体" w:hAnsi="宋体" w:cs="Helvetica"/>
          <w:b/>
          <w:color w:val="343434"/>
          <w:sz w:val="24"/>
        </w:rPr>
      </w:pPr>
      <w:r>
        <w:rPr>
          <w:rFonts w:ascii="宋体" w:hAnsi="宋体" w:cs="Helvetica" w:hint="eastAsia"/>
          <w:b/>
          <w:color w:val="343434"/>
          <w:sz w:val="24"/>
        </w:rPr>
        <w:t>一、工艺指标：</w:t>
      </w:r>
    </w:p>
    <w:p w:rsidR="00834B13" w:rsidRDefault="00834B13" w:rsidP="00834B13">
      <w:pPr>
        <w:spacing w:line="360" w:lineRule="auto"/>
        <w:rPr>
          <w:rFonts w:ascii="宋体" w:hAnsi="宋体" w:hint="eastAsia"/>
          <w:b/>
          <w:sz w:val="24"/>
        </w:rPr>
      </w:pPr>
    </w:p>
    <w:p w:rsidR="00834B13" w:rsidRDefault="00834B13" w:rsidP="00834B13">
      <w:pPr>
        <w:pStyle w:val="af8"/>
        <w:numPr>
          <w:ilvl w:val="0"/>
          <w:numId w:val="20"/>
        </w:numPr>
        <w:shd w:val="clear" w:color="auto" w:fill="FFFFFF"/>
        <w:spacing w:line="360" w:lineRule="auto"/>
        <w:ind w:firstLine="6"/>
        <w:rPr>
          <w:rFonts w:ascii="宋体" w:eastAsia="宋体" w:hAnsi="宋体" w:cs="Helvetica"/>
          <w:color w:val="343434"/>
        </w:rPr>
      </w:pPr>
      <w:r>
        <w:rPr>
          <w:rFonts w:ascii="宋体" w:eastAsia="宋体" w:hAnsi="宋体" w:cs="Helvetica" w:hint="eastAsia"/>
          <w:color w:val="343434"/>
        </w:rPr>
        <w:t>刻蚀均匀性（</w:t>
      </w:r>
      <w:r>
        <w:rPr>
          <w:rFonts w:ascii="宋体" w:eastAsia="宋体" w:hAnsi="宋体" w:cs="Helvetica"/>
          <w:color w:val="343434"/>
        </w:rPr>
        <w:t>8</w:t>
      </w:r>
      <w:r>
        <w:rPr>
          <w:rFonts w:ascii="宋体" w:eastAsia="宋体" w:hAnsi="宋体" w:cs="Helvetica" w:hint="eastAsia"/>
          <w:color w:val="343434"/>
        </w:rPr>
        <w:t>寸）</w:t>
      </w:r>
      <w:r>
        <w:rPr>
          <w:rFonts w:ascii="宋体" w:eastAsia="宋体" w:hAnsi="宋体" w:cs="Helvetica"/>
          <w:color w:val="343434"/>
        </w:rPr>
        <w:t xml:space="preserve"> </w:t>
      </w:r>
    </w:p>
    <w:p w:rsidR="00834B13" w:rsidRDefault="00834B13" w:rsidP="00834B13">
      <w:pPr>
        <w:pStyle w:val="af8"/>
        <w:shd w:val="clear" w:color="auto" w:fill="FFFFFF"/>
        <w:spacing w:line="360" w:lineRule="auto"/>
        <w:ind w:left="426"/>
        <w:rPr>
          <w:rFonts w:ascii="宋体" w:eastAsia="宋体" w:hAnsi="宋体" w:cs="Helvetica"/>
          <w:color w:val="FF0000"/>
        </w:rPr>
      </w:pPr>
      <w:r>
        <w:rPr>
          <w:rFonts w:ascii="宋体" w:eastAsia="宋体" w:hAnsi="宋体" w:cs="Helvetica" w:hint="eastAsia"/>
          <w:color w:val="343434"/>
        </w:rPr>
        <w:t>氧化硅、氮化硅：不均匀性≤±</w:t>
      </w:r>
      <w:r>
        <w:rPr>
          <w:rFonts w:ascii="宋体" w:eastAsia="宋体" w:hAnsi="宋体" w:cs="Helvetica"/>
          <w:color w:val="343434"/>
        </w:rPr>
        <w:t>3</w:t>
      </w:r>
      <w:r>
        <w:rPr>
          <w:rFonts w:ascii="宋体" w:eastAsia="宋体" w:hAnsi="宋体" w:cs="Helvetica" w:hint="eastAsia"/>
          <w:color w:val="343434"/>
        </w:rPr>
        <w:t>％；</w:t>
      </w:r>
    </w:p>
    <w:p w:rsidR="00834B13" w:rsidRDefault="00834B13" w:rsidP="00834B13">
      <w:pPr>
        <w:pStyle w:val="af8"/>
        <w:shd w:val="clear" w:color="auto" w:fill="FFFFFF"/>
        <w:spacing w:line="360" w:lineRule="auto"/>
        <w:ind w:left="426"/>
        <w:rPr>
          <w:rFonts w:ascii="宋体" w:eastAsia="宋体" w:hAnsi="宋体" w:cs="Helvetica"/>
          <w:color w:val="343434"/>
        </w:rPr>
      </w:pPr>
      <w:r>
        <w:rPr>
          <w:rFonts w:ascii="宋体" w:eastAsia="宋体" w:hAnsi="宋体" w:cs="Helvetica" w:hint="eastAsia"/>
          <w:color w:val="343434"/>
        </w:rPr>
        <w:t>硅、三五族材料、氮化物半导体材料等：不均匀性≤±</w:t>
      </w:r>
      <w:r>
        <w:rPr>
          <w:rFonts w:ascii="宋体" w:eastAsia="宋体" w:hAnsi="宋体" w:cs="Helvetica"/>
          <w:color w:val="343434"/>
        </w:rPr>
        <w:t>5</w:t>
      </w:r>
      <w:r>
        <w:rPr>
          <w:rFonts w:ascii="宋体" w:eastAsia="宋体" w:hAnsi="宋体" w:cs="Helvetica" w:hint="eastAsia"/>
          <w:color w:val="343434"/>
        </w:rPr>
        <w:t>％；</w:t>
      </w:r>
    </w:p>
    <w:p w:rsidR="00834B13" w:rsidRDefault="00834B13" w:rsidP="00834B13">
      <w:pPr>
        <w:pStyle w:val="af8"/>
        <w:shd w:val="clear" w:color="auto" w:fill="FFFFFF"/>
        <w:spacing w:line="360" w:lineRule="auto"/>
        <w:ind w:left="426"/>
        <w:rPr>
          <w:rFonts w:ascii="宋体" w:eastAsia="宋体" w:hAnsi="宋体" w:cs="Helvetica"/>
          <w:color w:val="343434"/>
        </w:rPr>
      </w:pPr>
      <w:r>
        <w:rPr>
          <w:rFonts w:ascii="宋体" w:eastAsia="宋体" w:hAnsi="宋体" w:cs="Helvetica" w:hint="eastAsia"/>
          <w:color w:val="343434"/>
        </w:rPr>
        <w:t>定义：不均匀性</w:t>
      </w:r>
      <w:r>
        <w:rPr>
          <w:rFonts w:ascii="宋体" w:eastAsia="宋体" w:hAnsi="宋体" w:cs="Helvetica"/>
          <w:color w:val="343434"/>
        </w:rPr>
        <w:t>=</w:t>
      </w:r>
      <w:r>
        <w:rPr>
          <w:rFonts w:ascii="宋体" w:eastAsia="宋体" w:hAnsi="宋体" w:cs="Helvetica" w:hint="eastAsia"/>
          <w:color w:val="343434"/>
        </w:rPr>
        <w:t>±（最大值</w:t>
      </w:r>
      <w:r>
        <w:rPr>
          <w:rFonts w:ascii="宋体" w:eastAsia="宋体" w:hAnsi="宋体" w:cs="Helvetica"/>
          <w:color w:val="343434"/>
        </w:rPr>
        <w:t>-</w:t>
      </w:r>
      <w:r>
        <w:rPr>
          <w:rFonts w:ascii="宋体" w:eastAsia="宋体" w:hAnsi="宋体" w:cs="Helvetica" w:hint="eastAsia"/>
          <w:color w:val="343434"/>
        </w:rPr>
        <w:t>最小值）</w:t>
      </w:r>
      <w:r>
        <w:rPr>
          <w:rFonts w:ascii="宋体" w:eastAsia="宋体" w:hAnsi="宋体" w:cs="Helvetica"/>
          <w:color w:val="343434"/>
        </w:rPr>
        <w:t>/</w:t>
      </w:r>
      <w:r>
        <w:rPr>
          <w:rFonts w:ascii="宋体" w:eastAsia="宋体" w:hAnsi="宋体" w:cs="Helvetica" w:hint="eastAsia"/>
          <w:color w:val="343434"/>
        </w:rPr>
        <w:t>（</w:t>
      </w:r>
      <w:r>
        <w:rPr>
          <w:rFonts w:ascii="宋体" w:eastAsia="宋体" w:hAnsi="宋体" w:cs="Helvetica"/>
          <w:color w:val="343434"/>
        </w:rPr>
        <w:t>2*</w:t>
      </w:r>
      <w:r>
        <w:rPr>
          <w:rFonts w:ascii="宋体" w:eastAsia="宋体" w:hAnsi="宋体" w:cs="Helvetica" w:hint="eastAsia"/>
          <w:color w:val="343434"/>
        </w:rPr>
        <w:t>平均值）（不含</w:t>
      </w:r>
      <w:proofErr w:type="gramStart"/>
      <w:r>
        <w:rPr>
          <w:rFonts w:ascii="宋体" w:eastAsia="宋体" w:hAnsi="宋体" w:cs="Helvetica" w:hint="eastAsia"/>
          <w:color w:val="343434"/>
        </w:rPr>
        <w:t>靠近压环压住</w:t>
      </w:r>
      <w:proofErr w:type="gramEnd"/>
      <w:r>
        <w:rPr>
          <w:rFonts w:ascii="宋体" w:eastAsia="宋体" w:hAnsi="宋体" w:cs="Helvetica" w:hint="eastAsia"/>
          <w:color w:val="343434"/>
        </w:rPr>
        <w:t>边缘的</w:t>
      </w:r>
      <w:r>
        <w:rPr>
          <w:rFonts w:ascii="宋体" w:eastAsia="宋体" w:hAnsi="宋体" w:cs="Helvetica"/>
          <w:color w:val="343434"/>
        </w:rPr>
        <w:t>5mm</w:t>
      </w:r>
      <w:r>
        <w:rPr>
          <w:rFonts w:ascii="宋体" w:eastAsia="宋体" w:hAnsi="宋体" w:cs="Helvetica" w:hint="eastAsia"/>
          <w:color w:val="343434"/>
        </w:rPr>
        <w:t>区域）。</w:t>
      </w:r>
    </w:p>
    <w:p w:rsidR="00834B13" w:rsidRDefault="00834B13" w:rsidP="00834B13">
      <w:pPr>
        <w:pStyle w:val="af8"/>
        <w:numPr>
          <w:ilvl w:val="0"/>
          <w:numId w:val="20"/>
        </w:numPr>
        <w:shd w:val="clear" w:color="auto" w:fill="FFFFFF"/>
        <w:spacing w:line="360" w:lineRule="auto"/>
        <w:ind w:firstLine="6"/>
        <w:rPr>
          <w:rFonts w:ascii="宋体" w:eastAsia="宋体" w:hAnsi="宋体" w:cs="Helvetica"/>
          <w:color w:val="343434"/>
        </w:rPr>
      </w:pPr>
      <w:r>
        <w:rPr>
          <w:rFonts w:ascii="宋体" w:eastAsia="宋体" w:hAnsi="宋体" w:cs="Helvetica"/>
          <w:color w:val="343434"/>
        </w:rPr>
        <w:t>Si</w:t>
      </w:r>
      <w:r>
        <w:rPr>
          <w:rFonts w:ascii="宋体" w:eastAsia="宋体" w:hAnsi="宋体" w:cs="Helvetica" w:hint="eastAsia"/>
          <w:color w:val="343434"/>
        </w:rPr>
        <w:t>刻蚀</w:t>
      </w:r>
    </w:p>
    <w:p w:rsidR="00834B13" w:rsidRDefault="00834B13" w:rsidP="00834B13">
      <w:pPr>
        <w:pStyle w:val="af8"/>
        <w:numPr>
          <w:ilvl w:val="0"/>
          <w:numId w:val="21"/>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*刻蚀速率大于</w:t>
      </w:r>
      <w:r>
        <w:rPr>
          <w:rFonts w:ascii="宋体" w:eastAsia="宋体" w:hAnsi="宋体" w:cs="Helvetica"/>
          <w:color w:val="343434"/>
        </w:rPr>
        <w:t>500nm/min</w:t>
      </w:r>
      <w:r>
        <w:rPr>
          <w:rFonts w:ascii="宋体" w:eastAsia="宋体" w:hAnsi="宋体" w:cs="Helvetica" w:hint="eastAsia"/>
          <w:color w:val="343434"/>
        </w:rPr>
        <w:t>；</w:t>
      </w:r>
    </w:p>
    <w:p w:rsidR="00834B13" w:rsidRDefault="00834B13" w:rsidP="00834B13">
      <w:pPr>
        <w:pStyle w:val="af8"/>
        <w:numPr>
          <w:ilvl w:val="0"/>
          <w:numId w:val="21"/>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w:t>
      </w:r>
      <w:r>
        <w:rPr>
          <w:rFonts w:ascii="宋体" w:eastAsia="宋体" w:hAnsi="宋体" w:cs="Helvetica"/>
          <w:color w:val="343434"/>
        </w:rPr>
        <w:t>Si</w:t>
      </w:r>
      <w:r>
        <w:rPr>
          <w:rFonts w:ascii="宋体" w:eastAsia="宋体" w:hAnsi="宋体" w:cs="Helvetica" w:hint="eastAsia"/>
          <w:color w:val="343434"/>
        </w:rPr>
        <w:t>与</w:t>
      </w:r>
      <w:r>
        <w:rPr>
          <w:rFonts w:ascii="宋体" w:eastAsia="宋体" w:hAnsi="宋体" w:cs="Helvetica"/>
          <w:color w:val="343434"/>
        </w:rPr>
        <w:t>SiO</w:t>
      </w:r>
      <w:r>
        <w:rPr>
          <w:rFonts w:ascii="宋体" w:eastAsia="宋体" w:hAnsi="宋体" w:cs="Helvetica"/>
          <w:color w:val="343434"/>
          <w:vertAlign w:val="subscript"/>
        </w:rPr>
        <w:t>2</w:t>
      </w:r>
      <w:r>
        <w:rPr>
          <w:rFonts w:ascii="宋体" w:eastAsia="宋体" w:hAnsi="宋体" w:cs="Helvetica" w:hint="eastAsia"/>
          <w:color w:val="343434"/>
        </w:rPr>
        <w:t>的选择比大于</w:t>
      </w:r>
      <w:r>
        <w:rPr>
          <w:rFonts w:ascii="宋体" w:eastAsia="宋体" w:hAnsi="宋体" w:cs="Helvetica"/>
          <w:color w:val="343434"/>
        </w:rPr>
        <w:t>10</w:t>
      </w:r>
      <w:r>
        <w:rPr>
          <w:rFonts w:ascii="宋体" w:eastAsia="宋体" w:hAnsi="宋体" w:cs="Helvetica" w:hint="eastAsia"/>
          <w:color w:val="343434"/>
        </w:rPr>
        <w:t>；</w:t>
      </w:r>
    </w:p>
    <w:p w:rsidR="00834B13" w:rsidRDefault="00834B13" w:rsidP="00834B13">
      <w:pPr>
        <w:pStyle w:val="af8"/>
        <w:numPr>
          <w:ilvl w:val="0"/>
          <w:numId w:val="21"/>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w:t>
      </w:r>
      <w:r>
        <w:rPr>
          <w:rFonts w:ascii="宋体" w:eastAsia="宋体" w:hAnsi="宋体" w:cs="Helvetica"/>
          <w:color w:val="343434"/>
        </w:rPr>
        <w:t>Si</w:t>
      </w:r>
      <w:r>
        <w:rPr>
          <w:rFonts w:ascii="宋体" w:eastAsia="宋体" w:hAnsi="宋体" w:cs="Helvetica" w:hint="eastAsia"/>
          <w:color w:val="343434"/>
        </w:rPr>
        <w:t>与光刻胶的选择比大于</w:t>
      </w:r>
      <w:r>
        <w:rPr>
          <w:rFonts w:ascii="宋体" w:eastAsia="宋体" w:hAnsi="宋体" w:cs="Helvetica"/>
          <w:color w:val="343434"/>
        </w:rPr>
        <w:t>2</w:t>
      </w:r>
      <w:r>
        <w:rPr>
          <w:rFonts w:ascii="宋体" w:eastAsia="宋体" w:hAnsi="宋体" w:cs="Helvetica" w:hint="eastAsia"/>
          <w:color w:val="343434"/>
        </w:rPr>
        <w:t>；</w:t>
      </w:r>
    </w:p>
    <w:p w:rsidR="00834B13" w:rsidRDefault="00834B13" w:rsidP="00834B13">
      <w:pPr>
        <w:pStyle w:val="af8"/>
        <w:numPr>
          <w:ilvl w:val="0"/>
          <w:numId w:val="21"/>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1</w:t>
      </w:r>
      <w:r>
        <w:rPr>
          <w:rFonts w:ascii="宋体" w:eastAsia="宋体" w:hAnsi="宋体" w:cs="Helvetica" w:hint="eastAsia"/>
          <w:color w:val="343434"/>
        </w:rPr>
        <w:t>°。</w:t>
      </w:r>
    </w:p>
    <w:p w:rsidR="00834B13" w:rsidRDefault="00834B13" w:rsidP="00834B13">
      <w:pPr>
        <w:pStyle w:val="af8"/>
        <w:numPr>
          <w:ilvl w:val="0"/>
          <w:numId w:val="20"/>
        </w:numPr>
        <w:shd w:val="clear" w:color="auto" w:fill="FFFFFF"/>
        <w:spacing w:line="360" w:lineRule="auto"/>
        <w:ind w:firstLine="6"/>
        <w:rPr>
          <w:rFonts w:ascii="宋体" w:eastAsia="宋体" w:hAnsi="宋体" w:cs="Helvetica"/>
          <w:color w:val="343434"/>
        </w:rPr>
      </w:pPr>
      <w:r>
        <w:rPr>
          <w:rFonts w:ascii="宋体" w:eastAsia="宋体" w:hAnsi="宋体" w:cs="Helvetica"/>
          <w:color w:val="343434"/>
        </w:rPr>
        <w:t>SiO</w:t>
      </w:r>
      <w:r>
        <w:rPr>
          <w:rFonts w:ascii="宋体" w:eastAsia="宋体" w:hAnsi="宋体" w:cs="Helvetica"/>
          <w:color w:val="343434"/>
          <w:vertAlign w:val="subscript"/>
        </w:rPr>
        <w:t>2</w:t>
      </w:r>
      <w:r>
        <w:rPr>
          <w:rFonts w:ascii="宋体" w:eastAsia="宋体" w:hAnsi="宋体" w:cs="Helvetica" w:hint="eastAsia"/>
          <w:color w:val="343434"/>
        </w:rPr>
        <w:t>刻蚀</w:t>
      </w:r>
    </w:p>
    <w:p w:rsidR="00834B13" w:rsidRDefault="00834B13" w:rsidP="00834B13">
      <w:pPr>
        <w:pStyle w:val="af8"/>
        <w:numPr>
          <w:ilvl w:val="0"/>
          <w:numId w:val="22"/>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*薄膜刻蚀速率大于</w:t>
      </w:r>
      <w:r>
        <w:rPr>
          <w:rFonts w:ascii="宋体" w:eastAsia="宋体" w:hAnsi="宋体" w:cs="Helvetica"/>
          <w:color w:val="343434"/>
        </w:rPr>
        <w:t>200nm/min</w:t>
      </w:r>
      <w:r>
        <w:rPr>
          <w:rFonts w:ascii="宋体" w:eastAsia="宋体" w:hAnsi="宋体" w:cs="Helvetica" w:hint="eastAsia"/>
          <w:color w:val="343434"/>
        </w:rPr>
        <w:t>；</w:t>
      </w:r>
    </w:p>
    <w:p w:rsidR="00834B13" w:rsidRDefault="00834B13" w:rsidP="00834B13">
      <w:pPr>
        <w:pStyle w:val="af8"/>
        <w:numPr>
          <w:ilvl w:val="0"/>
          <w:numId w:val="22"/>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w:t>
      </w:r>
      <w:r>
        <w:rPr>
          <w:rFonts w:ascii="宋体" w:eastAsia="宋体" w:hAnsi="宋体" w:cs="Helvetica"/>
          <w:color w:val="343434"/>
        </w:rPr>
        <w:t>SiO</w:t>
      </w:r>
      <w:r>
        <w:rPr>
          <w:rFonts w:ascii="宋体" w:eastAsia="宋体" w:hAnsi="宋体" w:cs="Helvetica"/>
          <w:color w:val="343434"/>
          <w:vertAlign w:val="subscript"/>
        </w:rPr>
        <w:t>2</w:t>
      </w:r>
      <w:r>
        <w:rPr>
          <w:rFonts w:ascii="宋体" w:eastAsia="宋体" w:hAnsi="宋体" w:cs="Helvetica" w:hint="eastAsia"/>
          <w:color w:val="343434"/>
        </w:rPr>
        <w:t>与光刻胶的选择比大于</w:t>
      </w:r>
      <w:r>
        <w:rPr>
          <w:rFonts w:ascii="宋体" w:eastAsia="宋体" w:hAnsi="宋体" w:cs="Helvetica"/>
          <w:color w:val="343434"/>
        </w:rPr>
        <w:t>1</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w:t>
      </w:r>
    </w:p>
    <w:p w:rsidR="00834B13" w:rsidRDefault="00834B13" w:rsidP="00834B13">
      <w:pPr>
        <w:pStyle w:val="af8"/>
        <w:numPr>
          <w:ilvl w:val="0"/>
          <w:numId w:val="22"/>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3</w:t>
      </w:r>
      <w:r>
        <w:rPr>
          <w:rFonts w:ascii="宋体" w:eastAsia="宋体" w:hAnsi="宋体" w:cs="Helvetica" w:hint="eastAsia"/>
          <w:color w:val="343434"/>
        </w:rPr>
        <w:t>°。</w:t>
      </w:r>
    </w:p>
    <w:p w:rsidR="00834B13" w:rsidRDefault="00834B13" w:rsidP="00834B13">
      <w:pPr>
        <w:pStyle w:val="af8"/>
        <w:numPr>
          <w:ilvl w:val="0"/>
          <w:numId w:val="20"/>
        </w:numPr>
        <w:shd w:val="clear" w:color="auto" w:fill="FFFFFF"/>
        <w:spacing w:line="360" w:lineRule="auto"/>
        <w:ind w:firstLine="6"/>
        <w:rPr>
          <w:rFonts w:ascii="宋体" w:eastAsia="宋体" w:hAnsi="宋体" w:cs="Helvetica"/>
          <w:color w:val="343434"/>
        </w:rPr>
      </w:pPr>
      <w:r>
        <w:rPr>
          <w:rFonts w:ascii="宋体" w:eastAsia="宋体" w:hAnsi="宋体" w:cs="Helvetica"/>
          <w:color w:val="343434"/>
        </w:rPr>
        <w:lastRenderedPageBreak/>
        <w:t>SiNx</w:t>
      </w:r>
      <w:r>
        <w:rPr>
          <w:rFonts w:ascii="宋体" w:eastAsia="宋体" w:hAnsi="宋体" w:cs="Helvetica" w:hint="eastAsia"/>
          <w:color w:val="343434"/>
        </w:rPr>
        <w:t>刻蚀</w:t>
      </w:r>
    </w:p>
    <w:p w:rsidR="00834B13" w:rsidRDefault="00834B13" w:rsidP="00834B13">
      <w:pPr>
        <w:pStyle w:val="af8"/>
        <w:numPr>
          <w:ilvl w:val="0"/>
          <w:numId w:val="23"/>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刻蚀速率大于</w:t>
      </w:r>
      <w:r>
        <w:rPr>
          <w:rFonts w:ascii="宋体" w:eastAsia="宋体" w:hAnsi="宋体" w:cs="Helvetica"/>
          <w:color w:val="343434"/>
        </w:rPr>
        <w:t>200nm/min</w:t>
      </w:r>
      <w:r>
        <w:rPr>
          <w:rFonts w:ascii="宋体" w:eastAsia="宋体" w:hAnsi="宋体" w:cs="Helvetica" w:hint="eastAsia"/>
          <w:color w:val="343434"/>
        </w:rPr>
        <w:t>；</w:t>
      </w:r>
    </w:p>
    <w:p w:rsidR="00834B13" w:rsidRDefault="00834B13" w:rsidP="00834B13">
      <w:pPr>
        <w:pStyle w:val="af8"/>
        <w:numPr>
          <w:ilvl w:val="0"/>
          <w:numId w:val="23"/>
        </w:numPr>
        <w:shd w:val="clear" w:color="auto" w:fill="FFFFFF"/>
        <w:spacing w:line="360" w:lineRule="auto"/>
        <w:rPr>
          <w:rFonts w:ascii="宋体" w:eastAsia="宋体" w:hAnsi="宋体" w:cs="Helvetica"/>
          <w:color w:val="343434"/>
        </w:rPr>
      </w:pPr>
      <w:r>
        <w:rPr>
          <w:rFonts w:ascii="宋体" w:eastAsia="宋体" w:hAnsi="宋体" w:cs="Helvetica"/>
          <w:color w:val="343434"/>
        </w:rPr>
        <w:t>SiNx</w:t>
      </w:r>
      <w:r>
        <w:rPr>
          <w:rFonts w:ascii="宋体" w:eastAsia="宋体" w:hAnsi="宋体" w:cs="Helvetica" w:hint="eastAsia"/>
          <w:color w:val="343434"/>
        </w:rPr>
        <w:t>与光刻胶的选择比大于</w:t>
      </w:r>
      <w:r>
        <w:rPr>
          <w:rFonts w:ascii="宋体" w:eastAsia="宋体" w:hAnsi="宋体" w:cs="Helvetica"/>
          <w:color w:val="343434"/>
        </w:rPr>
        <w:t>2</w:t>
      </w:r>
      <w:r>
        <w:rPr>
          <w:rFonts w:ascii="宋体" w:eastAsia="宋体" w:hAnsi="宋体" w:cs="Helvetica" w:hint="eastAsia"/>
          <w:color w:val="343434"/>
        </w:rPr>
        <w:t>；</w:t>
      </w:r>
    </w:p>
    <w:p w:rsidR="00834B13" w:rsidRDefault="00834B13" w:rsidP="00834B13">
      <w:pPr>
        <w:pStyle w:val="af8"/>
        <w:numPr>
          <w:ilvl w:val="0"/>
          <w:numId w:val="23"/>
        </w:numPr>
        <w:shd w:val="clear" w:color="auto" w:fill="FFFFFF"/>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3</w:t>
      </w:r>
      <w:r>
        <w:rPr>
          <w:rFonts w:ascii="宋体" w:eastAsia="宋体" w:hAnsi="宋体" w:cs="Helvetica" w:hint="eastAsia"/>
          <w:color w:val="343434"/>
        </w:rPr>
        <w:t>°。</w:t>
      </w:r>
    </w:p>
    <w:p w:rsidR="00834B13" w:rsidRDefault="00834B13" w:rsidP="00834B13">
      <w:pPr>
        <w:pStyle w:val="af8"/>
        <w:numPr>
          <w:ilvl w:val="0"/>
          <w:numId w:val="20"/>
        </w:numPr>
        <w:spacing w:line="360" w:lineRule="auto"/>
        <w:ind w:firstLine="6"/>
        <w:rPr>
          <w:rFonts w:ascii="宋体" w:eastAsia="宋体" w:hAnsi="宋体" w:cs="Times New Roman"/>
        </w:rPr>
      </w:pPr>
      <w:r>
        <w:rPr>
          <w:rFonts w:ascii="宋体" w:eastAsia="宋体" w:hAnsi="宋体" w:cs="Helvetica"/>
          <w:color w:val="343434"/>
        </w:rPr>
        <w:t>GaN</w:t>
      </w:r>
      <w:r>
        <w:rPr>
          <w:rFonts w:ascii="宋体" w:eastAsia="宋体" w:hAnsi="宋体" w:cs="Helvetica" w:hint="eastAsia"/>
          <w:color w:val="343434"/>
        </w:rPr>
        <w:t>刻蚀</w:t>
      </w:r>
    </w:p>
    <w:p w:rsidR="00834B13" w:rsidRDefault="00834B13" w:rsidP="00834B13">
      <w:pPr>
        <w:pStyle w:val="af8"/>
        <w:numPr>
          <w:ilvl w:val="0"/>
          <w:numId w:val="24"/>
        </w:numPr>
        <w:spacing w:line="360" w:lineRule="auto"/>
        <w:rPr>
          <w:rFonts w:ascii="宋体" w:eastAsia="宋体" w:hAnsi="宋体" w:cs="Helvetica"/>
          <w:color w:val="343434"/>
        </w:rPr>
      </w:pPr>
      <w:r>
        <w:rPr>
          <w:rFonts w:ascii="宋体" w:eastAsia="宋体" w:hAnsi="宋体" w:cs="Helvetica" w:hint="eastAsia"/>
          <w:color w:val="343434"/>
        </w:rPr>
        <w:t>*快速刻蚀：刻蚀速率大于</w:t>
      </w:r>
      <w:r>
        <w:rPr>
          <w:rFonts w:ascii="宋体" w:eastAsia="宋体" w:hAnsi="宋体" w:cs="Helvetica"/>
          <w:color w:val="343434"/>
        </w:rPr>
        <w:t>150nm/min</w:t>
      </w:r>
      <w:r>
        <w:rPr>
          <w:rFonts w:ascii="宋体" w:eastAsia="宋体" w:hAnsi="宋体" w:cs="Helvetica" w:hint="eastAsia"/>
          <w:color w:val="343434"/>
        </w:rPr>
        <w:t>；</w:t>
      </w:r>
    </w:p>
    <w:p w:rsidR="00834B13" w:rsidRDefault="00834B13" w:rsidP="00834B13">
      <w:pPr>
        <w:pStyle w:val="af8"/>
        <w:numPr>
          <w:ilvl w:val="0"/>
          <w:numId w:val="24"/>
        </w:numPr>
        <w:spacing w:line="360" w:lineRule="auto"/>
        <w:rPr>
          <w:rFonts w:ascii="宋体" w:eastAsia="宋体" w:hAnsi="宋体" w:cs="Helvetica"/>
          <w:color w:val="343434"/>
        </w:rPr>
      </w:pPr>
      <w:r>
        <w:rPr>
          <w:rFonts w:ascii="宋体" w:eastAsia="宋体" w:hAnsi="宋体" w:cs="Helvetica" w:hint="eastAsia"/>
          <w:color w:val="343434"/>
        </w:rPr>
        <w:t>*慢速刻蚀（HEMT）：刻蚀速率小于</w:t>
      </w:r>
      <w:r>
        <w:rPr>
          <w:rFonts w:ascii="宋体" w:eastAsia="宋体" w:hAnsi="宋体" w:cs="Helvetica"/>
          <w:color w:val="343434"/>
        </w:rPr>
        <w:t>10nm/min</w:t>
      </w:r>
      <w:r>
        <w:rPr>
          <w:rFonts w:ascii="宋体" w:eastAsia="宋体" w:hAnsi="宋体" w:cs="Helvetica" w:hint="eastAsia"/>
          <w:color w:val="343434"/>
        </w:rPr>
        <w:t>；</w:t>
      </w:r>
    </w:p>
    <w:p w:rsidR="00834B13" w:rsidRDefault="00834B13" w:rsidP="00834B13">
      <w:pPr>
        <w:pStyle w:val="af8"/>
        <w:numPr>
          <w:ilvl w:val="0"/>
          <w:numId w:val="24"/>
        </w:numPr>
        <w:spacing w:line="360" w:lineRule="auto"/>
        <w:rPr>
          <w:rFonts w:ascii="宋体" w:eastAsia="宋体" w:hAnsi="宋体" w:cs="Helvetica" w:hint="eastAsia"/>
          <w:color w:val="343434"/>
        </w:rPr>
      </w:pPr>
      <w:r>
        <w:rPr>
          <w:rFonts w:ascii="宋体" w:eastAsia="宋体" w:hAnsi="宋体" w:cs="Helvetica" w:hint="eastAsia"/>
          <w:color w:val="343434"/>
        </w:rPr>
        <w:t>*</w:t>
      </w:r>
      <w:r>
        <w:rPr>
          <w:rFonts w:ascii="宋体" w:eastAsia="宋体" w:hAnsi="宋体" w:cs="Helvetica"/>
          <w:color w:val="343434"/>
        </w:rPr>
        <w:t>GaN</w:t>
      </w:r>
      <w:r>
        <w:rPr>
          <w:rFonts w:ascii="宋体" w:eastAsia="宋体" w:hAnsi="宋体" w:cs="Helvetica" w:hint="eastAsia"/>
          <w:color w:val="343434"/>
        </w:rPr>
        <w:t>与光刻胶的选择比大于</w:t>
      </w:r>
      <w:r>
        <w:rPr>
          <w:rFonts w:ascii="宋体" w:eastAsia="宋体" w:hAnsi="宋体" w:cs="Helvetica"/>
          <w:color w:val="343434"/>
        </w:rPr>
        <w:t>1</w:t>
      </w:r>
      <w:r>
        <w:rPr>
          <w:rFonts w:ascii="宋体" w:eastAsia="宋体" w:hAnsi="宋体" w:cs="Helvetica" w:hint="eastAsia"/>
          <w:color w:val="343434"/>
        </w:rPr>
        <w:t>；</w:t>
      </w:r>
    </w:p>
    <w:p w:rsidR="00834B13" w:rsidRDefault="00834B13" w:rsidP="00834B13">
      <w:pPr>
        <w:pStyle w:val="af8"/>
        <w:numPr>
          <w:ilvl w:val="0"/>
          <w:numId w:val="24"/>
        </w:numPr>
        <w:spacing w:line="360" w:lineRule="auto"/>
        <w:rPr>
          <w:rFonts w:ascii="宋体" w:eastAsia="宋体" w:hAnsi="宋体" w:cs="Helvetica"/>
          <w:color w:val="343434"/>
        </w:rPr>
      </w:pPr>
      <w:r>
        <w:rPr>
          <w:rFonts w:ascii="宋体" w:eastAsia="宋体" w:hAnsi="宋体" w:cs="Helvetica" w:hint="eastAsia"/>
          <w:color w:val="343434"/>
        </w:rPr>
        <w:t>*</w:t>
      </w:r>
      <w:r>
        <w:rPr>
          <w:rFonts w:ascii="宋体" w:eastAsia="宋体" w:hAnsi="宋体" w:cs="Helvetica"/>
          <w:color w:val="343434"/>
        </w:rPr>
        <w:t>GaN</w:t>
      </w:r>
      <w:r>
        <w:rPr>
          <w:rFonts w:ascii="宋体" w:eastAsia="宋体" w:hAnsi="宋体" w:cs="Helvetica" w:hint="eastAsia"/>
          <w:color w:val="343434"/>
        </w:rPr>
        <w:t>与氧化硅的选择比大于</w:t>
      </w:r>
      <w:r>
        <w:rPr>
          <w:rFonts w:ascii="宋体" w:eastAsia="宋体" w:hAnsi="宋体" w:cs="Helvetica"/>
          <w:color w:val="343434"/>
        </w:rPr>
        <w:t>4</w:t>
      </w:r>
      <w:r>
        <w:rPr>
          <w:rFonts w:ascii="宋体" w:eastAsia="宋体" w:hAnsi="宋体" w:cs="Helvetica" w:hint="eastAsia"/>
          <w:color w:val="343434"/>
        </w:rPr>
        <w:t>；</w:t>
      </w:r>
    </w:p>
    <w:p w:rsidR="00834B13" w:rsidRDefault="00834B13" w:rsidP="00834B13">
      <w:pPr>
        <w:pStyle w:val="af8"/>
        <w:numPr>
          <w:ilvl w:val="0"/>
          <w:numId w:val="24"/>
        </w:numPr>
        <w:spacing w:line="360" w:lineRule="auto"/>
        <w:rPr>
          <w:rFonts w:ascii="宋体" w:eastAsia="宋体" w:hAnsi="宋体" w:cs="Helvetica"/>
          <w:color w:val="343434"/>
        </w:rPr>
      </w:pPr>
      <w:r>
        <w:rPr>
          <w:rFonts w:ascii="宋体" w:eastAsia="宋体" w:hAnsi="宋体" w:cs="Helvetica" w:hint="eastAsia"/>
          <w:color w:val="343434"/>
        </w:rPr>
        <w:t>*斜面刻蚀：侧面倾角</w:t>
      </w:r>
      <w:r>
        <w:rPr>
          <w:rFonts w:ascii="宋体" w:eastAsia="宋体" w:hAnsi="宋体" w:cs="Helvetica"/>
          <w:color w:val="343434"/>
        </w:rPr>
        <w:t>60</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°（光刻胶6</w:t>
      </w:r>
      <w:r>
        <w:rPr>
          <w:rFonts w:ascii="宋体" w:eastAsia="宋体" w:hAnsi="宋体" w:cs="Helvetica"/>
          <w:color w:val="343434"/>
        </w:rPr>
        <w:t>0</w:t>
      </w:r>
      <w:r>
        <w:rPr>
          <w:rFonts w:ascii="宋体" w:eastAsia="宋体" w:hAnsi="宋体" w:cs="Helvetica" w:hint="eastAsia"/>
          <w:color w:val="343434"/>
        </w:rPr>
        <w:t>°）</w:t>
      </w:r>
    </w:p>
    <w:p w:rsidR="00834B13" w:rsidRDefault="00834B13" w:rsidP="00834B13">
      <w:pPr>
        <w:pStyle w:val="af8"/>
        <w:numPr>
          <w:ilvl w:val="0"/>
          <w:numId w:val="24"/>
        </w:numPr>
        <w:spacing w:line="360" w:lineRule="auto"/>
        <w:rPr>
          <w:rFonts w:ascii="宋体" w:eastAsia="宋体" w:hAnsi="宋体" w:cs="Times New Roman"/>
        </w:rPr>
      </w:pPr>
      <w:r>
        <w:rPr>
          <w:rFonts w:ascii="宋体" w:eastAsia="宋体" w:hAnsi="宋体" w:cs="Helvetica" w:hint="eastAsia"/>
          <w:color w:val="343434"/>
        </w:rPr>
        <w:t>*垂直刻蚀：侧面倾角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°（光刻胶</w:t>
      </w:r>
      <w:r>
        <w:rPr>
          <w:rFonts w:ascii="宋体" w:eastAsia="宋体" w:hAnsi="宋体" w:cs="Helvetica"/>
          <w:color w:val="343434"/>
        </w:rPr>
        <w:t>90</w:t>
      </w:r>
      <w:r>
        <w:rPr>
          <w:rFonts w:ascii="宋体" w:eastAsia="宋体" w:hAnsi="宋体" w:cs="Helvetica" w:hint="eastAsia"/>
          <w:color w:val="343434"/>
        </w:rPr>
        <w:t>°）。</w:t>
      </w:r>
    </w:p>
    <w:p w:rsidR="00834B13" w:rsidRDefault="00834B13" w:rsidP="00834B13">
      <w:pPr>
        <w:pStyle w:val="af8"/>
        <w:numPr>
          <w:ilvl w:val="0"/>
          <w:numId w:val="20"/>
        </w:numPr>
        <w:spacing w:line="360" w:lineRule="auto"/>
        <w:ind w:firstLine="6"/>
        <w:rPr>
          <w:rFonts w:ascii="宋体" w:eastAsia="宋体" w:hAnsi="宋体" w:cs="Times New Roman"/>
        </w:rPr>
      </w:pPr>
      <w:r>
        <w:rPr>
          <w:rFonts w:ascii="宋体" w:eastAsia="宋体" w:hAnsi="宋体" w:cs="Times New Roman"/>
        </w:rPr>
        <w:t>GaAs</w:t>
      </w:r>
      <w:r>
        <w:rPr>
          <w:rFonts w:ascii="宋体" w:eastAsia="宋体" w:hAnsi="宋体" w:hint="eastAsia"/>
        </w:rPr>
        <w:t>刻蚀</w:t>
      </w:r>
    </w:p>
    <w:p w:rsidR="00834B13" w:rsidRDefault="00834B13" w:rsidP="00834B13">
      <w:pPr>
        <w:pStyle w:val="af8"/>
        <w:numPr>
          <w:ilvl w:val="0"/>
          <w:numId w:val="25"/>
        </w:numPr>
        <w:spacing w:line="360" w:lineRule="auto"/>
        <w:rPr>
          <w:rFonts w:ascii="宋体" w:eastAsia="宋体" w:hAnsi="宋体" w:cs="Helvetica"/>
          <w:color w:val="343434"/>
        </w:rPr>
      </w:pPr>
      <w:r>
        <w:rPr>
          <w:rFonts w:ascii="宋体" w:eastAsia="宋体" w:hAnsi="宋体" w:cs="Helvetica" w:hint="eastAsia"/>
          <w:color w:val="343434"/>
        </w:rPr>
        <w:t>刻蚀速率大于</w:t>
      </w:r>
      <w:r>
        <w:rPr>
          <w:rFonts w:ascii="宋体" w:eastAsia="宋体" w:hAnsi="宋体" w:cs="Helvetica"/>
          <w:color w:val="343434"/>
        </w:rPr>
        <w:t xml:space="preserve"> 200 nm/min</w:t>
      </w:r>
      <w:r>
        <w:rPr>
          <w:rFonts w:ascii="宋体" w:eastAsia="宋体" w:hAnsi="宋体" w:cs="Helvetica" w:hint="eastAsia"/>
          <w:color w:val="343434"/>
        </w:rPr>
        <w:t>；</w:t>
      </w:r>
    </w:p>
    <w:p w:rsidR="00834B13" w:rsidRDefault="00834B13" w:rsidP="00834B13">
      <w:pPr>
        <w:pStyle w:val="af8"/>
        <w:numPr>
          <w:ilvl w:val="0"/>
          <w:numId w:val="25"/>
        </w:numPr>
        <w:spacing w:line="360" w:lineRule="auto"/>
        <w:rPr>
          <w:rFonts w:ascii="宋体" w:eastAsia="宋体" w:hAnsi="宋体" w:cs="Helvetica"/>
          <w:color w:val="343434"/>
        </w:rPr>
      </w:pPr>
      <w:r>
        <w:rPr>
          <w:rFonts w:ascii="宋体" w:eastAsia="宋体" w:hAnsi="宋体" w:cs="Helvetica"/>
          <w:color w:val="343434"/>
        </w:rPr>
        <w:t>GaAs</w:t>
      </w:r>
      <w:r>
        <w:rPr>
          <w:rFonts w:ascii="宋体" w:eastAsia="宋体" w:hAnsi="宋体" w:cs="Helvetica" w:hint="eastAsia"/>
          <w:color w:val="343434"/>
        </w:rPr>
        <w:t>与光刻胶的选择比大于</w:t>
      </w:r>
      <w:r>
        <w:rPr>
          <w:rFonts w:ascii="宋体" w:eastAsia="宋体" w:hAnsi="宋体" w:cs="Helvetica"/>
          <w:color w:val="343434"/>
        </w:rPr>
        <w:t xml:space="preserve"> 1.5</w:t>
      </w:r>
      <w:r>
        <w:rPr>
          <w:rFonts w:ascii="宋体" w:eastAsia="宋体" w:hAnsi="宋体" w:cs="Helvetica" w:hint="eastAsia"/>
          <w:color w:val="343434"/>
        </w:rPr>
        <w:t>；</w:t>
      </w:r>
    </w:p>
    <w:p w:rsidR="00834B13" w:rsidRDefault="00834B13" w:rsidP="00834B13">
      <w:pPr>
        <w:pStyle w:val="af8"/>
        <w:numPr>
          <w:ilvl w:val="0"/>
          <w:numId w:val="25"/>
        </w:numPr>
        <w:spacing w:line="360" w:lineRule="auto"/>
        <w:rPr>
          <w:rFonts w:ascii="宋体" w:eastAsia="宋体" w:hAnsi="宋体" w:cs="Helvetica"/>
          <w:color w:val="343434"/>
        </w:rPr>
      </w:pPr>
      <w:r>
        <w:rPr>
          <w:rFonts w:ascii="宋体" w:eastAsia="宋体" w:hAnsi="宋体" w:cs="Helvetica"/>
          <w:color w:val="343434"/>
        </w:rPr>
        <w:t>GaAs</w:t>
      </w:r>
      <w:r>
        <w:rPr>
          <w:rFonts w:ascii="宋体" w:eastAsia="宋体" w:hAnsi="宋体" w:cs="Helvetica" w:hint="eastAsia"/>
          <w:color w:val="343434"/>
        </w:rPr>
        <w:t>与氧化硅的选择比大于</w:t>
      </w:r>
      <w:r>
        <w:rPr>
          <w:rFonts w:ascii="宋体" w:eastAsia="宋体" w:hAnsi="宋体" w:cs="Helvetica"/>
          <w:color w:val="343434"/>
        </w:rPr>
        <w:t xml:space="preserve"> 4</w:t>
      </w:r>
      <w:r>
        <w:rPr>
          <w:rFonts w:ascii="宋体" w:eastAsia="宋体" w:hAnsi="宋体" w:cs="Helvetica" w:hint="eastAsia"/>
          <w:color w:val="343434"/>
        </w:rPr>
        <w:t>；</w:t>
      </w:r>
    </w:p>
    <w:p w:rsidR="00834B13" w:rsidRDefault="00834B13" w:rsidP="00834B13">
      <w:pPr>
        <w:pStyle w:val="af8"/>
        <w:numPr>
          <w:ilvl w:val="0"/>
          <w:numId w:val="25"/>
        </w:numPr>
        <w:spacing w:line="360" w:lineRule="auto"/>
        <w:rPr>
          <w:rFonts w:ascii="宋体" w:eastAsia="宋体" w:hAnsi="宋体" w:cs="Helvetica"/>
          <w:color w:val="343434"/>
        </w:rPr>
      </w:pPr>
      <w:r>
        <w:rPr>
          <w:rFonts w:ascii="宋体" w:eastAsia="宋体" w:hAnsi="宋体" w:cs="Helvetica" w:hint="eastAsia"/>
          <w:color w:val="343434"/>
        </w:rPr>
        <w:t>侧面倾角</w:t>
      </w:r>
      <w:r>
        <w:rPr>
          <w:rFonts w:ascii="宋体" w:eastAsia="宋体" w:hAnsi="宋体" w:cs="Helvetica"/>
          <w:color w:val="343434"/>
        </w:rPr>
        <w:t>90</w:t>
      </w:r>
      <w:r>
        <w:rPr>
          <w:rFonts w:ascii="宋体" w:eastAsia="宋体" w:hAnsi="宋体" w:cs="Helvetica" w:hint="eastAsia"/>
          <w:color w:val="343434"/>
        </w:rPr>
        <w:t>±</w:t>
      </w:r>
      <w:r>
        <w:rPr>
          <w:rFonts w:ascii="宋体" w:eastAsia="宋体" w:hAnsi="宋体" w:cs="Helvetica"/>
          <w:color w:val="343434"/>
        </w:rPr>
        <w:t>5</w:t>
      </w:r>
      <w:r>
        <w:rPr>
          <w:rFonts w:ascii="宋体" w:eastAsia="宋体" w:hAnsi="宋体" w:cs="Helvetica" w:hint="eastAsia"/>
          <w:color w:val="343434"/>
        </w:rPr>
        <w:t>°。</w:t>
      </w:r>
    </w:p>
    <w:p w:rsidR="00834B13" w:rsidRDefault="00834B13" w:rsidP="00834B13">
      <w:pPr>
        <w:pStyle w:val="af8"/>
        <w:numPr>
          <w:ilvl w:val="0"/>
          <w:numId w:val="20"/>
        </w:numPr>
        <w:spacing w:line="360" w:lineRule="auto"/>
        <w:ind w:firstLine="6"/>
        <w:rPr>
          <w:rFonts w:ascii="宋体" w:eastAsia="宋体" w:hAnsi="宋体" w:cs="Times New Roman"/>
        </w:rPr>
      </w:pPr>
      <w:r>
        <w:rPr>
          <w:rFonts w:ascii="宋体" w:eastAsia="宋体" w:hAnsi="宋体" w:cs="Helvetica" w:hint="eastAsia"/>
          <w:color w:val="343434"/>
        </w:rPr>
        <w:t>具有刻蚀</w:t>
      </w:r>
      <w:r>
        <w:rPr>
          <w:rFonts w:ascii="宋体" w:eastAsia="宋体" w:hAnsi="宋体" w:cs="Helvetica"/>
          <w:color w:val="343434"/>
        </w:rPr>
        <w:t>Ta</w:t>
      </w:r>
      <w:r>
        <w:rPr>
          <w:rFonts w:ascii="宋体" w:eastAsia="宋体" w:hAnsi="宋体" w:cs="Helvetica" w:hint="eastAsia"/>
          <w:color w:val="343434"/>
        </w:rPr>
        <w:t>、</w:t>
      </w:r>
      <w:r>
        <w:rPr>
          <w:rFonts w:ascii="宋体" w:eastAsia="宋体" w:hAnsi="宋体" w:cs="Helvetica"/>
          <w:color w:val="343434"/>
        </w:rPr>
        <w:t>TiN</w:t>
      </w:r>
      <w:r>
        <w:rPr>
          <w:rFonts w:ascii="宋体" w:eastAsia="宋体" w:hAnsi="宋体" w:cs="Helvetica" w:hint="eastAsia"/>
          <w:color w:val="343434"/>
        </w:rPr>
        <w:t>、</w:t>
      </w:r>
      <w:r>
        <w:rPr>
          <w:rFonts w:ascii="宋体" w:eastAsia="宋体" w:hAnsi="宋体" w:cs="Helvetica"/>
          <w:color w:val="343434"/>
        </w:rPr>
        <w:t>InP</w:t>
      </w:r>
      <w:r>
        <w:rPr>
          <w:rFonts w:ascii="宋体" w:eastAsia="宋体" w:hAnsi="宋体" w:cs="Helvetica" w:hint="eastAsia"/>
          <w:color w:val="343434"/>
        </w:rPr>
        <w:t>、磁性薄膜等材料的能力，具有推荐的工艺菜单，以备招标人后续开发新的工艺或研究方向。</w:t>
      </w:r>
    </w:p>
    <w:p w:rsidR="00834B13" w:rsidRDefault="00834B13" w:rsidP="00834B13">
      <w:pPr>
        <w:spacing w:line="360" w:lineRule="auto"/>
        <w:rPr>
          <w:rFonts w:ascii="宋体" w:hAnsi="宋体"/>
          <w:b/>
          <w:sz w:val="24"/>
        </w:rPr>
      </w:pPr>
      <w:r>
        <w:rPr>
          <w:rFonts w:ascii="宋体" w:hAnsi="宋体" w:hint="eastAsia"/>
          <w:b/>
          <w:sz w:val="24"/>
        </w:rPr>
        <w:t>二、设备及配件</w:t>
      </w:r>
    </w:p>
    <w:p w:rsidR="00834B13" w:rsidRDefault="00834B13" w:rsidP="00834B13">
      <w:pPr>
        <w:spacing w:line="360" w:lineRule="auto"/>
        <w:ind w:firstLineChars="200" w:firstLine="480"/>
        <w:rPr>
          <w:rFonts w:ascii="宋体" w:hAnsi="宋体"/>
          <w:sz w:val="24"/>
        </w:rPr>
      </w:pPr>
      <w:r>
        <w:rPr>
          <w:rFonts w:ascii="宋体" w:hAnsi="宋体" w:hint="eastAsia"/>
          <w:sz w:val="24"/>
        </w:rPr>
        <w:t>整套系统由反应室模块、射频电源、电极系统、真空泵组、真空阀门、气路系统、控制系统和软件等组成。</w:t>
      </w:r>
    </w:p>
    <w:p w:rsidR="00834B13" w:rsidRDefault="00834B13" w:rsidP="00834B13">
      <w:pPr>
        <w:pStyle w:val="af8"/>
        <w:numPr>
          <w:ilvl w:val="0"/>
          <w:numId w:val="26"/>
        </w:numPr>
        <w:spacing w:line="360" w:lineRule="auto"/>
        <w:rPr>
          <w:rFonts w:ascii="宋体" w:eastAsia="宋体" w:hAnsi="宋体" w:cs="Times New Roman"/>
        </w:rPr>
      </w:pPr>
      <w:r>
        <w:rPr>
          <w:rFonts w:ascii="宋体" w:eastAsia="宋体" w:hAnsi="宋体" w:hint="eastAsia"/>
        </w:rPr>
        <w:t>反应室模块：</w:t>
      </w:r>
    </w:p>
    <w:p w:rsidR="00834B13" w:rsidRDefault="00834B13" w:rsidP="00834B13">
      <w:pPr>
        <w:pStyle w:val="af8"/>
        <w:numPr>
          <w:ilvl w:val="0"/>
          <w:numId w:val="27"/>
        </w:numPr>
        <w:spacing w:line="360" w:lineRule="auto"/>
        <w:rPr>
          <w:rFonts w:ascii="宋体" w:eastAsia="宋体" w:hAnsi="宋体" w:cs="Times New Roman"/>
        </w:rPr>
      </w:pPr>
      <w:r>
        <w:rPr>
          <w:rFonts w:ascii="宋体" w:eastAsia="宋体" w:hAnsi="宋体" w:hint="eastAsia"/>
        </w:rPr>
        <w:lastRenderedPageBreak/>
        <w:t>反应腔室采用</w:t>
      </w:r>
      <w:r>
        <w:rPr>
          <w:rFonts w:ascii="宋体" w:eastAsia="宋体" w:hAnsi="宋体" w:cs="Times New Roman"/>
        </w:rPr>
        <w:t>6061</w:t>
      </w:r>
      <w:r>
        <w:rPr>
          <w:rFonts w:ascii="宋体" w:eastAsia="宋体" w:hAnsi="宋体" w:hint="eastAsia"/>
        </w:rPr>
        <w:t>航空铝材，表面</w:t>
      </w:r>
      <w:r>
        <w:rPr>
          <w:rFonts w:ascii="宋体" w:eastAsia="宋体" w:hAnsi="宋体" w:cs="Times New Roman"/>
        </w:rPr>
        <w:t>100%</w:t>
      </w:r>
      <w:r>
        <w:rPr>
          <w:rFonts w:ascii="宋体" w:eastAsia="宋体" w:hAnsi="宋体" w:hint="eastAsia"/>
        </w:rPr>
        <w:t>硬质阳极化处理，带前后观察窗口，侧下方抽气，分子泵2200l/s以上，防腐磁悬浮泵；设备配置内衬结构，便于维护更换。</w:t>
      </w:r>
    </w:p>
    <w:p w:rsidR="00834B13" w:rsidRDefault="00834B13" w:rsidP="00834B13">
      <w:pPr>
        <w:pStyle w:val="af8"/>
        <w:numPr>
          <w:ilvl w:val="0"/>
          <w:numId w:val="27"/>
        </w:numPr>
        <w:spacing w:line="360" w:lineRule="auto"/>
        <w:rPr>
          <w:rFonts w:ascii="宋体" w:eastAsia="宋体" w:hAnsi="宋体" w:cs="Times New Roman"/>
        </w:rPr>
      </w:pPr>
      <w:r>
        <w:rPr>
          <w:rFonts w:ascii="宋体" w:eastAsia="宋体" w:hAnsi="宋体" w:hint="eastAsia"/>
        </w:rPr>
        <w:t>本底真空≤</w:t>
      </w:r>
      <w:r>
        <w:rPr>
          <w:rFonts w:ascii="宋体" w:eastAsia="宋体" w:hAnsi="宋体" w:cs="Times New Roman" w:hint="eastAsia"/>
        </w:rPr>
        <w:t>1</w:t>
      </w:r>
      <w:r>
        <w:rPr>
          <w:rFonts w:ascii="宋体" w:eastAsia="宋体" w:hAnsi="宋体" w:cs="Times New Roman"/>
        </w:rPr>
        <w:t>×10</w:t>
      </w:r>
      <w:r>
        <w:rPr>
          <w:rFonts w:ascii="宋体" w:eastAsia="宋体" w:hAnsi="宋体" w:cs="Times New Roman"/>
          <w:vertAlign w:val="superscript"/>
        </w:rPr>
        <w:t>-</w:t>
      </w:r>
      <w:r>
        <w:rPr>
          <w:rFonts w:ascii="宋体" w:eastAsia="宋体" w:hAnsi="宋体" w:cs="Times New Roman" w:hint="eastAsia"/>
          <w:vertAlign w:val="superscript"/>
        </w:rPr>
        <w:t>3</w:t>
      </w:r>
      <w:r>
        <w:rPr>
          <w:rFonts w:ascii="宋体" w:eastAsia="宋体" w:hAnsi="宋体" w:cs="Times New Roman"/>
        </w:rPr>
        <w:t xml:space="preserve"> </w:t>
      </w:r>
      <w:r>
        <w:rPr>
          <w:rFonts w:ascii="宋体" w:eastAsia="宋体" w:hAnsi="宋体" w:cs="Times New Roman" w:hint="eastAsia"/>
        </w:rPr>
        <w:t>mT</w:t>
      </w:r>
    </w:p>
    <w:p w:rsidR="00834B13" w:rsidRDefault="00834B13" w:rsidP="00834B13">
      <w:pPr>
        <w:pStyle w:val="af8"/>
        <w:numPr>
          <w:ilvl w:val="0"/>
          <w:numId w:val="27"/>
        </w:numPr>
        <w:spacing w:line="360" w:lineRule="auto"/>
        <w:rPr>
          <w:rFonts w:ascii="宋体" w:eastAsia="宋体" w:hAnsi="宋体" w:cs="Times New Roman"/>
          <w:color w:val="000000"/>
        </w:rPr>
      </w:pPr>
      <w:r>
        <w:rPr>
          <w:rFonts w:ascii="宋体" w:eastAsia="宋体" w:hAnsi="宋体" w:hint="eastAsia"/>
          <w:color w:val="000000"/>
        </w:rPr>
        <w:t>腔室底座机架采用防腐材质，适用于半导体无尘室。</w:t>
      </w:r>
    </w:p>
    <w:p w:rsidR="00834B13" w:rsidRDefault="00834B13" w:rsidP="00834B13">
      <w:pPr>
        <w:pStyle w:val="af8"/>
        <w:numPr>
          <w:ilvl w:val="0"/>
          <w:numId w:val="26"/>
        </w:numPr>
        <w:spacing w:line="360" w:lineRule="auto"/>
        <w:rPr>
          <w:rFonts w:ascii="宋体" w:eastAsia="宋体" w:hAnsi="宋体" w:cs="Times New Roman"/>
          <w:color w:val="000000"/>
        </w:rPr>
      </w:pPr>
      <w:r>
        <w:rPr>
          <w:rFonts w:ascii="宋体" w:eastAsia="宋体" w:hAnsi="宋体" w:hint="eastAsia"/>
          <w:color w:val="000000"/>
        </w:rPr>
        <w:t>射频电源：</w:t>
      </w:r>
    </w:p>
    <w:p w:rsidR="00834B13" w:rsidRDefault="00834B13" w:rsidP="00834B13">
      <w:pPr>
        <w:pStyle w:val="af8"/>
        <w:numPr>
          <w:ilvl w:val="0"/>
          <w:numId w:val="28"/>
        </w:numPr>
        <w:spacing w:line="360" w:lineRule="auto"/>
        <w:rPr>
          <w:rFonts w:ascii="宋体" w:eastAsia="宋体" w:hAnsi="宋体" w:cs="Times New Roman"/>
          <w:color w:val="000000"/>
        </w:rPr>
      </w:pPr>
      <w:r>
        <w:rPr>
          <w:rFonts w:ascii="宋体" w:eastAsia="宋体" w:hAnsi="宋体" w:hint="eastAsia"/>
          <w:color w:val="000000"/>
        </w:rPr>
        <w:t>两套射频电源；</w:t>
      </w:r>
    </w:p>
    <w:p w:rsidR="00834B13" w:rsidRDefault="00834B13" w:rsidP="00834B13">
      <w:pPr>
        <w:pStyle w:val="af8"/>
        <w:numPr>
          <w:ilvl w:val="0"/>
          <w:numId w:val="28"/>
        </w:numPr>
        <w:spacing w:line="360" w:lineRule="auto"/>
        <w:rPr>
          <w:rFonts w:ascii="宋体" w:eastAsia="宋体" w:hAnsi="宋体" w:cs="Times New Roman"/>
          <w:color w:val="000000"/>
        </w:rPr>
      </w:pPr>
      <w:r>
        <w:rPr>
          <w:rFonts w:ascii="宋体" w:eastAsia="宋体" w:hAnsi="宋体" w:cs="Times New Roman"/>
          <w:color w:val="000000"/>
        </w:rPr>
        <w:t>Source</w:t>
      </w:r>
      <w:r>
        <w:rPr>
          <w:rFonts w:ascii="宋体" w:eastAsia="宋体" w:hAnsi="宋体" w:hint="eastAsia"/>
          <w:color w:val="000000"/>
        </w:rPr>
        <w:t>电源功率不低于</w:t>
      </w:r>
      <w:r>
        <w:rPr>
          <w:rFonts w:ascii="宋体" w:eastAsia="宋体" w:hAnsi="宋体" w:cs="Times New Roman" w:hint="eastAsia"/>
          <w:color w:val="000000"/>
        </w:rPr>
        <w:t>15</w:t>
      </w:r>
      <w:r>
        <w:rPr>
          <w:rFonts w:ascii="宋体" w:eastAsia="宋体" w:hAnsi="宋体" w:cs="Times New Roman"/>
          <w:color w:val="000000"/>
        </w:rPr>
        <w:t>00w</w:t>
      </w:r>
      <w:r>
        <w:rPr>
          <w:rFonts w:ascii="宋体" w:eastAsia="宋体" w:hAnsi="宋体" w:hint="eastAsia"/>
          <w:color w:val="000000"/>
        </w:rPr>
        <w:t>，频率</w:t>
      </w:r>
      <w:r>
        <w:rPr>
          <w:rFonts w:ascii="宋体" w:eastAsia="宋体" w:hAnsi="宋体" w:cs="Times New Roman"/>
          <w:color w:val="000000"/>
        </w:rPr>
        <w:t xml:space="preserve"> 13.56MHz</w:t>
      </w:r>
      <w:r>
        <w:rPr>
          <w:rFonts w:ascii="宋体" w:eastAsia="宋体" w:hAnsi="宋体" w:hint="eastAsia"/>
          <w:color w:val="000000"/>
        </w:rPr>
        <w:t>，带自动匹配器的射频电源；</w:t>
      </w:r>
      <w:r>
        <w:rPr>
          <w:rFonts w:ascii="宋体" w:eastAsia="宋体" w:hAnsi="宋体" w:cs="Times New Roman"/>
          <w:color w:val="000000"/>
        </w:rPr>
        <w:t>source</w:t>
      </w:r>
      <w:r>
        <w:rPr>
          <w:rFonts w:ascii="宋体" w:eastAsia="宋体" w:hAnsi="宋体" w:hint="eastAsia"/>
          <w:color w:val="000000"/>
        </w:rPr>
        <w:t>电源采用平面螺旋结构；</w:t>
      </w:r>
    </w:p>
    <w:p w:rsidR="00834B13" w:rsidRDefault="00834B13" w:rsidP="00834B13">
      <w:pPr>
        <w:pStyle w:val="af8"/>
        <w:numPr>
          <w:ilvl w:val="0"/>
          <w:numId w:val="28"/>
        </w:numPr>
        <w:spacing w:line="360" w:lineRule="auto"/>
        <w:rPr>
          <w:rFonts w:ascii="宋体" w:eastAsia="宋体" w:hAnsi="宋体" w:cs="Times New Roman"/>
          <w:color w:val="000000"/>
        </w:rPr>
      </w:pPr>
      <w:r>
        <w:rPr>
          <w:rFonts w:ascii="宋体" w:eastAsia="宋体" w:hAnsi="宋体" w:cs="Times New Roman"/>
          <w:color w:val="000000"/>
        </w:rPr>
        <w:t>Bias</w:t>
      </w:r>
      <w:r>
        <w:rPr>
          <w:rFonts w:ascii="宋体" w:eastAsia="宋体" w:hAnsi="宋体" w:hint="eastAsia"/>
          <w:color w:val="000000"/>
        </w:rPr>
        <w:t>电源功率不低于</w:t>
      </w:r>
      <w:r>
        <w:rPr>
          <w:rFonts w:ascii="宋体" w:eastAsia="宋体" w:hAnsi="宋体" w:cs="Times New Roman"/>
          <w:color w:val="000000"/>
        </w:rPr>
        <w:t>1000W</w:t>
      </w:r>
      <w:r>
        <w:rPr>
          <w:rFonts w:ascii="宋体" w:eastAsia="宋体" w:hAnsi="宋体" w:hint="eastAsia"/>
          <w:color w:val="000000"/>
        </w:rPr>
        <w:t>，频率</w:t>
      </w:r>
      <w:r>
        <w:rPr>
          <w:rFonts w:ascii="宋体" w:eastAsia="宋体" w:hAnsi="宋体" w:cs="Times New Roman"/>
          <w:color w:val="000000"/>
        </w:rPr>
        <w:t xml:space="preserve"> 13.56MHz</w:t>
      </w:r>
      <w:r>
        <w:rPr>
          <w:rFonts w:ascii="宋体" w:eastAsia="宋体" w:hAnsi="宋体" w:hint="eastAsia"/>
          <w:color w:val="000000"/>
        </w:rPr>
        <w:t>，带自动匹配器的射频电源。</w:t>
      </w:r>
    </w:p>
    <w:p w:rsidR="00834B13" w:rsidRDefault="00834B13" w:rsidP="00834B13">
      <w:pPr>
        <w:pStyle w:val="af8"/>
        <w:numPr>
          <w:ilvl w:val="0"/>
          <w:numId w:val="26"/>
        </w:numPr>
        <w:spacing w:line="360" w:lineRule="auto"/>
        <w:rPr>
          <w:rFonts w:ascii="宋体" w:eastAsia="宋体" w:hAnsi="宋体" w:cs="Times New Roman"/>
          <w:color w:val="000000"/>
        </w:rPr>
      </w:pPr>
      <w:r>
        <w:rPr>
          <w:rFonts w:ascii="宋体" w:eastAsia="宋体" w:hAnsi="宋体" w:hint="eastAsia"/>
          <w:color w:val="000000"/>
        </w:rPr>
        <w:t>电极系统：</w:t>
      </w:r>
    </w:p>
    <w:p w:rsidR="00834B13" w:rsidRDefault="00834B13" w:rsidP="00834B13">
      <w:pPr>
        <w:pStyle w:val="af8"/>
        <w:numPr>
          <w:ilvl w:val="0"/>
          <w:numId w:val="29"/>
        </w:numPr>
        <w:spacing w:line="360" w:lineRule="auto"/>
        <w:rPr>
          <w:rFonts w:ascii="宋体" w:eastAsia="宋体" w:hAnsi="宋体" w:cs="Times New Roman"/>
          <w:color w:val="000000"/>
        </w:rPr>
      </w:pPr>
      <w:r>
        <w:rPr>
          <w:rFonts w:ascii="宋体" w:eastAsia="宋体" w:hAnsi="宋体" w:hint="eastAsia"/>
          <w:color w:val="000000"/>
        </w:rPr>
        <w:t>包含机械卡盘压紧装置，</w:t>
      </w:r>
      <w:proofErr w:type="gramStart"/>
      <w:r>
        <w:rPr>
          <w:rFonts w:ascii="宋体" w:eastAsia="宋体" w:hAnsi="宋体" w:hint="eastAsia"/>
          <w:color w:val="000000"/>
        </w:rPr>
        <w:t>压环装置</w:t>
      </w:r>
      <w:proofErr w:type="gramEnd"/>
      <w:r>
        <w:rPr>
          <w:rFonts w:ascii="宋体" w:eastAsia="宋体" w:hAnsi="宋体" w:hint="eastAsia"/>
          <w:color w:val="000000"/>
        </w:rPr>
        <w:t>三杆支撑，底部设有配重块，</w:t>
      </w:r>
      <w:proofErr w:type="gramStart"/>
      <w:r>
        <w:rPr>
          <w:rFonts w:ascii="宋体" w:eastAsia="宋体" w:hAnsi="宋体" w:hint="eastAsia"/>
          <w:color w:val="000000"/>
        </w:rPr>
        <w:t>保证压环对</w:t>
      </w:r>
      <w:proofErr w:type="gramEnd"/>
      <w:r>
        <w:rPr>
          <w:rFonts w:ascii="宋体" w:eastAsia="宋体" w:hAnsi="宋体" w:hint="eastAsia"/>
          <w:color w:val="000000"/>
        </w:rPr>
        <w:t>基片的压紧。</w:t>
      </w:r>
    </w:p>
    <w:p w:rsidR="00834B13" w:rsidRDefault="00834B13" w:rsidP="00834B13">
      <w:pPr>
        <w:pStyle w:val="af8"/>
        <w:numPr>
          <w:ilvl w:val="0"/>
          <w:numId w:val="29"/>
        </w:numPr>
        <w:spacing w:line="360" w:lineRule="auto"/>
        <w:rPr>
          <w:rFonts w:ascii="宋体" w:eastAsia="宋体" w:hAnsi="宋体" w:cs="Times New Roman"/>
          <w:color w:val="000000"/>
        </w:rPr>
      </w:pPr>
      <w:r>
        <w:rPr>
          <w:rFonts w:ascii="宋体" w:eastAsia="宋体" w:hAnsi="宋体" w:hint="eastAsia"/>
          <w:color w:val="000000"/>
        </w:rPr>
        <w:t>兼容</w:t>
      </w:r>
      <w:r>
        <w:rPr>
          <w:rFonts w:ascii="宋体" w:eastAsia="宋体" w:hAnsi="宋体" w:cs="Times New Roman"/>
          <w:color w:val="000000"/>
        </w:rPr>
        <w:t>8</w:t>
      </w:r>
      <w:r>
        <w:rPr>
          <w:rFonts w:ascii="宋体" w:eastAsia="宋体" w:hAnsi="宋体" w:hint="eastAsia"/>
          <w:color w:val="000000"/>
        </w:rPr>
        <w:t>寸及其</w:t>
      </w:r>
      <w:proofErr w:type="gramStart"/>
      <w:r>
        <w:rPr>
          <w:rFonts w:ascii="宋体" w:eastAsia="宋体" w:hAnsi="宋体" w:hint="eastAsia"/>
          <w:color w:val="000000"/>
        </w:rPr>
        <w:t>以下晶</w:t>
      </w:r>
      <w:proofErr w:type="gramEnd"/>
      <w:r>
        <w:rPr>
          <w:rFonts w:ascii="宋体" w:eastAsia="宋体" w:hAnsi="宋体" w:hint="eastAsia"/>
          <w:color w:val="000000"/>
        </w:rPr>
        <w:t>圆尺寸，同时可以用于更小基片或者碎片工艺，一次可刻蚀</w:t>
      </w:r>
      <w:r>
        <w:rPr>
          <w:rFonts w:ascii="宋体" w:eastAsia="宋体" w:hAnsi="宋体" w:cs="Times New Roman"/>
          <w:color w:val="000000"/>
        </w:rPr>
        <w:t>2</w:t>
      </w:r>
      <w:r>
        <w:rPr>
          <w:rFonts w:ascii="宋体" w:eastAsia="宋体" w:hAnsi="宋体" w:hint="eastAsia"/>
          <w:color w:val="000000"/>
        </w:rPr>
        <w:t>英寸</w:t>
      </w:r>
      <w:proofErr w:type="gramStart"/>
      <w:r>
        <w:rPr>
          <w:rFonts w:ascii="宋体" w:eastAsia="宋体" w:hAnsi="宋体" w:hint="eastAsia"/>
          <w:color w:val="000000"/>
        </w:rPr>
        <w:t>晶</w:t>
      </w:r>
      <w:proofErr w:type="gramEnd"/>
      <w:r>
        <w:rPr>
          <w:rFonts w:ascii="宋体" w:eastAsia="宋体" w:hAnsi="宋体" w:hint="eastAsia"/>
          <w:color w:val="000000"/>
        </w:rPr>
        <w:t>圆片的最大数量不少于</w:t>
      </w:r>
      <w:r>
        <w:rPr>
          <w:rFonts w:ascii="宋体" w:eastAsia="宋体" w:hAnsi="宋体" w:cs="Times New Roman"/>
          <w:color w:val="000000"/>
        </w:rPr>
        <w:t>6</w:t>
      </w:r>
      <w:r>
        <w:rPr>
          <w:rFonts w:ascii="宋体" w:eastAsia="宋体" w:hAnsi="宋体" w:hint="eastAsia"/>
          <w:color w:val="000000"/>
        </w:rPr>
        <w:t>片。</w:t>
      </w:r>
    </w:p>
    <w:p w:rsidR="00834B13" w:rsidRDefault="00834B13" w:rsidP="00834B13">
      <w:pPr>
        <w:pStyle w:val="af8"/>
        <w:numPr>
          <w:ilvl w:val="0"/>
          <w:numId w:val="26"/>
        </w:numPr>
        <w:spacing w:line="360" w:lineRule="auto"/>
        <w:rPr>
          <w:rFonts w:ascii="宋体" w:eastAsia="宋体" w:hAnsi="宋体" w:cs="Times New Roman"/>
        </w:rPr>
      </w:pPr>
      <w:r>
        <w:rPr>
          <w:rFonts w:ascii="宋体" w:eastAsia="宋体" w:hAnsi="宋体" w:hint="eastAsia"/>
        </w:rPr>
        <w:t>分子泵：分子泵抽速不低于</w:t>
      </w:r>
      <w:r>
        <w:rPr>
          <w:rFonts w:ascii="宋体" w:eastAsia="宋体" w:hAnsi="宋体" w:cs="Times New Roman" w:hint="eastAsia"/>
        </w:rPr>
        <w:t>22</w:t>
      </w:r>
      <w:r>
        <w:rPr>
          <w:rFonts w:ascii="宋体" w:eastAsia="宋体" w:hAnsi="宋体" w:cs="Times New Roman"/>
        </w:rPr>
        <w:t>00L/s</w:t>
      </w:r>
      <w:r>
        <w:rPr>
          <w:rFonts w:ascii="宋体" w:eastAsia="宋体" w:hAnsi="宋体" w:hint="eastAsia"/>
        </w:rPr>
        <w:t>，口径</w:t>
      </w:r>
      <w:r>
        <w:rPr>
          <w:rFonts w:ascii="宋体" w:eastAsia="宋体" w:hAnsi="宋体" w:cs="Times New Roman"/>
        </w:rPr>
        <w:t>2</w:t>
      </w:r>
      <w:r>
        <w:rPr>
          <w:rFonts w:ascii="宋体" w:eastAsia="宋体" w:hAnsi="宋体" w:cs="Times New Roman" w:hint="eastAsia"/>
        </w:rPr>
        <w:t>5</w:t>
      </w:r>
      <w:r>
        <w:rPr>
          <w:rFonts w:ascii="宋体" w:eastAsia="宋体" w:hAnsi="宋体" w:cs="Times New Roman"/>
        </w:rPr>
        <w:t>0mm</w:t>
      </w:r>
      <w:r>
        <w:rPr>
          <w:rFonts w:ascii="宋体" w:eastAsia="宋体" w:hAnsi="宋体" w:hint="eastAsia"/>
        </w:rPr>
        <w:t>。</w:t>
      </w:r>
    </w:p>
    <w:p w:rsidR="00834B13" w:rsidRDefault="00834B13" w:rsidP="00834B13">
      <w:pPr>
        <w:pStyle w:val="af8"/>
        <w:spacing w:line="360" w:lineRule="auto"/>
        <w:ind w:left="426"/>
        <w:rPr>
          <w:rFonts w:ascii="宋体" w:eastAsia="宋体" w:hAnsi="宋体" w:cs="Times New Roman"/>
        </w:rPr>
      </w:pPr>
      <w:r>
        <w:rPr>
          <w:rFonts w:ascii="宋体" w:eastAsia="宋体" w:hAnsi="宋体" w:hint="eastAsia"/>
        </w:rPr>
        <w:t>*5.干泵：抽速</w:t>
      </w:r>
      <w:r>
        <w:rPr>
          <w:rFonts w:ascii="宋体" w:eastAsia="宋体" w:hAnsi="宋体" w:cs="Times New Roman" w:hint="eastAsia"/>
        </w:rPr>
        <w:t>50</w:t>
      </w:r>
      <w:r>
        <w:rPr>
          <w:rFonts w:ascii="宋体" w:eastAsia="宋体" w:hAnsi="宋体" w:cs="Times New Roman"/>
        </w:rPr>
        <w:t>0m</w:t>
      </w:r>
      <w:r>
        <w:rPr>
          <w:rFonts w:ascii="宋体" w:eastAsia="宋体" w:hAnsi="宋体" w:cs="Times New Roman"/>
          <w:vertAlign w:val="superscript"/>
        </w:rPr>
        <w:t>3</w:t>
      </w:r>
      <w:r>
        <w:rPr>
          <w:rFonts w:ascii="宋体" w:eastAsia="宋体" w:hAnsi="宋体" w:cs="Times New Roman"/>
        </w:rPr>
        <w:t>/h</w:t>
      </w:r>
      <w:r>
        <w:rPr>
          <w:rFonts w:ascii="宋体" w:eastAsia="宋体" w:hAnsi="宋体" w:cs="Times New Roman" w:hint="eastAsia"/>
        </w:rPr>
        <w:t>；</w:t>
      </w:r>
    </w:p>
    <w:p w:rsidR="00834B13" w:rsidRDefault="00834B13" w:rsidP="00834B13">
      <w:pPr>
        <w:pStyle w:val="af8"/>
        <w:spacing w:line="360" w:lineRule="auto"/>
        <w:ind w:left="426"/>
        <w:rPr>
          <w:rFonts w:ascii="宋体" w:eastAsia="宋体" w:hAnsi="宋体" w:cs="Times New Roman"/>
          <w:color w:val="000000"/>
        </w:rPr>
      </w:pPr>
      <w:r>
        <w:rPr>
          <w:rFonts w:ascii="宋体" w:eastAsia="宋体" w:hAnsi="宋体" w:hint="eastAsia"/>
          <w:color w:val="000000"/>
        </w:rPr>
        <w:t>6.摆阀：</w:t>
      </w:r>
    </w:p>
    <w:p w:rsidR="00834B13" w:rsidRDefault="00834B13" w:rsidP="00834B13">
      <w:pPr>
        <w:pStyle w:val="af8"/>
        <w:numPr>
          <w:ilvl w:val="0"/>
          <w:numId w:val="30"/>
        </w:numPr>
        <w:spacing w:line="360" w:lineRule="auto"/>
        <w:rPr>
          <w:rFonts w:ascii="宋体" w:eastAsia="宋体" w:hAnsi="宋体" w:cs="Times New Roman"/>
          <w:color w:val="000000"/>
        </w:rPr>
      </w:pPr>
      <w:r>
        <w:rPr>
          <w:rFonts w:ascii="宋体" w:eastAsia="宋体" w:hAnsi="宋体" w:hint="eastAsia"/>
          <w:color w:val="000000"/>
        </w:rPr>
        <w:t>采用250mm口径摆阀；</w:t>
      </w:r>
    </w:p>
    <w:p w:rsidR="00834B13" w:rsidRDefault="00834B13" w:rsidP="00834B13">
      <w:pPr>
        <w:pStyle w:val="af8"/>
        <w:numPr>
          <w:ilvl w:val="0"/>
          <w:numId w:val="30"/>
        </w:numPr>
        <w:spacing w:line="360" w:lineRule="auto"/>
        <w:rPr>
          <w:rFonts w:ascii="宋体" w:eastAsia="宋体" w:hAnsi="宋体" w:cs="Times New Roman"/>
          <w:color w:val="000000"/>
        </w:rPr>
      </w:pPr>
      <w:r>
        <w:rPr>
          <w:rFonts w:ascii="宋体" w:eastAsia="宋体" w:hAnsi="宋体" w:hint="eastAsia"/>
          <w:color w:val="000000"/>
        </w:rPr>
        <w:t>位置模式</w:t>
      </w:r>
      <w:r>
        <w:rPr>
          <w:rFonts w:ascii="宋体" w:eastAsia="宋体" w:hAnsi="宋体" w:cs="Times New Roman"/>
          <w:color w:val="000000"/>
        </w:rPr>
        <w:t>/</w:t>
      </w:r>
      <w:r>
        <w:rPr>
          <w:rFonts w:ascii="宋体" w:eastAsia="宋体" w:hAnsi="宋体" w:hint="eastAsia"/>
          <w:color w:val="000000"/>
        </w:rPr>
        <w:t>压力模式可任意切换，位置模式误差</w:t>
      </w:r>
      <w:r>
        <w:rPr>
          <w:rFonts w:ascii="宋体" w:eastAsia="宋体" w:hAnsi="宋体" w:cs="Times New Roman"/>
          <w:color w:val="000000"/>
        </w:rPr>
        <w:t>&lt;0.1%</w:t>
      </w:r>
      <w:r>
        <w:rPr>
          <w:rFonts w:ascii="宋体" w:eastAsia="宋体" w:hAnsi="宋体" w:hint="eastAsia"/>
          <w:color w:val="000000"/>
        </w:rPr>
        <w:t>，压力模式误差</w:t>
      </w:r>
      <w:r>
        <w:rPr>
          <w:rFonts w:ascii="宋体" w:eastAsia="宋体" w:hAnsi="宋体" w:cs="Times New Roman"/>
          <w:color w:val="000000"/>
        </w:rPr>
        <w:t>≤0.5mTorr</w:t>
      </w:r>
      <w:r>
        <w:rPr>
          <w:rFonts w:ascii="宋体" w:eastAsia="宋体" w:hAnsi="宋体" w:hint="eastAsia"/>
          <w:color w:val="000000"/>
        </w:rPr>
        <w:t>；</w:t>
      </w:r>
    </w:p>
    <w:p w:rsidR="00834B13" w:rsidRDefault="00834B13" w:rsidP="00834B13">
      <w:pPr>
        <w:pStyle w:val="af8"/>
        <w:numPr>
          <w:ilvl w:val="0"/>
          <w:numId w:val="26"/>
        </w:numPr>
        <w:spacing w:line="360" w:lineRule="auto"/>
        <w:rPr>
          <w:rFonts w:ascii="宋体" w:eastAsia="宋体" w:hAnsi="宋体" w:cs="Times New Roman"/>
        </w:rPr>
      </w:pPr>
      <w:r>
        <w:rPr>
          <w:rFonts w:ascii="宋体" w:eastAsia="宋体" w:hAnsi="宋体" w:hint="eastAsia"/>
        </w:rPr>
        <w:t>气路配置：</w:t>
      </w:r>
    </w:p>
    <w:p w:rsidR="00834B13" w:rsidRDefault="00834B13" w:rsidP="00834B13">
      <w:pPr>
        <w:pStyle w:val="af8"/>
        <w:numPr>
          <w:ilvl w:val="0"/>
          <w:numId w:val="31"/>
        </w:numPr>
        <w:spacing w:line="360" w:lineRule="auto"/>
        <w:rPr>
          <w:rFonts w:ascii="宋体" w:eastAsia="宋体" w:hAnsi="宋体" w:cs="Times New Roman"/>
        </w:rPr>
      </w:pPr>
      <w:r>
        <w:rPr>
          <w:rFonts w:ascii="宋体" w:eastAsia="宋体" w:hAnsi="宋体" w:hint="eastAsia"/>
        </w:rPr>
        <w:t>满足</w:t>
      </w:r>
      <w:r>
        <w:rPr>
          <w:rFonts w:ascii="宋体" w:eastAsia="宋体" w:hAnsi="宋体" w:cs="Times New Roman"/>
        </w:rPr>
        <w:t>Si</w:t>
      </w:r>
      <w:r>
        <w:rPr>
          <w:rFonts w:ascii="宋体" w:eastAsia="宋体" w:hAnsi="宋体" w:hint="eastAsia"/>
        </w:rPr>
        <w:t>、氧化硅、氮化硅、介质刻蚀、三五族、氮化物半导体材料刻蚀气路；</w:t>
      </w:r>
    </w:p>
    <w:p w:rsidR="00834B13" w:rsidRDefault="00834B13" w:rsidP="00834B13">
      <w:pPr>
        <w:pStyle w:val="af8"/>
        <w:numPr>
          <w:ilvl w:val="0"/>
          <w:numId w:val="31"/>
        </w:numPr>
        <w:spacing w:line="360" w:lineRule="auto"/>
        <w:rPr>
          <w:rFonts w:ascii="宋体" w:eastAsia="宋体" w:hAnsi="宋体" w:cs="Times New Roman"/>
        </w:rPr>
      </w:pPr>
      <w:r>
        <w:rPr>
          <w:rFonts w:ascii="宋体" w:eastAsia="宋体" w:hAnsi="宋体" w:hint="eastAsia"/>
        </w:rPr>
        <w:lastRenderedPageBreak/>
        <w:t>*</w:t>
      </w:r>
      <w:proofErr w:type="gramStart"/>
      <w:r>
        <w:rPr>
          <w:rFonts w:ascii="宋体" w:eastAsia="宋体" w:hAnsi="宋体" w:hint="eastAsia"/>
        </w:rPr>
        <w:t>标配不</w:t>
      </w:r>
      <w:proofErr w:type="gramEnd"/>
      <w:r>
        <w:rPr>
          <w:rFonts w:ascii="宋体" w:eastAsia="宋体" w:hAnsi="宋体" w:hint="eastAsia"/>
        </w:rPr>
        <w:t>低于</w:t>
      </w:r>
      <w:r>
        <w:rPr>
          <w:rFonts w:ascii="宋体" w:eastAsia="宋体" w:hAnsi="宋体" w:cs="Times New Roman"/>
        </w:rPr>
        <w:t>8</w:t>
      </w:r>
      <w:r>
        <w:rPr>
          <w:rFonts w:ascii="宋体" w:eastAsia="宋体" w:hAnsi="宋体" w:hint="eastAsia"/>
        </w:rPr>
        <w:t>路气路，每路气体</w:t>
      </w:r>
      <w:proofErr w:type="gramStart"/>
      <w:r>
        <w:rPr>
          <w:rFonts w:ascii="宋体" w:eastAsia="宋体" w:hAnsi="宋体" w:hint="eastAsia"/>
        </w:rPr>
        <w:t>配独立</w:t>
      </w:r>
      <w:proofErr w:type="gramEnd"/>
      <w:r>
        <w:rPr>
          <w:rFonts w:ascii="宋体" w:eastAsia="宋体" w:hAnsi="宋体" w:hint="eastAsia"/>
        </w:rPr>
        <w:t>流量计，分辨率</w:t>
      </w:r>
      <w:r>
        <w:rPr>
          <w:rFonts w:ascii="宋体" w:eastAsia="宋体" w:hAnsi="宋体" w:cs="Times New Roman"/>
        </w:rPr>
        <w:t>0.1SCCM</w:t>
      </w:r>
      <w:r>
        <w:rPr>
          <w:rFonts w:ascii="宋体" w:eastAsia="宋体" w:hAnsi="宋体" w:hint="eastAsia"/>
        </w:rPr>
        <w:t>，满量程可选；</w:t>
      </w:r>
    </w:p>
    <w:p w:rsidR="00834B13" w:rsidRDefault="00834B13" w:rsidP="00834B13">
      <w:pPr>
        <w:pStyle w:val="af8"/>
        <w:numPr>
          <w:ilvl w:val="0"/>
          <w:numId w:val="31"/>
        </w:numPr>
        <w:spacing w:line="360" w:lineRule="auto"/>
        <w:rPr>
          <w:rFonts w:ascii="宋体" w:eastAsia="宋体" w:hAnsi="宋体" w:cs="Times New Roman"/>
        </w:rPr>
      </w:pPr>
      <w:r>
        <w:rPr>
          <w:rFonts w:ascii="宋体" w:eastAsia="宋体" w:hAnsi="宋体" w:hint="eastAsia"/>
        </w:rPr>
        <w:t>气体流量的可调最小流量是满量程的</w:t>
      </w:r>
      <w:r>
        <w:rPr>
          <w:rFonts w:ascii="宋体" w:eastAsia="宋体" w:hAnsi="宋体" w:cs="Times New Roman"/>
        </w:rPr>
        <w:t>2%</w:t>
      </w:r>
      <w:r>
        <w:rPr>
          <w:rFonts w:ascii="宋体" w:eastAsia="宋体" w:hAnsi="宋体" w:hint="eastAsia"/>
        </w:rPr>
        <w:t>。并可实现流量控制和流量偏差报警。</w:t>
      </w:r>
    </w:p>
    <w:p w:rsidR="00834B13" w:rsidRDefault="00834B13" w:rsidP="00834B13">
      <w:pPr>
        <w:pStyle w:val="af8"/>
        <w:numPr>
          <w:ilvl w:val="0"/>
          <w:numId w:val="31"/>
        </w:numPr>
        <w:spacing w:line="360" w:lineRule="auto"/>
        <w:rPr>
          <w:rFonts w:ascii="宋体" w:eastAsia="宋体" w:hAnsi="宋体" w:cs="Times New Roman"/>
        </w:rPr>
      </w:pPr>
      <w:r>
        <w:rPr>
          <w:rFonts w:ascii="宋体" w:eastAsia="宋体" w:hAnsi="宋体" w:hint="eastAsia"/>
        </w:rPr>
        <w:t>气路隔膜阀及接头：隔膜阀及气路焊接接头。</w:t>
      </w:r>
    </w:p>
    <w:p w:rsidR="00834B13" w:rsidRDefault="00834B13" w:rsidP="00834B13">
      <w:pPr>
        <w:pStyle w:val="af8"/>
        <w:spacing w:line="360" w:lineRule="auto"/>
        <w:ind w:left="426"/>
        <w:rPr>
          <w:rFonts w:ascii="宋体" w:eastAsia="宋体" w:hAnsi="宋体" w:cs="Times New Roman"/>
          <w:color w:val="000000"/>
        </w:rPr>
      </w:pPr>
      <w:r>
        <w:rPr>
          <w:rFonts w:ascii="宋体" w:eastAsia="宋体" w:hAnsi="宋体" w:hint="eastAsia"/>
          <w:color w:val="000000"/>
        </w:rPr>
        <w:t>7.循环冷水机：冷缺水系统可通过软件自动实现监测冷却水缺水报警。</w:t>
      </w:r>
    </w:p>
    <w:p w:rsidR="00834B13" w:rsidRDefault="00834B13" w:rsidP="00834B13">
      <w:pPr>
        <w:pStyle w:val="af8"/>
        <w:spacing w:line="360" w:lineRule="auto"/>
        <w:ind w:left="426"/>
        <w:rPr>
          <w:rFonts w:ascii="宋体" w:eastAsia="宋体" w:hAnsi="宋体"/>
          <w:color w:val="000000"/>
        </w:rPr>
      </w:pPr>
      <w:r>
        <w:rPr>
          <w:rFonts w:ascii="宋体" w:eastAsia="宋体" w:hAnsi="宋体" w:hint="eastAsia"/>
        </w:rPr>
        <w:t>8.Loadlock</w:t>
      </w:r>
      <w:proofErr w:type="gramStart"/>
      <w:r>
        <w:rPr>
          <w:rFonts w:ascii="宋体" w:eastAsia="宋体" w:hAnsi="宋体" w:hint="eastAsia"/>
        </w:rPr>
        <w:t>传片系统</w:t>
      </w:r>
      <w:proofErr w:type="gramEnd"/>
      <w:r>
        <w:rPr>
          <w:rFonts w:ascii="宋体" w:eastAsia="宋体" w:hAnsi="宋体" w:hint="eastAsia"/>
        </w:rPr>
        <w:t>：</w:t>
      </w:r>
    </w:p>
    <w:p w:rsidR="00834B13" w:rsidRDefault="00834B13" w:rsidP="00834B13">
      <w:pPr>
        <w:pStyle w:val="af8"/>
        <w:numPr>
          <w:ilvl w:val="1"/>
          <w:numId w:val="32"/>
        </w:numPr>
        <w:spacing w:line="360" w:lineRule="auto"/>
        <w:rPr>
          <w:rFonts w:ascii="宋体" w:eastAsia="宋体" w:hAnsi="宋体" w:hint="eastAsia"/>
          <w:color w:val="000000"/>
        </w:rPr>
      </w:pPr>
      <w:r>
        <w:rPr>
          <w:rFonts w:ascii="宋体" w:eastAsia="宋体" w:hAnsi="宋体" w:hint="eastAsia"/>
          <w:color w:val="000000"/>
        </w:rPr>
        <w:t>采用钢带轮结构，保证传输稳定性</w:t>
      </w:r>
    </w:p>
    <w:p w:rsidR="00834B13" w:rsidRDefault="00834B13" w:rsidP="00834B13">
      <w:pPr>
        <w:pStyle w:val="af8"/>
        <w:numPr>
          <w:ilvl w:val="1"/>
          <w:numId w:val="32"/>
        </w:numPr>
        <w:spacing w:line="360" w:lineRule="auto"/>
        <w:rPr>
          <w:rFonts w:ascii="宋体" w:eastAsia="宋体" w:hAnsi="宋体" w:hint="eastAsia"/>
          <w:color w:val="000000"/>
        </w:rPr>
      </w:pPr>
      <w:r>
        <w:rPr>
          <w:rFonts w:ascii="宋体" w:eastAsia="宋体" w:hAnsi="宋体" w:hint="eastAsia"/>
          <w:color w:val="000000"/>
        </w:rPr>
        <w:t>采用光电位置控制，保证传输精度</w:t>
      </w:r>
    </w:p>
    <w:p w:rsidR="00834B13" w:rsidRDefault="00834B13" w:rsidP="00834B13">
      <w:pPr>
        <w:pStyle w:val="af8"/>
        <w:spacing w:line="360" w:lineRule="auto"/>
        <w:ind w:left="426"/>
        <w:rPr>
          <w:rFonts w:ascii="宋体" w:eastAsia="宋体" w:hAnsi="宋体" w:cs="Times New Roman" w:hint="eastAsia"/>
          <w:color w:val="000000"/>
        </w:rPr>
      </w:pPr>
      <w:r>
        <w:rPr>
          <w:rFonts w:ascii="宋体" w:eastAsia="宋体" w:hAnsi="宋体" w:hint="eastAsia"/>
          <w:color w:val="000000"/>
        </w:rPr>
        <w:t>9.工艺检测系统：</w:t>
      </w:r>
    </w:p>
    <w:p w:rsidR="00834B13" w:rsidRDefault="00834B13" w:rsidP="00834B13">
      <w:pPr>
        <w:pStyle w:val="af8"/>
        <w:numPr>
          <w:ilvl w:val="0"/>
          <w:numId w:val="33"/>
        </w:numPr>
        <w:spacing w:line="360" w:lineRule="auto"/>
        <w:rPr>
          <w:rFonts w:ascii="宋体" w:eastAsia="宋体" w:hAnsi="宋体" w:cs="Times New Roman"/>
          <w:color w:val="000000"/>
        </w:rPr>
      </w:pPr>
      <w:r>
        <w:rPr>
          <w:rFonts w:ascii="宋体" w:eastAsia="宋体" w:hAnsi="宋体" w:hint="eastAsia"/>
          <w:color w:val="000000"/>
        </w:rPr>
        <w:t>真空计，满量程</w:t>
      </w:r>
      <w:r>
        <w:rPr>
          <w:rFonts w:ascii="宋体" w:eastAsia="宋体" w:hAnsi="宋体" w:cs="Times New Roman"/>
          <w:color w:val="000000"/>
        </w:rPr>
        <w:t>0.1Torr</w:t>
      </w:r>
      <w:r>
        <w:rPr>
          <w:rFonts w:ascii="宋体" w:eastAsia="宋体" w:hAnsi="宋体" w:hint="eastAsia"/>
          <w:color w:val="000000"/>
        </w:rPr>
        <w:t>；</w:t>
      </w:r>
    </w:p>
    <w:p w:rsidR="00834B13" w:rsidRDefault="00834B13" w:rsidP="00834B13">
      <w:pPr>
        <w:pStyle w:val="af8"/>
        <w:numPr>
          <w:ilvl w:val="0"/>
          <w:numId w:val="33"/>
        </w:numPr>
        <w:spacing w:line="360" w:lineRule="auto"/>
        <w:rPr>
          <w:rFonts w:ascii="宋体" w:eastAsia="宋体" w:hAnsi="宋体" w:cs="Times New Roman"/>
          <w:color w:val="000000"/>
        </w:rPr>
      </w:pPr>
      <w:r>
        <w:rPr>
          <w:rFonts w:ascii="宋体" w:eastAsia="宋体" w:hAnsi="宋体" w:hint="eastAsia"/>
          <w:color w:val="000000"/>
        </w:rPr>
        <w:t>卓越的长期信号稳定性，电源接通后快速稳定，暴露于大气压后快速恢复；</w:t>
      </w:r>
    </w:p>
    <w:p w:rsidR="00834B13" w:rsidRDefault="00834B13" w:rsidP="00834B13">
      <w:pPr>
        <w:pStyle w:val="af8"/>
        <w:numPr>
          <w:ilvl w:val="0"/>
          <w:numId w:val="33"/>
        </w:numPr>
        <w:spacing w:line="360" w:lineRule="auto"/>
        <w:rPr>
          <w:rFonts w:ascii="宋体" w:eastAsia="宋体" w:hAnsi="宋体" w:cs="Times New Roman"/>
          <w:color w:val="FF0000"/>
        </w:rPr>
      </w:pPr>
      <w:r>
        <w:rPr>
          <w:rFonts w:ascii="宋体" w:eastAsia="宋体" w:hAnsi="宋体" w:hint="eastAsia"/>
          <w:color w:val="000000"/>
        </w:rPr>
        <w:t>防腐传感器，传感器防污染保护；</w:t>
      </w:r>
      <w:r>
        <w:rPr>
          <w:rFonts w:ascii="宋体" w:eastAsia="宋体" w:hAnsi="宋体" w:cs="Times New Roman"/>
          <w:color w:val="FF0000"/>
        </w:rPr>
        <w:t xml:space="preserve"> </w:t>
      </w:r>
    </w:p>
    <w:p w:rsidR="00834B13" w:rsidRDefault="00834B13" w:rsidP="00834B13">
      <w:pPr>
        <w:pStyle w:val="af8"/>
        <w:numPr>
          <w:ilvl w:val="0"/>
          <w:numId w:val="33"/>
        </w:numPr>
        <w:spacing w:line="360" w:lineRule="auto"/>
        <w:rPr>
          <w:rFonts w:ascii="宋体" w:eastAsia="宋体" w:hAnsi="宋体" w:cs="Times New Roman"/>
          <w:color w:val="000000"/>
        </w:rPr>
      </w:pPr>
      <w:r>
        <w:rPr>
          <w:rFonts w:ascii="宋体" w:eastAsia="宋体" w:hAnsi="宋体" w:hint="eastAsia"/>
          <w:color w:val="000000"/>
        </w:rPr>
        <w:t>一键调零功能；</w:t>
      </w:r>
    </w:p>
    <w:p w:rsidR="00834B13" w:rsidRDefault="00834B13" w:rsidP="00834B13">
      <w:pPr>
        <w:pStyle w:val="af8"/>
        <w:numPr>
          <w:ilvl w:val="0"/>
          <w:numId w:val="33"/>
        </w:numPr>
        <w:spacing w:line="360" w:lineRule="auto"/>
        <w:rPr>
          <w:rFonts w:ascii="宋体" w:eastAsia="宋体" w:hAnsi="宋体" w:cs="Times New Roman"/>
          <w:color w:val="000000"/>
        </w:rPr>
      </w:pPr>
      <w:r>
        <w:rPr>
          <w:rFonts w:ascii="宋体" w:eastAsia="宋体" w:hAnsi="宋体" w:hint="eastAsia"/>
          <w:color w:val="000000"/>
        </w:rPr>
        <w:t>电压范围：</w:t>
      </w:r>
      <w:r>
        <w:rPr>
          <w:rFonts w:ascii="宋体" w:eastAsia="宋体" w:hAnsi="宋体" w:cs="Times New Roman"/>
          <w:color w:val="000000"/>
        </w:rPr>
        <w:t>-5</w:t>
      </w:r>
      <w:r>
        <w:rPr>
          <w:rFonts w:ascii="宋体" w:eastAsia="宋体" w:hAnsi="宋体" w:hint="eastAsia"/>
          <w:color w:val="000000"/>
        </w:rPr>
        <w:t>～</w:t>
      </w:r>
      <w:r>
        <w:rPr>
          <w:rFonts w:ascii="宋体" w:eastAsia="宋体" w:hAnsi="宋体" w:cs="Times New Roman"/>
          <w:color w:val="000000"/>
        </w:rPr>
        <w:t>+12V</w:t>
      </w:r>
      <w:r>
        <w:rPr>
          <w:rFonts w:ascii="宋体" w:eastAsia="宋体" w:hAnsi="宋体" w:hint="eastAsia"/>
          <w:color w:val="000000"/>
        </w:rPr>
        <w:t>，响应时间：</w:t>
      </w:r>
      <w:r>
        <w:rPr>
          <w:rFonts w:ascii="宋体" w:eastAsia="宋体" w:hAnsi="宋体" w:cs="Times New Roman"/>
          <w:color w:val="000000"/>
        </w:rPr>
        <w:t>30</w:t>
      </w:r>
      <w:r>
        <w:rPr>
          <w:rFonts w:ascii="宋体" w:eastAsia="宋体" w:hAnsi="宋体" w:hint="eastAsia"/>
          <w:color w:val="000000"/>
        </w:rPr>
        <w:t>毫秒，负载阻抗：</w:t>
      </w:r>
      <w:r>
        <w:rPr>
          <w:rFonts w:ascii="宋体" w:eastAsia="宋体" w:hAnsi="宋体" w:cs="Times New Roman"/>
          <w:color w:val="000000"/>
        </w:rPr>
        <w:t>&gt;10K</w:t>
      </w:r>
      <w:r>
        <w:rPr>
          <w:rFonts w:ascii="宋体" w:eastAsia="宋体" w:hAnsi="宋体" w:hint="eastAsia"/>
          <w:color w:val="000000"/>
        </w:rPr>
        <w:t>欧姆，电源电压：</w:t>
      </w:r>
      <w:r>
        <w:rPr>
          <w:rFonts w:ascii="宋体" w:eastAsia="宋体" w:hAnsi="宋体" w:cs="Times New Roman"/>
          <w:color w:val="000000"/>
        </w:rPr>
        <w:t>+14</w:t>
      </w:r>
      <w:r>
        <w:rPr>
          <w:rFonts w:ascii="宋体" w:eastAsia="宋体" w:hAnsi="宋体" w:hint="eastAsia"/>
          <w:color w:val="000000"/>
        </w:rPr>
        <w:t>～</w:t>
      </w:r>
      <w:r>
        <w:rPr>
          <w:rFonts w:ascii="宋体" w:eastAsia="宋体" w:hAnsi="宋体" w:cs="Times New Roman"/>
          <w:color w:val="000000"/>
        </w:rPr>
        <w:t>+30VDC</w:t>
      </w:r>
      <w:r>
        <w:rPr>
          <w:rFonts w:ascii="宋体" w:eastAsia="宋体" w:hAnsi="宋体" w:hint="eastAsia"/>
          <w:color w:val="000000"/>
        </w:rPr>
        <w:t>，纹波</w:t>
      </w:r>
      <w:r>
        <w:rPr>
          <w:rFonts w:ascii="宋体" w:eastAsia="宋体" w:hAnsi="宋体" w:cs="Times New Roman"/>
          <w:color w:val="000000"/>
        </w:rPr>
        <w:t>&lt;1Vpp</w:t>
      </w:r>
      <w:r>
        <w:rPr>
          <w:rFonts w:ascii="宋体" w:eastAsia="宋体" w:hAnsi="宋体" w:hint="eastAsia"/>
          <w:color w:val="000000"/>
        </w:rPr>
        <w:t>，电流</w:t>
      </w:r>
      <w:r>
        <w:rPr>
          <w:rFonts w:ascii="宋体" w:eastAsia="宋体" w:hAnsi="宋体" w:cs="Times New Roman"/>
          <w:color w:val="000000"/>
        </w:rPr>
        <w:t>&lt;500</w:t>
      </w:r>
      <w:r>
        <w:rPr>
          <w:rFonts w:ascii="宋体" w:eastAsia="宋体" w:hAnsi="宋体" w:hint="eastAsia"/>
          <w:color w:val="000000"/>
        </w:rPr>
        <w:t>毫安。</w:t>
      </w:r>
    </w:p>
    <w:p w:rsidR="00834B13" w:rsidRDefault="00834B13" w:rsidP="00834B13">
      <w:pPr>
        <w:pStyle w:val="af8"/>
        <w:spacing w:line="360" w:lineRule="auto"/>
        <w:ind w:left="426"/>
        <w:rPr>
          <w:rFonts w:ascii="宋体" w:eastAsia="宋体" w:hAnsi="宋体" w:cs="Times New Roman"/>
          <w:color w:val="000000"/>
        </w:rPr>
      </w:pPr>
      <w:r>
        <w:rPr>
          <w:rFonts w:ascii="宋体" w:eastAsia="宋体" w:hAnsi="宋体" w:hint="eastAsia"/>
          <w:color w:val="000000"/>
        </w:rPr>
        <w:t>10.控制系统及软件：</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rPr>
        <w:t>整体具备</w:t>
      </w:r>
      <w:r>
        <w:rPr>
          <w:rFonts w:ascii="宋体" w:eastAsia="宋体" w:hAnsi="宋体" w:cs="Times New Roman"/>
        </w:rPr>
        <w:t>PC</w:t>
      </w:r>
      <w:r>
        <w:rPr>
          <w:rFonts w:ascii="宋体" w:eastAsia="宋体" w:hAnsi="宋体" w:hint="eastAsia"/>
        </w:rPr>
        <w:t>界面操作能力，工艺自动控制，操作按钮的功能指示应当清晰，方便识别。</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rPr>
        <w:t>数字化软件界面。</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在操作界面中应当可以设定压力，流量，射频，温度，泵送时间等。</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软件菜单可以支持多步操作，每个</w:t>
      </w:r>
      <w:r>
        <w:rPr>
          <w:rFonts w:ascii="宋体" w:eastAsia="宋体" w:hAnsi="宋体" w:cs="Times New Roman"/>
          <w:color w:val="000000"/>
        </w:rPr>
        <w:t>RECIPE</w:t>
      </w:r>
      <w:r>
        <w:rPr>
          <w:rFonts w:ascii="宋体" w:eastAsia="宋体" w:hAnsi="宋体" w:hint="eastAsia"/>
          <w:color w:val="000000"/>
        </w:rPr>
        <w:t>可以支持多个步骤。</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切换至手动操作后，在屏幕的手动操作，设备具有自锁保护模式，即在误操作情况下，会自动保护核心关键部件，并且可以防止误触发命令。</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t>设备可以随时监控流量等参数，超过安全范围后可以立即报警，同时具有</w:t>
      </w:r>
      <w:r>
        <w:rPr>
          <w:rFonts w:ascii="宋体" w:eastAsia="宋体" w:hAnsi="宋体" w:cs="Times New Roman"/>
          <w:color w:val="000000"/>
        </w:rPr>
        <w:t>EMO</w:t>
      </w:r>
      <w:r>
        <w:rPr>
          <w:rFonts w:ascii="宋体" w:eastAsia="宋体" w:hAnsi="宋体" w:hint="eastAsia"/>
          <w:color w:val="000000"/>
        </w:rPr>
        <w:t>。</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color w:val="000000"/>
        </w:rPr>
      </w:pPr>
      <w:r>
        <w:rPr>
          <w:rFonts w:ascii="宋体" w:eastAsia="宋体" w:hAnsi="宋体" w:hint="eastAsia"/>
          <w:color w:val="000000"/>
        </w:rPr>
        <w:lastRenderedPageBreak/>
        <w:t>操作过程可以给操作员提示和步骤确认功能。</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color w:val="000000"/>
        </w:rPr>
        <w:t>自动运行过程，所有菜单动作均有历史数据记录，便于用户数据分析和问题追</w:t>
      </w:r>
      <w:r>
        <w:rPr>
          <w:rFonts w:ascii="宋体" w:eastAsia="宋体" w:hAnsi="宋体" w:hint="eastAsia"/>
        </w:rPr>
        <w:t>溯。</w:t>
      </w:r>
    </w:p>
    <w:p w:rsidR="00834B13" w:rsidRDefault="00834B13" w:rsidP="00834B13">
      <w:pPr>
        <w:pStyle w:val="af8"/>
        <w:numPr>
          <w:ilvl w:val="0"/>
          <w:numId w:val="34"/>
        </w:numPr>
        <w:autoSpaceDE w:val="0"/>
        <w:autoSpaceDN w:val="0"/>
        <w:adjustRightInd w:val="0"/>
        <w:spacing w:line="360" w:lineRule="auto"/>
        <w:ind w:leftChars="338" w:left="1192" w:hangingChars="201" w:hanging="482"/>
        <w:rPr>
          <w:rFonts w:ascii="宋体" w:eastAsia="宋体" w:hAnsi="宋体" w:cs="Times New Roman"/>
        </w:rPr>
      </w:pPr>
      <w:r>
        <w:rPr>
          <w:rFonts w:ascii="宋体" w:eastAsia="宋体" w:hAnsi="宋体" w:hint="eastAsia"/>
        </w:rPr>
        <w:t>关键参数可直接在操作界面观察曲线和图表。</w:t>
      </w:r>
    </w:p>
    <w:p w:rsidR="00834B13" w:rsidRDefault="00834B13" w:rsidP="00834B13">
      <w:pPr>
        <w:pStyle w:val="af8"/>
        <w:numPr>
          <w:ilvl w:val="0"/>
          <w:numId w:val="26"/>
        </w:numPr>
        <w:autoSpaceDE w:val="0"/>
        <w:autoSpaceDN w:val="0"/>
        <w:adjustRightInd w:val="0"/>
        <w:spacing w:line="360" w:lineRule="auto"/>
        <w:rPr>
          <w:rFonts w:ascii="宋体" w:eastAsia="宋体" w:hAnsi="宋体"/>
          <w:color w:val="000000"/>
        </w:rPr>
      </w:pPr>
      <w:r>
        <w:rPr>
          <w:rFonts w:ascii="宋体" w:eastAsia="宋体" w:hAnsi="宋体" w:hint="eastAsia"/>
          <w:color w:val="000000"/>
        </w:rPr>
        <w:t>其他要求：</w:t>
      </w:r>
    </w:p>
    <w:p w:rsidR="00834B13" w:rsidRDefault="00834B13" w:rsidP="00834B13">
      <w:pPr>
        <w:pStyle w:val="af8"/>
        <w:numPr>
          <w:ilvl w:val="0"/>
          <w:numId w:val="35"/>
        </w:numPr>
        <w:autoSpaceDE w:val="0"/>
        <w:autoSpaceDN w:val="0"/>
        <w:adjustRightInd w:val="0"/>
        <w:spacing w:line="360" w:lineRule="auto"/>
        <w:rPr>
          <w:rFonts w:ascii="宋体" w:eastAsia="宋体" w:hAnsi="宋体"/>
        </w:rPr>
      </w:pPr>
      <w:r>
        <w:rPr>
          <w:rFonts w:ascii="宋体" w:eastAsia="宋体" w:hAnsi="宋体" w:hint="eastAsia"/>
        </w:rPr>
        <w:t>投标</w:t>
      </w:r>
      <w:r>
        <w:rPr>
          <w:rFonts w:ascii="宋体" w:eastAsia="宋体" w:hAnsi="宋体"/>
        </w:rPr>
        <w:t>设备</w:t>
      </w:r>
      <w:r>
        <w:rPr>
          <w:rFonts w:ascii="宋体" w:eastAsia="宋体" w:hAnsi="宋体" w:hint="eastAsia"/>
        </w:rPr>
        <w:t>的</w:t>
      </w:r>
      <w:r>
        <w:rPr>
          <w:rFonts w:ascii="宋体" w:eastAsia="宋体" w:hAnsi="宋体"/>
        </w:rPr>
        <w:t>制造商或其代理商在</w:t>
      </w:r>
      <w:r>
        <w:rPr>
          <w:rFonts w:ascii="宋体" w:eastAsia="宋体" w:hAnsi="宋体" w:hint="eastAsia"/>
        </w:rPr>
        <w:t>华北</w:t>
      </w:r>
      <w:r>
        <w:rPr>
          <w:rFonts w:ascii="宋体" w:eastAsia="宋体" w:hAnsi="宋体"/>
        </w:rPr>
        <w:t>地区</w:t>
      </w:r>
      <w:r>
        <w:rPr>
          <w:rFonts w:ascii="宋体" w:eastAsia="宋体" w:hAnsi="宋体" w:hint="eastAsia"/>
        </w:rPr>
        <w:t>设有专门</w:t>
      </w:r>
      <w:r>
        <w:rPr>
          <w:rFonts w:ascii="宋体" w:eastAsia="宋体" w:hAnsi="宋体"/>
        </w:rPr>
        <w:t>的售后服务机构，并配备专业的售后服务人员，</w:t>
      </w:r>
      <w:r>
        <w:rPr>
          <w:rFonts w:ascii="宋体" w:eastAsia="宋体" w:hAnsi="宋体" w:hint="eastAsia"/>
        </w:rPr>
        <w:t>且</w:t>
      </w:r>
      <w:r>
        <w:rPr>
          <w:rFonts w:ascii="宋体" w:eastAsia="宋体" w:hAnsi="宋体"/>
        </w:rPr>
        <w:t>其服务</w:t>
      </w:r>
      <w:r>
        <w:rPr>
          <w:rFonts w:ascii="宋体" w:eastAsia="宋体" w:hAnsi="宋体" w:hint="eastAsia"/>
        </w:rPr>
        <w:t>人员</w:t>
      </w:r>
      <w:r>
        <w:rPr>
          <w:rFonts w:ascii="宋体" w:eastAsia="宋体" w:hAnsi="宋体"/>
        </w:rPr>
        <w:t>的从业经验不得少于</w:t>
      </w:r>
      <w:r>
        <w:rPr>
          <w:rFonts w:ascii="宋体" w:eastAsia="宋体" w:hAnsi="宋体" w:hint="eastAsia"/>
        </w:rPr>
        <w:t>3年</w:t>
      </w:r>
      <w:r>
        <w:rPr>
          <w:rFonts w:ascii="宋体" w:eastAsia="宋体" w:hAnsi="宋体"/>
        </w:rPr>
        <w:t>。</w:t>
      </w:r>
    </w:p>
    <w:p w:rsidR="00834B13" w:rsidRDefault="00834B13" w:rsidP="00834B13">
      <w:pPr>
        <w:adjustRightInd w:val="0"/>
        <w:snapToGrid w:val="0"/>
        <w:spacing w:line="360" w:lineRule="auto"/>
        <w:ind w:leftChars="50" w:left="105" w:rightChars="50" w:right="105"/>
        <w:rPr>
          <w:rFonts w:ascii="宋体" w:hAnsi="宋体"/>
          <w:b/>
          <w:color w:val="000000"/>
          <w:sz w:val="24"/>
        </w:rPr>
      </w:pPr>
    </w:p>
    <w:p w:rsidR="00834B13" w:rsidRDefault="00834B13" w:rsidP="00834B13">
      <w:pPr>
        <w:adjustRightInd w:val="0"/>
        <w:snapToGrid w:val="0"/>
        <w:spacing w:line="360" w:lineRule="auto"/>
        <w:ind w:leftChars="50" w:left="105" w:rightChars="50" w:right="105"/>
        <w:rPr>
          <w:rFonts w:ascii="宋体" w:hAnsi="宋体"/>
          <w:b/>
          <w:color w:val="000000"/>
          <w:sz w:val="24"/>
        </w:rPr>
      </w:pPr>
      <w:r>
        <w:rPr>
          <w:rFonts w:ascii="宋体" w:hAnsi="宋体"/>
          <w:b/>
          <w:color w:val="000000"/>
          <w:sz w:val="24"/>
        </w:rPr>
        <w:t>4.</w:t>
      </w:r>
      <w:r>
        <w:rPr>
          <w:rFonts w:ascii="宋体" w:hAnsi="宋体" w:hint="eastAsia"/>
          <w:b/>
          <w:color w:val="000000"/>
          <w:sz w:val="24"/>
        </w:rPr>
        <w:t>选购附件、备件及消耗品：</w:t>
      </w:r>
    </w:p>
    <w:p w:rsidR="00834B13" w:rsidRDefault="00834B13" w:rsidP="00834B13">
      <w:pPr>
        <w:spacing w:line="360" w:lineRule="auto"/>
        <w:ind w:firstLineChars="200" w:firstLine="480"/>
        <w:rPr>
          <w:rFonts w:ascii="宋体" w:hAnsi="宋体"/>
          <w:b/>
          <w:color w:val="000000"/>
          <w:sz w:val="24"/>
        </w:rPr>
      </w:pPr>
      <w:r>
        <w:rPr>
          <w:rFonts w:ascii="宋体" w:hAnsi="宋体" w:hint="eastAsia"/>
          <w:color w:val="000000"/>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r>
        <w:rPr>
          <w:rFonts w:ascii="宋体" w:hAnsi="宋体"/>
          <w:b/>
          <w:color w:val="000000"/>
          <w:sz w:val="24"/>
        </w:rPr>
        <w:t xml:space="preserve"> </w:t>
      </w:r>
      <w:r>
        <w:rPr>
          <w:rFonts w:ascii="宋体" w:hAnsi="宋体" w:hint="eastAsia"/>
          <w:b/>
          <w:color w:val="000000"/>
          <w:sz w:val="24"/>
        </w:rPr>
        <w:t>补充合同不可超过原合同的</w:t>
      </w:r>
      <w:r>
        <w:rPr>
          <w:rFonts w:ascii="宋体" w:hAnsi="宋体"/>
          <w:b/>
          <w:color w:val="000000"/>
          <w:sz w:val="24"/>
        </w:rPr>
        <w:t>10%</w:t>
      </w:r>
    </w:p>
    <w:p w:rsidR="00834B13" w:rsidRDefault="00834B13" w:rsidP="00834B13">
      <w:pPr>
        <w:adjustRightInd w:val="0"/>
        <w:snapToGrid w:val="0"/>
        <w:spacing w:line="360" w:lineRule="auto"/>
        <w:ind w:leftChars="50" w:left="105" w:rightChars="50" w:right="105"/>
        <w:rPr>
          <w:rFonts w:ascii="宋体" w:hAnsi="宋体"/>
          <w:color w:val="000000"/>
          <w:sz w:val="24"/>
        </w:rPr>
      </w:pPr>
    </w:p>
    <w:p w:rsidR="00834B13" w:rsidRDefault="00834B13" w:rsidP="00834B13">
      <w:pPr>
        <w:numPr>
          <w:ilvl w:val="0"/>
          <w:numId w:val="36"/>
        </w:numPr>
        <w:adjustRightInd w:val="0"/>
        <w:snapToGrid w:val="0"/>
        <w:spacing w:line="360" w:lineRule="auto"/>
        <w:ind w:rightChars="50" w:right="105"/>
        <w:rPr>
          <w:rFonts w:ascii="宋体" w:hAnsi="宋体"/>
          <w:b/>
          <w:color w:val="000000"/>
          <w:sz w:val="24"/>
        </w:rPr>
      </w:pPr>
      <w:r>
        <w:rPr>
          <w:rFonts w:ascii="宋体" w:hAnsi="宋体" w:hint="eastAsia"/>
          <w:b/>
          <w:color w:val="000000"/>
          <w:sz w:val="24"/>
        </w:rPr>
        <w:t>技术文件：</w:t>
      </w:r>
    </w:p>
    <w:p w:rsidR="00834B13" w:rsidRDefault="00834B13" w:rsidP="00834B13">
      <w:pPr>
        <w:adjustRightInd w:val="0"/>
        <w:snapToGrid w:val="0"/>
        <w:spacing w:line="360" w:lineRule="auto"/>
        <w:ind w:left="465" w:rightChars="50" w:right="105"/>
        <w:rPr>
          <w:rFonts w:ascii="宋体" w:hAnsi="宋体"/>
          <w:color w:val="000000"/>
          <w:sz w:val="24"/>
        </w:rPr>
      </w:pPr>
      <w:r>
        <w:rPr>
          <w:rFonts w:ascii="宋体" w:hAnsi="宋体"/>
          <w:color w:val="000000"/>
          <w:sz w:val="24"/>
        </w:rPr>
        <w:t>5.1</w:t>
      </w:r>
      <w:r>
        <w:rPr>
          <w:rFonts w:ascii="宋体" w:hAnsi="宋体" w:hint="eastAsia"/>
          <w:color w:val="000000"/>
          <w:sz w:val="24"/>
        </w:rPr>
        <w:t>投标人提供的产品资料、彩页、图纸等都应清晰易读。买方有权不付任何附加费用复制这些资料以供参考。</w:t>
      </w:r>
    </w:p>
    <w:p w:rsidR="00834B13" w:rsidRDefault="00834B13" w:rsidP="00834B13">
      <w:pPr>
        <w:adjustRightInd w:val="0"/>
        <w:snapToGrid w:val="0"/>
        <w:spacing w:line="360" w:lineRule="auto"/>
        <w:ind w:leftChars="50" w:left="105" w:rightChars="50" w:right="105"/>
        <w:rPr>
          <w:rFonts w:ascii="宋体" w:hAnsi="宋体"/>
          <w:color w:val="000000"/>
          <w:sz w:val="24"/>
        </w:rPr>
      </w:pPr>
      <w:r>
        <w:rPr>
          <w:rFonts w:ascii="宋体" w:hAnsi="宋体"/>
          <w:color w:val="000000"/>
          <w:sz w:val="24"/>
        </w:rPr>
        <w:t xml:space="preserve">   5.2</w:t>
      </w:r>
      <w:r>
        <w:rPr>
          <w:rFonts w:ascii="宋体" w:hAnsi="宋体" w:hint="eastAsia"/>
          <w:color w:val="000000"/>
          <w:sz w:val="24"/>
        </w:rPr>
        <w:t>上述资料应在交货时随货包装提供给用户，这些费用应计入投标价中。</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numPr>
          <w:ilvl w:val="0"/>
          <w:numId w:val="36"/>
        </w:numPr>
        <w:adjustRightInd w:val="0"/>
        <w:snapToGrid w:val="0"/>
        <w:spacing w:line="360" w:lineRule="auto"/>
        <w:ind w:rightChars="50" w:right="105"/>
        <w:rPr>
          <w:rFonts w:ascii="宋体" w:hAnsi="宋体"/>
          <w:b/>
          <w:sz w:val="24"/>
        </w:rPr>
      </w:pPr>
      <w:r>
        <w:rPr>
          <w:rFonts w:ascii="宋体" w:hAnsi="宋体" w:hint="eastAsia"/>
          <w:b/>
          <w:sz w:val="24"/>
        </w:rPr>
        <w:t>技术服务：</w:t>
      </w:r>
    </w:p>
    <w:p w:rsidR="00834B13" w:rsidRDefault="00834B13" w:rsidP="00834B13">
      <w:pPr>
        <w:adjustRightInd w:val="0"/>
        <w:snapToGrid w:val="0"/>
        <w:spacing w:line="360" w:lineRule="auto"/>
        <w:ind w:leftChars="250" w:left="525" w:rightChars="50" w:right="105"/>
        <w:rPr>
          <w:rFonts w:ascii="宋体" w:hAnsi="宋体"/>
          <w:sz w:val="24"/>
        </w:rPr>
      </w:pPr>
      <w:r>
        <w:rPr>
          <w:rFonts w:ascii="宋体" w:hAnsi="宋体"/>
          <w:sz w:val="24"/>
        </w:rPr>
        <w:t>6.1</w:t>
      </w:r>
      <w:r>
        <w:rPr>
          <w:rFonts w:ascii="宋体" w:hAnsi="宋体" w:hint="eastAsia"/>
          <w:sz w:val="24"/>
        </w:rPr>
        <w:t>设备安装调试</w:t>
      </w:r>
    </w:p>
    <w:p w:rsidR="00834B13" w:rsidRDefault="00834B13" w:rsidP="00834B13">
      <w:pPr>
        <w:adjustRightInd w:val="0"/>
        <w:snapToGrid w:val="0"/>
        <w:spacing w:line="360" w:lineRule="auto"/>
        <w:ind w:leftChars="250" w:left="525" w:rightChars="50" w:right="105"/>
        <w:rPr>
          <w:rFonts w:ascii="宋体" w:hAnsi="宋体"/>
          <w:sz w:val="24"/>
        </w:rPr>
      </w:pPr>
      <w:r>
        <w:rPr>
          <w:rFonts w:ascii="宋体" w:hAnsi="宋体"/>
          <w:color w:val="000000"/>
          <w:sz w:val="24"/>
        </w:rPr>
        <w:t>6.1.1</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r>
        <w:rPr>
          <w:rFonts w:ascii="宋体" w:hAnsi="宋体" w:hint="eastAsia"/>
          <w:sz w:val="24"/>
        </w:rPr>
        <w:t>投标人承担有关费用。</w:t>
      </w:r>
    </w:p>
    <w:p w:rsidR="00834B13" w:rsidRDefault="00834B13" w:rsidP="00834B13">
      <w:pPr>
        <w:adjustRightInd w:val="0"/>
        <w:snapToGrid w:val="0"/>
        <w:spacing w:line="360" w:lineRule="auto"/>
        <w:ind w:leftChars="250" w:left="525" w:rightChars="50" w:right="105"/>
        <w:rPr>
          <w:rFonts w:ascii="宋体" w:hAnsi="宋体"/>
          <w:color w:val="000000"/>
          <w:sz w:val="24"/>
        </w:rPr>
      </w:pPr>
      <w:r>
        <w:rPr>
          <w:rFonts w:ascii="宋体" w:hAnsi="宋体"/>
          <w:color w:val="000000"/>
          <w:sz w:val="24"/>
        </w:rPr>
        <w:t>6.1.2</w:t>
      </w:r>
      <w:r>
        <w:rPr>
          <w:rFonts w:ascii="宋体" w:hAnsi="宋体" w:hint="eastAsia"/>
          <w:color w:val="000000"/>
          <w:sz w:val="24"/>
        </w:rPr>
        <w:t>安装调试之前需向用户详细明确告知用户准备工作。</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b/>
          <w:sz w:val="24"/>
        </w:rPr>
      </w:pPr>
      <w:r>
        <w:rPr>
          <w:rFonts w:ascii="宋体" w:hAnsi="宋体"/>
          <w:b/>
          <w:sz w:val="24"/>
        </w:rPr>
        <w:t xml:space="preserve">7. </w:t>
      </w:r>
      <w:r>
        <w:rPr>
          <w:rFonts w:ascii="宋体" w:hAnsi="宋体" w:hint="eastAsia"/>
          <w:b/>
          <w:sz w:val="24"/>
        </w:rPr>
        <w:t>技术培训</w:t>
      </w:r>
    </w:p>
    <w:p w:rsidR="00834B13" w:rsidRDefault="00834B13" w:rsidP="00834B13">
      <w:pPr>
        <w:adjustRightInd w:val="0"/>
        <w:snapToGrid w:val="0"/>
        <w:spacing w:line="360" w:lineRule="auto"/>
        <w:ind w:leftChars="250" w:left="525" w:rightChars="50" w:right="105"/>
        <w:rPr>
          <w:rFonts w:ascii="宋体" w:hAnsi="宋体"/>
          <w:sz w:val="24"/>
        </w:rPr>
      </w:pPr>
      <w:r>
        <w:rPr>
          <w:rFonts w:ascii="宋体" w:hAnsi="宋体"/>
          <w:sz w:val="24"/>
        </w:rPr>
        <w:t>7.1</w:t>
      </w:r>
      <w:r>
        <w:rPr>
          <w:rFonts w:ascii="宋体" w:hAnsi="宋体" w:hint="eastAsia"/>
          <w:sz w:val="24"/>
        </w:rPr>
        <w:t>在用户所在地对用户进行</w:t>
      </w:r>
      <w:r>
        <w:rPr>
          <w:rFonts w:ascii="宋体" w:hAnsi="宋体"/>
          <w:sz w:val="24"/>
        </w:rPr>
        <w:t>2-3</w:t>
      </w:r>
      <w:r>
        <w:rPr>
          <w:rFonts w:ascii="宋体" w:hAnsi="宋体" w:hint="eastAsia"/>
          <w:sz w:val="24"/>
        </w:rPr>
        <w:t>人、不少于</w:t>
      </w:r>
      <w:r>
        <w:rPr>
          <w:rFonts w:ascii="宋体" w:hAnsi="宋体"/>
          <w:sz w:val="24"/>
        </w:rPr>
        <w:t>2</w:t>
      </w:r>
      <w:r>
        <w:rPr>
          <w:rFonts w:ascii="宋体" w:hAnsi="宋体" w:hint="eastAsia"/>
          <w:sz w:val="24"/>
        </w:rPr>
        <w:t>次的免费培训。培训内容包括仪器的技术原理、操作、数据处理、基本维护等。培训费用应包括在投标总价之内。</w:t>
      </w:r>
    </w:p>
    <w:p w:rsidR="00834B13" w:rsidRDefault="00834B13" w:rsidP="00834B13">
      <w:pPr>
        <w:adjustRightInd w:val="0"/>
        <w:snapToGrid w:val="0"/>
        <w:spacing w:line="360" w:lineRule="auto"/>
        <w:ind w:leftChars="250" w:left="525" w:rightChars="50" w:right="105"/>
        <w:rPr>
          <w:rFonts w:ascii="宋体" w:hAnsi="宋体"/>
          <w:sz w:val="24"/>
        </w:rPr>
      </w:pPr>
      <w:r>
        <w:rPr>
          <w:rFonts w:ascii="宋体" w:hAnsi="宋体"/>
          <w:sz w:val="24"/>
        </w:rPr>
        <w:lastRenderedPageBreak/>
        <w:t>7.2</w:t>
      </w:r>
      <w:r>
        <w:rPr>
          <w:rFonts w:ascii="宋体" w:hAnsi="宋体" w:hint="eastAsia"/>
          <w:sz w:val="24"/>
        </w:rPr>
        <w:t>质保期</w:t>
      </w:r>
      <w:r>
        <w:rPr>
          <w:rFonts w:ascii="宋体" w:hAnsi="宋体" w:hint="eastAsia"/>
          <w:color w:val="000000"/>
          <w:sz w:val="24"/>
        </w:rPr>
        <w:t>提供</w:t>
      </w:r>
      <w:r>
        <w:rPr>
          <w:rFonts w:ascii="宋体" w:hAnsi="宋体"/>
          <w:color w:val="000000"/>
          <w:sz w:val="24"/>
        </w:rPr>
        <w:t>1</w:t>
      </w:r>
      <w:r>
        <w:rPr>
          <w:rFonts w:ascii="宋体" w:hAnsi="宋体" w:hint="eastAsia"/>
          <w:color w:val="000000"/>
          <w:sz w:val="24"/>
        </w:rPr>
        <w:t>年或</w:t>
      </w:r>
      <w:r>
        <w:rPr>
          <w:rFonts w:ascii="宋体" w:hAnsi="宋体"/>
          <w:color w:val="000000"/>
          <w:sz w:val="24"/>
        </w:rPr>
        <w:t>1</w:t>
      </w:r>
      <w:r>
        <w:rPr>
          <w:rFonts w:ascii="宋体" w:hAnsi="宋体" w:hint="eastAsia"/>
          <w:color w:val="000000"/>
          <w:sz w:val="24"/>
        </w:rPr>
        <w:t>年以上的免费保修，质保期自验收合格之日起计算。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adjustRightInd w:val="0"/>
        <w:snapToGrid w:val="0"/>
        <w:spacing w:line="360" w:lineRule="auto"/>
        <w:ind w:leftChars="250" w:left="525" w:rightChars="50" w:right="105"/>
        <w:rPr>
          <w:rFonts w:ascii="宋体" w:hAnsi="宋体"/>
          <w:color w:val="000000"/>
          <w:sz w:val="24"/>
        </w:rPr>
      </w:pPr>
      <w:r>
        <w:rPr>
          <w:rFonts w:ascii="宋体" w:hAnsi="宋体"/>
          <w:sz w:val="24"/>
        </w:rPr>
        <w:t>7.3</w:t>
      </w:r>
      <w:r>
        <w:rPr>
          <w:rFonts w:ascii="宋体" w:hAnsi="宋体" w:hint="eastAsia"/>
          <w:sz w:val="24"/>
        </w:rPr>
        <w:t>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小时内对用户的服务要求做出响应，一般问题应在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小时内解决，重大问题或其它无法迅速解决的问题应在一周内解决或提出明确解决方案，否则用户提供则卖方应赔偿相应损失。</w:t>
      </w:r>
    </w:p>
    <w:p w:rsidR="00834B13" w:rsidRDefault="00834B13" w:rsidP="00834B13">
      <w:pPr>
        <w:adjustRightInd w:val="0"/>
        <w:snapToGrid w:val="0"/>
        <w:spacing w:line="360" w:lineRule="auto"/>
        <w:ind w:leftChars="250" w:left="525" w:rightChars="50" w:right="105"/>
        <w:rPr>
          <w:rFonts w:ascii="宋体" w:hAnsi="宋体" w:hint="eastAsia"/>
          <w:color w:val="000000"/>
          <w:sz w:val="24"/>
        </w:rPr>
      </w:pPr>
      <w:r>
        <w:rPr>
          <w:rFonts w:ascii="宋体" w:hAnsi="宋体"/>
          <w:color w:val="000000"/>
          <w:sz w:val="24"/>
        </w:rPr>
        <w:t>7.4</w:t>
      </w:r>
      <w:r>
        <w:rPr>
          <w:rFonts w:ascii="宋体" w:hAnsi="宋体" w:hint="eastAsia"/>
          <w:color w:val="000000"/>
          <w:sz w:val="24"/>
        </w:rPr>
        <w:t>软、硬件升级：卖方应免费向自验收之后未来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834B13" w:rsidRDefault="00834B13" w:rsidP="00834B13">
      <w:pPr>
        <w:adjustRightInd w:val="0"/>
        <w:snapToGrid w:val="0"/>
        <w:spacing w:line="360" w:lineRule="auto"/>
        <w:ind w:leftChars="250" w:left="525" w:rightChars="50" w:right="105"/>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hint="eastAsia"/>
          <w:sz w:val="24"/>
        </w:rPr>
      </w:pPr>
      <w:r>
        <w:rPr>
          <w:rFonts w:ascii="宋体" w:hAnsi="宋体"/>
          <w:sz w:val="24"/>
        </w:rPr>
        <w:t xml:space="preserve">8. </w:t>
      </w:r>
      <w:r>
        <w:rPr>
          <w:rFonts w:ascii="宋体" w:hAnsi="宋体" w:hint="eastAsia"/>
          <w:sz w:val="24"/>
        </w:rPr>
        <w:t>订货数量：一套</w:t>
      </w:r>
    </w:p>
    <w:p w:rsidR="00834B13" w:rsidRDefault="00834B13" w:rsidP="00834B13">
      <w:pPr>
        <w:spacing w:line="360" w:lineRule="auto"/>
        <w:ind w:firstLineChars="50" w:firstLine="120"/>
        <w:rPr>
          <w:rFonts w:ascii="宋体" w:hAnsi="宋体" w:hint="eastAsia"/>
          <w:b/>
          <w:sz w:val="24"/>
        </w:rPr>
      </w:pPr>
      <w:r>
        <w:rPr>
          <w:rFonts w:ascii="宋体" w:hAnsi="宋体" w:hint="eastAsia"/>
          <w:b/>
          <w:sz w:val="24"/>
        </w:rPr>
        <w:t>9.目的港：</w:t>
      </w:r>
      <w:r>
        <w:rPr>
          <w:rFonts w:ascii="宋体" w:hAnsi="宋体" w:hint="eastAsia"/>
          <w:sz w:val="24"/>
        </w:rPr>
        <w:t xml:space="preserve">CIP北京机场 </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hint="eastAsia"/>
          <w:sz w:val="24"/>
        </w:rPr>
        <w:t>10．交货地址：用户指定地点</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t>1</w:t>
      </w:r>
      <w:r>
        <w:rPr>
          <w:rFonts w:ascii="宋体" w:hAnsi="宋体" w:hint="eastAsia"/>
          <w:sz w:val="24"/>
        </w:rPr>
        <w:t>1</w:t>
      </w:r>
      <w:r>
        <w:rPr>
          <w:rFonts w:ascii="宋体" w:hAnsi="宋体"/>
          <w:sz w:val="24"/>
        </w:rPr>
        <w:t xml:space="preserve">. </w:t>
      </w:r>
      <w:r>
        <w:rPr>
          <w:rFonts w:ascii="宋体" w:hAnsi="宋体" w:hint="eastAsia"/>
          <w:sz w:val="24"/>
        </w:rPr>
        <w:t>交货日期：签订合同后12个月内</w:t>
      </w:r>
    </w:p>
    <w:p w:rsidR="00834B13" w:rsidRDefault="00834B13" w:rsidP="00834B13">
      <w:pPr>
        <w:adjustRightInd w:val="0"/>
        <w:snapToGrid w:val="0"/>
        <w:spacing w:line="360" w:lineRule="auto"/>
        <w:ind w:leftChars="50" w:left="105" w:rightChars="50" w:right="105"/>
        <w:rPr>
          <w:rFonts w:ascii="宋体" w:hAnsi="宋体"/>
          <w:sz w:val="24"/>
        </w:rPr>
      </w:pPr>
    </w:p>
    <w:p w:rsidR="00834B13" w:rsidRDefault="00834B13" w:rsidP="00834B13">
      <w:pPr>
        <w:adjustRightInd w:val="0"/>
        <w:snapToGrid w:val="0"/>
        <w:spacing w:line="360" w:lineRule="auto"/>
        <w:ind w:firstLineChars="50" w:firstLine="120"/>
        <w:rPr>
          <w:rFonts w:ascii="宋体" w:hAnsi="宋体" w:hint="eastAsia"/>
          <w:color w:val="FF0000"/>
          <w:sz w:val="24"/>
        </w:rPr>
      </w:pPr>
      <w:r>
        <w:rPr>
          <w:rFonts w:ascii="宋体" w:hAnsi="宋体" w:hint="eastAsia"/>
          <w:kern w:val="0"/>
          <w:sz w:val="24"/>
        </w:rPr>
        <w:t>12. 付款方式：</w:t>
      </w:r>
      <w:r>
        <w:rPr>
          <w:rFonts w:ascii="宋体" w:hAnsi="宋体" w:hint="eastAsia"/>
          <w:sz w:val="24"/>
        </w:rPr>
        <w:t>合同签订后预付款90%，验收合格后付款10%；</w:t>
      </w:r>
    </w:p>
    <w:p w:rsidR="00834B13" w:rsidRDefault="00834B13" w:rsidP="00834B13">
      <w:pPr>
        <w:adjustRightInd w:val="0"/>
        <w:snapToGrid w:val="0"/>
        <w:spacing w:line="360" w:lineRule="auto"/>
        <w:ind w:leftChars="50" w:left="105" w:rightChars="50" w:right="105"/>
        <w:rPr>
          <w:rFonts w:ascii="宋体" w:hAnsi="宋体"/>
          <w:sz w:val="24"/>
        </w:rPr>
      </w:pPr>
      <w:r>
        <w:rPr>
          <w:rFonts w:ascii="宋体" w:hAnsi="宋体"/>
          <w:sz w:val="24"/>
        </w:rPr>
        <w:t>1</w:t>
      </w:r>
      <w:r>
        <w:rPr>
          <w:rFonts w:ascii="宋体" w:hAnsi="宋体" w:hint="eastAsia"/>
          <w:sz w:val="24"/>
        </w:rPr>
        <w:t>3．执行的相关标准</w:t>
      </w:r>
    </w:p>
    <w:p w:rsidR="00834B13" w:rsidRDefault="00834B13" w:rsidP="00834B13">
      <w:pPr>
        <w:adjustRightInd w:val="0"/>
        <w:snapToGrid w:val="0"/>
        <w:spacing w:line="360" w:lineRule="auto"/>
        <w:ind w:leftChars="50" w:left="105" w:rightChars="50" w:right="105"/>
        <w:rPr>
          <w:rFonts w:ascii="宋体" w:hAnsi="宋体" w:hint="eastAsia"/>
          <w:kern w:val="0"/>
          <w:sz w:val="24"/>
        </w:rPr>
      </w:pPr>
      <w:r>
        <w:rPr>
          <w:rFonts w:ascii="宋体" w:hAnsi="宋体" w:hint="eastAsia"/>
          <w:kern w:val="0"/>
          <w:sz w:val="24"/>
        </w:rPr>
        <w:t>无</w:t>
      </w:r>
    </w:p>
    <w:p w:rsidR="00834B13" w:rsidRDefault="00834B13" w:rsidP="00834B13">
      <w:pPr>
        <w:spacing w:line="360" w:lineRule="auto"/>
        <w:rPr>
          <w:rFonts w:ascii="宋体" w:hAnsi="宋体" w:hint="eastAsia"/>
          <w:b/>
          <w:kern w:val="0"/>
          <w:sz w:val="28"/>
          <w:szCs w:val="28"/>
        </w:rPr>
      </w:pPr>
    </w:p>
    <w:p w:rsidR="00834B13" w:rsidRDefault="00834B13" w:rsidP="00834B13">
      <w:pPr>
        <w:spacing w:line="360" w:lineRule="auto"/>
        <w:rPr>
          <w:rFonts w:ascii="宋体" w:hAnsi="宋体" w:hint="eastAsia"/>
          <w:b/>
          <w:kern w:val="0"/>
          <w:sz w:val="28"/>
          <w:szCs w:val="28"/>
        </w:rPr>
      </w:pPr>
    </w:p>
    <w:p w:rsidR="00834B13" w:rsidRDefault="00834B13" w:rsidP="00834B13">
      <w:pPr>
        <w:spacing w:line="360" w:lineRule="auto"/>
        <w:rPr>
          <w:rFonts w:ascii="宋体" w:hAnsi="宋体" w:hint="eastAsia"/>
          <w:b/>
          <w:kern w:val="0"/>
          <w:sz w:val="28"/>
          <w:szCs w:val="28"/>
        </w:rPr>
      </w:pPr>
    </w:p>
    <w:p w:rsidR="00834B13" w:rsidRDefault="00834B13" w:rsidP="00834B13">
      <w:pPr>
        <w:spacing w:line="360" w:lineRule="auto"/>
        <w:rPr>
          <w:rFonts w:ascii="宋体" w:hAnsi="宋体" w:hint="eastAsia"/>
          <w:b/>
          <w:kern w:val="0"/>
          <w:sz w:val="28"/>
          <w:szCs w:val="28"/>
        </w:rPr>
      </w:pPr>
    </w:p>
    <w:p w:rsidR="00834B13" w:rsidRDefault="00834B13" w:rsidP="00834B13">
      <w:pPr>
        <w:spacing w:line="360" w:lineRule="auto"/>
        <w:rPr>
          <w:rFonts w:ascii="宋体" w:hAnsi="宋体" w:hint="eastAsia"/>
          <w:b/>
          <w:kern w:val="0"/>
          <w:sz w:val="28"/>
          <w:szCs w:val="28"/>
        </w:rPr>
      </w:pPr>
    </w:p>
    <w:p w:rsidR="00834B13" w:rsidRDefault="00834B13" w:rsidP="00834B13">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8</w:t>
      </w:r>
      <w:r>
        <w:rPr>
          <w:rFonts w:ascii="宋体" w:hAnsi="宋体" w:hint="eastAsia"/>
          <w:b/>
          <w:kern w:val="0"/>
          <w:sz w:val="28"/>
          <w:szCs w:val="28"/>
        </w:rPr>
        <w:t>包 高真空金属蒸着镀膜机</w:t>
      </w:r>
    </w:p>
    <w:p w:rsidR="00834B13" w:rsidRDefault="00834B13" w:rsidP="00834B13">
      <w:pPr>
        <w:autoSpaceDE w:val="0"/>
        <w:autoSpaceDN w:val="0"/>
        <w:spacing w:line="360" w:lineRule="auto"/>
        <w:rPr>
          <w:rFonts w:ascii="宋体" w:hAnsi="宋体"/>
          <w:b/>
          <w:sz w:val="24"/>
        </w:rPr>
      </w:pPr>
      <w:r>
        <w:rPr>
          <w:rFonts w:ascii="宋体" w:hAnsi="宋体" w:hint="eastAsia"/>
          <w:b/>
          <w:sz w:val="24"/>
        </w:rPr>
        <w:t>1、用途</w:t>
      </w:r>
    </w:p>
    <w:p w:rsidR="00834B13" w:rsidRDefault="00834B13" w:rsidP="00834B13">
      <w:pPr>
        <w:adjustRightInd w:val="0"/>
        <w:snapToGrid w:val="0"/>
        <w:spacing w:line="360" w:lineRule="auto"/>
        <w:ind w:left="540" w:hangingChars="225" w:hanging="540"/>
        <w:rPr>
          <w:rFonts w:ascii="宋体" w:hAnsi="宋体"/>
          <w:color w:val="000000"/>
          <w:sz w:val="24"/>
        </w:rPr>
      </w:pPr>
      <w:r>
        <w:rPr>
          <w:rFonts w:ascii="宋体" w:hAnsi="宋体" w:hint="eastAsia"/>
          <w:sz w:val="24"/>
        </w:rPr>
        <w:t>1.1 该设备蒸发系统用于在半导体基片上蒸镀Au、</w:t>
      </w:r>
      <w:r>
        <w:rPr>
          <w:rFonts w:ascii="宋体" w:hAnsi="宋体"/>
          <w:sz w:val="24"/>
        </w:rPr>
        <w:t>Cr、Ni</w:t>
      </w:r>
      <w:r>
        <w:rPr>
          <w:rFonts w:ascii="宋体" w:hAnsi="宋体" w:hint="eastAsia"/>
          <w:sz w:val="24"/>
        </w:rPr>
        <w:t>、</w:t>
      </w:r>
      <w:r>
        <w:rPr>
          <w:rFonts w:ascii="宋体" w:hAnsi="宋体"/>
          <w:sz w:val="24"/>
        </w:rPr>
        <w:t>Al、Pt</w:t>
      </w:r>
      <w:r>
        <w:rPr>
          <w:rFonts w:ascii="宋体" w:hAnsi="宋体" w:hint="eastAsia"/>
          <w:sz w:val="24"/>
        </w:rPr>
        <w:t>等金属薄膜，要求能够</w:t>
      </w:r>
      <w:r>
        <w:rPr>
          <w:rFonts w:ascii="宋体" w:hAnsi="宋体"/>
          <w:sz w:val="24"/>
        </w:rPr>
        <w:t>兼顾科研和少量</w:t>
      </w:r>
      <w:r>
        <w:rPr>
          <w:rFonts w:ascii="宋体" w:hAnsi="宋体" w:hint="eastAsia"/>
          <w:sz w:val="24"/>
        </w:rPr>
        <w:t>生产的</w:t>
      </w:r>
      <w:r>
        <w:rPr>
          <w:rFonts w:ascii="宋体" w:hAnsi="宋体"/>
          <w:sz w:val="24"/>
        </w:rPr>
        <w:t>用途</w:t>
      </w:r>
      <w:r>
        <w:rPr>
          <w:rFonts w:ascii="宋体" w:hAnsi="宋体" w:hint="eastAsia"/>
          <w:sz w:val="24"/>
        </w:rPr>
        <w:t>。</w:t>
      </w:r>
    </w:p>
    <w:p w:rsidR="00834B13" w:rsidRDefault="00834B13" w:rsidP="00834B13">
      <w:pPr>
        <w:adjustRightInd w:val="0"/>
        <w:snapToGrid w:val="0"/>
        <w:spacing w:line="360" w:lineRule="auto"/>
        <w:ind w:left="540" w:hangingChars="225" w:hanging="540"/>
        <w:rPr>
          <w:rFonts w:ascii="宋体" w:hAnsi="宋体"/>
          <w:sz w:val="24"/>
        </w:rPr>
      </w:pPr>
      <w:r>
        <w:rPr>
          <w:rFonts w:ascii="宋体" w:hAnsi="宋体"/>
          <w:sz w:val="24"/>
        </w:rPr>
        <w:lastRenderedPageBreak/>
        <w:t>1</w:t>
      </w:r>
      <w:r>
        <w:rPr>
          <w:rFonts w:ascii="宋体" w:hAnsi="宋体" w:hint="eastAsia"/>
          <w:sz w:val="24"/>
        </w:rPr>
        <w:t>.2 要求设备运行稳定、可靠，能够连续24小时工作。</w:t>
      </w:r>
    </w:p>
    <w:p w:rsidR="00834B13" w:rsidRDefault="00834B13" w:rsidP="00834B13">
      <w:pPr>
        <w:adjustRightInd w:val="0"/>
        <w:snapToGrid w:val="0"/>
        <w:spacing w:line="360" w:lineRule="auto"/>
        <w:ind w:left="540" w:hangingChars="225" w:hanging="540"/>
        <w:rPr>
          <w:rFonts w:ascii="宋体" w:hAnsi="宋体"/>
          <w:sz w:val="24"/>
        </w:rPr>
      </w:pPr>
      <w:r>
        <w:rPr>
          <w:rFonts w:ascii="宋体" w:hAnsi="宋体"/>
          <w:sz w:val="24"/>
        </w:rPr>
        <w:t>1</w:t>
      </w:r>
      <w:r>
        <w:rPr>
          <w:rFonts w:ascii="宋体" w:hAnsi="宋体" w:hint="eastAsia"/>
          <w:sz w:val="24"/>
        </w:rPr>
        <w:t>.3 该设备所有零部件必须是全新产品，技术成熟，软件操作应直观简便，功能强大，有良好的人机界面。设备的设计制造应符合</w:t>
      </w:r>
      <w:r>
        <w:rPr>
          <w:rFonts w:ascii="宋体" w:hAnsi="宋体"/>
          <w:sz w:val="24"/>
        </w:rPr>
        <w:t>ISO国际标准。</w:t>
      </w:r>
    </w:p>
    <w:p w:rsidR="00834B13" w:rsidRDefault="00834B13" w:rsidP="00834B13">
      <w:pPr>
        <w:adjustRightInd w:val="0"/>
        <w:snapToGrid w:val="0"/>
        <w:spacing w:line="360" w:lineRule="auto"/>
        <w:ind w:left="540" w:hangingChars="225" w:hanging="540"/>
        <w:rPr>
          <w:rFonts w:ascii="宋体" w:hAnsi="宋体"/>
          <w:sz w:val="24"/>
        </w:rPr>
      </w:pPr>
      <w:r>
        <w:rPr>
          <w:rFonts w:ascii="宋体" w:hAnsi="宋体"/>
          <w:sz w:val="24"/>
        </w:rPr>
        <w:t>1</w:t>
      </w:r>
      <w:r>
        <w:rPr>
          <w:rFonts w:ascii="宋体" w:hAnsi="宋体" w:hint="eastAsia"/>
          <w:sz w:val="24"/>
        </w:rPr>
        <w:t>.4 设备应易于维护和维修，并能提供优良的售后服务和强大的技术支持。</w:t>
      </w:r>
    </w:p>
    <w:p w:rsidR="00834B13" w:rsidRDefault="00834B13" w:rsidP="00834B13">
      <w:pPr>
        <w:adjustRightInd w:val="0"/>
        <w:snapToGrid w:val="0"/>
        <w:spacing w:line="360" w:lineRule="auto"/>
        <w:ind w:left="540" w:hangingChars="225" w:hanging="540"/>
        <w:rPr>
          <w:rFonts w:ascii="宋体" w:hAnsi="宋体"/>
          <w:sz w:val="24"/>
        </w:rPr>
      </w:pPr>
      <w:r>
        <w:rPr>
          <w:rFonts w:ascii="宋体" w:hAnsi="宋体"/>
          <w:sz w:val="24"/>
        </w:rPr>
        <w:t>1</w:t>
      </w:r>
      <w:r>
        <w:rPr>
          <w:rFonts w:ascii="宋体" w:hAnsi="宋体" w:hint="eastAsia"/>
          <w:sz w:val="24"/>
        </w:rPr>
        <w:t>.5 该设备应具有安全保护功能，在保护操作者人身、蒸镀基片和工件等方面应有相应的安全防护措施。</w:t>
      </w:r>
    </w:p>
    <w:p w:rsidR="00834B13" w:rsidRDefault="00834B13" w:rsidP="00834B13">
      <w:pPr>
        <w:adjustRightInd w:val="0"/>
        <w:snapToGrid w:val="0"/>
        <w:spacing w:line="360" w:lineRule="auto"/>
        <w:ind w:left="540" w:hangingChars="225" w:hanging="540"/>
        <w:rPr>
          <w:rFonts w:ascii="宋体" w:hAnsi="宋体"/>
          <w:sz w:val="24"/>
        </w:rPr>
      </w:pPr>
    </w:p>
    <w:p w:rsidR="00834B13" w:rsidRDefault="00834B13" w:rsidP="00834B13">
      <w:pPr>
        <w:tabs>
          <w:tab w:val="right" w:pos="8306"/>
        </w:tabs>
        <w:autoSpaceDE w:val="0"/>
        <w:autoSpaceDN w:val="0"/>
        <w:spacing w:line="360" w:lineRule="auto"/>
        <w:rPr>
          <w:rFonts w:ascii="宋体" w:hAnsi="宋体"/>
          <w:b/>
          <w:sz w:val="24"/>
        </w:rPr>
      </w:pPr>
      <w:r>
        <w:rPr>
          <w:rFonts w:ascii="宋体" w:hAnsi="宋体" w:hint="eastAsia"/>
          <w:b/>
          <w:sz w:val="24"/>
        </w:rPr>
        <w:t>2、功能要求</w:t>
      </w:r>
      <w:r>
        <w:rPr>
          <w:rFonts w:ascii="宋体" w:hAnsi="宋体"/>
          <w:b/>
          <w:sz w:val="24"/>
        </w:rPr>
        <w:tab/>
      </w:r>
    </w:p>
    <w:p w:rsidR="00834B13" w:rsidRDefault="00834B13" w:rsidP="00834B13">
      <w:pPr>
        <w:spacing w:line="360" w:lineRule="auto"/>
        <w:ind w:firstLineChars="200" w:firstLine="480"/>
        <w:rPr>
          <w:rFonts w:ascii="宋体" w:hAnsi="宋体"/>
          <w:sz w:val="24"/>
        </w:rPr>
      </w:pPr>
      <w:r>
        <w:rPr>
          <w:rFonts w:ascii="宋体" w:hAnsi="宋体" w:hint="eastAsia"/>
          <w:sz w:val="24"/>
        </w:rPr>
        <w:t>该套设备满足多片100mm和50mm，以及碎片的沉积要求；100mm可一次最多处理26片；50mm可一次最多处理93片；在沉积时，制备薄膜时的沉积速率和膜厚精确可控。</w:t>
      </w:r>
    </w:p>
    <w:p w:rsidR="00834B13" w:rsidRDefault="00834B13" w:rsidP="00834B13">
      <w:pPr>
        <w:autoSpaceDE w:val="0"/>
        <w:autoSpaceDN w:val="0"/>
        <w:spacing w:line="360" w:lineRule="auto"/>
        <w:rPr>
          <w:rFonts w:ascii="宋体" w:hAnsi="宋体"/>
          <w:b/>
          <w:sz w:val="24"/>
        </w:rPr>
      </w:pPr>
      <w:r>
        <w:rPr>
          <w:rFonts w:ascii="宋体" w:hAnsi="宋体" w:hint="eastAsia"/>
          <w:b/>
          <w:sz w:val="24"/>
        </w:rPr>
        <w:t>3、技术规格要求</w:t>
      </w:r>
    </w:p>
    <w:p w:rsidR="00834B13" w:rsidRDefault="00834B13" w:rsidP="00834B13">
      <w:pPr>
        <w:spacing w:line="360" w:lineRule="auto"/>
        <w:ind w:left="600" w:hangingChars="250" w:hanging="600"/>
        <w:rPr>
          <w:rFonts w:ascii="宋体" w:hAnsi="宋体"/>
          <w:sz w:val="24"/>
        </w:rPr>
      </w:pPr>
      <w:r>
        <w:rPr>
          <w:rFonts w:ascii="宋体" w:hAnsi="宋体" w:hint="eastAsia"/>
          <w:sz w:val="24"/>
        </w:rPr>
        <w:t>3</w:t>
      </w:r>
      <w:r>
        <w:rPr>
          <w:rFonts w:ascii="宋体" w:hAnsi="宋体"/>
          <w:sz w:val="24"/>
        </w:rPr>
        <w:t xml:space="preserve">-1. </w:t>
      </w:r>
      <w:r>
        <w:rPr>
          <w:rFonts w:ascii="宋体" w:hAnsi="宋体" w:hint="eastAsia"/>
          <w:sz w:val="24"/>
        </w:rPr>
        <w:t>系统采用程序控制，工艺软件具有工艺参数记录功能，能够以通用格式输出数据。</w:t>
      </w:r>
    </w:p>
    <w:p w:rsidR="00834B13" w:rsidRDefault="00834B13" w:rsidP="00834B13">
      <w:pPr>
        <w:spacing w:line="360" w:lineRule="auto"/>
        <w:ind w:left="600" w:hangingChars="250" w:hanging="600"/>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 真空系统：</w:t>
      </w:r>
    </w:p>
    <w:p w:rsidR="00834B13" w:rsidRDefault="00834B13" w:rsidP="00834B13">
      <w:pPr>
        <w:spacing w:line="360" w:lineRule="auto"/>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-1. 工艺腔室的真空获得采用低温泵和机械泵的方式；</w:t>
      </w:r>
    </w:p>
    <w:p w:rsidR="00834B13" w:rsidRDefault="00834B13" w:rsidP="00834B13">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-2-2.</w:t>
      </w:r>
      <w:r>
        <w:rPr>
          <w:rFonts w:ascii="宋体" w:hAnsi="宋体" w:hint="eastAsia"/>
          <w:color w:val="000000"/>
          <w:sz w:val="24"/>
        </w:rPr>
        <w:t xml:space="preserve"> 主要技术参数</w:t>
      </w:r>
    </w:p>
    <w:p w:rsidR="00834B13" w:rsidRDefault="00834B13" w:rsidP="00834B13">
      <w:pPr>
        <w:adjustRightInd w:val="0"/>
        <w:snapToGrid w:val="0"/>
        <w:spacing w:line="360" w:lineRule="auto"/>
        <w:rPr>
          <w:rFonts w:ascii="宋体" w:hAnsi="宋体"/>
          <w:color w:val="000000"/>
          <w:sz w:val="24"/>
          <w:lang w:val="it-IT"/>
        </w:rPr>
      </w:pPr>
      <w:r>
        <w:rPr>
          <w:rFonts w:ascii="宋体" w:hAnsi="宋体" w:hint="eastAsia"/>
          <w:color w:val="000000"/>
          <w:sz w:val="24"/>
          <w:lang w:val="it-IT"/>
        </w:rPr>
        <w:t>*3</w:t>
      </w:r>
      <w:r>
        <w:rPr>
          <w:rFonts w:ascii="宋体" w:hAnsi="宋体"/>
          <w:color w:val="000000"/>
          <w:sz w:val="24"/>
          <w:lang w:val="it-IT"/>
        </w:rPr>
        <w:t>-2-2-1</w:t>
      </w:r>
      <w:r>
        <w:rPr>
          <w:rFonts w:ascii="宋体" w:hAnsi="宋体" w:hint="eastAsia"/>
          <w:color w:val="000000"/>
          <w:sz w:val="24"/>
          <w:lang w:val="it-IT"/>
        </w:rPr>
        <w:t xml:space="preserve">  </w:t>
      </w:r>
      <w:r>
        <w:rPr>
          <w:rFonts w:ascii="宋体" w:hAnsi="宋体" w:hint="eastAsia"/>
          <w:color w:val="000000"/>
          <w:sz w:val="24"/>
        </w:rPr>
        <w:t>极限真空</w:t>
      </w:r>
      <w:r>
        <w:rPr>
          <w:rFonts w:ascii="宋体" w:hAnsi="宋体" w:hint="eastAsia"/>
          <w:color w:val="000000"/>
          <w:sz w:val="24"/>
          <w:lang w:val="it-IT"/>
        </w:rPr>
        <w:t xml:space="preserve">    </w:t>
      </w:r>
      <w:r>
        <w:rPr>
          <w:rFonts w:ascii="宋体" w:hAnsi="宋体" w:hint="eastAsia"/>
          <w:color w:val="000000"/>
          <w:sz w:val="24"/>
          <w:lang w:val="de-DE"/>
        </w:rPr>
        <w:t>≤</w:t>
      </w:r>
      <w:r>
        <w:rPr>
          <w:rFonts w:ascii="宋体" w:hAnsi="宋体" w:hint="eastAsia"/>
          <w:color w:val="000000"/>
          <w:sz w:val="24"/>
          <w:lang w:val="it-IT"/>
        </w:rPr>
        <w:t>3.0E-5 Pa(2.25E-7Torr)，高真空测量点位于真空室</w:t>
      </w:r>
    </w:p>
    <w:p w:rsidR="00834B13" w:rsidRDefault="00834B13" w:rsidP="00834B13">
      <w:pPr>
        <w:adjustRightInd w:val="0"/>
        <w:snapToGrid w:val="0"/>
        <w:spacing w:line="360" w:lineRule="auto"/>
        <w:rPr>
          <w:rFonts w:ascii="宋体" w:hAnsi="宋体"/>
          <w:sz w:val="24"/>
          <w:lang w:val="it-IT"/>
        </w:rPr>
      </w:pPr>
      <w:r>
        <w:rPr>
          <w:rFonts w:ascii="宋体" w:hAnsi="宋体" w:hint="eastAsia"/>
          <w:color w:val="000000"/>
          <w:sz w:val="24"/>
          <w:lang w:val="it-IT"/>
        </w:rPr>
        <w:t>*3</w:t>
      </w:r>
      <w:r>
        <w:rPr>
          <w:rFonts w:ascii="宋体" w:hAnsi="宋体"/>
          <w:color w:val="000000"/>
          <w:sz w:val="24"/>
          <w:lang w:val="it-IT"/>
        </w:rPr>
        <w:t>-2-2-2</w:t>
      </w:r>
      <w:r>
        <w:rPr>
          <w:rFonts w:ascii="宋体" w:hAnsi="宋体" w:hint="eastAsia"/>
          <w:color w:val="000000"/>
          <w:sz w:val="24"/>
          <w:lang w:val="it-IT"/>
        </w:rPr>
        <w:t xml:space="preserve">  </w:t>
      </w:r>
      <w:r>
        <w:rPr>
          <w:rFonts w:ascii="宋体" w:hAnsi="宋体" w:hint="eastAsia"/>
          <w:color w:val="000000"/>
          <w:sz w:val="24"/>
        </w:rPr>
        <w:t>真空漏率</w:t>
      </w:r>
      <w:r>
        <w:rPr>
          <w:rFonts w:ascii="宋体" w:hAnsi="宋体" w:hint="eastAsia"/>
          <w:color w:val="000000"/>
          <w:sz w:val="24"/>
          <w:lang w:val="it-IT"/>
        </w:rPr>
        <w:t xml:space="preserve">    </w:t>
      </w:r>
      <w:r>
        <w:rPr>
          <w:rFonts w:ascii="宋体" w:hAnsi="宋体" w:hint="eastAsia"/>
          <w:color w:val="000000"/>
          <w:sz w:val="24"/>
          <w:lang w:val="de-DE"/>
        </w:rPr>
        <w:t>≤</w:t>
      </w:r>
      <w:r>
        <w:rPr>
          <w:rFonts w:ascii="宋体" w:hAnsi="宋体" w:hint="eastAsia"/>
          <w:sz w:val="24"/>
          <w:lang w:val="de-DE"/>
        </w:rPr>
        <w:t>5.0E-3 Pa·L/S(6.75E-2mTorr·L/S)</w:t>
      </w:r>
    </w:p>
    <w:p w:rsidR="00834B13" w:rsidRDefault="00834B13" w:rsidP="00834B13">
      <w:pPr>
        <w:adjustRightInd w:val="0"/>
        <w:snapToGrid w:val="0"/>
        <w:spacing w:line="360" w:lineRule="auto"/>
        <w:ind w:left="2640" w:hangingChars="1100" w:hanging="2640"/>
        <w:rPr>
          <w:rFonts w:ascii="宋体" w:hAnsi="宋体"/>
          <w:sz w:val="24"/>
        </w:rPr>
      </w:pPr>
      <w:r>
        <w:rPr>
          <w:rFonts w:ascii="宋体" w:hAnsi="宋体" w:hint="eastAsia"/>
          <w:color w:val="000000"/>
          <w:sz w:val="24"/>
        </w:rPr>
        <w:t>*3</w:t>
      </w:r>
      <w:r>
        <w:rPr>
          <w:rFonts w:ascii="宋体" w:hAnsi="宋体"/>
          <w:color w:val="000000"/>
          <w:sz w:val="24"/>
        </w:rPr>
        <w:t xml:space="preserve">-2-2-3 </w:t>
      </w:r>
      <w:r>
        <w:rPr>
          <w:rFonts w:ascii="宋体" w:hAnsi="宋体" w:hint="eastAsia"/>
          <w:color w:val="000000"/>
          <w:sz w:val="24"/>
        </w:rPr>
        <w:t xml:space="preserve"> 系统抽速   真空室门打开5分钟后再关闭，2</w:t>
      </w:r>
      <w:r>
        <w:rPr>
          <w:rFonts w:ascii="宋体" w:hAnsi="宋体"/>
          <w:color w:val="000000"/>
          <w:sz w:val="24"/>
        </w:rPr>
        <w:t>0</w:t>
      </w:r>
      <w:r>
        <w:rPr>
          <w:rFonts w:ascii="宋体" w:hAnsi="宋体" w:hint="eastAsia"/>
          <w:color w:val="000000"/>
          <w:sz w:val="24"/>
        </w:rPr>
        <w:t>分钟</w:t>
      </w:r>
      <w:r>
        <w:rPr>
          <w:rFonts w:ascii="宋体" w:hAnsi="宋体" w:hint="eastAsia"/>
          <w:sz w:val="24"/>
        </w:rPr>
        <w:t>内真空度应≤3.0</w:t>
      </w:r>
      <w:r>
        <w:rPr>
          <w:rFonts w:ascii="宋体" w:hAnsi="宋体"/>
          <w:sz w:val="24"/>
        </w:rPr>
        <w:t>E-</w:t>
      </w:r>
      <w:r>
        <w:rPr>
          <w:rFonts w:ascii="宋体" w:hAnsi="宋体" w:hint="eastAsia"/>
          <w:sz w:val="24"/>
        </w:rPr>
        <w:t>4Pa</w:t>
      </w:r>
      <w:r>
        <w:rPr>
          <w:rFonts w:ascii="宋体" w:hAnsi="宋体" w:hint="eastAsia"/>
          <w:color w:val="000000"/>
          <w:sz w:val="24"/>
          <w:lang w:val="it-IT"/>
        </w:rPr>
        <w:t>(2.25E-6Torr)</w:t>
      </w:r>
    </w:p>
    <w:p w:rsidR="00834B13" w:rsidRDefault="00834B13" w:rsidP="00834B13">
      <w:pPr>
        <w:spacing w:line="360" w:lineRule="auto"/>
        <w:rPr>
          <w:rFonts w:ascii="宋体" w:hAnsi="宋体"/>
          <w:sz w:val="24"/>
        </w:rPr>
      </w:pPr>
      <w:r>
        <w:rPr>
          <w:rFonts w:ascii="宋体" w:hAnsi="宋体"/>
          <w:sz w:val="24"/>
        </w:rPr>
        <w:t>*</w:t>
      </w:r>
      <w:r>
        <w:rPr>
          <w:rFonts w:ascii="宋体" w:hAnsi="宋体" w:hint="eastAsia"/>
          <w:sz w:val="24"/>
        </w:rPr>
        <w:t>3</w:t>
      </w:r>
      <w:r>
        <w:rPr>
          <w:rFonts w:ascii="宋体" w:hAnsi="宋体"/>
          <w:sz w:val="24"/>
        </w:rPr>
        <w:t>-2</w:t>
      </w:r>
      <w:r>
        <w:rPr>
          <w:rFonts w:ascii="宋体" w:hAnsi="宋体" w:hint="eastAsia"/>
          <w:sz w:val="24"/>
        </w:rPr>
        <w:t>-3. 腔体极限真空：3×10</w:t>
      </w:r>
      <w:r>
        <w:rPr>
          <w:rFonts w:ascii="宋体" w:hAnsi="宋体" w:hint="eastAsia"/>
          <w:sz w:val="24"/>
          <w:vertAlign w:val="superscript"/>
        </w:rPr>
        <w:t>-5</w:t>
      </w:r>
      <w:r>
        <w:rPr>
          <w:rFonts w:ascii="宋体" w:hAnsi="宋体" w:hint="eastAsia"/>
          <w:sz w:val="24"/>
        </w:rPr>
        <w:t xml:space="preserve"> Pa</w:t>
      </w:r>
      <w:r>
        <w:rPr>
          <w:rFonts w:ascii="宋体" w:hAnsi="宋体" w:hint="eastAsia"/>
          <w:color w:val="000000"/>
          <w:sz w:val="24"/>
          <w:lang w:val="it-IT"/>
        </w:rPr>
        <w:t>(2.25E-7Torr)</w:t>
      </w:r>
      <w:r>
        <w:rPr>
          <w:rFonts w:ascii="宋体" w:hAnsi="宋体" w:hint="eastAsia"/>
          <w:sz w:val="24"/>
        </w:rPr>
        <w:t>（12小时之内）；</w:t>
      </w:r>
    </w:p>
    <w:p w:rsidR="00834B13" w:rsidRDefault="00834B13" w:rsidP="00834B13">
      <w:pPr>
        <w:spacing w:line="360" w:lineRule="auto"/>
        <w:ind w:left="600" w:hangingChars="250" w:hanging="600"/>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-4. 低温泵工作状态可通过程序监控，具有自动再生功能。低温泵</w:t>
      </w:r>
      <w:r>
        <w:rPr>
          <w:rFonts w:ascii="宋体" w:hAnsi="宋体"/>
          <w:sz w:val="24"/>
        </w:rPr>
        <w:t>排气</w:t>
      </w:r>
      <w:r>
        <w:rPr>
          <w:rFonts w:ascii="宋体" w:hAnsi="宋体" w:hint="eastAsia"/>
          <w:sz w:val="24"/>
        </w:rPr>
        <w:t>速率</w:t>
      </w:r>
      <w:r>
        <w:rPr>
          <w:rFonts w:ascii="宋体" w:hAnsi="宋体"/>
          <w:sz w:val="24"/>
        </w:rPr>
        <w:t>不得低于</w:t>
      </w:r>
      <w:r>
        <w:rPr>
          <w:rFonts w:ascii="宋体" w:hAnsi="宋体" w:hint="eastAsia"/>
          <w:sz w:val="24"/>
        </w:rPr>
        <w:t>16000</w:t>
      </w:r>
      <w:r>
        <w:rPr>
          <w:rFonts w:ascii="宋体" w:hAnsi="宋体"/>
          <w:sz w:val="24"/>
        </w:rPr>
        <w:t>L/S（</w:t>
      </w:r>
      <w:r>
        <w:rPr>
          <w:rFonts w:ascii="宋体" w:hAnsi="宋体" w:hint="eastAsia"/>
          <w:sz w:val="24"/>
        </w:rPr>
        <w:t>对于</w:t>
      </w:r>
      <w:r>
        <w:rPr>
          <w:rFonts w:ascii="宋体" w:hAnsi="宋体"/>
          <w:sz w:val="24"/>
        </w:rPr>
        <w:t>H2O）</w:t>
      </w:r>
      <w:r>
        <w:rPr>
          <w:rFonts w:ascii="宋体" w:hAnsi="宋体" w:hint="eastAsia"/>
          <w:sz w:val="24"/>
        </w:rPr>
        <w:t>。</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 xml:space="preserve"> 工艺腔室：</w:t>
      </w:r>
    </w:p>
    <w:p w:rsidR="00834B13" w:rsidRDefault="00834B13" w:rsidP="00834B13">
      <w:pPr>
        <w:spacing w:line="360" w:lineRule="auto"/>
        <w:ind w:left="840" w:hangingChars="350" w:hanging="840"/>
        <w:rPr>
          <w:rFonts w:ascii="宋体" w:hAnsi="宋体"/>
          <w:sz w:val="24"/>
        </w:rPr>
      </w:pPr>
      <w:r>
        <w:rPr>
          <w:rFonts w:ascii="宋体" w:hAnsi="宋体"/>
          <w:sz w:val="24"/>
        </w:rPr>
        <w:t>*</w:t>
      </w:r>
      <w:r>
        <w:rPr>
          <w:rFonts w:ascii="宋体" w:hAnsi="宋体" w:hint="eastAsia"/>
          <w:sz w:val="24"/>
        </w:rPr>
        <w:t>3</w:t>
      </w:r>
      <w:r>
        <w:rPr>
          <w:rFonts w:ascii="宋体" w:hAnsi="宋体"/>
          <w:sz w:val="24"/>
        </w:rPr>
        <w:t>-3</w:t>
      </w:r>
      <w:r>
        <w:rPr>
          <w:rFonts w:ascii="宋体" w:hAnsi="宋体" w:hint="eastAsia"/>
          <w:sz w:val="24"/>
        </w:rPr>
        <w:t>-1</w:t>
      </w:r>
      <w:r>
        <w:rPr>
          <w:rFonts w:ascii="宋体" w:hAnsi="宋体"/>
          <w:sz w:val="24"/>
        </w:rPr>
        <w:t>.</w:t>
      </w:r>
      <w:r>
        <w:rPr>
          <w:rFonts w:ascii="宋体" w:hAnsi="宋体" w:hint="eastAsia"/>
          <w:sz w:val="24"/>
        </w:rPr>
        <w:t xml:space="preserve"> 蒸发源与样品距离范围650mm~700mm，腔体直径在500-750mm之间；</w:t>
      </w:r>
    </w:p>
    <w:p w:rsidR="00834B13" w:rsidRDefault="00834B13" w:rsidP="00834B13">
      <w:pPr>
        <w:spacing w:line="360" w:lineRule="auto"/>
        <w:ind w:left="840" w:hangingChars="350" w:hanging="84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-2</w:t>
      </w:r>
      <w:r>
        <w:rPr>
          <w:rFonts w:ascii="宋体" w:hAnsi="宋体"/>
          <w:sz w:val="24"/>
        </w:rPr>
        <w:t>.</w:t>
      </w:r>
      <w:r>
        <w:rPr>
          <w:rFonts w:ascii="宋体" w:hAnsi="宋体" w:hint="eastAsia"/>
          <w:sz w:val="24"/>
        </w:rPr>
        <w:t xml:space="preserve"> 使用穹顶式支架，可以承载Φ100mm 9枚、Φ50mm 30枚基片以及非规则片子和碎片，转速连续可调；</w:t>
      </w:r>
    </w:p>
    <w:p w:rsidR="00834B13" w:rsidRDefault="00834B13" w:rsidP="00834B13">
      <w:pPr>
        <w:spacing w:line="360" w:lineRule="auto"/>
        <w:ind w:left="840" w:hangingChars="350" w:hanging="84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-3</w:t>
      </w:r>
      <w:r>
        <w:rPr>
          <w:rFonts w:ascii="宋体" w:hAnsi="宋体"/>
          <w:sz w:val="24"/>
        </w:rPr>
        <w:t>.</w:t>
      </w:r>
      <w:r>
        <w:rPr>
          <w:rFonts w:ascii="宋体" w:hAnsi="宋体" w:hint="eastAsia"/>
          <w:sz w:val="24"/>
        </w:rPr>
        <w:t xml:space="preserve"> 工艺腔内配备加热单元，温度连续可调，基片最高加热温度不低于250℃，实际和设定温度差&lt; ±15℃，测量温度和设定温度差&lt; ±2%，温度均匀性&lt; ±10℃；</w:t>
      </w:r>
    </w:p>
    <w:p w:rsidR="00834B13" w:rsidRDefault="00834B13" w:rsidP="00834B13">
      <w:pPr>
        <w:spacing w:line="360" w:lineRule="auto"/>
        <w:ind w:left="840" w:hangingChars="350" w:hanging="840"/>
        <w:rPr>
          <w:rFonts w:ascii="宋体" w:hAnsi="宋体"/>
          <w:sz w:val="24"/>
        </w:rPr>
      </w:pPr>
      <w:r>
        <w:rPr>
          <w:rFonts w:ascii="宋体" w:hAnsi="宋体" w:hint="eastAsia"/>
          <w:sz w:val="24"/>
        </w:rPr>
        <w:lastRenderedPageBreak/>
        <w:t>3</w:t>
      </w:r>
      <w:r>
        <w:rPr>
          <w:rFonts w:ascii="宋体" w:hAnsi="宋体"/>
          <w:sz w:val="24"/>
        </w:rPr>
        <w:t>-3</w:t>
      </w:r>
      <w:r>
        <w:rPr>
          <w:rFonts w:ascii="宋体" w:hAnsi="宋体" w:hint="eastAsia"/>
          <w:sz w:val="24"/>
        </w:rPr>
        <w:t>-4</w:t>
      </w:r>
      <w:r>
        <w:rPr>
          <w:rFonts w:ascii="宋体" w:hAnsi="宋体"/>
          <w:sz w:val="24"/>
        </w:rPr>
        <w:t>.</w:t>
      </w:r>
      <w:r>
        <w:rPr>
          <w:rFonts w:ascii="宋体" w:hAnsi="宋体" w:hint="eastAsia"/>
          <w:sz w:val="24"/>
        </w:rPr>
        <w:t xml:space="preserve"> 配置两套内衬板，以方便拆卸、清洗、更换。</w:t>
      </w:r>
    </w:p>
    <w:p w:rsidR="00834B13" w:rsidRDefault="00834B13" w:rsidP="00834B13">
      <w:pPr>
        <w:adjustRightInd w:val="0"/>
        <w:snapToGrid w:val="0"/>
        <w:spacing w:line="360" w:lineRule="auto"/>
        <w:ind w:left="720" w:hangingChars="300" w:hanging="720"/>
        <w:rPr>
          <w:rFonts w:ascii="宋体" w:hAnsi="宋体"/>
          <w:color w:val="000000"/>
          <w:sz w:val="24"/>
        </w:rPr>
      </w:pPr>
      <w:r>
        <w:rPr>
          <w:rFonts w:ascii="宋体" w:hAnsi="宋体" w:hint="eastAsia"/>
          <w:sz w:val="24"/>
        </w:rPr>
        <w:t>3</w:t>
      </w:r>
      <w:r>
        <w:rPr>
          <w:rFonts w:ascii="宋体" w:hAnsi="宋体"/>
          <w:sz w:val="24"/>
        </w:rPr>
        <w:t>-3-</w:t>
      </w:r>
      <w:r>
        <w:rPr>
          <w:rFonts w:ascii="宋体" w:hAnsi="宋体" w:hint="eastAsia"/>
          <w:sz w:val="24"/>
        </w:rPr>
        <w:t>5</w:t>
      </w:r>
      <w:r>
        <w:rPr>
          <w:rFonts w:ascii="宋体" w:hAnsi="宋体"/>
          <w:sz w:val="24"/>
        </w:rPr>
        <w:t xml:space="preserve">. </w:t>
      </w:r>
      <w:r>
        <w:rPr>
          <w:rFonts w:ascii="宋体" w:hAnsi="宋体" w:hint="eastAsia"/>
          <w:color w:val="000000"/>
          <w:sz w:val="24"/>
        </w:rPr>
        <w:t>工艺室观察窗</w:t>
      </w:r>
    </w:p>
    <w:p w:rsidR="00834B13" w:rsidRDefault="00834B13" w:rsidP="00834B13">
      <w:pPr>
        <w:adjustRightInd w:val="0"/>
        <w:snapToGrid w:val="0"/>
        <w:spacing w:line="360" w:lineRule="auto"/>
        <w:ind w:left="720" w:hangingChars="300" w:hanging="720"/>
        <w:rPr>
          <w:rFonts w:ascii="宋体" w:hAnsi="宋体"/>
          <w:color w:val="000000"/>
          <w:sz w:val="24"/>
        </w:rPr>
      </w:pPr>
      <w:r>
        <w:rPr>
          <w:rFonts w:ascii="宋体" w:hAnsi="宋体" w:hint="eastAsia"/>
          <w:color w:val="000000"/>
          <w:sz w:val="24"/>
        </w:rPr>
        <w:t>*</w:t>
      </w:r>
      <w:r>
        <w:rPr>
          <w:rFonts w:ascii="宋体" w:hAnsi="宋体" w:hint="eastAsia"/>
          <w:sz w:val="24"/>
        </w:rPr>
        <w:t>3</w:t>
      </w:r>
      <w:r>
        <w:rPr>
          <w:rFonts w:ascii="宋体" w:hAnsi="宋体"/>
          <w:sz w:val="24"/>
        </w:rPr>
        <w:t>-3-5-1</w:t>
      </w:r>
      <w:r>
        <w:rPr>
          <w:rFonts w:ascii="宋体" w:hAnsi="宋体" w:hint="eastAsia"/>
          <w:color w:val="000000"/>
          <w:sz w:val="24"/>
        </w:rPr>
        <w:t xml:space="preserve">  观察窗具有防止蒸发材料蒸镀到观察窗玻璃的措施；</w:t>
      </w:r>
    </w:p>
    <w:p w:rsidR="00834B13" w:rsidRDefault="00834B13" w:rsidP="00834B13">
      <w:pPr>
        <w:spacing w:line="360" w:lineRule="auto"/>
        <w:ind w:left="840" w:hangingChars="350" w:hanging="840"/>
        <w:rPr>
          <w:rFonts w:ascii="宋体" w:hAnsi="宋体"/>
          <w:color w:val="000000"/>
          <w:sz w:val="24"/>
        </w:rPr>
      </w:pPr>
      <w:r>
        <w:rPr>
          <w:rFonts w:ascii="宋体" w:hAnsi="宋体" w:hint="eastAsia"/>
          <w:color w:val="000000"/>
          <w:sz w:val="24"/>
        </w:rPr>
        <w:t>*</w:t>
      </w:r>
      <w:r>
        <w:rPr>
          <w:rFonts w:ascii="宋体" w:hAnsi="宋体" w:hint="eastAsia"/>
          <w:sz w:val="24"/>
        </w:rPr>
        <w:t>3</w:t>
      </w:r>
      <w:r>
        <w:rPr>
          <w:rFonts w:ascii="宋体" w:hAnsi="宋体"/>
          <w:sz w:val="24"/>
        </w:rPr>
        <w:t>-3-5-2</w:t>
      </w:r>
      <w:r>
        <w:rPr>
          <w:rFonts w:ascii="宋体" w:hAnsi="宋体" w:hint="eastAsia"/>
          <w:color w:val="000000"/>
          <w:sz w:val="24"/>
        </w:rPr>
        <w:t xml:space="preserve">  观察窗和真空室设计应能保证在蒸发挡板尚未打开的情况下观察到坩埚内熔料情况。</w:t>
      </w:r>
    </w:p>
    <w:p w:rsidR="00834B13" w:rsidRDefault="00834B13" w:rsidP="00834B13">
      <w:pPr>
        <w:spacing w:line="360" w:lineRule="auto"/>
        <w:ind w:left="840" w:hangingChars="350" w:hanging="840"/>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3-4. 蒸镀系统：</w:t>
      </w:r>
    </w:p>
    <w:p w:rsidR="00834B13" w:rsidRDefault="00834B13" w:rsidP="00834B13">
      <w:pPr>
        <w:spacing w:line="360" w:lineRule="auto"/>
        <w:rPr>
          <w:rFonts w:ascii="宋体" w:hAnsi="宋体"/>
          <w:sz w:val="24"/>
        </w:rPr>
      </w:pPr>
      <w:r>
        <w:rPr>
          <w:rFonts w:ascii="宋体" w:hAnsi="宋体"/>
          <w:sz w:val="24"/>
        </w:rPr>
        <w:t>*</w:t>
      </w:r>
      <w:r>
        <w:rPr>
          <w:rFonts w:ascii="宋体" w:hAnsi="宋体" w:hint="eastAsia"/>
          <w:sz w:val="24"/>
        </w:rPr>
        <w:t>3-4-1. 电子枪额定功率不低于10KW；</w:t>
      </w:r>
    </w:p>
    <w:p w:rsidR="00834B13" w:rsidRDefault="00834B13" w:rsidP="00834B13">
      <w:pPr>
        <w:spacing w:line="360" w:lineRule="auto"/>
        <w:rPr>
          <w:rFonts w:ascii="宋体" w:hAnsi="宋体"/>
          <w:sz w:val="24"/>
        </w:rPr>
      </w:pPr>
      <w:r>
        <w:rPr>
          <w:rFonts w:ascii="宋体" w:hAnsi="宋体" w:hint="eastAsia"/>
          <w:sz w:val="24"/>
        </w:rPr>
        <w:t xml:space="preserve">3-4-2. 电子束沿X-Y方向扫描可调； </w:t>
      </w:r>
    </w:p>
    <w:p w:rsidR="00834B13" w:rsidRDefault="00834B13" w:rsidP="00834B13">
      <w:pPr>
        <w:spacing w:line="360" w:lineRule="auto"/>
        <w:ind w:left="840" w:hangingChars="350" w:hanging="840"/>
        <w:rPr>
          <w:rFonts w:ascii="宋体" w:hAnsi="宋体"/>
          <w:sz w:val="24"/>
        </w:rPr>
      </w:pPr>
      <w:r>
        <w:rPr>
          <w:rFonts w:ascii="宋体" w:hAnsi="宋体" w:hint="eastAsia"/>
          <w:sz w:val="24"/>
        </w:rPr>
        <w:t>3-4-3. 电子枪配备水冷坩埚不</w:t>
      </w:r>
      <w:r>
        <w:rPr>
          <w:rFonts w:ascii="宋体" w:hAnsi="宋体"/>
          <w:sz w:val="24"/>
        </w:rPr>
        <w:t>少于</w:t>
      </w:r>
      <w:r>
        <w:rPr>
          <w:rFonts w:ascii="宋体" w:hAnsi="宋体" w:hint="eastAsia"/>
          <w:sz w:val="24"/>
        </w:rPr>
        <w:t>6个，每个容量不小于40cc；坩埚位置可由工艺程序控制实现自动切换。</w:t>
      </w:r>
    </w:p>
    <w:p w:rsidR="00834B13" w:rsidRDefault="00834B13" w:rsidP="00834B13">
      <w:pPr>
        <w:spacing w:line="360" w:lineRule="auto"/>
        <w:ind w:left="840" w:hangingChars="350" w:hanging="840"/>
        <w:rPr>
          <w:rFonts w:ascii="宋体" w:hAnsi="宋体" w:hint="eastAsia"/>
          <w:sz w:val="24"/>
        </w:rPr>
      </w:pPr>
      <w:r>
        <w:rPr>
          <w:rFonts w:ascii="宋体" w:hAnsi="宋体" w:hint="eastAsia"/>
          <w:sz w:val="24"/>
        </w:rPr>
        <w:t>3</w:t>
      </w:r>
      <w:r>
        <w:rPr>
          <w:rFonts w:ascii="宋体" w:hAnsi="宋体"/>
          <w:sz w:val="24"/>
        </w:rPr>
        <w:t xml:space="preserve">-4-4. </w:t>
      </w:r>
      <w:r>
        <w:rPr>
          <w:rFonts w:ascii="宋体" w:hAnsi="宋体" w:hint="eastAsia"/>
          <w:sz w:val="24"/>
        </w:rPr>
        <w:t>热阻</w:t>
      </w:r>
      <w:r>
        <w:rPr>
          <w:rFonts w:ascii="宋体" w:hAnsi="宋体"/>
          <w:sz w:val="24"/>
        </w:rPr>
        <w:t>蒸镀系统</w:t>
      </w:r>
      <w:r>
        <w:rPr>
          <w:rFonts w:ascii="宋体" w:hAnsi="宋体" w:hint="eastAsia"/>
          <w:sz w:val="24"/>
        </w:rPr>
        <w:t>1套</w:t>
      </w:r>
    </w:p>
    <w:p w:rsidR="00834B13" w:rsidRDefault="00834B13" w:rsidP="00834B13">
      <w:pPr>
        <w:spacing w:line="360" w:lineRule="auto"/>
        <w:ind w:left="840" w:hangingChars="350" w:hanging="840"/>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3-5. 控制系统：</w:t>
      </w:r>
    </w:p>
    <w:p w:rsidR="00834B13" w:rsidRDefault="00834B13" w:rsidP="00834B13">
      <w:pPr>
        <w:spacing w:line="360" w:lineRule="auto"/>
        <w:rPr>
          <w:rFonts w:ascii="宋体" w:hAnsi="宋体"/>
          <w:sz w:val="24"/>
        </w:rPr>
      </w:pPr>
      <w:r>
        <w:rPr>
          <w:rFonts w:ascii="宋体" w:hAnsi="宋体" w:hint="eastAsia"/>
          <w:sz w:val="24"/>
        </w:rPr>
        <w:t>3</w:t>
      </w:r>
      <w:r>
        <w:rPr>
          <w:rFonts w:ascii="宋体" w:hAnsi="宋体"/>
          <w:sz w:val="24"/>
        </w:rPr>
        <w:t>-5-1</w:t>
      </w:r>
      <w:r>
        <w:rPr>
          <w:rFonts w:ascii="宋体" w:hAnsi="宋体" w:hint="eastAsia"/>
          <w:sz w:val="24"/>
        </w:rPr>
        <w:t>．膜厚</w:t>
      </w:r>
      <w:r>
        <w:rPr>
          <w:rFonts w:ascii="宋体" w:hAnsi="宋体"/>
          <w:sz w:val="24"/>
        </w:rPr>
        <w:t>控制系统</w:t>
      </w:r>
    </w:p>
    <w:p w:rsidR="00834B13" w:rsidRDefault="00834B13" w:rsidP="00834B13">
      <w:pPr>
        <w:spacing w:line="360" w:lineRule="auto"/>
        <w:rPr>
          <w:rFonts w:ascii="宋体" w:hAnsi="宋体"/>
          <w:sz w:val="24"/>
        </w:rPr>
      </w:pPr>
      <w:r>
        <w:rPr>
          <w:rFonts w:ascii="宋体" w:hAnsi="宋体" w:hint="eastAsia"/>
          <w:sz w:val="24"/>
        </w:rPr>
        <w:t>3-5-1</w:t>
      </w:r>
      <w:r>
        <w:rPr>
          <w:rFonts w:ascii="宋体" w:hAnsi="宋体"/>
          <w:sz w:val="24"/>
        </w:rPr>
        <w:t>-1</w:t>
      </w:r>
      <w:r>
        <w:rPr>
          <w:rFonts w:ascii="宋体" w:hAnsi="宋体" w:hint="eastAsia"/>
          <w:sz w:val="24"/>
        </w:rPr>
        <w:t>. 配置蒸发</w:t>
      </w:r>
      <w:proofErr w:type="gramStart"/>
      <w:r>
        <w:rPr>
          <w:rFonts w:ascii="宋体" w:hAnsi="宋体" w:hint="eastAsia"/>
          <w:sz w:val="24"/>
        </w:rPr>
        <w:t>源快速</w:t>
      </w:r>
      <w:proofErr w:type="gramEnd"/>
      <w:r>
        <w:rPr>
          <w:rFonts w:ascii="宋体" w:hAnsi="宋体" w:hint="eastAsia"/>
          <w:sz w:val="24"/>
        </w:rPr>
        <w:t>挡板；</w:t>
      </w:r>
    </w:p>
    <w:p w:rsidR="00834B13" w:rsidRDefault="00834B13" w:rsidP="00834B13">
      <w:pPr>
        <w:spacing w:line="360" w:lineRule="auto"/>
        <w:ind w:left="840" w:hangingChars="350" w:hanging="840"/>
        <w:rPr>
          <w:rFonts w:ascii="宋体" w:hAnsi="宋体"/>
          <w:sz w:val="24"/>
        </w:rPr>
      </w:pPr>
      <w:r>
        <w:rPr>
          <w:rFonts w:ascii="宋体" w:hAnsi="宋体" w:hint="eastAsia"/>
          <w:sz w:val="24"/>
        </w:rPr>
        <w:t>3-5-1</w:t>
      </w:r>
      <w:r>
        <w:rPr>
          <w:rFonts w:ascii="宋体" w:hAnsi="宋体"/>
          <w:sz w:val="24"/>
        </w:rPr>
        <w:t>-2</w:t>
      </w:r>
      <w:r>
        <w:rPr>
          <w:rFonts w:ascii="宋体" w:hAnsi="宋体" w:hint="eastAsia"/>
          <w:sz w:val="24"/>
        </w:rPr>
        <w:t xml:space="preserve">. 具有石英晶体膜厚控制系统及相关软件，材料可编程； </w:t>
      </w:r>
    </w:p>
    <w:p w:rsidR="00834B13" w:rsidRDefault="00834B13" w:rsidP="00834B13">
      <w:pPr>
        <w:spacing w:line="360" w:lineRule="auto"/>
        <w:ind w:left="840" w:hangingChars="350" w:hanging="840"/>
        <w:rPr>
          <w:rFonts w:ascii="宋体" w:hAnsi="宋体"/>
          <w:sz w:val="24"/>
        </w:rPr>
      </w:pPr>
      <w:r>
        <w:rPr>
          <w:rFonts w:ascii="宋体" w:hAnsi="宋体" w:hint="eastAsia"/>
          <w:sz w:val="24"/>
        </w:rPr>
        <w:t>3-5-1</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挡板正上方配置石英晶振膜厚监控系统，满足正常速率薄膜沉积工艺需要；</w:t>
      </w:r>
    </w:p>
    <w:p w:rsidR="00834B13" w:rsidRDefault="00834B13" w:rsidP="00834B13">
      <w:pPr>
        <w:spacing w:line="360" w:lineRule="auto"/>
        <w:ind w:left="840" w:hangingChars="350" w:hanging="840"/>
        <w:rPr>
          <w:rFonts w:ascii="宋体" w:hAnsi="宋体"/>
          <w:sz w:val="24"/>
        </w:rPr>
      </w:pPr>
      <w:r>
        <w:rPr>
          <w:rFonts w:ascii="宋体" w:hAnsi="宋体"/>
          <w:sz w:val="24"/>
        </w:rPr>
        <w:t xml:space="preserve">3-5-1-4. </w:t>
      </w:r>
      <w:r>
        <w:rPr>
          <w:rFonts w:ascii="宋体" w:hAnsi="宋体" w:hint="eastAsia"/>
          <w:sz w:val="24"/>
        </w:rPr>
        <w:t>膜厚</w:t>
      </w:r>
      <w:r>
        <w:rPr>
          <w:rFonts w:ascii="宋体" w:hAnsi="宋体"/>
          <w:sz w:val="24"/>
        </w:rPr>
        <w:t>监控系统至少配置</w:t>
      </w:r>
      <w:r>
        <w:rPr>
          <w:rFonts w:ascii="宋体" w:hAnsi="宋体" w:hint="eastAsia"/>
          <w:sz w:val="24"/>
        </w:rPr>
        <w:t>2个</w:t>
      </w:r>
      <w:r>
        <w:rPr>
          <w:rFonts w:ascii="宋体" w:hAnsi="宋体"/>
          <w:sz w:val="24"/>
        </w:rPr>
        <w:t>晶振片，工艺过程中</w:t>
      </w:r>
      <w:proofErr w:type="gramStart"/>
      <w:r>
        <w:rPr>
          <w:rFonts w:ascii="宋体" w:hAnsi="宋体"/>
          <w:sz w:val="24"/>
        </w:rPr>
        <w:t>若遇晶振</w:t>
      </w:r>
      <w:proofErr w:type="gramEnd"/>
      <w:r>
        <w:rPr>
          <w:rFonts w:ascii="宋体" w:hAnsi="宋体"/>
          <w:sz w:val="24"/>
        </w:rPr>
        <w:t>片故障可自动切换至备用晶振片；</w:t>
      </w:r>
    </w:p>
    <w:p w:rsidR="00834B13" w:rsidRDefault="00834B13" w:rsidP="00834B13">
      <w:pPr>
        <w:spacing w:line="360" w:lineRule="auto"/>
        <w:ind w:left="840" w:hangingChars="350" w:hanging="840"/>
        <w:rPr>
          <w:rFonts w:ascii="宋体" w:hAnsi="宋体"/>
          <w:sz w:val="24"/>
        </w:rPr>
      </w:pPr>
      <w:r>
        <w:rPr>
          <w:rFonts w:ascii="宋体" w:hAnsi="宋体"/>
          <w:sz w:val="24"/>
        </w:rPr>
        <w:t xml:space="preserve">3-5-1-5. </w:t>
      </w:r>
      <w:r>
        <w:rPr>
          <w:rFonts w:ascii="宋体" w:hAnsi="宋体" w:hint="eastAsia"/>
          <w:sz w:val="24"/>
        </w:rPr>
        <w:t>膜厚</w:t>
      </w:r>
      <w:r>
        <w:rPr>
          <w:rFonts w:ascii="宋体" w:hAnsi="宋体"/>
          <w:sz w:val="24"/>
        </w:rPr>
        <w:t>控制系统采用闭环控制模式，工艺过程中可根据测试数据自动调整电子枪</w:t>
      </w:r>
      <w:r>
        <w:rPr>
          <w:rFonts w:ascii="宋体" w:hAnsi="宋体" w:hint="eastAsia"/>
          <w:sz w:val="24"/>
        </w:rPr>
        <w:t>相关</w:t>
      </w:r>
      <w:r>
        <w:rPr>
          <w:rFonts w:ascii="宋体" w:hAnsi="宋体"/>
          <w:sz w:val="24"/>
        </w:rPr>
        <w:t>参数</w:t>
      </w:r>
      <w:r>
        <w:rPr>
          <w:rFonts w:ascii="宋体" w:hAnsi="宋体" w:hint="eastAsia"/>
          <w:sz w:val="24"/>
        </w:rPr>
        <w:t>以</w:t>
      </w:r>
      <w:r>
        <w:rPr>
          <w:rFonts w:ascii="宋体" w:hAnsi="宋体"/>
          <w:sz w:val="24"/>
        </w:rPr>
        <w:t>满足</w:t>
      </w:r>
      <w:r>
        <w:rPr>
          <w:rFonts w:ascii="宋体" w:hAnsi="宋体" w:hint="eastAsia"/>
          <w:sz w:val="24"/>
        </w:rPr>
        <w:t>用户</w:t>
      </w:r>
      <w:r>
        <w:rPr>
          <w:rFonts w:ascii="宋体" w:hAnsi="宋体"/>
          <w:sz w:val="24"/>
        </w:rPr>
        <w:t>工艺设计。</w:t>
      </w:r>
    </w:p>
    <w:p w:rsidR="00834B13" w:rsidRDefault="00834B13" w:rsidP="00834B13">
      <w:pPr>
        <w:spacing w:line="360" w:lineRule="auto"/>
        <w:ind w:left="840" w:hangingChars="350" w:hanging="840"/>
        <w:rPr>
          <w:rFonts w:ascii="宋体" w:hAnsi="宋体"/>
          <w:sz w:val="24"/>
        </w:rPr>
      </w:pPr>
      <w:r>
        <w:rPr>
          <w:rFonts w:ascii="宋体" w:hAnsi="宋体" w:hint="eastAsia"/>
          <w:sz w:val="24"/>
        </w:rPr>
        <w:t>3</w:t>
      </w:r>
      <w:r>
        <w:rPr>
          <w:rFonts w:ascii="宋体" w:hAnsi="宋体"/>
          <w:sz w:val="24"/>
        </w:rPr>
        <w:t xml:space="preserve">-5-2. </w:t>
      </w:r>
      <w:r>
        <w:rPr>
          <w:rFonts w:ascii="宋体" w:hAnsi="宋体" w:hint="eastAsia"/>
          <w:sz w:val="24"/>
        </w:rPr>
        <w:t>操作</w:t>
      </w:r>
      <w:r>
        <w:rPr>
          <w:rFonts w:ascii="宋体" w:hAnsi="宋体"/>
          <w:sz w:val="24"/>
        </w:rPr>
        <w:t>控制系统</w:t>
      </w:r>
    </w:p>
    <w:p w:rsidR="00834B13" w:rsidRDefault="00834B13" w:rsidP="00834B13">
      <w:pPr>
        <w:spacing w:line="360" w:lineRule="auto"/>
        <w:ind w:left="840" w:hangingChars="350" w:hanging="840"/>
        <w:rPr>
          <w:rFonts w:ascii="宋体" w:hAnsi="宋体"/>
          <w:sz w:val="24"/>
        </w:rPr>
      </w:pPr>
      <w:r>
        <w:rPr>
          <w:rFonts w:ascii="宋体" w:hAnsi="宋体" w:hint="eastAsia"/>
          <w:sz w:val="24"/>
        </w:rPr>
        <w:t>*3</w:t>
      </w:r>
      <w:r>
        <w:rPr>
          <w:rFonts w:ascii="宋体" w:hAnsi="宋体"/>
          <w:sz w:val="24"/>
        </w:rPr>
        <w:t>-5-2-1.</w:t>
      </w:r>
      <w:r>
        <w:rPr>
          <w:rFonts w:ascii="宋体" w:hAnsi="宋体" w:hint="eastAsia"/>
          <w:sz w:val="24"/>
        </w:rPr>
        <w:t xml:space="preserve"> 设备应配备计算机+PLC的控制方式。</w:t>
      </w:r>
    </w:p>
    <w:p w:rsidR="00834B13" w:rsidRDefault="00834B13" w:rsidP="00834B13">
      <w:pPr>
        <w:spacing w:line="360" w:lineRule="auto"/>
        <w:ind w:left="840" w:hangingChars="350" w:hanging="840"/>
        <w:rPr>
          <w:rFonts w:ascii="宋体" w:hAnsi="宋体"/>
          <w:sz w:val="24"/>
        </w:rPr>
      </w:pPr>
      <w:r>
        <w:rPr>
          <w:rFonts w:ascii="宋体" w:hAnsi="宋体" w:hint="eastAsia"/>
          <w:sz w:val="24"/>
        </w:rPr>
        <w:t>*3</w:t>
      </w:r>
      <w:r>
        <w:rPr>
          <w:rFonts w:ascii="宋体" w:hAnsi="宋体"/>
          <w:sz w:val="24"/>
        </w:rPr>
        <w:t xml:space="preserve">-5-2-2. </w:t>
      </w:r>
      <w:r>
        <w:rPr>
          <w:rFonts w:ascii="宋体" w:hAnsi="宋体" w:hint="eastAsia"/>
          <w:sz w:val="24"/>
        </w:rPr>
        <w:t>控制软件可以进行手动和自动蒸镀。</w:t>
      </w:r>
    </w:p>
    <w:p w:rsidR="00834B13" w:rsidRDefault="00834B13" w:rsidP="00834B13">
      <w:pPr>
        <w:spacing w:line="360" w:lineRule="auto"/>
        <w:ind w:left="840" w:hangingChars="350" w:hanging="840"/>
        <w:rPr>
          <w:rFonts w:ascii="宋体" w:hAnsi="宋体"/>
          <w:sz w:val="24"/>
        </w:rPr>
      </w:pPr>
      <w:r>
        <w:rPr>
          <w:rFonts w:ascii="宋体" w:hAnsi="宋体" w:hint="eastAsia"/>
          <w:sz w:val="24"/>
        </w:rPr>
        <w:t>*3</w:t>
      </w:r>
      <w:r>
        <w:rPr>
          <w:rFonts w:ascii="宋体" w:hAnsi="宋体"/>
          <w:sz w:val="24"/>
        </w:rPr>
        <w:t xml:space="preserve">-5-2-3. </w:t>
      </w:r>
      <w:r>
        <w:rPr>
          <w:rFonts w:ascii="宋体" w:hAnsi="宋体" w:hint="eastAsia"/>
          <w:sz w:val="24"/>
        </w:rPr>
        <w:t>蒸镀时能实时在控制屏上直观图示真空室压力、电子枪功率、镀膜沉积速率、膜厚和基片温度相应关系。</w:t>
      </w:r>
    </w:p>
    <w:p w:rsidR="00834B13" w:rsidRDefault="00834B13" w:rsidP="00834B13">
      <w:pPr>
        <w:spacing w:line="360" w:lineRule="auto"/>
        <w:ind w:left="840" w:hangingChars="350" w:hanging="840"/>
        <w:rPr>
          <w:rFonts w:ascii="宋体" w:hAnsi="宋体"/>
          <w:color w:val="0000FF"/>
          <w:sz w:val="24"/>
        </w:rPr>
      </w:pPr>
      <w:r>
        <w:rPr>
          <w:rFonts w:ascii="宋体" w:hAnsi="宋体" w:hint="eastAsia"/>
          <w:sz w:val="24"/>
        </w:rPr>
        <w:t>*</w:t>
      </w:r>
      <w:r>
        <w:rPr>
          <w:rFonts w:ascii="宋体" w:hAnsi="宋体"/>
          <w:sz w:val="24"/>
        </w:rPr>
        <w:t xml:space="preserve">3-5-2-4. </w:t>
      </w:r>
      <w:r>
        <w:rPr>
          <w:rFonts w:ascii="宋体" w:hAnsi="宋体" w:hint="eastAsia"/>
          <w:sz w:val="24"/>
        </w:rPr>
        <w:t>主要工艺参数有历史记录，</w:t>
      </w:r>
      <w:r>
        <w:rPr>
          <w:rFonts w:ascii="宋体" w:hAnsi="宋体"/>
          <w:sz w:val="24"/>
        </w:rPr>
        <w:t>可读取</w:t>
      </w:r>
      <w:r>
        <w:rPr>
          <w:rFonts w:ascii="宋体" w:hAnsi="宋体"/>
          <w:color w:val="0000FF"/>
          <w:sz w:val="24"/>
        </w:rPr>
        <w:t>。</w:t>
      </w:r>
    </w:p>
    <w:p w:rsidR="00834B13" w:rsidRDefault="00834B13" w:rsidP="00834B13">
      <w:pPr>
        <w:spacing w:line="360" w:lineRule="auto"/>
        <w:ind w:left="840" w:hangingChars="350" w:hanging="840"/>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3-6. 薄膜质量控制与验收指标：</w:t>
      </w:r>
    </w:p>
    <w:p w:rsidR="00834B13" w:rsidRDefault="00834B13" w:rsidP="00834B13">
      <w:pPr>
        <w:spacing w:line="360" w:lineRule="auto"/>
        <w:ind w:left="360" w:hangingChars="150" w:hanging="360"/>
        <w:rPr>
          <w:rFonts w:ascii="宋体" w:hAnsi="宋体"/>
          <w:sz w:val="24"/>
        </w:rPr>
      </w:pPr>
      <w:r>
        <w:rPr>
          <w:rFonts w:ascii="宋体" w:hAnsi="宋体" w:hint="eastAsia"/>
          <w:sz w:val="24"/>
        </w:rPr>
        <w:lastRenderedPageBreak/>
        <w:t xml:space="preserve">      该设备能够在半导体基片上蒸镀Au、</w:t>
      </w:r>
      <w:r>
        <w:rPr>
          <w:rFonts w:ascii="宋体" w:hAnsi="宋体"/>
          <w:sz w:val="24"/>
        </w:rPr>
        <w:t>Cr、Ni</w:t>
      </w:r>
      <w:r>
        <w:rPr>
          <w:rFonts w:ascii="宋体" w:hAnsi="宋体" w:hint="eastAsia"/>
          <w:sz w:val="24"/>
        </w:rPr>
        <w:t>、</w:t>
      </w:r>
      <w:r>
        <w:rPr>
          <w:rFonts w:ascii="宋体" w:hAnsi="宋体"/>
          <w:sz w:val="24"/>
        </w:rPr>
        <w:t>Al、Pt</w:t>
      </w:r>
      <w:r>
        <w:rPr>
          <w:rFonts w:ascii="宋体" w:hAnsi="宋体" w:hint="eastAsia"/>
          <w:sz w:val="24"/>
        </w:rPr>
        <w:t>等金属薄膜。</w:t>
      </w:r>
      <w:r>
        <w:rPr>
          <w:rFonts w:ascii="宋体" w:hAnsi="宋体"/>
          <w:sz w:val="24"/>
        </w:rPr>
        <w:t xml:space="preserve">   Al</w:t>
      </w:r>
      <w:r>
        <w:rPr>
          <w:rFonts w:ascii="宋体" w:hAnsi="宋体" w:hint="eastAsia"/>
          <w:sz w:val="24"/>
        </w:rPr>
        <w:t>的蒸发厚度为2000nm～3000nm，Au、</w:t>
      </w:r>
      <w:r>
        <w:rPr>
          <w:rFonts w:ascii="宋体" w:hAnsi="宋体"/>
          <w:sz w:val="24"/>
        </w:rPr>
        <w:t>Cr、Ni、Pt</w:t>
      </w:r>
      <w:r>
        <w:rPr>
          <w:rFonts w:ascii="宋体" w:hAnsi="宋体" w:hint="eastAsia"/>
          <w:sz w:val="24"/>
        </w:rPr>
        <w:t>的蒸发厚度各为200nm～300nm</w:t>
      </w:r>
      <w:r>
        <w:rPr>
          <w:rFonts w:ascii="宋体" w:hAnsi="宋体" w:hint="eastAsia"/>
          <w:color w:val="0070C0"/>
          <w:sz w:val="24"/>
        </w:rPr>
        <w:t>,</w:t>
      </w:r>
      <w:r>
        <w:rPr>
          <w:rFonts w:ascii="宋体" w:hAnsi="宋体" w:hint="eastAsia"/>
          <w:sz w:val="24"/>
        </w:rPr>
        <w:t>蒸发速率稳定。</w:t>
      </w:r>
    </w:p>
    <w:p w:rsidR="00834B13" w:rsidRDefault="00834B13" w:rsidP="00834B13">
      <w:pPr>
        <w:spacing w:line="360" w:lineRule="auto"/>
        <w:rPr>
          <w:rFonts w:ascii="宋体" w:hAnsi="宋体"/>
          <w:sz w:val="24"/>
        </w:rPr>
      </w:pPr>
      <w:r>
        <w:rPr>
          <w:rFonts w:ascii="宋体" w:hAnsi="宋体"/>
          <w:sz w:val="24"/>
        </w:rPr>
        <w:t>*</w:t>
      </w:r>
      <w:r>
        <w:rPr>
          <w:rFonts w:ascii="宋体" w:hAnsi="宋体" w:hint="eastAsia"/>
          <w:sz w:val="24"/>
        </w:rPr>
        <w:t>3-6-1.对于Φ100mm(4吋)基片，蒸发</w:t>
      </w:r>
      <w:r>
        <w:rPr>
          <w:rFonts w:ascii="宋体" w:hAnsi="宋体"/>
          <w:sz w:val="24"/>
        </w:rPr>
        <w:t xml:space="preserve"> Al 薄膜</w:t>
      </w:r>
      <w:r>
        <w:rPr>
          <w:rFonts w:ascii="宋体" w:hAnsi="宋体" w:hint="eastAsia"/>
          <w:sz w:val="24"/>
        </w:rPr>
        <w:t>,膜厚500nm，要求</w:t>
      </w:r>
    </w:p>
    <w:p w:rsidR="00834B13" w:rsidRDefault="00834B13" w:rsidP="00834B13">
      <w:pPr>
        <w:spacing w:line="360" w:lineRule="auto"/>
        <w:ind w:firstLineChars="350" w:firstLine="840"/>
        <w:rPr>
          <w:rFonts w:ascii="宋体" w:hAnsi="宋体"/>
          <w:sz w:val="24"/>
        </w:rPr>
      </w:pPr>
      <w:r>
        <w:rPr>
          <w:rFonts w:ascii="宋体" w:hAnsi="宋体" w:hint="eastAsia"/>
          <w:sz w:val="24"/>
        </w:rPr>
        <w:t>a.基片内均匀性：&lt;±5％；</w:t>
      </w:r>
    </w:p>
    <w:p w:rsidR="00834B13" w:rsidRDefault="00834B13" w:rsidP="00834B13">
      <w:pPr>
        <w:spacing w:line="360" w:lineRule="auto"/>
        <w:ind w:firstLineChars="350" w:firstLine="840"/>
        <w:rPr>
          <w:rFonts w:ascii="宋体" w:hAnsi="宋体"/>
          <w:sz w:val="24"/>
        </w:rPr>
      </w:pPr>
      <w:r>
        <w:rPr>
          <w:rFonts w:ascii="宋体" w:hAnsi="宋体" w:hint="eastAsia"/>
          <w:sz w:val="24"/>
        </w:rPr>
        <w:t>b.基片间均匀性：&lt;±5％；</w:t>
      </w:r>
    </w:p>
    <w:p w:rsidR="00834B13" w:rsidRDefault="00834B13" w:rsidP="00834B13">
      <w:pPr>
        <w:spacing w:line="360" w:lineRule="auto"/>
        <w:ind w:firstLineChars="350" w:firstLine="840"/>
        <w:rPr>
          <w:rFonts w:ascii="宋体" w:hAnsi="宋体"/>
          <w:sz w:val="24"/>
        </w:rPr>
      </w:pPr>
      <w:r>
        <w:rPr>
          <w:rFonts w:ascii="宋体" w:hAnsi="宋体" w:hint="eastAsia"/>
          <w:sz w:val="24"/>
        </w:rPr>
        <w:t>c.批次间均匀性：&lt;±5％；</w:t>
      </w:r>
    </w:p>
    <w:p w:rsidR="00834B13" w:rsidRDefault="00834B13" w:rsidP="00834B13">
      <w:pPr>
        <w:spacing w:line="360" w:lineRule="auto"/>
        <w:ind w:left="840" w:hangingChars="350" w:hanging="840"/>
        <w:rPr>
          <w:rFonts w:ascii="宋体" w:hAnsi="宋体"/>
          <w:sz w:val="24"/>
        </w:rPr>
      </w:pPr>
      <w:r>
        <w:rPr>
          <w:rFonts w:ascii="宋体" w:hAnsi="宋体"/>
          <w:sz w:val="24"/>
        </w:rPr>
        <w:t>*</w:t>
      </w:r>
      <w:r>
        <w:rPr>
          <w:rFonts w:ascii="宋体" w:hAnsi="宋体" w:hint="eastAsia"/>
          <w:sz w:val="24"/>
        </w:rPr>
        <w:t>3-6-2.对于Φ50mm(2吋)基片，蒸发</w:t>
      </w:r>
      <w:r>
        <w:rPr>
          <w:rFonts w:ascii="宋体" w:hAnsi="宋体"/>
          <w:sz w:val="24"/>
        </w:rPr>
        <w:t xml:space="preserve"> Al薄膜</w:t>
      </w:r>
      <w:r>
        <w:rPr>
          <w:rFonts w:ascii="宋体" w:hAnsi="宋体" w:hint="eastAsia"/>
          <w:sz w:val="24"/>
        </w:rPr>
        <w:t>,膜厚500nm，要求</w:t>
      </w:r>
    </w:p>
    <w:p w:rsidR="00834B13" w:rsidRDefault="00834B13" w:rsidP="00834B13">
      <w:pPr>
        <w:spacing w:line="360" w:lineRule="auto"/>
        <w:ind w:leftChars="350" w:left="735" w:firstLineChars="50" w:firstLine="120"/>
        <w:rPr>
          <w:rFonts w:ascii="宋体" w:hAnsi="宋体"/>
          <w:sz w:val="24"/>
        </w:rPr>
      </w:pPr>
      <w:r>
        <w:rPr>
          <w:rFonts w:ascii="宋体" w:hAnsi="宋体" w:hint="eastAsia"/>
          <w:sz w:val="24"/>
        </w:rPr>
        <w:t>a.基片内均匀性：&lt;±</w:t>
      </w:r>
      <w:r>
        <w:rPr>
          <w:rFonts w:ascii="宋体" w:hAnsi="宋体"/>
          <w:sz w:val="24"/>
        </w:rPr>
        <w:t>5</w:t>
      </w:r>
      <w:r>
        <w:rPr>
          <w:rFonts w:ascii="宋体" w:hAnsi="宋体" w:hint="eastAsia"/>
          <w:sz w:val="24"/>
        </w:rPr>
        <w:t>％；</w:t>
      </w:r>
    </w:p>
    <w:p w:rsidR="00834B13" w:rsidRDefault="00834B13" w:rsidP="00834B13">
      <w:pPr>
        <w:spacing w:line="360" w:lineRule="auto"/>
        <w:ind w:firstLineChars="350" w:firstLine="840"/>
        <w:rPr>
          <w:rFonts w:ascii="宋体" w:hAnsi="宋体"/>
          <w:sz w:val="24"/>
        </w:rPr>
      </w:pPr>
      <w:r>
        <w:rPr>
          <w:rFonts w:ascii="宋体" w:hAnsi="宋体" w:hint="eastAsia"/>
          <w:sz w:val="24"/>
        </w:rPr>
        <w:t>b.基片间均匀性：&lt;±5％；</w:t>
      </w:r>
    </w:p>
    <w:p w:rsidR="00834B13" w:rsidRDefault="00834B13" w:rsidP="00834B13">
      <w:pPr>
        <w:spacing w:line="360" w:lineRule="auto"/>
        <w:ind w:firstLineChars="350" w:firstLine="840"/>
        <w:rPr>
          <w:rFonts w:ascii="宋体" w:hAnsi="宋体"/>
          <w:sz w:val="24"/>
        </w:rPr>
      </w:pPr>
      <w:r>
        <w:rPr>
          <w:rFonts w:ascii="宋体" w:hAnsi="宋体" w:hint="eastAsia"/>
          <w:sz w:val="24"/>
        </w:rPr>
        <w:t>c.批次间均匀性：&lt;±5％;</w:t>
      </w:r>
    </w:p>
    <w:p w:rsidR="00834B13" w:rsidRDefault="00834B13" w:rsidP="00834B13">
      <w:pPr>
        <w:spacing w:line="360" w:lineRule="auto"/>
        <w:ind w:firstLineChars="350" w:firstLine="840"/>
        <w:rPr>
          <w:rFonts w:ascii="宋体" w:hAnsi="宋体"/>
          <w:sz w:val="24"/>
        </w:rPr>
      </w:pPr>
    </w:p>
    <w:p w:rsidR="00834B13" w:rsidRDefault="00834B13" w:rsidP="00834B13">
      <w:pPr>
        <w:spacing w:line="360" w:lineRule="auto"/>
        <w:ind w:firstLineChars="350" w:firstLine="840"/>
        <w:rPr>
          <w:rFonts w:ascii="宋体" w:hAnsi="宋体"/>
          <w:sz w:val="24"/>
        </w:rPr>
      </w:pPr>
      <w:r>
        <w:rPr>
          <w:rFonts w:ascii="宋体" w:hAnsi="宋体" w:hint="eastAsia"/>
          <w:sz w:val="24"/>
        </w:rPr>
        <w:t>注：均匀性的测量：</w:t>
      </w:r>
    </w:p>
    <w:p w:rsidR="00834B13" w:rsidRDefault="00834B13" w:rsidP="00834B13">
      <w:pPr>
        <w:spacing w:line="360" w:lineRule="auto"/>
        <w:ind w:firstLineChars="350" w:firstLine="840"/>
        <w:rPr>
          <w:rFonts w:ascii="宋体" w:hAnsi="宋体"/>
          <w:sz w:val="24"/>
        </w:rPr>
      </w:pPr>
      <w:r>
        <w:rPr>
          <w:rFonts w:ascii="宋体" w:hAnsi="宋体" w:hint="eastAsia"/>
          <w:sz w:val="24"/>
        </w:rPr>
        <w:t>采用9点式测量方法，取点位置如下图所示。</w:t>
      </w:r>
    </w:p>
    <w:p w:rsidR="00834B13" w:rsidRDefault="00834B13" w:rsidP="00834B13">
      <w:pPr>
        <w:spacing w:line="360" w:lineRule="auto"/>
        <w:ind w:firstLineChars="350" w:firstLine="840"/>
        <w:rPr>
          <w:rFonts w:ascii="宋体" w:hAnsi="宋体"/>
          <w:sz w:val="24"/>
        </w:rPr>
      </w:pPr>
      <w:r>
        <w:rPr>
          <w:rFonts w:ascii="宋体" w:hAnsi="宋体" w:hint="eastAsia"/>
          <w:noProof/>
          <w:sz w:val="24"/>
        </w:rPr>
        <w:drawing>
          <wp:anchor distT="0" distB="0" distL="114300" distR="114300" simplePos="0" relativeHeight="251659264" behindDoc="0" locked="0" layoutInCell="1" allowOverlap="1">
            <wp:simplePos x="0" y="0"/>
            <wp:positionH relativeFrom="column">
              <wp:posOffset>3208655</wp:posOffset>
            </wp:positionH>
            <wp:positionV relativeFrom="paragraph">
              <wp:posOffset>6985</wp:posOffset>
            </wp:positionV>
            <wp:extent cx="2362200" cy="1736090"/>
            <wp:effectExtent l="0" t="0" r="0" b="0"/>
            <wp:wrapNone/>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未命名"/>
                    <pic:cNvPicPr>
                      <a:picLocks noChangeAspect="1" noChangeArrowheads="1"/>
                    </pic:cNvPicPr>
                  </pic:nvPicPr>
                  <pic:blipFill>
                    <a:blip r:embed="rId8">
                      <a:extLst>
                        <a:ext uri="{28A0092B-C50C-407E-A947-70E740481C1C}">
                          <a14:useLocalDpi xmlns:a14="http://schemas.microsoft.com/office/drawing/2010/main" val="0"/>
                        </a:ext>
                      </a:extLst>
                    </a:blip>
                    <a:srcRect l="9671" t="14764" r="15207" b="19095"/>
                    <a:stretch>
                      <a:fillRect/>
                    </a:stretch>
                  </pic:blipFill>
                  <pic:spPr bwMode="auto">
                    <a:xfrm>
                      <a:off x="0" y="0"/>
                      <a:ext cx="236220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B13" w:rsidRDefault="00834B13" w:rsidP="00834B13">
      <w:pPr>
        <w:spacing w:line="360" w:lineRule="auto"/>
        <w:ind w:firstLineChars="350" w:firstLine="840"/>
        <w:rPr>
          <w:rFonts w:ascii="宋体" w:hAnsi="宋体"/>
          <w:sz w:val="24"/>
        </w:rPr>
      </w:pPr>
    </w:p>
    <w:p w:rsidR="00834B13" w:rsidRDefault="00834B13" w:rsidP="00834B13">
      <w:pPr>
        <w:spacing w:line="360" w:lineRule="auto"/>
        <w:ind w:firstLineChars="350" w:firstLine="840"/>
        <w:rPr>
          <w:rFonts w:ascii="宋体" w:hAnsi="宋体"/>
          <w:sz w:val="24"/>
        </w:rPr>
      </w:pPr>
    </w:p>
    <w:p w:rsidR="00834B13" w:rsidRDefault="00834B13" w:rsidP="00834B13">
      <w:pPr>
        <w:spacing w:line="360" w:lineRule="auto"/>
        <w:ind w:firstLineChars="350" w:firstLine="840"/>
        <w:rPr>
          <w:rFonts w:ascii="宋体" w:hAnsi="宋体"/>
          <w:sz w:val="24"/>
        </w:rPr>
      </w:pPr>
      <w:r>
        <w:rPr>
          <w:rFonts w:ascii="宋体" w:hAnsi="宋体" w:hint="eastAsia"/>
          <w:sz w:val="24"/>
        </w:rPr>
        <w:t xml:space="preserve">均匀性评价公式: </w:t>
      </w:r>
    </w:p>
    <w:p w:rsidR="00834B13" w:rsidRDefault="00834B13" w:rsidP="00834B13">
      <w:pPr>
        <w:spacing w:line="360" w:lineRule="auto"/>
        <w:ind w:firstLineChars="350" w:firstLine="840"/>
        <w:rPr>
          <w:rFonts w:ascii="宋体" w:hAnsi="宋体"/>
          <w:sz w:val="24"/>
        </w:rPr>
      </w:pPr>
      <w:r>
        <w:rPr>
          <w:rFonts w:ascii="宋体" w:hAnsi="宋体"/>
          <w:position w:val="-32"/>
          <w:sz w:val="24"/>
        </w:rPr>
        <w:object w:dxaOrig="4001"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200.25pt;height:36pt;mso-position-horizontal-relative:page;mso-position-vertical-relative:page">
            <v:imagedata r:id="rId9" o:title=""/>
          </v:shape>
        </w:object>
      </w:r>
    </w:p>
    <w:p w:rsidR="00834B13" w:rsidRDefault="00834B13" w:rsidP="00834B13">
      <w:pPr>
        <w:spacing w:line="360" w:lineRule="auto"/>
        <w:ind w:firstLineChars="350" w:firstLine="840"/>
        <w:rPr>
          <w:rFonts w:ascii="宋体" w:hAnsi="宋体"/>
          <w:sz w:val="24"/>
        </w:rPr>
      </w:pPr>
      <w:r>
        <w:rPr>
          <w:rFonts w:ascii="宋体" w:hAnsi="宋体" w:hint="eastAsia"/>
          <w:sz w:val="24"/>
        </w:rPr>
        <w:t>式中</w:t>
      </w:r>
      <w:r>
        <w:rPr>
          <w:rFonts w:ascii="宋体" w:hAnsi="宋体"/>
          <w:sz w:val="24"/>
        </w:rPr>
        <w:t>T</w:t>
      </w:r>
      <w:r>
        <w:rPr>
          <w:rFonts w:ascii="宋体" w:hAnsi="宋体" w:hint="eastAsia"/>
          <w:sz w:val="24"/>
          <w:vertAlign w:val="subscript"/>
        </w:rPr>
        <w:t>最大</w:t>
      </w:r>
      <w:r>
        <w:rPr>
          <w:rFonts w:ascii="宋体" w:hAnsi="宋体" w:hint="eastAsia"/>
          <w:sz w:val="24"/>
        </w:rPr>
        <w:t>、T</w:t>
      </w:r>
      <w:r>
        <w:rPr>
          <w:rFonts w:ascii="宋体" w:hAnsi="宋体" w:hint="eastAsia"/>
          <w:sz w:val="24"/>
          <w:vertAlign w:val="subscript"/>
        </w:rPr>
        <w:t>最小</w:t>
      </w:r>
      <w:r>
        <w:rPr>
          <w:rFonts w:ascii="宋体" w:hAnsi="宋体" w:hint="eastAsia"/>
          <w:sz w:val="24"/>
        </w:rPr>
        <w:t>分别为测量厚度的最大值和最小值。</w:t>
      </w:r>
    </w:p>
    <w:p w:rsidR="00834B13" w:rsidRDefault="00834B13" w:rsidP="00834B13">
      <w:pPr>
        <w:spacing w:line="360" w:lineRule="auto"/>
        <w:ind w:firstLineChars="350" w:firstLine="840"/>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3-7. 其他要求：</w:t>
      </w:r>
    </w:p>
    <w:p w:rsidR="00834B13" w:rsidRDefault="00834B13" w:rsidP="00834B13">
      <w:pPr>
        <w:spacing w:line="360" w:lineRule="auto"/>
        <w:rPr>
          <w:rFonts w:ascii="宋体" w:hAnsi="宋体"/>
          <w:sz w:val="24"/>
        </w:rPr>
      </w:pPr>
      <w:r>
        <w:rPr>
          <w:rFonts w:ascii="宋体" w:hAnsi="宋体" w:hint="eastAsia"/>
          <w:sz w:val="24"/>
        </w:rPr>
        <w:t>3-7-1. 保护：断水、断电、漏电、真空保护；</w:t>
      </w:r>
    </w:p>
    <w:p w:rsidR="00834B13" w:rsidRDefault="00834B13" w:rsidP="00834B13">
      <w:pPr>
        <w:spacing w:line="360" w:lineRule="auto"/>
        <w:ind w:left="840" w:hangingChars="350" w:hanging="840"/>
        <w:rPr>
          <w:rFonts w:ascii="宋体" w:hAnsi="宋体"/>
          <w:sz w:val="24"/>
        </w:rPr>
      </w:pPr>
      <w:r>
        <w:rPr>
          <w:rFonts w:ascii="宋体" w:hAnsi="宋体" w:hint="eastAsia"/>
          <w:sz w:val="24"/>
        </w:rPr>
        <w:t>3-7-2. 其他提高设备功能的独特设计的部件、软件，如石英晶振器的数量、挡板、故障远程诊断等。</w:t>
      </w:r>
    </w:p>
    <w:p w:rsidR="00834B13" w:rsidRDefault="00834B13" w:rsidP="00834B13">
      <w:pPr>
        <w:spacing w:line="360" w:lineRule="auto"/>
        <w:ind w:left="840" w:hangingChars="350" w:hanging="840"/>
        <w:rPr>
          <w:rFonts w:ascii="宋体" w:hAnsi="宋体"/>
          <w:sz w:val="24"/>
        </w:rPr>
      </w:pPr>
      <w:r>
        <w:rPr>
          <w:rFonts w:ascii="宋体" w:hAnsi="宋体" w:hint="eastAsia"/>
          <w:sz w:val="24"/>
        </w:rPr>
        <w:t>3-7-3. 备用电子枪灯丝5只。</w:t>
      </w:r>
    </w:p>
    <w:p w:rsidR="00834B13" w:rsidRDefault="00834B13" w:rsidP="00834B13">
      <w:pPr>
        <w:spacing w:line="360" w:lineRule="auto"/>
        <w:rPr>
          <w:rFonts w:ascii="宋体" w:hAnsi="宋体"/>
          <w:sz w:val="24"/>
        </w:rPr>
      </w:pPr>
      <w:r>
        <w:rPr>
          <w:rFonts w:ascii="宋体" w:hAnsi="宋体" w:hint="eastAsia"/>
          <w:sz w:val="24"/>
        </w:rPr>
        <w:t>3</w:t>
      </w:r>
      <w:r>
        <w:rPr>
          <w:rFonts w:ascii="宋体" w:hAnsi="宋体"/>
          <w:sz w:val="24"/>
        </w:rPr>
        <w:t xml:space="preserve">-7-6. </w:t>
      </w:r>
      <w:r>
        <w:rPr>
          <w:rFonts w:ascii="宋体" w:hAnsi="宋体" w:hint="eastAsia"/>
          <w:sz w:val="24"/>
        </w:rPr>
        <w:t>设备噪声应符合国家标准。</w:t>
      </w:r>
    </w:p>
    <w:p w:rsidR="00834B13" w:rsidRDefault="00834B13" w:rsidP="00834B13">
      <w:pPr>
        <w:spacing w:line="360" w:lineRule="auto"/>
        <w:rPr>
          <w:rFonts w:ascii="宋体" w:hAnsi="宋体"/>
          <w:b/>
          <w:sz w:val="24"/>
        </w:rPr>
      </w:pPr>
    </w:p>
    <w:p w:rsidR="00834B13" w:rsidRDefault="00834B13" w:rsidP="00834B13">
      <w:pPr>
        <w:spacing w:line="360" w:lineRule="auto"/>
        <w:rPr>
          <w:rFonts w:ascii="宋体" w:hAnsi="宋体"/>
          <w:b/>
          <w:sz w:val="24"/>
        </w:rPr>
      </w:pPr>
      <w:r>
        <w:rPr>
          <w:rFonts w:ascii="宋体" w:hAnsi="宋体" w:hint="eastAsia"/>
          <w:b/>
          <w:sz w:val="24"/>
        </w:rPr>
        <w:t>4、标准附件及主要技术</w:t>
      </w:r>
      <w:r>
        <w:rPr>
          <w:rFonts w:ascii="宋体" w:hAnsi="宋体"/>
          <w:b/>
          <w:sz w:val="24"/>
        </w:rPr>
        <w:t>文件</w:t>
      </w:r>
    </w:p>
    <w:p w:rsidR="00834B13" w:rsidRDefault="00834B13" w:rsidP="00834B13">
      <w:pPr>
        <w:spacing w:line="360" w:lineRule="auto"/>
        <w:rPr>
          <w:rFonts w:ascii="宋体" w:hAnsi="宋体"/>
          <w:sz w:val="24"/>
        </w:rPr>
      </w:pPr>
      <w:r>
        <w:rPr>
          <w:rFonts w:ascii="宋体" w:hAnsi="宋体" w:hint="eastAsia"/>
          <w:sz w:val="24"/>
        </w:rPr>
        <w:lastRenderedPageBreak/>
        <w:t xml:space="preserve">4-1. </w:t>
      </w:r>
      <w:r>
        <w:rPr>
          <w:rFonts w:ascii="宋体" w:hAnsi="宋体"/>
          <w:sz w:val="24"/>
        </w:rPr>
        <w:t>按标准配置由厂家提供，并提供备品备件1套</w:t>
      </w:r>
      <w:r>
        <w:rPr>
          <w:rFonts w:ascii="宋体" w:hAnsi="宋体" w:hint="eastAsia"/>
          <w:sz w:val="24"/>
        </w:rPr>
        <w:t>。</w:t>
      </w:r>
    </w:p>
    <w:p w:rsidR="00834B13" w:rsidRDefault="00834B13" w:rsidP="00834B13">
      <w:pPr>
        <w:adjustRightInd w:val="0"/>
        <w:snapToGrid w:val="0"/>
        <w:spacing w:line="360" w:lineRule="auto"/>
        <w:ind w:left="480" w:hangingChars="200" w:hanging="480"/>
        <w:rPr>
          <w:rFonts w:ascii="宋体" w:hAnsi="宋体"/>
          <w:sz w:val="24"/>
        </w:rPr>
      </w:pPr>
      <w:r>
        <w:rPr>
          <w:rFonts w:ascii="宋体" w:hAnsi="宋体" w:hint="eastAsia"/>
          <w:sz w:val="24"/>
        </w:rPr>
        <w:t>4</w:t>
      </w:r>
      <w:r>
        <w:rPr>
          <w:rFonts w:ascii="宋体" w:hAnsi="宋体"/>
          <w:sz w:val="24"/>
        </w:rPr>
        <w:t>-2. 提供</w:t>
      </w:r>
      <w:r>
        <w:rPr>
          <w:rFonts w:ascii="宋体" w:hAnsi="宋体" w:hint="eastAsia"/>
          <w:sz w:val="24"/>
        </w:rPr>
        <w:t>以下完整的</w:t>
      </w:r>
      <w:r>
        <w:rPr>
          <w:rFonts w:ascii="宋体" w:hAnsi="宋体"/>
          <w:sz w:val="24"/>
        </w:rPr>
        <w:t>技术</w:t>
      </w:r>
      <w:r>
        <w:rPr>
          <w:rFonts w:ascii="宋体" w:hAnsi="宋体" w:hint="eastAsia"/>
          <w:sz w:val="24"/>
        </w:rPr>
        <w:t>文件资料各2套以及相应的电子文本（中文\英文）：</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（1）设备出厂检验报告和质量合格证明书；</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（2）设备操作使用说明书和维修手册；</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（3）系统软件使用手册；</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（4）备件明细（注明名称、规格、型号、供货商、参考价格）；</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（5）设备总图和部件装配图；</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（6）主要外购件的使用指导说明书；</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（7）电器件原理图及接线图；</w:t>
      </w:r>
    </w:p>
    <w:p w:rsidR="00834B13" w:rsidRDefault="00834B13" w:rsidP="00834B13">
      <w:pPr>
        <w:adjustRightInd w:val="0"/>
        <w:snapToGrid w:val="0"/>
        <w:spacing w:line="360" w:lineRule="auto"/>
        <w:ind w:firstLineChars="200" w:firstLine="480"/>
        <w:rPr>
          <w:rFonts w:ascii="宋体" w:hAnsi="宋体"/>
          <w:sz w:val="24"/>
        </w:rPr>
      </w:pPr>
      <w:r>
        <w:rPr>
          <w:rFonts w:ascii="宋体" w:hAnsi="宋体" w:hint="eastAsia"/>
          <w:sz w:val="24"/>
        </w:rPr>
        <w:t>（8）</w:t>
      </w:r>
      <w:r>
        <w:rPr>
          <w:rFonts w:ascii="宋体" w:hAnsi="宋体"/>
          <w:sz w:val="24"/>
        </w:rPr>
        <w:t>验收标准</w:t>
      </w:r>
      <w:r>
        <w:rPr>
          <w:rFonts w:ascii="宋体" w:hAnsi="宋体" w:hint="eastAsia"/>
          <w:sz w:val="24"/>
        </w:rPr>
        <w:t>和验收方法；</w:t>
      </w:r>
    </w:p>
    <w:p w:rsidR="00834B13" w:rsidRDefault="00834B13" w:rsidP="00834B13">
      <w:pPr>
        <w:spacing w:line="360" w:lineRule="auto"/>
        <w:ind w:firstLineChars="200" w:firstLine="480"/>
        <w:rPr>
          <w:rFonts w:ascii="宋体" w:hAnsi="宋体"/>
          <w:sz w:val="24"/>
        </w:rPr>
      </w:pPr>
      <w:r>
        <w:rPr>
          <w:rFonts w:ascii="宋体" w:hAnsi="宋体" w:hint="eastAsia"/>
          <w:sz w:val="24"/>
        </w:rPr>
        <w:t>（9）设备安装、调试或测试所需的必要的技术文件。</w:t>
      </w:r>
    </w:p>
    <w:p w:rsidR="00834B13" w:rsidRDefault="00834B13" w:rsidP="00834B13">
      <w:pPr>
        <w:autoSpaceDE w:val="0"/>
        <w:autoSpaceDN w:val="0"/>
        <w:spacing w:line="360" w:lineRule="auto"/>
        <w:rPr>
          <w:rFonts w:ascii="宋体" w:hAnsi="宋体"/>
          <w:b/>
          <w:sz w:val="24"/>
        </w:rPr>
      </w:pPr>
    </w:p>
    <w:p w:rsidR="00834B13" w:rsidRDefault="00834B13" w:rsidP="00834B13">
      <w:pPr>
        <w:autoSpaceDE w:val="0"/>
        <w:autoSpaceDN w:val="0"/>
        <w:spacing w:line="360" w:lineRule="auto"/>
        <w:rPr>
          <w:rFonts w:ascii="宋体" w:hAnsi="宋体"/>
          <w:b/>
          <w:sz w:val="24"/>
        </w:rPr>
      </w:pPr>
      <w:r>
        <w:rPr>
          <w:rFonts w:ascii="宋体" w:hAnsi="宋体" w:hint="eastAsia"/>
          <w:b/>
          <w:sz w:val="24"/>
        </w:rPr>
        <w:t>5、工作条件</w:t>
      </w:r>
    </w:p>
    <w:p w:rsidR="00834B13" w:rsidRDefault="00834B13" w:rsidP="00834B13">
      <w:pPr>
        <w:spacing w:line="336" w:lineRule="auto"/>
        <w:rPr>
          <w:rFonts w:ascii="宋体" w:hAnsi="宋体"/>
          <w:sz w:val="24"/>
        </w:rPr>
      </w:pPr>
      <w:r>
        <w:rPr>
          <w:rFonts w:ascii="宋体" w:hAnsi="宋体" w:hint="eastAsia"/>
          <w:sz w:val="24"/>
        </w:rPr>
        <w:t>5-1. 电源：380/220 V</w:t>
      </w:r>
      <w:r>
        <w:rPr>
          <w:rFonts w:ascii="宋体" w:hAnsi="宋体" w:hint="eastAsia"/>
          <w:b/>
          <w:sz w:val="24"/>
        </w:rPr>
        <w:t>±</w:t>
      </w:r>
      <w:r>
        <w:rPr>
          <w:rFonts w:ascii="宋体" w:hAnsi="宋体" w:hint="eastAsia"/>
          <w:sz w:val="24"/>
        </w:rPr>
        <w:t>10 %， 50 Hz。</w:t>
      </w:r>
    </w:p>
    <w:p w:rsidR="00834B13" w:rsidRDefault="00834B13" w:rsidP="00834B13">
      <w:pPr>
        <w:spacing w:line="336" w:lineRule="auto"/>
        <w:rPr>
          <w:rFonts w:ascii="宋体" w:hAnsi="宋体"/>
          <w:sz w:val="24"/>
        </w:rPr>
      </w:pPr>
      <w:r>
        <w:rPr>
          <w:rFonts w:ascii="宋体" w:hAnsi="宋体" w:hint="eastAsia"/>
          <w:sz w:val="24"/>
        </w:rPr>
        <w:t>5-2. 环境条件：室温：15℃ ～ 25 ℃；相对湿度：≤ 80 %。</w:t>
      </w:r>
    </w:p>
    <w:p w:rsidR="00834B13" w:rsidRDefault="00834B13" w:rsidP="00834B13">
      <w:pPr>
        <w:spacing w:line="336" w:lineRule="auto"/>
        <w:rPr>
          <w:rFonts w:ascii="宋体" w:hAnsi="宋体"/>
          <w:sz w:val="24"/>
        </w:rPr>
      </w:pPr>
      <w:r>
        <w:rPr>
          <w:rFonts w:ascii="宋体" w:hAnsi="宋体" w:hint="eastAsia"/>
          <w:sz w:val="24"/>
        </w:rPr>
        <w:t>5-3. 地线接地电阻小于5欧姆。</w:t>
      </w:r>
    </w:p>
    <w:p w:rsidR="00834B13" w:rsidRDefault="00834B13" w:rsidP="00834B13">
      <w:pPr>
        <w:spacing w:line="336" w:lineRule="auto"/>
        <w:ind w:left="600" w:hangingChars="250" w:hanging="600"/>
        <w:rPr>
          <w:rFonts w:ascii="宋体" w:hAnsi="宋体"/>
          <w:sz w:val="24"/>
        </w:rPr>
      </w:pPr>
      <w:r>
        <w:rPr>
          <w:rFonts w:ascii="宋体" w:hAnsi="宋体" w:hint="eastAsia"/>
          <w:sz w:val="24"/>
        </w:rPr>
        <w:t>5</w:t>
      </w:r>
      <w:r>
        <w:rPr>
          <w:rFonts w:ascii="宋体" w:hAnsi="宋体"/>
          <w:sz w:val="24"/>
        </w:rPr>
        <w:t xml:space="preserve">-4. </w:t>
      </w:r>
      <w:r>
        <w:rPr>
          <w:rFonts w:ascii="宋体" w:hAnsi="宋体" w:hint="eastAsia"/>
          <w:sz w:val="24"/>
        </w:rPr>
        <w:t>设备如对电源、压缩空气、氮气、环境温度、湿度等方面有特殊要求时，应在投标书中详细说明特殊配置，投标时给予分项报价，并计入投标总价。</w:t>
      </w:r>
    </w:p>
    <w:p w:rsidR="00834B13" w:rsidRDefault="00834B13" w:rsidP="00834B13">
      <w:pPr>
        <w:autoSpaceDE w:val="0"/>
        <w:autoSpaceDN w:val="0"/>
        <w:spacing w:line="360" w:lineRule="auto"/>
        <w:rPr>
          <w:rFonts w:ascii="宋体" w:hAnsi="宋体"/>
          <w:b/>
          <w:sz w:val="24"/>
        </w:rPr>
      </w:pPr>
    </w:p>
    <w:p w:rsidR="00834B13" w:rsidRDefault="00834B13" w:rsidP="00834B13">
      <w:pPr>
        <w:autoSpaceDE w:val="0"/>
        <w:autoSpaceDN w:val="0"/>
        <w:spacing w:line="360" w:lineRule="auto"/>
        <w:rPr>
          <w:rFonts w:ascii="宋体" w:hAnsi="宋体"/>
          <w:b/>
          <w:sz w:val="24"/>
        </w:rPr>
      </w:pPr>
      <w:r>
        <w:rPr>
          <w:rFonts w:ascii="宋体" w:hAnsi="宋体" w:hint="eastAsia"/>
          <w:b/>
          <w:sz w:val="24"/>
        </w:rPr>
        <w:t>6、技术服务与售后服务</w:t>
      </w:r>
    </w:p>
    <w:p w:rsidR="00834B13" w:rsidRDefault="00834B13" w:rsidP="00834B13">
      <w:pPr>
        <w:spacing w:line="360" w:lineRule="auto"/>
        <w:ind w:firstLineChars="150" w:firstLine="360"/>
        <w:rPr>
          <w:rFonts w:ascii="宋体" w:hAnsi="宋体"/>
          <w:sz w:val="24"/>
        </w:rPr>
      </w:pPr>
      <w:r>
        <w:rPr>
          <w:rFonts w:ascii="宋体" w:hAnsi="宋体" w:hint="eastAsia"/>
          <w:sz w:val="24"/>
        </w:rPr>
        <w:t>6-1. 设备安装、调试和验收：卖方应在合同生效后的1个月内向用户提供详细的安装要求并提供技术咨询。设备出厂前投标人安排用户方两人次在厂家进行出厂预验收，具体验收内容由双方协商。仪器到达用户所在地，在接到用户通知后两周内进行安装调试，直至通过验收。投标人承担有关费用。</w:t>
      </w:r>
    </w:p>
    <w:p w:rsidR="00834B13" w:rsidRDefault="00834B13" w:rsidP="00834B13">
      <w:pPr>
        <w:spacing w:line="360" w:lineRule="auto"/>
        <w:rPr>
          <w:rFonts w:ascii="宋体" w:hAnsi="宋体"/>
          <w:sz w:val="24"/>
        </w:rPr>
      </w:pPr>
      <w:r>
        <w:rPr>
          <w:rFonts w:ascii="宋体" w:hAnsi="宋体" w:hint="eastAsia"/>
          <w:sz w:val="24"/>
        </w:rPr>
        <w:t xml:space="preserve">     到货后的拆箱验收:</w:t>
      </w:r>
    </w:p>
    <w:p w:rsidR="00834B13" w:rsidRDefault="00834B13" w:rsidP="00834B13">
      <w:pPr>
        <w:spacing w:line="360" w:lineRule="auto"/>
        <w:ind w:leftChars="100" w:left="570" w:hangingChars="150" w:hanging="360"/>
        <w:rPr>
          <w:rFonts w:ascii="宋体" w:hAnsi="宋体"/>
          <w:sz w:val="24"/>
        </w:rPr>
      </w:pPr>
      <w:r>
        <w:rPr>
          <w:rFonts w:ascii="宋体" w:hAnsi="宋体"/>
          <w:sz w:val="24"/>
        </w:rPr>
        <w:t>6-1-</w:t>
      </w:r>
      <w:r>
        <w:rPr>
          <w:rFonts w:ascii="宋体" w:hAnsi="宋体" w:hint="eastAsia"/>
          <w:sz w:val="24"/>
        </w:rPr>
        <w:t>1 设备到买方使用现场后，由买方组织人员开箱验货，卖方应派检查人员到现场参加检验工作。如发现设备有任何损坏、缺陷、短少或不符合本招标文件规定的问题，买卖双方检验人员应作详细记录，并由买卖双方代表签字。</w:t>
      </w:r>
    </w:p>
    <w:p w:rsidR="00834B13" w:rsidRDefault="00834B13" w:rsidP="00834B13">
      <w:pPr>
        <w:spacing w:line="360" w:lineRule="auto"/>
        <w:ind w:leftChars="100" w:left="570" w:hangingChars="150" w:hanging="360"/>
        <w:rPr>
          <w:rFonts w:ascii="宋体" w:hAnsi="宋体"/>
          <w:sz w:val="24"/>
        </w:rPr>
      </w:pPr>
      <w:r>
        <w:rPr>
          <w:rFonts w:ascii="宋体" w:hAnsi="宋体"/>
          <w:sz w:val="24"/>
        </w:rPr>
        <w:t>6-1-</w:t>
      </w:r>
      <w:r>
        <w:rPr>
          <w:rFonts w:ascii="宋体" w:hAnsi="宋体" w:hint="eastAsia"/>
          <w:sz w:val="24"/>
        </w:rPr>
        <w:t>2 对不符合招标文件规定的部分，卖方应无偿换货或补发短缺，并负担由此产生的所有费用及买方由此产生的利息和其他损失。</w:t>
      </w:r>
    </w:p>
    <w:p w:rsidR="00834B13" w:rsidRDefault="00834B13" w:rsidP="00834B13">
      <w:pPr>
        <w:spacing w:line="360" w:lineRule="auto"/>
        <w:ind w:leftChars="100" w:left="570" w:hangingChars="150" w:hanging="360"/>
        <w:rPr>
          <w:rFonts w:ascii="宋体" w:hAnsi="宋体"/>
          <w:sz w:val="24"/>
        </w:rPr>
      </w:pPr>
      <w:r>
        <w:rPr>
          <w:rFonts w:ascii="宋体" w:hAnsi="宋体"/>
          <w:sz w:val="24"/>
        </w:rPr>
        <w:lastRenderedPageBreak/>
        <w:t>6-1-</w:t>
      </w:r>
      <w:r>
        <w:rPr>
          <w:rFonts w:ascii="宋体" w:hAnsi="宋体" w:hint="eastAsia"/>
          <w:sz w:val="24"/>
        </w:rPr>
        <w:t>3 如买卖双方对设备的质量规格发生意见分歧，买方可委托中国商品检验机构对设备进行复检，检验机构出具的检验证明即为买方向卖方提出修理、补齐、更换和索赔的有效证据。卖方除承担上述条款所规定的费用外，还需承担商品检验费用。</w:t>
      </w:r>
    </w:p>
    <w:p w:rsidR="00834B13" w:rsidRDefault="00834B13" w:rsidP="00834B13">
      <w:pPr>
        <w:spacing w:line="360" w:lineRule="auto"/>
        <w:ind w:leftChars="100" w:left="570" w:hangingChars="150" w:hanging="360"/>
        <w:rPr>
          <w:rFonts w:ascii="宋体" w:hAnsi="宋体"/>
          <w:sz w:val="24"/>
        </w:rPr>
      </w:pPr>
    </w:p>
    <w:p w:rsidR="00834B13" w:rsidRDefault="00834B13" w:rsidP="00834B13">
      <w:pPr>
        <w:spacing w:beforeLines="50" w:before="156" w:line="360" w:lineRule="auto"/>
        <w:rPr>
          <w:rFonts w:ascii="宋体" w:hAnsi="宋体"/>
          <w:sz w:val="24"/>
        </w:rPr>
      </w:pPr>
      <w:r>
        <w:rPr>
          <w:rFonts w:ascii="宋体" w:hAnsi="宋体" w:hint="eastAsia"/>
          <w:sz w:val="24"/>
        </w:rPr>
        <w:t>6-2. 技术培训</w:t>
      </w:r>
    </w:p>
    <w:p w:rsidR="00834B13" w:rsidRDefault="00834B13" w:rsidP="00834B13">
      <w:pPr>
        <w:spacing w:line="360" w:lineRule="auto"/>
        <w:ind w:leftChars="107" w:left="825" w:hangingChars="250" w:hanging="600"/>
        <w:rPr>
          <w:rFonts w:ascii="宋体" w:hAnsi="宋体"/>
          <w:sz w:val="24"/>
        </w:rPr>
      </w:pPr>
      <w:r>
        <w:rPr>
          <w:rFonts w:ascii="宋体" w:hAnsi="宋体" w:hint="eastAsia"/>
          <w:sz w:val="24"/>
        </w:rPr>
        <w:t>6</w:t>
      </w:r>
      <w:r>
        <w:rPr>
          <w:rFonts w:ascii="宋体" w:hAnsi="宋体"/>
          <w:sz w:val="24"/>
        </w:rPr>
        <w:t>-2-</w:t>
      </w:r>
      <w:r>
        <w:rPr>
          <w:rFonts w:ascii="宋体" w:hAnsi="宋体" w:hint="eastAsia"/>
          <w:sz w:val="24"/>
        </w:rPr>
        <w:t>1 技术培训分别在卖方、买方工厂进行。卖方应在投标文件中提出详细的培训计划，明确课程内容和目的、课程教材、培训时间、地点、课时、培训人数等。</w:t>
      </w:r>
    </w:p>
    <w:p w:rsidR="00834B13" w:rsidRDefault="00834B13" w:rsidP="00834B13">
      <w:pPr>
        <w:spacing w:line="360" w:lineRule="auto"/>
        <w:ind w:firstLineChars="100" w:firstLine="240"/>
        <w:rPr>
          <w:rFonts w:ascii="宋体" w:hAnsi="宋体"/>
          <w:sz w:val="24"/>
        </w:rPr>
      </w:pPr>
      <w:r>
        <w:rPr>
          <w:rFonts w:ascii="宋体" w:hAnsi="宋体" w:hint="eastAsia"/>
          <w:sz w:val="24"/>
        </w:rPr>
        <w:t>6</w:t>
      </w:r>
      <w:r>
        <w:rPr>
          <w:rFonts w:ascii="宋体" w:hAnsi="宋体"/>
          <w:sz w:val="24"/>
        </w:rPr>
        <w:t>-2-</w:t>
      </w:r>
      <w:r>
        <w:rPr>
          <w:rFonts w:ascii="宋体" w:hAnsi="宋体" w:hint="eastAsia"/>
          <w:sz w:val="24"/>
        </w:rPr>
        <w:t>2 培训费用应包括在投标总价之内。</w:t>
      </w:r>
    </w:p>
    <w:p w:rsidR="00834B13" w:rsidRDefault="00834B13" w:rsidP="00834B13">
      <w:pPr>
        <w:spacing w:line="360" w:lineRule="auto"/>
        <w:ind w:leftChars="100" w:left="870" w:hangingChars="275" w:hanging="660"/>
        <w:rPr>
          <w:rFonts w:ascii="宋体" w:hAnsi="宋体"/>
          <w:sz w:val="24"/>
        </w:rPr>
      </w:pPr>
      <w:r>
        <w:rPr>
          <w:rFonts w:ascii="宋体" w:hAnsi="宋体"/>
          <w:sz w:val="24"/>
        </w:rPr>
        <w:t>6-2-</w:t>
      </w:r>
      <w:r>
        <w:rPr>
          <w:rFonts w:ascii="宋体" w:hAnsi="宋体" w:hint="eastAsia"/>
          <w:sz w:val="24"/>
        </w:rPr>
        <w:t>3 卖方应对培训效果和质量负责，卖方应保证提供有足够经验的教员，并保证买方人员在培训后能够独立地进行设备的日常使用和维护工作。</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6-3. 质保期：投标人提供一年的免费保修,保修期自仪器验收合格之日起计算。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834B13" w:rsidRDefault="00834B13" w:rsidP="00834B13">
      <w:pPr>
        <w:spacing w:line="360" w:lineRule="auto"/>
        <w:rPr>
          <w:rFonts w:ascii="宋体" w:hAnsi="宋体"/>
          <w:sz w:val="24"/>
        </w:rPr>
      </w:pPr>
    </w:p>
    <w:p w:rsidR="00834B13" w:rsidRDefault="00834B13" w:rsidP="00834B13">
      <w:pPr>
        <w:spacing w:line="360" w:lineRule="auto"/>
        <w:rPr>
          <w:rFonts w:ascii="宋体" w:hAnsi="宋体"/>
          <w:sz w:val="24"/>
        </w:rPr>
      </w:pPr>
      <w:r>
        <w:rPr>
          <w:rFonts w:ascii="宋体" w:hAnsi="宋体" w:hint="eastAsia"/>
          <w:sz w:val="24"/>
        </w:rPr>
        <w:t>6-4. 维修响应时间：投标人应在24小时内对用户的服务要求做出响应，若</w:t>
      </w:r>
      <w:r>
        <w:rPr>
          <w:rFonts w:ascii="宋体" w:hAnsi="宋体"/>
          <w:sz w:val="24"/>
        </w:rPr>
        <w:t>用户需要，投标</w:t>
      </w:r>
      <w:r>
        <w:rPr>
          <w:rFonts w:ascii="宋体" w:hAnsi="宋体" w:hint="eastAsia"/>
          <w:sz w:val="24"/>
        </w:rPr>
        <w:t>设备</w:t>
      </w:r>
      <w:r>
        <w:rPr>
          <w:rFonts w:ascii="宋体" w:hAnsi="宋体"/>
          <w:sz w:val="24"/>
        </w:rPr>
        <w:t>制造厂商或其代理商可派专业售后服务人员</w:t>
      </w:r>
      <w:r>
        <w:rPr>
          <w:rFonts w:ascii="宋体" w:hAnsi="宋体" w:hint="eastAsia"/>
          <w:sz w:val="24"/>
        </w:rPr>
        <w:t>48小时</w:t>
      </w:r>
      <w:r>
        <w:rPr>
          <w:rFonts w:ascii="宋体" w:hAnsi="宋体"/>
          <w:sz w:val="24"/>
        </w:rPr>
        <w:t>内到用户现场，</w:t>
      </w:r>
      <w:r>
        <w:rPr>
          <w:rFonts w:ascii="宋体" w:hAnsi="宋体" w:hint="eastAsia"/>
          <w:sz w:val="24"/>
        </w:rPr>
        <w:t>一般问题应在5个工作日内解决，重大问题或其他无法迅速解决的问题应在2周内解决。</w:t>
      </w:r>
    </w:p>
    <w:p w:rsidR="00834B13" w:rsidRDefault="00834B13" w:rsidP="00834B13">
      <w:pPr>
        <w:spacing w:line="360" w:lineRule="auto"/>
        <w:rPr>
          <w:rFonts w:ascii="宋体" w:hAnsi="宋体"/>
          <w:sz w:val="24"/>
        </w:rPr>
      </w:pPr>
      <w:r>
        <w:rPr>
          <w:rFonts w:ascii="宋体" w:hAnsi="宋体" w:hint="eastAsia"/>
          <w:sz w:val="24"/>
        </w:rPr>
        <w:t>6-5. 技术服务：</w:t>
      </w:r>
    </w:p>
    <w:p w:rsidR="00834B13" w:rsidRDefault="00834B13" w:rsidP="00834B13">
      <w:pPr>
        <w:spacing w:line="360" w:lineRule="auto"/>
        <w:rPr>
          <w:rFonts w:ascii="宋体" w:hAnsi="宋体"/>
          <w:sz w:val="24"/>
        </w:rPr>
      </w:pPr>
      <w:r>
        <w:rPr>
          <w:rFonts w:ascii="宋体" w:hAnsi="宋体" w:hint="eastAsia"/>
          <w:sz w:val="24"/>
        </w:rPr>
        <w:t>6-5-1.提供2015年至今国内外购买投标型号的不少三个</w:t>
      </w:r>
      <w:r>
        <w:rPr>
          <w:rFonts w:ascii="宋体" w:hAnsi="宋体"/>
          <w:sz w:val="24"/>
        </w:rPr>
        <w:t>的</w:t>
      </w:r>
      <w:r>
        <w:rPr>
          <w:rFonts w:ascii="宋体" w:hAnsi="宋体" w:hint="eastAsia"/>
          <w:sz w:val="24"/>
        </w:rPr>
        <w:t>用户名录及联系方式；</w:t>
      </w:r>
    </w:p>
    <w:p w:rsidR="00834B13" w:rsidRDefault="00834B13" w:rsidP="00834B13">
      <w:pPr>
        <w:spacing w:line="360" w:lineRule="auto"/>
        <w:rPr>
          <w:rFonts w:ascii="宋体" w:hAnsi="宋体"/>
          <w:sz w:val="24"/>
        </w:rPr>
      </w:pPr>
      <w:r>
        <w:rPr>
          <w:rFonts w:ascii="宋体" w:hAnsi="宋体" w:hint="eastAsia"/>
          <w:sz w:val="24"/>
        </w:rPr>
        <w:t>6-5-2.提供投标同</w:t>
      </w:r>
      <w:r>
        <w:rPr>
          <w:rFonts w:ascii="宋体" w:hAnsi="宋体"/>
          <w:sz w:val="24"/>
        </w:rPr>
        <w:t>型号</w:t>
      </w:r>
      <w:r>
        <w:rPr>
          <w:rFonts w:ascii="宋体" w:hAnsi="宋体" w:hint="eastAsia"/>
          <w:sz w:val="24"/>
        </w:rPr>
        <w:t>设备</w:t>
      </w:r>
      <w:r>
        <w:rPr>
          <w:rFonts w:ascii="宋体" w:hAnsi="宋体"/>
          <w:sz w:val="24"/>
        </w:rPr>
        <w:t>在中国国内的</w:t>
      </w:r>
      <w:r>
        <w:rPr>
          <w:rFonts w:ascii="宋体" w:hAnsi="宋体" w:hint="eastAsia"/>
          <w:sz w:val="24"/>
        </w:rPr>
        <w:t>不少于20台</w:t>
      </w:r>
      <w:r>
        <w:rPr>
          <w:rFonts w:ascii="宋体" w:hAnsi="宋体"/>
          <w:sz w:val="24"/>
        </w:rPr>
        <w:t>的</w:t>
      </w:r>
      <w:r>
        <w:rPr>
          <w:rFonts w:ascii="宋体" w:hAnsi="宋体" w:hint="eastAsia"/>
          <w:sz w:val="24"/>
        </w:rPr>
        <w:t>用户名录及联系方式。</w:t>
      </w:r>
    </w:p>
    <w:p w:rsidR="00834B13" w:rsidRDefault="00834B13" w:rsidP="00834B13">
      <w:pPr>
        <w:spacing w:line="360" w:lineRule="auto"/>
        <w:rPr>
          <w:rFonts w:ascii="宋体" w:hAnsi="宋体"/>
          <w:color w:val="0070C0"/>
          <w:sz w:val="24"/>
        </w:rPr>
      </w:pPr>
      <w:r>
        <w:rPr>
          <w:rFonts w:ascii="宋体" w:hAnsi="宋体" w:hint="eastAsia"/>
          <w:sz w:val="24"/>
        </w:rPr>
        <w:t>6-5-3.投标人的</w:t>
      </w:r>
      <w:r>
        <w:rPr>
          <w:rFonts w:ascii="宋体" w:hAnsi="宋体"/>
          <w:sz w:val="24"/>
        </w:rPr>
        <w:t>制造商或其代理商在</w:t>
      </w:r>
      <w:r>
        <w:rPr>
          <w:rFonts w:ascii="宋体" w:hAnsi="宋体" w:hint="eastAsia"/>
          <w:sz w:val="24"/>
        </w:rPr>
        <w:t>华北</w:t>
      </w:r>
      <w:r>
        <w:rPr>
          <w:rFonts w:ascii="宋体" w:hAnsi="宋体"/>
          <w:sz w:val="24"/>
        </w:rPr>
        <w:t>地区</w:t>
      </w:r>
      <w:r>
        <w:rPr>
          <w:rFonts w:ascii="宋体" w:hAnsi="宋体" w:hint="eastAsia"/>
          <w:sz w:val="24"/>
        </w:rPr>
        <w:t>设有专门</w:t>
      </w:r>
      <w:r>
        <w:rPr>
          <w:rFonts w:ascii="宋体" w:hAnsi="宋体"/>
          <w:sz w:val="24"/>
        </w:rPr>
        <w:t>的售后服务机构，并配备专业的售后服务人员，</w:t>
      </w:r>
      <w:r>
        <w:rPr>
          <w:rFonts w:ascii="宋体" w:hAnsi="宋体" w:hint="eastAsia"/>
          <w:sz w:val="24"/>
        </w:rPr>
        <w:t>且</w:t>
      </w:r>
      <w:r>
        <w:rPr>
          <w:rFonts w:ascii="宋体" w:hAnsi="宋体"/>
          <w:sz w:val="24"/>
        </w:rPr>
        <w:t>其服务</w:t>
      </w:r>
      <w:r>
        <w:rPr>
          <w:rFonts w:ascii="宋体" w:hAnsi="宋体" w:hint="eastAsia"/>
          <w:sz w:val="24"/>
        </w:rPr>
        <w:t>人员</w:t>
      </w:r>
      <w:r>
        <w:rPr>
          <w:rFonts w:ascii="宋体" w:hAnsi="宋体"/>
          <w:sz w:val="24"/>
        </w:rPr>
        <w:t>的从业经验不得少于</w:t>
      </w:r>
      <w:r>
        <w:rPr>
          <w:rFonts w:ascii="宋体" w:hAnsi="宋体" w:hint="eastAsia"/>
          <w:sz w:val="24"/>
        </w:rPr>
        <w:t>3年</w:t>
      </w:r>
      <w:r>
        <w:rPr>
          <w:rFonts w:ascii="宋体" w:hAnsi="宋体"/>
          <w:sz w:val="24"/>
        </w:rPr>
        <w:t>。</w:t>
      </w:r>
    </w:p>
    <w:p w:rsidR="00834B13" w:rsidRDefault="00834B13" w:rsidP="00834B13">
      <w:pPr>
        <w:spacing w:line="360" w:lineRule="auto"/>
        <w:rPr>
          <w:rFonts w:ascii="宋体" w:hAnsi="宋体"/>
          <w:sz w:val="24"/>
        </w:rPr>
      </w:pPr>
      <w:r>
        <w:rPr>
          <w:rFonts w:ascii="宋体" w:hAnsi="宋体" w:hint="eastAsia"/>
          <w:sz w:val="24"/>
        </w:rPr>
        <w:t>6-5-4.提供近期三份与本投标设备型号相同的客户验收报告的复印件；</w:t>
      </w:r>
    </w:p>
    <w:p w:rsidR="00834B13" w:rsidRDefault="00834B13" w:rsidP="00834B13">
      <w:pPr>
        <w:spacing w:line="360" w:lineRule="auto"/>
        <w:ind w:left="720" w:hangingChars="300" w:hanging="720"/>
        <w:rPr>
          <w:rFonts w:ascii="宋体" w:hAnsi="宋体"/>
          <w:sz w:val="24"/>
        </w:rPr>
      </w:pPr>
      <w:r>
        <w:rPr>
          <w:rFonts w:ascii="宋体" w:hAnsi="宋体" w:hint="eastAsia"/>
          <w:sz w:val="24"/>
        </w:rPr>
        <w:t>6-5-5.在用户中具有良好的信誉，投标人在国内必须具备完备的售后服务体系，提供投标人在中国的售后服务网点及零备件地址及联系方式、有经验的专业维修人员数量、姓名及联系方式。</w:t>
      </w:r>
    </w:p>
    <w:p w:rsidR="00834B13" w:rsidRDefault="00834B13" w:rsidP="00834B13">
      <w:pPr>
        <w:spacing w:line="360" w:lineRule="auto"/>
        <w:ind w:left="720" w:hangingChars="300" w:hanging="720"/>
        <w:rPr>
          <w:rFonts w:ascii="宋体" w:hAnsi="宋体"/>
          <w:sz w:val="24"/>
        </w:rPr>
      </w:pPr>
    </w:p>
    <w:p w:rsidR="00834B13" w:rsidRDefault="00834B13" w:rsidP="00834B13">
      <w:pPr>
        <w:spacing w:line="360" w:lineRule="auto"/>
        <w:ind w:left="723" w:hangingChars="300" w:hanging="723"/>
        <w:rPr>
          <w:rFonts w:ascii="宋体" w:hAnsi="宋体"/>
          <w:b/>
          <w:sz w:val="24"/>
        </w:rPr>
      </w:pPr>
      <w:r>
        <w:rPr>
          <w:rFonts w:ascii="宋体" w:hAnsi="宋体" w:hint="eastAsia"/>
          <w:b/>
          <w:sz w:val="24"/>
        </w:rPr>
        <w:t>7、支付方式：</w:t>
      </w:r>
    </w:p>
    <w:p w:rsidR="00834B13" w:rsidRDefault="00834B13" w:rsidP="00834B13">
      <w:pPr>
        <w:spacing w:line="360" w:lineRule="auto"/>
        <w:rPr>
          <w:rFonts w:ascii="宋体" w:hAnsi="宋体" w:hint="eastAsia"/>
          <w:sz w:val="24"/>
        </w:rPr>
      </w:pPr>
      <w:r>
        <w:rPr>
          <w:rFonts w:ascii="宋体" w:hAnsi="宋体" w:hint="eastAsia"/>
          <w:sz w:val="24"/>
        </w:rPr>
        <w:t>采用100%即期不可撤销信用证的方式，分期付款比例：签订合同付90%，验收合格付10%</w:t>
      </w:r>
    </w:p>
    <w:p w:rsidR="00834B13" w:rsidRDefault="00834B13" w:rsidP="00834B13">
      <w:pPr>
        <w:spacing w:line="360" w:lineRule="auto"/>
        <w:rPr>
          <w:rFonts w:ascii="宋体" w:hAnsi="宋体"/>
          <w:sz w:val="24"/>
        </w:rPr>
      </w:pPr>
    </w:p>
    <w:p w:rsidR="00834B13" w:rsidRDefault="00834B13" w:rsidP="00834B13">
      <w:pPr>
        <w:numPr>
          <w:ilvl w:val="0"/>
          <w:numId w:val="37"/>
        </w:numPr>
        <w:spacing w:line="360" w:lineRule="auto"/>
        <w:rPr>
          <w:rFonts w:ascii="宋体" w:hAnsi="宋体" w:hint="eastAsia"/>
          <w:b/>
          <w:sz w:val="24"/>
        </w:rPr>
      </w:pPr>
      <w:r>
        <w:rPr>
          <w:rFonts w:ascii="宋体" w:hAnsi="宋体" w:hint="eastAsia"/>
          <w:b/>
          <w:sz w:val="24"/>
        </w:rPr>
        <w:t>订货数量：</w:t>
      </w:r>
      <w:r>
        <w:rPr>
          <w:rFonts w:ascii="宋体" w:hAnsi="宋体" w:hint="eastAsia"/>
          <w:sz w:val="24"/>
        </w:rPr>
        <w:t>1套</w:t>
      </w:r>
    </w:p>
    <w:p w:rsidR="00834B13" w:rsidRDefault="00834B13" w:rsidP="00834B13">
      <w:pPr>
        <w:spacing w:line="360" w:lineRule="auto"/>
        <w:rPr>
          <w:rFonts w:ascii="宋体" w:hAnsi="宋体" w:hint="eastAsia"/>
          <w:b/>
          <w:sz w:val="24"/>
        </w:rPr>
      </w:pPr>
    </w:p>
    <w:p w:rsidR="00834B13" w:rsidRDefault="00834B13" w:rsidP="00834B13">
      <w:pPr>
        <w:numPr>
          <w:ilvl w:val="0"/>
          <w:numId w:val="37"/>
        </w:numPr>
        <w:spacing w:line="360" w:lineRule="auto"/>
        <w:rPr>
          <w:rFonts w:ascii="宋体" w:hAnsi="宋体" w:hint="eastAsia"/>
          <w:b/>
          <w:sz w:val="24"/>
        </w:rPr>
      </w:pPr>
      <w:r>
        <w:rPr>
          <w:rFonts w:ascii="宋体" w:hAnsi="宋体" w:hint="eastAsia"/>
          <w:b/>
          <w:sz w:val="24"/>
        </w:rPr>
        <w:t>目的港：</w:t>
      </w:r>
      <w:r>
        <w:rPr>
          <w:rFonts w:ascii="宋体" w:hAnsi="宋体" w:hint="eastAsia"/>
          <w:sz w:val="24"/>
        </w:rPr>
        <w:t xml:space="preserve">CIP北京机场 </w:t>
      </w:r>
    </w:p>
    <w:p w:rsidR="00834B13" w:rsidRDefault="00834B13" w:rsidP="00834B13">
      <w:pPr>
        <w:spacing w:line="360" w:lineRule="auto"/>
        <w:rPr>
          <w:rFonts w:ascii="宋体" w:hAnsi="宋体" w:hint="eastAsia"/>
          <w:b/>
          <w:sz w:val="24"/>
        </w:rPr>
      </w:pPr>
    </w:p>
    <w:p w:rsidR="00834B13" w:rsidRDefault="00834B13" w:rsidP="00834B13">
      <w:pPr>
        <w:numPr>
          <w:ilvl w:val="0"/>
          <w:numId w:val="37"/>
        </w:numPr>
        <w:spacing w:line="360" w:lineRule="auto"/>
        <w:rPr>
          <w:rFonts w:ascii="宋体" w:hAnsi="宋体" w:hint="eastAsia"/>
          <w:sz w:val="24"/>
        </w:rPr>
      </w:pPr>
      <w:r>
        <w:rPr>
          <w:rFonts w:ascii="宋体" w:hAnsi="宋体" w:hint="eastAsia"/>
          <w:b/>
          <w:sz w:val="24"/>
        </w:rPr>
        <w:t>目的地：</w:t>
      </w:r>
      <w:r>
        <w:rPr>
          <w:rFonts w:ascii="宋体" w:hAnsi="宋体" w:hint="eastAsia"/>
          <w:sz w:val="24"/>
        </w:rPr>
        <w:t>中国科学院物理研究所怀柔分部清洁能源平台</w:t>
      </w:r>
    </w:p>
    <w:p w:rsidR="00834B13" w:rsidRDefault="00834B13" w:rsidP="00834B13">
      <w:pPr>
        <w:spacing w:line="360" w:lineRule="auto"/>
        <w:rPr>
          <w:rFonts w:ascii="宋体" w:hAnsi="宋体"/>
          <w:sz w:val="24"/>
        </w:rPr>
      </w:pPr>
    </w:p>
    <w:p w:rsidR="00834B13" w:rsidRDefault="00834B13" w:rsidP="00834B13">
      <w:pPr>
        <w:numPr>
          <w:ilvl w:val="0"/>
          <w:numId w:val="37"/>
        </w:numPr>
        <w:spacing w:line="360" w:lineRule="auto"/>
        <w:rPr>
          <w:rFonts w:ascii="宋体" w:hAnsi="宋体" w:hint="eastAsia"/>
          <w:sz w:val="24"/>
        </w:rPr>
      </w:pPr>
      <w:r>
        <w:rPr>
          <w:rFonts w:ascii="宋体" w:hAnsi="宋体" w:hint="eastAsia"/>
          <w:b/>
          <w:sz w:val="24"/>
        </w:rPr>
        <w:t>交货时间：</w:t>
      </w:r>
      <w:r>
        <w:rPr>
          <w:rFonts w:ascii="宋体" w:hAnsi="宋体" w:hint="eastAsia"/>
          <w:sz w:val="24"/>
        </w:rPr>
        <w:t>合同生效后</w:t>
      </w:r>
      <w:r>
        <w:rPr>
          <w:rFonts w:ascii="宋体" w:hAnsi="宋体"/>
          <w:sz w:val="24"/>
        </w:rPr>
        <w:t>12</w:t>
      </w:r>
      <w:r>
        <w:rPr>
          <w:rFonts w:ascii="宋体" w:hAnsi="宋体" w:hint="eastAsia"/>
          <w:sz w:val="24"/>
        </w:rPr>
        <w:t>个月内。</w:t>
      </w:r>
    </w:p>
    <w:p w:rsidR="00834B13" w:rsidRDefault="00834B13" w:rsidP="00834B13">
      <w:pPr>
        <w:widowControl/>
        <w:spacing w:before="100" w:beforeAutospacing="1" w:after="100" w:afterAutospacing="1"/>
        <w:jc w:val="left"/>
        <w:rPr>
          <w:rFonts w:ascii="宋体" w:hAnsi="宋体"/>
          <w:b/>
          <w:sz w:val="24"/>
        </w:rPr>
      </w:pPr>
      <w:r>
        <w:rPr>
          <w:rFonts w:ascii="宋体" w:hAnsi="宋体" w:hint="eastAsia"/>
          <w:b/>
          <w:sz w:val="24"/>
        </w:rPr>
        <w:t>11．执行的相关标准：</w:t>
      </w:r>
    </w:p>
    <w:p w:rsidR="00834B13" w:rsidRDefault="00834B13" w:rsidP="00834B13">
      <w:pPr>
        <w:widowControl/>
        <w:spacing w:before="100" w:beforeAutospacing="1" w:after="100" w:afterAutospacing="1"/>
        <w:jc w:val="left"/>
        <w:rPr>
          <w:rFonts w:ascii="宋体" w:hAnsi="宋体" w:hint="eastAsia"/>
          <w:sz w:val="24"/>
        </w:rPr>
      </w:pPr>
      <w:r>
        <w:rPr>
          <w:rFonts w:ascii="宋体" w:hAnsi="宋体" w:hint="eastAsia"/>
          <w:sz w:val="24"/>
        </w:rPr>
        <w:t>无</w:t>
      </w: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bookmarkStart w:id="5" w:name="_GoBack"/>
      <w:bookmarkEnd w:id="5"/>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hint="eastAsia"/>
          <w:b/>
          <w:sz w:val="32"/>
        </w:rPr>
      </w:pPr>
    </w:p>
    <w:p w:rsidR="00834B13" w:rsidRDefault="00834B13" w:rsidP="00834B13">
      <w:pPr>
        <w:spacing w:line="360" w:lineRule="auto"/>
        <w:jc w:val="center"/>
        <w:rPr>
          <w:rFonts w:ascii="宋体" w:hAnsi="宋体" w:hint="eastAsia"/>
          <w:b/>
          <w:sz w:val="28"/>
          <w:szCs w:val="28"/>
        </w:rPr>
      </w:pPr>
      <w:r>
        <w:rPr>
          <w:rFonts w:ascii="宋体" w:hAnsi="宋体" w:hint="eastAsia"/>
          <w:b/>
          <w:sz w:val="28"/>
          <w:szCs w:val="28"/>
        </w:rPr>
        <w:lastRenderedPageBreak/>
        <w:t>第9包 惰性气体互联互通手套箱系统</w:t>
      </w:r>
    </w:p>
    <w:p w:rsidR="00834B13" w:rsidRDefault="00834B13" w:rsidP="00834B13">
      <w:pPr>
        <w:numPr>
          <w:ilvl w:val="0"/>
          <w:numId w:val="38"/>
        </w:numPr>
        <w:tabs>
          <w:tab w:val="left" w:pos="360"/>
        </w:tabs>
        <w:spacing w:line="360" w:lineRule="auto"/>
        <w:rPr>
          <w:rFonts w:ascii="宋体" w:hAnsi="宋体" w:hint="eastAsia"/>
          <w:b/>
          <w:sz w:val="24"/>
        </w:rPr>
      </w:pPr>
      <w:r>
        <w:rPr>
          <w:rFonts w:ascii="宋体" w:hAnsi="宋体" w:hint="eastAsia"/>
          <w:b/>
          <w:sz w:val="24"/>
        </w:rPr>
        <w:t>工作条件：</w:t>
      </w:r>
    </w:p>
    <w:p w:rsidR="00834B13" w:rsidRDefault="00834B13" w:rsidP="00834B13">
      <w:pPr>
        <w:spacing w:line="360" w:lineRule="auto"/>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834B13" w:rsidRDefault="00834B13" w:rsidP="00834B13">
      <w:pPr>
        <w:spacing w:line="360" w:lineRule="auto"/>
        <w:rPr>
          <w:rFonts w:ascii="宋体" w:hAnsi="宋体" w:hint="eastAsia"/>
          <w:sz w:val="24"/>
        </w:rPr>
      </w:pPr>
      <w:r>
        <w:rPr>
          <w:rFonts w:ascii="宋体" w:hAnsi="宋体" w:hint="eastAsia"/>
          <w:sz w:val="24"/>
        </w:rPr>
        <w:t xml:space="preserve">1.2 </w:t>
      </w:r>
      <w:r>
        <w:rPr>
          <w:rFonts w:ascii="宋体" w:hAnsi="宋体" w:hint="eastAsia"/>
          <w:color w:val="000000"/>
          <w:sz w:val="24"/>
        </w:rPr>
        <w:t>环境温度</w:t>
      </w:r>
      <w:r>
        <w:rPr>
          <w:rFonts w:ascii="宋体" w:hAnsi="宋体"/>
          <w:color w:val="000000"/>
          <w:sz w:val="24"/>
        </w:rPr>
        <w:t>15</w:t>
      </w:r>
      <w:r>
        <w:rPr>
          <w:rFonts w:ascii="宋体" w:hAnsi="宋体"/>
          <w:color w:val="000000"/>
          <w:sz w:val="24"/>
        </w:rPr>
        <w:sym w:font="Symbol" w:char="F0B0"/>
      </w:r>
      <w:r>
        <w:rPr>
          <w:rFonts w:ascii="宋体" w:hAnsi="宋体"/>
          <w:color w:val="000000"/>
          <w:sz w:val="24"/>
        </w:rPr>
        <w:t xml:space="preserve"> ~ 30</w:t>
      </w:r>
      <w:r>
        <w:rPr>
          <w:rFonts w:ascii="宋体" w:hAnsi="宋体"/>
          <w:color w:val="000000"/>
          <w:sz w:val="24"/>
        </w:rPr>
        <w:sym w:font="Symbol" w:char="F0B0"/>
      </w:r>
      <w:r>
        <w:rPr>
          <w:rFonts w:ascii="宋体" w:hAnsi="宋体"/>
          <w:color w:val="000000"/>
          <w:sz w:val="24"/>
        </w:rPr>
        <w:t>C</w:t>
      </w:r>
      <w:r>
        <w:rPr>
          <w:rFonts w:ascii="宋体" w:hAnsi="宋体" w:hint="eastAsia"/>
          <w:color w:val="000000"/>
          <w:sz w:val="24"/>
        </w:rPr>
        <w:t>。</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2.  设备用途：</w:t>
      </w:r>
    </w:p>
    <w:p w:rsidR="00834B13" w:rsidRDefault="00834B13" w:rsidP="00834B13">
      <w:pPr>
        <w:spacing w:line="360" w:lineRule="auto"/>
        <w:rPr>
          <w:rFonts w:ascii="宋体" w:hAnsi="宋体" w:hint="eastAsia"/>
          <w:sz w:val="24"/>
        </w:rPr>
      </w:pPr>
      <w:r>
        <w:rPr>
          <w:rFonts w:ascii="宋体" w:hAnsi="宋体" w:hint="eastAsia"/>
          <w:sz w:val="24"/>
        </w:rPr>
        <w:t>2.1 该系统</w:t>
      </w:r>
      <w:r>
        <w:rPr>
          <w:rFonts w:ascii="宋体" w:hAnsi="宋体"/>
          <w:sz w:val="24"/>
        </w:rPr>
        <w:t>可形成无水无氧的高纯</w:t>
      </w:r>
      <w:r>
        <w:rPr>
          <w:rFonts w:ascii="宋体" w:hAnsi="宋体" w:hint="eastAsia"/>
          <w:sz w:val="24"/>
        </w:rPr>
        <w:t>惰性气体</w:t>
      </w:r>
      <w:r>
        <w:rPr>
          <w:rFonts w:ascii="宋体" w:hAnsi="宋体"/>
          <w:sz w:val="24"/>
        </w:rPr>
        <w:t>气氛，</w:t>
      </w:r>
      <w:r>
        <w:rPr>
          <w:rFonts w:ascii="宋体" w:hAnsi="宋体" w:hint="eastAsia"/>
          <w:sz w:val="24"/>
        </w:rPr>
        <w:t>对锂离子电池失效分析进行必要的环境控制</w:t>
      </w:r>
      <w:r>
        <w:rPr>
          <w:rFonts w:ascii="宋体" w:hAnsi="宋体"/>
          <w:sz w:val="24"/>
        </w:rPr>
        <w:t>。</w:t>
      </w:r>
    </w:p>
    <w:p w:rsidR="00834B13" w:rsidRDefault="00834B13" w:rsidP="00834B13">
      <w:pPr>
        <w:spacing w:line="360" w:lineRule="auto"/>
        <w:rPr>
          <w:rFonts w:ascii="宋体" w:hAnsi="宋体" w:hint="eastAsia"/>
          <w:color w:val="000000"/>
          <w:sz w:val="24"/>
        </w:rPr>
      </w:pPr>
    </w:p>
    <w:p w:rsidR="00834B13" w:rsidRDefault="00834B13" w:rsidP="00834B13">
      <w:pPr>
        <w:spacing w:line="360" w:lineRule="auto"/>
        <w:rPr>
          <w:rFonts w:ascii="宋体" w:hAnsi="宋体"/>
          <w:b/>
          <w:sz w:val="24"/>
        </w:rPr>
      </w:pPr>
      <w:r>
        <w:rPr>
          <w:rFonts w:ascii="宋体" w:hAnsi="宋体" w:hint="eastAsia"/>
          <w:b/>
          <w:sz w:val="24"/>
        </w:rPr>
        <w:t>3.  技术规格：</w:t>
      </w:r>
    </w:p>
    <w:p w:rsidR="00834B13" w:rsidRDefault="00834B13" w:rsidP="00834B13">
      <w:pPr>
        <w:spacing w:line="360" w:lineRule="auto"/>
        <w:rPr>
          <w:rFonts w:ascii="宋体" w:hAnsi="宋体"/>
          <w:b/>
          <w:sz w:val="24"/>
        </w:rPr>
      </w:pPr>
    </w:p>
    <w:p w:rsidR="00834B13" w:rsidRDefault="00834B13" w:rsidP="00834B13">
      <w:pPr>
        <w:spacing w:line="360" w:lineRule="auto"/>
        <w:ind w:firstLineChars="200" w:firstLine="480"/>
        <w:rPr>
          <w:rFonts w:ascii="宋体" w:hAnsi="宋体"/>
          <w:color w:val="000000"/>
          <w:sz w:val="24"/>
        </w:rPr>
      </w:pPr>
      <w:r>
        <w:rPr>
          <w:rFonts w:ascii="宋体" w:hAnsi="宋体" w:hint="eastAsia"/>
          <w:sz w:val="24"/>
        </w:rPr>
        <w:t>*</w:t>
      </w:r>
      <w:r>
        <w:rPr>
          <w:rFonts w:ascii="宋体" w:hAnsi="宋体"/>
          <w:color w:val="FF0000"/>
          <w:sz w:val="24"/>
        </w:rPr>
        <w:t xml:space="preserve"> </w:t>
      </w:r>
      <w:r>
        <w:rPr>
          <w:rFonts w:ascii="宋体" w:hAnsi="宋体" w:hint="eastAsia"/>
          <w:sz w:val="24"/>
        </w:rPr>
        <w:t>1、系统</w:t>
      </w:r>
      <w:r>
        <w:rPr>
          <w:rFonts w:ascii="宋体" w:hAnsi="宋体"/>
          <w:sz w:val="24"/>
        </w:rPr>
        <w:t>包含：互联互通惰性</w:t>
      </w:r>
      <w:r>
        <w:rPr>
          <w:rFonts w:ascii="宋体" w:hAnsi="宋体" w:hint="eastAsia"/>
          <w:sz w:val="24"/>
        </w:rPr>
        <w:t>手套箱</w:t>
      </w:r>
      <w:r>
        <w:rPr>
          <w:rFonts w:ascii="宋体" w:hAnsi="宋体"/>
          <w:sz w:val="24"/>
        </w:rPr>
        <w:t>系统</w:t>
      </w:r>
      <w:r>
        <w:rPr>
          <w:rFonts w:ascii="宋体" w:hAnsi="宋体" w:hint="eastAsia"/>
          <w:sz w:val="24"/>
        </w:rPr>
        <w:t>1套</w:t>
      </w:r>
      <w:r>
        <w:rPr>
          <w:rFonts w:ascii="宋体" w:hAnsi="宋体"/>
          <w:sz w:val="24"/>
        </w:rPr>
        <w:t>，</w:t>
      </w:r>
      <w:r>
        <w:rPr>
          <w:rFonts w:ascii="宋体" w:hAnsi="宋体" w:hint="eastAsia"/>
          <w:sz w:val="24"/>
        </w:rPr>
        <w:t>由2</w:t>
      </w:r>
      <w:r>
        <w:rPr>
          <w:rFonts w:ascii="宋体" w:hAnsi="宋体"/>
          <w:sz w:val="24"/>
        </w:rPr>
        <w:t>7</w:t>
      </w:r>
      <w:r>
        <w:rPr>
          <w:rFonts w:ascii="宋体" w:hAnsi="宋体" w:hint="eastAsia"/>
          <w:sz w:val="24"/>
        </w:rPr>
        <w:t>台手套箱箱体直接拼接或者通过过渡舱拼接而成</w:t>
      </w:r>
      <w:r>
        <w:rPr>
          <w:rFonts w:ascii="宋体" w:hAnsi="宋体"/>
          <w:sz w:val="24"/>
        </w:rPr>
        <w:t>，</w:t>
      </w:r>
      <w:r>
        <w:rPr>
          <w:rFonts w:ascii="宋体" w:hAnsi="宋体" w:hint="eastAsia"/>
          <w:sz w:val="24"/>
        </w:rPr>
        <w:t>其中</w:t>
      </w:r>
      <w:r>
        <w:rPr>
          <w:rFonts w:ascii="宋体" w:hAnsi="宋体"/>
          <w:sz w:val="24"/>
        </w:rPr>
        <w:t>单面单工位手套箱4</w:t>
      </w:r>
      <w:r>
        <w:rPr>
          <w:rFonts w:ascii="宋体" w:hAnsi="宋体" w:hint="eastAsia"/>
          <w:sz w:val="24"/>
        </w:rPr>
        <w:t>台</w:t>
      </w:r>
      <w:r>
        <w:rPr>
          <w:rFonts w:ascii="宋体" w:hAnsi="宋体"/>
          <w:sz w:val="24"/>
        </w:rPr>
        <w:t>，内部尺寸不小于</w:t>
      </w:r>
      <w:r>
        <w:rPr>
          <w:rFonts w:ascii="宋体" w:hAnsi="宋体" w:hint="eastAsia"/>
          <w:sz w:val="24"/>
        </w:rPr>
        <w:t xml:space="preserve"> 1</w:t>
      </w:r>
      <w:r>
        <w:rPr>
          <w:rFonts w:ascii="宋体" w:hAnsi="宋体"/>
          <w:sz w:val="24"/>
        </w:rPr>
        <w:t>25</w:t>
      </w:r>
      <w:r>
        <w:rPr>
          <w:rFonts w:ascii="宋体" w:hAnsi="宋体" w:hint="eastAsia"/>
          <w:sz w:val="24"/>
        </w:rPr>
        <w:t>0x780x900mm（长x宽x高</w:t>
      </w:r>
      <w:r>
        <w:rPr>
          <w:rFonts w:ascii="宋体" w:hAnsi="宋体"/>
          <w:sz w:val="24"/>
        </w:rPr>
        <w:t>）</w:t>
      </w:r>
      <w:r>
        <w:rPr>
          <w:rFonts w:ascii="宋体" w:hAnsi="宋体" w:hint="eastAsia"/>
          <w:sz w:val="24"/>
        </w:rPr>
        <w:t>；双面</w:t>
      </w:r>
      <w:proofErr w:type="gramStart"/>
      <w:r>
        <w:rPr>
          <w:rFonts w:ascii="宋体" w:hAnsi="宋体" w:hint="eastAsia"/>
          <w:sz w:val="24"/>
        </w:rPr>
        <w:t>双</w:t>
      </w:r>
      <w:r>
        <w:rPr>
          <w:rFonts w:ascii="宋体" w:hAnsi="宋体"/>
          <w:sz w:val="24"/>
        </w:rPr>
        <w:t>工位</w:t>
      </w:r>
      <w:proofErr w:type="gramEnd"/>
      <w:r>
        <w:rPr>
          <w:rFonts w:ascii="宋体" w:hAnsi="宋体"/>
          <w:sz w:val="24"/>
        </w:rPr>
        <w:t>手套箱17</w:t>
      </w:r>
      <w:r>
        <w:rPr>
          <w:rFonts w:ascii="宋体" w:hAnsi="宋体" w:hint="eastAsia"/>
          <w:sz w:val="24"/>
        </w:rPr>
        <w:t>台</w:t>
      </w:r>
      <w:r>
        <w:rPr>
          <w:rFonts w:ascii="宋体" w:hAnsi="宋体"/>
          <w:sz w:val="24"/>
        </w:rPr>
        <w:t>，内部尺寸不小于</w:t>
      </w:r>
      <w:r>
        <w:rPr>
          <w:rFonts w:ascii="宋体" w:hAnsi="宋体" w:hint="eastAsia"/>
          <w:sz w:val="24"/>
        </w:rPr>
        <w:t xml:space="preserve"> 1</w:t>
      </w:r>
      <w:r>
        <w:rPr>
          <w:rFonts w:ascii="宋体" w:hAnsi="宋体"/>
          <w:sz w:val="24"/>
        </w:rPr>
        <w:t>25</w:t>
      </w:r>
      <w:r>
        <w:rPr>
          <w:rFonts w:ascii="宋体" w:hAnsi="宋体" w:hint="eastAsia"/>
          <w:sz w:val="24"/>
        </w:rPr>
        <w:t>0x</w:t>
      </w:r>
      <w:r>
        <w:rPr>
          <w:rFonts w:ascii="宋体" w:hAnsi="宋体"/>
          <w:sz w:val="24"/>
        </w:rPr>
        <w:t>120</w:t>
      </w:r>
      <w:r>
        <w:rPr>
          <w:rFonts w:ascii="宋体" w:hAnsi="宋体" w:hint="eastAsia"/>
          <w:sz w:val="24"/>
        </w:rPr>
        <w:t>0x900mm（长x宽x高</w:t>
      </w:r>
      <w:r>
        <w:rPr>
          <w:rFonts w:ascii="宋体" w:hAnsi="宋体"/>
          <w:sz w:val="24"/>
        </w:rPr>
        <w:t>）</w:t>
      </w:r>
      <w:r>
        <w:rPr>
          <w:rFonts w:ascii="宋体" w:hAnsi="宋体" w:hint="eastAsia"/>
          <w:sz w:val="24"/>
        </w:rPr>
        <w:t>；双面四</w:t>
      </w:r>
      <w:r>
        <w:rPr>
          <w:rFonts w:ascii="宋体" w:hAnsi="宋体"/>
          <w:sz w:val="24"/>
        </w:rPr>
        <w:t>工位手套箱6</w:t>
      </w:r>
      <w:r>
        <w:rPr>
          <w:rFonts w:ascii="宋体" w:hAnsi="宋体" w:hint="eastAsia"/>
          <w:sz w:val="24"/>
        </w:rPr>
        <w:t>台</w:t>
      </w:r>
      <w:r>
        <w:rPr>
          <w:rFonts w:ascii="宋体" w:hAnsi="宋体"/>
          <w:sz w:val="24"/>
        </w:rPr>
        <w:t>，内部尺寸不小于</w:t>
      </w:r>
      <w:r>
        <w:rPr>
          <w:rFonts w:ascii="宋体" w:hAnsi="宋体" w:hint="eastAsia"/>
          <w:sz w:val="24"/>
        </w:rPr>
        <w:t xml:space="preserve"> 1</w:t>
      </w:r>
      <w:r>
        <w:rPr>
          <w:rFonts w:ascii="宋体" w:hAnsi="宋体"/>
          <w:sz w:val="24"/>
        </w:rPr>
        <w:t>80</w:t>
      </w:r>
      <w:r>
        <w:rPr>
          <w:rFonts w:ascii="宋体" w:hAnsi="宋体" w:hint="eastAsia"/>
          <w:sz w:val="24"/>
        </w:rPr>
        <w:t>0x</w:t>
      </w:r>
      <w:r>
        <w:rPr>
          <w:rFonts w:ascii="宋体" w:hAnsi="宋体"/>
          <w:sz w:val="24"/>
        </w:rPr>
        <w:t>120</w:t>
      </w:r>
      <w:r>
        <w:rPr>
          <w:rFonts w:ascii="宋体" w:hAnsi="宋体" w:hint="eastAsia"/>
          <w:sz w:val="24"/>
        </w:rPr>
        <w:t>0x900mm（长x宽x高</w:t>
      </w:r>
      <w:r>
        <w:rPr>
          <w:rFonts w:ascii="宋体" w:hAnsi="宋体"/>
          <w:sz w:val="24"/>
        </w:rPr>
        <w:t>）</w:t>
      </w:r>
      <w:r>
        <w:rPr>
          <w:rFonts w:ascii="宋体" w:hAnsi="宋体" w:hint="eastAsia"/>
          <w:sz w:val="24"/>
        </w:rPr>
        <w:t>；</w:t>
      </w:r>
      <w:r>
        <w:rPr>
          <w:rFonts w:ascii="宋体" w:hAnsi="宋体" w:hint="eastAsia"/>
          <w:color w:val="000000"/>
          <w:sz w:val="24"/>
        </w:rPr>
        <w:t>选取</w:t>
      </w:r>
      <w:r>
        <w:rPr>
          <w:rFonts w:ascii="宋体" w:hAnsi="宋体"/>
          <w:color w:val="000000"/>
          <w:sz w:val="24"/>
        </w:rPr>
        <w:t>最优布局及工艺流程</w:t>
      </w:r>
      <w:r>
        <w:rPr>
          <w:rFonts w:ascii="宋体" w:hAnsi="宋体" w:hint="eastAsia"/>
          <w:color w:val="000000"/>
          <w:sz w:val="24"/>
        </w:rPr>
        <w:t>解决</w:t>
      </w:r>
      <w:r>
        <w:rPr>
          <w:rFonts w:ascii="宋体" w:hAnsi="宋体"/>
          <w:color w:val="000000"/>
          <w:sz w:val="24"/>
        </w:rPr>
        <w:t>方案；</w:t>
      </w:r>
    </w:p>
    <w:p w:rsidR="00834B13" w:rsidRDefault="00834B13" w:rsidP="00834B13">
      <w:pPr>
        <w:spacing w:line="360" w:lineRule="auto"/>
        <w:ind w:firstLineChars="200" w:firstLine="480"/>
        <w:rPr>
          <w:rFonts w:ascii="宋体" w:hAnsi="宋体"/>
          <w:sz w:val="24"/>
        </w:rPr>
      </w:pPr>
      <w:r>
        <w:rPr>
          <w:rFonts w:ascii="宋体" w:hAnsi="宋体" w:hint="eastAsia"/>
          <w:sz w:val="24"/>
        </w:rPr>
        <w:t>#</w:t>
      </w:r>
      <w:r>
        <w:rPr>
          <w:rFonts w:ascii="宋体" w:hAnsi="宋体"/>
          <w:sz w:val="24"/>
        </w:rPr>
        <w:t xml:space="preserve"> </w:t>
      </w:r>
      <w:r>
        <w:rPr>
          <w:rFonts w:ascii="宋体" w:hAnsi="宋体" w:hint="eastAsia"/>
          <w:sz w:val="24"/>
        </w:rPr>
        <w:t>2、系统整体</w:t>
      </w:r>
      <w:r>
        <w:rPr>
          <w:rFonts w:ascii="宋体" w:hAnsi="宋体"/>
          <w:sz w:val="24"/>
        </w:rPr>
        <w:t>泄漏率</w:t>
      </w:r>
      <w:r>
        <w:rPr>
          <w:rFonts w:ascii="宋体" w:hAnsi="宋体" w:hint="eastAsia"/>
          <w:sz w:val="24"/>
        </w:rPr>
        <w:t>小于0.05</w:t>
      </w:r>
      <w:r>
        <w:rPr>
          <w:rFonts w:ascii="宋体" w:hAnsi="宋体"/>
          <w:sz w:val="24"/>
        </w:rPr>
        <w:t>vol%/h</w:t>
      </w:r>
      <w:r>
        <w:rPr>
          <w:rFonts w:ascii="宋体" w:hAnsi="宋体" w:hint="eastAsia"/>
          <w:sz w:val="24"/>
        </w:rPr>
        <w:t>，必须完全</w:t>
      </w:r>
      <w:r>
        <w:rPr>
          <w:rFonts w:ascii="宋体" w:hAnsi="宋体"/>
          <w:sz w:val="24"/>
        </w:rPr>
        <w:t>符合</w:t>
      </w:r>
      <w:r>
        <w:rPr>
          <w:rFonts w:ascii="宋体" w:hAnsi="宋体" w:hint="eastAsia"/>
          <w:sz w:val="24"/>
        </w:rPr>
        <w:t xml:space="preserve"> ISO 10648</w:t>
      </w:r>
      <w:r>
        <w:rPr>
          <w:rFonts w:ascii="宋体" w:hAnsi="宋体"/>
          <w:sz w:val="24"/>
        </w:rPr>
        <w:t>-2</w:t>
      </w:r>
      <w:r>
        <w:rPr>
          <w:rFonts w:ascii="宋体" w:hAnsi="宋体" w:hint="eastAsia"/>
          <w:sz w:val="24"/>
        </w:rPr>
        <w:t>国际标准，氧含量</w:t>
      </w:r>
      <w:r>
        <w:rPr>
          <w:rFonts w:ascii="宋体" w:hAnsi="宋体"/>
          <w:sz w:val="24"/>
        </w:rPr>
        <w:t>法检测泄漏率</w:t>
      </w:r>
      <w:r>
        <w:rPr>
          <w:rFonts w:ascii="宋体" w:hAnsi="宋体" w:hint="eastAsia"/>
          <w:sz w:val="24"/>
        </w:rPr>
        <w:t>，需在标书中提供检测方案和证明具备可以提供相关检测设备的相关材料。并提供每台设备的检测报告；</w:t>
      </w:r>
    </w:p>
    <w:p w:rsidR="00834B13" w:rsidRDefault="00834B13" w:rsidP="00834B13">
      <w:pPr>
        <w:spacing w:line="360" w:lineRule="auto"/>
        <w:ind w:firstLineChars="200" w:firstLine="480"/>
        <w:rPr>
          <w:rFonts w:ascii="宋体" w:hAnsi="宋体"/>
          <w:sz w:val="24"/>
        </w:rPr>
      </w:pPr>
      <w:r>
        <w:rPr>
          <w:rFonts w:ascii="宋体" w:hAnsi="宋体" w:hint="eastAsia"/>
          <w:sz w:val="24"/>
        </w:rPr>
        <w:t>#</w:t>
      </w:r>
      <w:r>
        <w:rPr>
          <w:rFonts w:ascii="宋体" w:hAnsi="宋体"/>
          <w:sz w:val="24"/>
        </w:rPr>
        <w:t xml:space="preserve"> 3</w:t>
      </w:r>
      <w:r>
        <w:rPr>
          <w:rFonts w:ascii="宋体" w:hAnsi="宋体" w:hint="eastAsia"/>
          <w:sz w:val="24"/>
        </w:rPr>
        <w:t>、互联互通</w:t>
      </w:r>
      <w:r>
        <w:rPr>
          <w:rFonts w:ascii="宋体" w:hAnsi="宋体"/>
          <w:sz w:val="24"/>
        </w:rPr>
        <w:t>手套箱系统配置</w:t>
      </w:r>
      <w:r>
        <w:rPr>
          <w:rFonts w:ascii="宋体" w:hAnsi="宋体" w:hint="eastAsia"/>
          <w:sz w:val="24"/>
        </w:rPr>
        <w:t>尾气汇总及净化单元，可实时监控显示排气口溶剂蒸汽浓度，配有溶剂探头，</w:t>
      </w:r>
      <w:r>
        <w:rPr>
          <w:rFonts w:ascii="宋体" w:hAnsi="宋体"/>
          <w:sz w:val="24"/>
        </w:rPr>
        <w:t>PPM级别检测，</w:t>
      </w:r>
      <w:r>
        <w:rPr>
          <w:rFonts w:ascii="宋体" w:hAnsi="宋体" w:hint="eastAsia"/>
          <w:sz w:val="24"/>
        </w:rPr>
        <w:t>超过设定值报警，</w:t>
      </w:r>
      <w:r>
        <w:rPr>
          <w:rFonts w:ascii="宋体" w:hAnsi="宋体"/>
          <w:sz w:val="24"/>
        </w:rPr>
        <w:t>实现无污染</w:t>
      </w:r>
      <w:r>
        <w:rPr>
          <w:rFonts w:ascii="宋体" w:hAnsi="宋体" w:hint="eastAsia"/>
          <w:sz w:val="24"/>
        </w:rPr>
        <w:t>尾气</w:t>
      </w:r>
      <w:r>
        <w:rPr>
          <w:rFonts w:ascii="宋体" w:hAnsi="宋体"/>
          <w:sz w:val="24"/>
        </w:rPr>
        <w:t>排放</w:t>
      </w:r>
      <w:r>
        <w:rPr>
          <w:rFonts w:ascii="宋体" w:hAnsi="宋体" w:hint="eastAsia"/>
          <w:sz w:val="24"/>
        </w:rPr>
        <w:t>；需具有相关实施案例，并</w:t>
      </w:r>
      <w:proofErr w:type="gramStart"/>
      <w:r>
        <w:rPr>
          <w:rFonts w:ascii="宋体" w:hAnsi="宋体" w:hint="eastAsia"/>
          <w:sz w:val="24"/>
        </w:rPr>
        <w:t>附合同</w:t>
      </w:r>
      <w:proofErr w:type="gramEnd"/>
      <w:r>
        <w:rPr>
          <w:rFonts w:ascii="宋体" w:hAnsi="宋体" w:hint="eastAsia"/>
          <w:sz w:val="24"/>
        </w:rPr>
        <w:t>证明；</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 xml:space="preserve"> 4</w:t>
      </w:r>
      <w:r>
        <w:rPr>
          <w:rFonts w:ascii="宋体" w:hAnsi="宋体" w:hint="eastAsia"/>
          <w:sz w:val="24"/>
        </w:rPr>
        <w:t>、气体</w:t>
      </w:r>
      <w:r>
        <w:rPr>
          <w:rFonts w:ascii="宋体" w:hAnsi="宋体"/>
          <w:sz w:val="24"/>
        </w:rPr>
        <w:t>净化系统，</w:t>
      </w:r>
      <w:r>
        <w:rPr>
          <w:rFonts w:ascii="宋体" w:hAnsi="宋体" w:hint="eastAsia"/>
          <w:sz w:val="24"/>
        </w:rPr>
        <w:t>数量：</w:t>
      </w:r>
      <w:r>
        <w:rPr>
          <w:rFonts w:ascii="宋体" w:hAnsi="宋体"/>
          <w:sz w:val="24"/>
        </w:rPr>
        <w:t>17</w:t>
      </w:r>
      <w:r>
        <w:rPr>
          <w:rFonts w:ascii="宋体" w:hAnsi="宋体" w:hint="eastAsia"/>
          <w:sz w:val="24"/>
        </w:rPr>
        <w:t>台</w:t>
      </w:r>
      <w:r>
        <w:rPr>
          <w:rFonts w:ascii="宋体" w:hAnsi="宋体"/>
          <w:sz w:val="24"/>
        </w:rPr>
        <w:t>，</w:t>
      </w:r>
      <w:r>
        <w:rPr>
          <w:rFonts w:ascii="宋体" w:hAnsi="宋体" w:hint="eastAsia"/>
          <w:sz w:val="24"/>
        </w:rPr>
        <w:t>模块化</w:t>
      </w:r>
      <w:r>
        <w:rPr>
          <w:rFonts w:ascii="宋体" w:hAnsi="宋体"/>
          <w:sz w:val="24"/>
        </w:rPr>
        <w:t>设计</w:t>
      </w:r>
      <w:r>
        <w:rPr>
          <w:rFonts w:ascii="宋体" w:hAnsi="宋体" w:hint="eastAsia"/>
          <w:sz w:val="24"/>
        </w:rPr>
        <w:t>，通过</w:t>
      </w:r>
      <w:r>
        <w:rPr>
          <w:rFonts w:ascii="宋体" w:hAnsi="宋体"/>
          <w:sz w:val="24"/>
        </w:rPr>
        <w:t>管路与箱体连接；</w:t>
      </w:r>
      <w:r>
        <w:rPr>
          <w:rFonts w:ascii="宋体" w:hAnsi="宋体" w:hint="eastAsia"/>
          <w:sz w:val="24"/>
        </w:rPr>
        <w:t>可得水氧</w:t>
      </w:r>
      <w:r>
        <w:rPr>
          <w:rFonts w:ascii="宋体" w:hAnsi="宋体"/>
          <w:sz w:val="24"/>
        </w:rPr>
        <w:t>纯度：</w:t>
      </w:r>
      <w:r>
        <w:rPr>
          <w:rFonts w:ascii="宋体" w:hAnsi="宋体" w:hint="eastAsia"/>
          <w:sz w:val="24"/>
        </w:rPr>
        <w:t>H2O＜1</w:t>
      </w:r>
      <w:r>
        <w:rPr>
          <w:rFonts w:ascii="宋体" w:hAnsi="宋体"/>
          <w:sz w:val="24"/>
        </w:rPr>
        <w:t>ppm</w:t>
      </w:r>
      <w:r>
        <w:rPr>
          <w:rFonts w:ascii="宋体" w:hAnsi="宋体" w:hint="eastAsia"/>
          <w:sz w:val="24"/>
        </w:rPr>
        <w:t>，O2＜1</w:t>
      </w:r>
      <w:r>
        <w:rPr>
          <w:rFonts w:ascii="宋体" w:hAnsi="宋体"/>
          <w:sz w:val="24"/>
        </w:rPr>
        <w:t>ppm</w:t>
      </w:r>
      <w:r>
        <w:rPr>
          <w:rFonts w:ascii="宋体" w:hAnsi="宋体" w:hint="eastAsia"/>
          <w:sz w:val="24"/>
        </w:rPr>
        <w:t>；净化</w:t>
      </w:r>
      <w:r>
        <w:rPr>
          <w:rFonts w:ascii="宋体" w:hAnsi="宋体"/>
          <w:sz w:val="24"/>
        </w:rPr>
        <w:t>材料</w:t>
      </w:r>
      <w:r>
        <w:rPr>
          <w:rFonts w:ascii="宋体" w:hAnsi="宋体" w:hint="eastAsia"/>
          <w:sz w:val="24"/>
        </w:rPr>
        <w:t>可再生</w:t>
      </w:r>
      <w:r>
        <w:rPr>
          <w:rFonts w:ascii="宋体" w:hAnsi="宋体"/>
          <w:sz w:val="24"/>
        </w:rPr>
        <w:t>，</w:t>
      </w:r>
      <w:r>
        <w:rPr>
          <w:rFonts w:ascii="宋体" w:hAnsi="宋体" w:hint="eastAsia"/>
          <w:sz w:val="24"/>
        </w:rPr>
        <w:t>自动</w:t>
      </w:r>
      <w:r>
        <w:rPr>
          <w:rFonts w:ascii="宋体" w:hAnsi="宋体"/>
          <w:sz w:val="24"/>
        </w:rPr>
        <w:t>再生程序；</w:t>
      </w:r>
      <w:r>
        <w:rPr>
          <w:rFonts w:ascii="宋体" w:hAnsi="宋体" w:hint="eastAsia"/>
          <w:sz w:val="24"/>
        </w:rPr>
        <w:t>自动压力</w:t>
      </w:r>
      <w:r>
        <w:rPr>
          <w:rFonts w:ascii="宋体" w:hAnsi="宋体"/>
          <w:sz w:val="24"/>
        </w:rPr>
        <w:t>调节</w:t>
      </w:r>
      <w:r>
        <w:rPr>
          <w:rFonts w:ascii="宋体" w:hAnsi="宋体" w:hint="eastAsia"/>
          <w:sz w:val="24"/>
        </w:rPr>
        <w:t>系统</w:t>
      </w:r>
      <w:r>
        <w:rPr>
          <w:rFonts w:ascii="宋体" w:hAnsi="宋体"/>
          <w:sz w:val="24"/>
        </w:rPr>
        <w:t>，</w:t>
      </w:r>
      <w:r>
        <w:rPr>
          <w:rFonts w:ascii="宋体" w:hAnsi="宋体" w:hint="eastAsia"/>
          <w:sz w:val="24"/>
        </w:rPr>
        <w:t>箱体</w:t>
      </w:r>
      <w:r>
        <w:rPr>
          <w:rFonts w:ascii="宋体" w:hAnsi="宋体"/>
          <w:sz w:val="24"/>
        </w:rPr>
        <w:t>压力可在-15mbar~+15mbar</w:t>
      </w:r>
      <w:r>
        <w:rPr>
          <w:rFonts w:ascii="宋体" w:hAnsi="宋体" w:hint="eastAsia"/>
          <w:sz w:val="24"/>
        </w:rPr>
        <w:t>范围内</w:t>
      </w:r>
      <w:r>
        <w:rPr>
          <w:rFonts w:ascii="宋体" w:hAnsi="宋体"/>
          <w:sz w:val="24"/>
        </w:rPr>
        <w:t>任意设定，</w:t>
      </w:r>
      <w:r>
        <w:rPr>
          <w:rFonts w:ascii="宋体" w:hAnsi="宋体" w:hint="eastAsia"/>
          <w:sz w:val="24"/>
        </w:rPr>
        <w:t>并</w:t>
      </w:r>
      <w:r>
        <w:rPr>
          <w:rFonts w:ascii="宋体" w:hAnsi="宋体"/>
          <w:sz w:val="24"/>
        </w:rPr>
        <w:t>配有脚踏开关</w:t>
      </w:r>
      <w:r>
        <w:rPr>
          <w:rFonts w:ascii="宋体" w:hAnsi="宋体" w:hint="eastAsia"/>
          <w:sz w:val="24"/>
        </w:rPr>
        <w:t>；配有</w:t>
      </w:r>
      <w:r>
        <w:rPr>
          <w:rFonts w:ascii="宋体" w:hAnsi="宋体"/>
          <w:sz w:val="24"/>
        </w:rPr>
        <w:t>水冷热交换器</w:t>
      </w:r>
      <w:r>
        <w:rPr>
          <w:rFonts w:ascii="宋体" w:hAnsi="宋体" w:hint="eastAsia"/>
          <w:sz w:val="24"/>
        </w:rPr>
        <w:t>；集成真空泵</w:t>
      </w:r>
      <w:r>
        <w:rPr>
          <w:rFonts w:ascii="宋体" w:hAnsi="宋体"/>
          <w:sz w:val="24"/>
        </w:rPr>
        <w:t>，</w:t>
      </w:r>
      <w:r>
        <w:rPr>
          <w:rFonts w:ascii="宋体" w:hAnsi="宋体" w:hint="eastAsia"/>
          <w:sz w:val="24"/>
        </w:rPr>
        <w:t>抽速</w:t>
      </w:r>
      <w:r>
        <w:rPr>
          <w:rFonts w:ascii="宋体" w:hAnsi="宋体"/>
          <w:sz w:val="24"/>
        </w:rPr>
        <w:t>：</w:t>
      </w:r>
      <w:r>
        <w:rPr>
          <w:rFonts w:ascii="宋体" w:hAnsi="宋体" w:hint="eastAsia"/>
          <w:sz w:val="24"/>
        </w:rPr>
        <w:t>12</w:t>
      </w:r>
      <w:r>
        <w:rPr>
          <w:rFonts w:ascii="宋体" w:hAnsi="宋体"/>
          <w:sz w:val="24"/>
        </w:rPr>
        <w:t>m³/h</w:t>
      </w:r>
      <w:r>
        <w:rPr>
          <w:rFonts w:ascii="宋体" w:hAnsi="宋体" w:hint="eastAsia"/>
          <w:sz w:val="24"/>
        </w:rPr>
        <w:t>，极限</w:t>
      </w:r>
      <w:r>
        <w:rPr>
          <w:rFonts w:ascii="宋体" w:hAnsi="宋体"/>
          <w:sz w:val="24"/>
        </w:rPr>
        <w:t>真空度：3</w:t>
      </w:r>
      <w:r>
        <w:rPr>
          <w:rFonts w:ascii="宋体" w:hAnsi="宋体" w:hint="eastAsia"/>
          <w:sz w:val="24"/>
        </w:rPr>
        <w:t>x10</w:t>
      </w:r>
      <w:r>
        <w:rPr>
          <w:rFonts w:ascii="宋体" w:hAnsi="宋体" w:hint="eastAsia"/>
          <w:sz w:val="24"/>
          <w:vertAlign w:val="superscript"/>
        </w:rPr>
        <w:t>-</w:t>
      </w:r>
      <w:r>
        <w:rPr>
          <w:rFonts w:ascii="宋体" w:hAnsi="宋体"/>
          <w:sz w:val="24"/>
          <w:vertAlign w:val="superscript"/>
        </w:rPr>
        <w:t>2</w:t>
      </w:r>
      <w:r>
        <w:rPr>
          <w:rFonts w:ascii="宋体" w:hAnsi="宋体"/>
          <w:sz w:val="24"/>
        </w:rPr>
        <w:t>mbar</w:t>
      </w:r>
      <w:r>
        <w:rPr>
          <w:rFonts w:ascii="宋体" w:hAnsi="宋体" w:hint="eastAsia"/>
          <w:sz w:val="24"/>
        </w:rPr>
        <w:t>，</w:t>
      </w:r>
      <w:r>
        <w:rPr>
          <w:rFonts w:ascii="宋体" w:hAnsi="宋体"/>
          <w:sz w:val="24"/>
        </w:rPr>
        <w:t>集成原装</w:t>
      </w:r>
      <w:proofErr w:type="gramStart"/>
      <w:r>
        <w:rPr>
          <w:rFonts w:ascii="宋体" w:hAnsi="宋体"/>
          <w:sz w:val="24"/>
        </w:rPr>
        <w:t>气镇和油雾</w:t>
      </w:r>
      <w:proofErr w:type="gramEnd"/>
      <w:r>
        <w:rPr>
          <w:rFonts w:ascii="宋体" w:hAnsi="宋体"/>
          <w:sz w:val="24"/>
        </w:rPr>
        <w:t>过滤器</w:t>
      </w:r>
      <w:r>
        <w:rPr>
          <w:rFonts w:ascii="宋体" w:hAnsi="宋体" w:hint="eastAsia"/>
          <w:sz w:val="24"/>
        </w:rPr>
        <w:t>；</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 xml:space="preserve"> 5</w:t>
      </w:r>
      <w:r>
        <w:rPr>
          <w:rFonts w:ascii="宋体" w:hAnsi="宋体" w:hint="eastAsia"/>
          <w:sz w:val="24"/>
        </w:rPr>
        <w:t>、过渡舱</w:t>
      </w:r>
      <w:r>
        <w:rPr>
          <w:rFonts w:ascii="宋体" w:hAnsi="宋体"/>
          <w:sz w:val="24"/>
        </w:rPr>
        <w:t>：</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T型</w:t>
      </w:r>
      <w:r>
        <w:rPr>
          <w:rFonts w:ascii="宋体" w:hAnsi="宋体"/>
          <w:sz w:val="24"/>
        </w:rPr>
        <w:t>过渡舱</w:t>
      </w:r>
      <w:r>
        <w:rPr>
          <w:rFonts w:ascii="宋体" w:hAnsi="宋体" w:hint="eastAsia"/>
          <w:sz w:val="24"/>
        </w:rPr>
        <w:t>14个</w:t>
      </w:r>
      <w:r>
        <w:rPr>
          <w:rFonts w:ascii="宋体" w:hAnsi="宋体"/>
          <w:sz w:val="24"/>
        </w:rPr>
        <w:t>，含有</w:t>
      </w:r>
      <w:r>
        <w:rPr>
          <w:rFonts w:ascii="宋体" w:hAnsi="宋体" w:hint="eastAsia"/>
          <w:sz w:val="24"/>
        </w:rPr>
        <w:t>3个</w:t>
      </w:r>
      <w:r>
        <w:rPr>
          <w:rFonts w:ascii="宋体" w:hAnsi="宋体"/>
          <w:sz w:val="24"/>
        </w:rPr>
        <w:t>过渡舱门，直径</w:t>
      </w:r>
      <w:r>
        <w:rPr>
          <w:rFonts w:ascii="宋体" w:hAnsi="宋体" w:hint="eastAsia"/>
          <w:sz w:val="24"/>
        </w:rPr>
        <w:t>不小于390</w:t>
      </w:r>
      <w:r>
        <w:rPr>
          <w:rFonts w:ascii="宋体" w:hAnsi="宋体"/>
          <w:sz w:val="24"/>
        </w:rPr>
        <w:t>mm</w:t>
      </w:r>
      <w:r>
        <w:rPr>
          <w:rFonts w:ascii="宋体" w:hAnsi="宋体" w:hint="eastAsia"/>
          <w:sz w:val="24"/>
        </w:rPr>
        <w:t>；L型</w:t>
      </w:r>
      <w:r>
        <w:rPr>
          <w:rFonts w:ascii="宋体" w:hAnsi="宋体"/>
          <w:sz w:val="24"/>
        </w:rPr>
        <w:t>过渡舱</w:t>
      </w:r>
      <w:r>
        <w:rPr>
          <w:rFonts w:ascii="宋体" w:hAnsi="宋体" w:hint="eastAsia"/>
          <w:sz w:val="24"/>
        </w:rPr>
        <w:t>2个</w:t>
      </w:r>
      <w:r>
        <w:rPr>
          <w:rFonts w:ascii="宋体" w:hAnsi="宋体"/>
          <w:sz w:val="24"/>
        </w:rPr>
        <w:t>，含有</w:t>
      </w:r>
      <w:r>
        <w:rPr>
          <w:rFonts w:ascii="宋体" w:hAnsi="宋体" w:hint="eastAsia"/>
          <w:sz w:val="24"/>
        </w:rPr>
        <w:t>3个</w:t>
      </w:r>
      <w:r>
        <w:rPr>
          <w:rFonts w:ascii="宋体" w:hAnsi="宋体"/>
          <w:sz w:val="24"/>
        </w:rPr>
        <w:t>过渡舱门，直径</w:t>
      </w:r>
      <w:r>
        <w:rPr>
          <w:rFonts w:ascii="宋体" w:hAnsi="宋体" w:hint="eastAsia"/>
          <w:sz w:val="24"/>
        </w:rPr>
        <w:t>不小于390</w:t>
      </w:r>
      <w:r>
        <w:rPr>
          <w:rFonts w:ascii="宋体" w:hAnsi="宋体"/>
          <w:sz w:val="24"/>
        </w:rPr>
        <w:t>mm，内含</w:t>
      </w:r>
      <w:r>
        <w:rPr>
          <w:rFonts w:ascii="宋体" w:hAnsi="宋体" w:hint="eastAsia"/>
          <w:sz w:val="24"/>
        </w:rPr>
        <w:t>双层</w:t>
      </w:r>
      <w:r>
        <w:rPr>
          <w:rFonts w:ascii="宋体" w:hAnsi="宋体"/>
          <w:sz w:val="24"/>
        </w:rPr>
        <w:t>滑轨</w:t>
      </w:r>
      <w:proofErr w:type="gramStart"/>
      <w:r>
        <w:rPr>
          <w:rFonts w:ascii="宋体" w:hAnsi="宋体" w:hint="eastAsia"/>
          <w:sz w:val="24"/>
        </w:rPr>
        <w:t>式</w:t>
      </w:r>
      <w:r>
        <w:rPr>
          <w:rFonts w:ascii="宋体" w:hAnsi="宋体"/>
          <w:sz w:val="24"/>
        </w:rPr>
        <w:t>滑盘</w:t>
      </w:r>
      <w:proofErr w:type="gramEnd"/>
      <w:r>
        <w:rPr>
          <w:rFonts w:ascii="宋体" w:hAnsi="宋体" w:hint="eastAsia"/>
          <w:sz w:val="24"/>
        </w:rPr>
        <w:t>，</w:t>
      </w:r>
      <w:r>
        <w:rPr>
          <w:rFonts w:ascii="宋体" w:hAnsi="宋体"/>
          <w:sz w:val="24"/>
        </w:rPr>
        <w:t>可实现前后、左右转移物料</w:t>
      </w:r>
      <w:r>
        <w:rPr>
          <w:rFonts w:ascii="宋体" w:hAnsi="宋体" w:hint="eastAsia"/>
          <w:sz w:val="24"/>
        </w:rPr>
        <w:t>；</w:t>
      </w:r>
      <w:r>
        <w:rPr>
          <w:rFonts w:ascii="宋体" w:hAnsi="宋体" w:hint="eastAsia"/>
          <w:sz w:val="24"/>
        </w:rPr>
        <w:lastRenderedPageBreak/>
        <w:t>小</w:t>
      </w:r>
      <w:r>
        <w:rPr>
          <w:rFonts w:ascii="宋体" w:hAnsi="宋体"/>
          <w:sz w:val="24"/>
        </w:rPr>
        <w:t>过渡舱30</w:t>
      </w:r>
      <w:r>
        <w:rPr>
          <w:rFonts w:ascii="宋体" w:hAnsi="宋体" w:hint="eastAsia"/>
          <w:sz w:val="24"/>
        </w:rPr>
        <w:t>个</w:t>
      </w:r>
      <w:r>
        <w:rPr>
          <w:rFonts w:ascii="宋体" w:hAnsi="宋体"/>
          <w:sz w:val="24"/>
        </w:rPr>
        <w:t>，直径不小于</w:t>
      </w:r>
      <w:r>
        <w:rPr>
          <w:rFonts w:ascii="宋体" w:hAnsi="宋体" w:hint="eastAsia"/>
          <w:sz w:val="24"/>
        </w:rPr>
        <w:t>150</w:t>
      </w:r>
      <w:r>
        <w:rPr>
          <w:rFonts w:ascii="宋体" w:hAnsi="宋体"/>
          <w:sz w:val="24"/>
        </w:rPr>
        <w:t>mm，长度不小于</w:t>
      </w:r>
      <w:r>
        <w:rPr>
          <w:rFonts w:ascii="宋体" w:hAnsi="宋体" w:hint="eastAsia"/>
          <w:sz w:val="24"/>
        </w:rPr>
        <w:t>400mm，其中11个小</w:t>
      </w:r>
      <w:r>
        <w:rPr>
          <w:rFonts w:ascii="宋体" w:hAnsi="宋体"/>
          <w:sz w:val="24"/>
        </w:rPr>
        <w:t>过渡舱配</w:t>
      </w:r>
      <w:r>
        <w:rPr>
          <w:rFonts w:ascii="宋体" w:hAnsi="宋体" w:hint="eastAsia"/>
          <w:sz w:val="24"/>
        </w:rPr>
        <w:t>有</w:t>
      </w:r>
      <w:r>
        <w:rPr>
          <w:rFonts w:ascii="宋体" w:hAnsi="宋体"/>
          <w:sz w:val="24"/>
        </w:rPr>
        <w:t>观察窗和过渡舱照明系统</w:t>
      </w:r>
      <w:r>
        <w:rPr>
          <w:rFonts w:ascii="宋体" w:hAnsi="宋体" w:hint="eastAsia"/>
          <w:sz w:val="24"/>
        </w:rPr>
        <w:t>；以上</w:t>
      </w:r>
      <w:r>
        <w:rPr>
          <w:rFonts w:ascii="宋体" w:hAnsi="宋体"/>
          <w:sz w:val="24"/>
        </w:rPr>
        <w:t>过渡舱均</w:t>
      </w:r>
      <w:r>
        <w:rPr>
          <w:rFonts w:ascii="宋体" w:hAnsi="宋体" w:hint="eastAsia"/>
          <w:sz w:val="24"/>
        </w:rPr>
        <w:t>配有</w:t>
      </w:r>
      <w:r>
        <w:rPr>
          <w:rFonts w:ascii="宋体" w:hAnsi="宋体"/>
          <w:sz w:val="24"/>
        </w:rPr>
        <w:t>滑轨</w:t>
      </w:r>
      <w:proofErr w:type="gramStart"/>
      <w:r>
        <w:rPr>
          <w:rFonts w:ascii="宋体" w:hAnsi="宋体" w:hint="eastAsia"/>
          <w:sz w:val="24"/>
        </w:rPr>
        <w:t>式</w:t>
      </w:r>
      <w:r>
        <w:rPr>
          <w:rFonts w:ascii="宋体" w:hAnsi="宋体"/>
          <w:sz w:val="24"/>
        </w:rPr>
        <w:t>滑盘</w:t>
      </w:r>
      <w:proofErr w:type="gramEnd"/>
      <w:r>
        <w:rPr>
          <w:rFonts w:ascii="宋体" w:hAnsi="宋体" w:hint="eastAsia"/>
          <w:sz w:val="24"/>
        </w:rPr>
        <w:t>；与</w:t>
      </w:r>
      <w:r>
        <w:rPr>
          <w:rFonts w:ascii="宋体" w:hAnsi="宋体"/>
          <w:sz w:val="24"/>
        </w:rPr>
        <w:t>箱体的连接方式均为可拆卸</w:t>
      </w:r>
      <w:r>
        <w:rPr>
          <w:rFonts w:ascii="宋体" w:hAnsi="宋体" w:hint="eastAsia"/>
          <w:sz w:val="24"/>
        </w:rPr>
        <w:t>式</w:t>
      </w:r>
      <w:r>
        <w:rPr>
          <w:rFonts w:ascii="宋体" w:hAnsi="宋体"/>
          <w:sz w:val="24"/>
        </w:rPr>
        <w:t>法兰连接；</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 xml:space="preserve"> 6</w:t>
      </w:r>
      <w:r>
        <w:rPr>
          <w:rFonts w:ascii="宋体" w:hAnsi="宋体" w:hint="eastAsia"/>
          <w:sz w:val="24"/>
        </w:rPr>
        <w:t>、溶剂</w:t>
      </w:r>
      <w:r>
        <w:rPr>
          <w:rFonts w:ascii="宋体" w:hAnsi="宋体"/>
          <w:sz w:val="24"/>
        </w:rPr>
        <w:t>吸附装置</w:t>
      </w:r>
      <w:r>
        <w:rPr>
          <w:rFonts w:ascii="宋体" w:hAnsi="宋体" w:hint="eastAsia"/>
          <w:sz w:val="24"/>
        </w:rPr>
        <w:t>，数量</w:t>
      </w:r>
      <w:r>
        <w:rPr>
          <w:rFonts w:ascii="宋体" w:hAnsi="宋体"/>
          <w:sz w:val="24"/>
        </w:rPr>
        <w:t>：17</w:t>
      </w:r>
      <w:r>
        <w:rPr>
          <w:rFonts w:ascii="宋体" w:hAnsi="宋体" w:hint="eastAsia"/>
          <w:sz w:val="24"/>
        </w:rPr>
        <w:t>个，</w:t>
      </w:r>
      <w:r>
        <w:rPr>
          <w:rFonts w:ascii="宋体" w:hAnsi="宋体"/>
          <w:sz w:val="24"/>
        </w:rPr>
        <w:t>集成于气体净化系统内，填充</w:t>
      </w:r>
      <w:r>
        <w:rPr>
          <w:rFonts w:ascii="宋体" w:hAnsi="宋体" w:hint="eastAsia"/>
          <w:sz w:val="24"/>
        </w:rPr>
        <w:t>不少于5</w:t>
      </w:r>
      <w:r>
        <w:rPr>
          <w:rFonts w:ascii="宋体" w:hAnsi="宋体"/>
          <w:sz w:val="24"/>
        </w:rPr>
        <w:t>kg</w:t>
      </w:r>
      <w:r>
        <w:rPr>
          <w:rFonts w:ascii="宋体" w:hAnsi="宋体" w:hint="eastAsia"/>
          <w:sz w:val="24"/>
        </w:rPr>
        <w:t>除</w:t>
      </w:r>
      <w:r>
        <w:rPr>
          <w:rFonts w:ascii="宋体" w:hAnsi="宋体"/>
          <w:sz w:val="24"/>
        </w:rPr>
        <w:t>溶剂和</w:t>
      </w:r>
      <w:r>
        <w:rPr>
          <w:rFonts w:ascii="宋体" w:hAnsi="宋体" w:hint="eastAsia"/>
          <w:sz w:val="24"/>
        </w:rPr>
        <w:t>HF专用材料</w:t>
      </w:r>
      <w:r>
        <w:rPr>
          <w:rFonts w:ascii="宋体" w:hAnsi="宋体"/>
          <w:sz w:val="24"/>
        </w:rPr>
        <w:t>，</w:t>
      </w:r>
      <w:r>
        <w:rPr>
          <w:rFonts w:ascii="宋体" w:hAnsi="宋体" w:hint="eastAsia"/>
          <w:sz w:val="24"/>
        </w:rPr>
        <w:t>B</w:t>
      </w:r>
      <w:r>
        <w:rPr>
          <w:rFonts w:ascii="宋体" w:hAnsi="宋体"/>
          <w:sz w:val="24"/>
        </w:rPr>
        <w:t>ypass旁路系统，</w:t>
      </w:r>
      <w:r>
        <w:rPr>
          <w:rFonts w:ascii="宋体" w:hAnsi="宋体" w:hint="eastAsia"/>
          <w:sz w:val="24"/>
        </w:rPr>
        <w:t>配有机械压力表，真空管路及阀门，</w:t>
      </w:r>
      <w:r>
        <w:rPr>
          <w:rFonts w:ascii="宋体" w:hAnsi="宋体"/>
          <w:sz w:val="24"/>
        </w:rPr>
        <w:t>可单独隔离并抽真</w:t>
      </w:r>
      <w:r>
        <w:rPr>
          <w:rFonts w:ascii="宋体" w:hAnsi="宋体" w:hint="eastAsia"/>
          <w:sz w:val="24"/>
        </w:rPr>
        <w:t>空</w:t>
      </w:r>
      <w:r>
        <w:rPr>
          <w:rFonts w:ascii="宋体" w:hAnsi="宋体"/>
          <w:sz w:val="24"/>
        </w:rPr>
        <w:t>，在线更换活性炭</w:t>
      </w:r>
      <w:r>
        <w:rPr>
          <w:rFonts w:ascii="宋体" w:hAnsi="宋体" w:hint="eastAsia"/>
          <w:sz w:val="24"/>
        </w:rPr>
        <w:t>并无需停机</w:t>
      </w:r>
      <w:r>
        <w:rPr>
          <w:rFonts w:ascii="宋体" w:hAnsi="宋体"/>
          <w:sz w:val="24"/>
        </w:rPr>
        <w:t>，</w:t>
      </w:r>
      <w:r>
        <w:rPr>
          <w:rFonts w:ascii="宋体" w:hAnsi="宋体" w:hint="eastAsia"/>
          <w:sz w:val="24"/>
        </w:rPr>
        <w:t>提供方案及</w:t>
      </w:r>
      <w:r>
        <w:rPr>
          <w:rFonts w:ascii="宋体" w:hAnsi="宋体"/>
          <w:sz w:val="24"/>
        </w:rPr>
        <w:t>工作原理说明；</w:t>
      </w:r>
    </w:p>
    <w:p w:rsidR="00834B13" w:rsidRDefault="00834B13" w:rsidP="00834B13">
      <w:pPr>
        <w:spacing w:line="360" w:lineRule="auto"/>
        <w:ind w:firstLineChars="200" w:firstLine="480"/>
        <w:rPr>
          <w:rFonts w:ascii="宋体" w:hAnsi="宋体"/>
          <w:sz w:val="24"/>
        </w:rPr>
      </w:pPr>
      <w:r>
        <w:rPr>
          <w:rFonts w:ascii="宋体" w:hAnsi="宋体" w:hint="eastAsia"/>
          <w:sz w:val="24"/>
        </w:rPr>
        <w:t>#</w:t>
      </w:r>
      <w:r>
        <w:rPr>
          <w:rFonts w:ascii="宋体" w:hAnsi="宋体"/>
          <w:sz w:val="24"/>
        </w:rPr>
        <w:t xml:space="preserve"> 7</w:t>
      </w:r>
      <w:r>
        <w:rPr>
          <w:rFonts w:ascii="宋体" w:hAnsi="宋体" w:hint="eastAsia"/>
          <w:sz w:val="24"/>
        </w:rPr>
        <w:t>、</w:t>
      </w:r>
      <w:r>
        <w:rPr>
          <w:rFonts w:ascii="宋体" w:hAnsi="宋体"/>
          <w:sz w:val="24"/>
        </w:rPr>
        <w:t>水探头，</w:t>
      </w:r>
      <w:r>
        <w:rPr>
          <w:rFonts w:ascii="宋体" w:hAnsi="宋体" w:hint="eastAsia"/>
          <w:sz w:val="24"/>
        </w:rPr>
        <w:t>数量</w:t>
      </w:r>
      <w:r>
        <w:rPr>
          <w:rFonts w:ascii="宋体" w:hAnsi="宋体"/>
          <w:sz w:val="24"/>
        </w:rPr>
        <w:t>：17</w:t>
      </w:r>
      <w:r>
        <w:rPr>
          <w:rFonts w:ascii="宋体" w:hAnsi="宋体" w:hint="eastAsia"/>
          <w:sz w:val="24"/>
        </w:rPr>
        <w:t>个</w:t>
      </w:r>
      <w:r>
        <w:rPr>
          <w:rFonts w:ascii="宋体" w:hAnsi="宋体"/>
          <w:sz w:val="24"/>
        </w:rPr>
        <w:t>，量程：</w:t>
      </w:r>
      <w:r>
        <w:rPr>
          <w:rFonts w:ascii="宋体" w:hAnsi="宋体" w:hint="eastAsia"/>
          <w:sz w:val="24"/>
        </w:rPr>
        <w:t>0</w:t>
      </w:r>
      <w:r>
        <w:rPr>
          <w:rFonts w:ascii="宋体" w:hAnsi="宋体"/>
          <w:sz w:val="24"/>
        </w:rPr>
        <w:t>-500ppm</w:t>
      </w:r>
      <w:r>
        <w:rPr>
          <w:rFonts w:ascii="宋体" w:hAnsi="宋体" w:hint="eastAsia"/>
          <w:sz w:val="24"/>
        </w:rPr>
        <w:t>，</w:t>
      </w:r>
      <w:r>
        <w:rPr>
          <w:rFonts w:ascii="宋体" w:hAnsi="宋体"/>
          <w:sz w:val="24"/>
        </w:rPr>
        <w:t>精度：</w:t>
      </w:r>
      <w:r>
        <w:rPr>
          <w:rFonts w:ascii="宋体" w:hAnsi="宋体" w:hint="eastAsia"/>
          <w:sz w:val="24"/>
        </w:rPr>
        <w:t>0.1</w:t>
      </w:r>
      <w:r>
        <w:rPr>
          <w:rFonts w:ascii="宋体" w:hAnsi="宋体"/>
          <w:sz w:val="24"/>
        </w:rPr>
        <w:t>ppm</w:t>
      </w:r>
      <w:r>
        <w:rPr>
          <w:rFonts w:ascii="宋体" w:hAnsi="宋体" w:hint="eastAsia"/>
          <w:sz w:val="24"/>
        </w:rPr>
        <w:t>，</w:t>
      </w:r>
      <w:r>
        <w:rPr>
          <w:rFonts w:ascii="宋体" w:hAnsi="宋体"/>
          <w:sz w:val="24"/>
        </w:rPr>
        <w:t>铂电极式水探头</w:t>
      </w:r>
      <w:r>
        <w:rPr>
          <w:rFonts w:ascii="宋体" w:hAnsi="宋体" w:hint="eastAsia"/>
          <w:sz w:val="24"/>
        </w:rPr>
        <w:t>，安装于</w:t>
      </w:r>
      <w:r>
        <w:rPr>
          <w:rFonts w:ascii="宋体" w:hAnsi="宋体"/>
          <w:sz w:val="24"/>
        </w:rPr>
        <w:t>箱体出气管路上，</w:t>
      </w:r>
      <w:r>
        <w:rPr>
          <w:rFonts w:ascii="宋体" w:hAnsi="宋体" w:hint="eastAsia"/>
          <w:sz w:val="24"/>
        </w:rPr>
        <w:t>提供探头精度检测报告，每个探头</w:t>
      </w:r>
      <w:proofErr w:type="gramStart"/>
      <w:r>
        <w:rPr>
          <w:rFonts w:ascii="宋体" w:hAnsi="宋体" w:hint="eastAsia"/>
          <w:sz w:val="24"/>
        </w:rPr>
        <w:t>需独立</w:t>
      </w:r>
      <w:proofErr w:type="gramEnd"/>
      <w:r>
        <w:rPr>
          <w:rFonts w:ascii="宋体" w:hAnsi="宋体" w:hint="eastAsia"/>
          <w:sz w:val="24"/>
        </w:rPr>
        <w:t>提供一份报告</w:t>
      </w:r>
      <w:r>
        <w:rPr>
          <w:rFonts w:ascii="宋体" w:hAnsi="宋体"/>
          <w:sz w:val="24"/>
        </w:rPr>
        <w:t>；</w:t>
      </w:r>
    </w:p>
    <w:p w:rsidR="00834B13" w:rsidRDefault="00834B13" w:rsidP="00834B13">
      <w:pPr>
        <w:spacing w:line="360" w:lineRule="auto"/>
        <w:ind w:firstLineChars="200" w:firstLine="480"/>
        <w:rPr>
          <w:rFonts w:ascii="宋体" w:hAnsi="宋体"/>
          <w:sz w:val="24"/>
        </w:rPr>
      </w:pPr>
      <w:r>
        <w:rPr>
          <w:rFonts w:ascii="宋体" w:hAnsi="宋体" w:hint="eastAsia"/>
          <w:sz w:val="24"/>
        </w:rPr>
        <w:t>#</w:t>
      </w:r>
      <w:r>
        <w:rPr>
          <w:rFonts w:ascii="宋体" w:hAnsi="宋体"/>
          <w:sz w:val="24"/>
        </w:rPr>
        <w:t xml:space="preserve"> 8</w:t>
      </w:r>
      <w:r>
        <w:rPr>
          <w:rFonts w:ascii="宋体" w:hAnsi="宋体" w:hint="eastAsia"/>
          <w:sz w:val="24"/>
        </w:rPr>
        <w:t>、氧</w:t>
      </w:r>
      <w:r>
        <w:rPr>
          <w:rFonts w:ascii="宋体" w:hAnsi="宋体"/>
          <w:sz w:val="24"/>
        </w:rPr>
        <w:t>探头，</w:t>
      </w:r>
      <w:r>
        <w:rPr>
          <w:rFonts w:ascii="宋体" w:hAnsi="宋体" w:hint="eastAsia"/>
          <w:sz w:val="24"/>
        </w:rPr>
        <w:t>数量</w:t>
      </w:r>
      <w:r>
        <w:rPr>
          <w:rFonts w:ascii="宋体" w:hAnsi="宋体"/>
          <w:sz w:val="24"/>
        </w:rPr>
        <w:t>：17</w:t>
      </w:r>
      <w:r>
        <w:rPr>
          <w:rFonts w:ascii="宋体" w:hAnsi="宋体" w:hint="eastAsia"/>
          <w:sz w:val="24"/>
        </w:rPr>
        <w:t>个，</w:t>
      </w:r>
      <w:r>
        <w:rPr>
          <w:rFonts w:ascii="宋体" w:hAnsi="宋体"/>
          <w:sz w:val="24"/>
        </w:rPr>
        <w:t>量程：</w:t>
      </w:r>
      <w:r>
        <w:rPr>
          <w:rFonts w:ascii="宋体" w:hAnsi="宋体" w:hint="eastAsia"/>
          <w:sz w:val="24"/>
        </w:rPr>
        <w:t>0</w:t>
      </w:r>
      <w:r>
        <w:rPr>
          <w:rFonts w:ascii="宋体" w:hAnsi="宋体"/>
          <w:sz w:val="24"/>
        </w:rPr>
        <w:t>-1000ppm</w:t>
      </w:r>
      <w:r>
        <w:rPr>
          <w:rFonts w:ascii="宋体" w:hAnsi="宋体" w:hint="eastAsia"/>
          <w:sz w:val="24"/>
        </w:rPr>
        <w:t>，</w:t>
      </w:r>
      <w:r>
        <w:rPr>
          <w:rFonts w:ascii="宋体" w:hAnsi="宋体"/>
          <w:sz w:val="24"/>
        </w:rPr>
        <w:t>精度：</w:t>
      </w:r>
      <w:r>
        <w:rPr>
          <w:rFonts w:ascii="宋体" w:hAnsi="宋体" w:hint="eastAsia"/>
          <w:sz w:val="24"/>
        </w:rPr>
        <w:t>0.1</w:t>
      </w:r>
      <w:r>
        <w:rPr>
          <w:rFonts w:ascii="宋体" w:hAnsi="宋体"/>
          <w:sz w:val="24"/>
        </w:rPr>
        <w:t>ppm</w:t>
      </w:r>
      <w:r>
        <w:rPr>
          <w:rFonts w:ascii="宋体" w:hAnsi="宋体" w:hint="eastAsia"/>
          <w:sz w:val="24"/>
        </w:rPr>
        <w:t>，固体氧化锆</w:t>
      </w:r>
      <w:r>
        <w:rPr>
          <w:rFonts w:ascii="宋体" w:hAnsi="宋体"/>
          <w:sz w:val="24"/>
        </w:rPr>
        <w:t>式水探头</w:t>
      </w:r>
      <w:r>
        <w:rPr>
          <w:rFonts w:ascii="宋体" w:hAnsi="宋体" w:hint="eastAsia"/>
          <w:sz w:val="24"/>
        </w:rPr>
        <w:t>，安装于</w:t>
      </w:r>
      <w:r>
        <w:rPr>
          <w:rFonts w:ascii="宋体" w:hAnsi="宋体"/>
          <w:sz w:val="24"/>
        </w:rPr>
        <w:t>箱体出气管路上，</w:t>
      </w:r>
      <w:r>
        <w:rPr>
          <w:rFonts w:ascii="宋体" w:hAnsi="宋体" w:hint="eastAsia"/>
          <w:sz w:val="24"/>
        </w:rPr>
        <w:t>提供探头精度检测报告，每个探头</w:t>
      </w:r>
      <w:proofErr w:type="gramStart"/>
      <w:r>
        <w:rPr>
          <w:rFonts w:ascii="宋体" w:hAnsi="宋体" w:hint="eastAsia"/>
          <w:sz w:val="24"/>
        </w:rPr>
        <w:t>需独立</w:t>
      </w:r>
      <w:proofErr w:type="gramEnd"/>
      <w:r>
        <w:rPr>
          <w:rFonts w:ascii="宋体" w:hAnsi="宋体" w:hint="eastAsia"/>
          <w:sz w:val="24"/>
        </w:rPr>
        <w:t>提供一份报告</w:t>
      </w:r>
      <w:r>
        <w:rPr>
          <w:rFonts w:ascii="宋体" w:hAnsi="宋体"/>
          <w:sz w:val="24"/>
        </w:rPr>
        <w:t>；</w:t>
      </w:r>
    </w:p>
    <w:p w:rsidR="00834B13" w:rsidRDefault="00834B13" w:rsidP="00834B13">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 xml:space="preserve"> 9</w:t>
      </w:r>
      <w:r>
        <w:rPr>
          <w:rFonts w:ascii="宋体" w:hAnsi="宋体" w:hint="eastAsia"/>
          <w:sz w:val="24"/>
        </w:rPr>
        <w:t>、所有</w:t>
      </w:r>
      <w:r>
        <w:rPr>
          <w:rFonts w:ascii="宋体" w:hAnsi="宋体"/>
          <w:sz w:val="24"/>
        </w:rPr>
        <w:t>前窗面板均为</w:t>
      </w:r>
      <w:r>
        <w:rPr>
          <w:rFonts w:ascii="宋体" w:hAnsi="宋体" w:hint="eastAsia"/>
          <w:sz w:val="24"/>
        </w:rPr>
        <w:t>安全玻璃材质（</w:t>
      </w:r>
      <w:proofErr w:type="gramStart"/>
      <w:r>
        <w:rPr>
          <w:rFonts w:ascii="宋体" w:hAnsi="宋体" w:hint="eastAsia"/>
          <w:sz w:val="24"/>
        </w:rPr>
        <w:t>内</w:t>
      </w:r>
      <w:r>
        <w:rPr>
          <w:rFonts w:ascii="宋体" w:hAnsi="宋体"/>
          <w:sz w:val="24"/>
        </w:rPr>
        <w:t>贴</w:t>
      </w:r>
      <w:r>
        <w:rPr>
          <w:rFonts w:ascii="宋体" w:hAnsi="宋体" w:hint="eastAsia"/>
          <w:sz w:val="24"/>
        </w:rPr>
        <w:t>耐电解液</w:t>
      </w:r>
      <w:proofErr w:type="gramEnd"/>
      <w:r>
        <w:rPr>
          <w:rFonts w:ascii="宋体" w:hAnsi="宋体" w:hint="eastAsia"/>
          <w:sz w:val="24"/>
        </w:rPr>
        <w:t>腐蚀薄膜）</w:t>
      </w:r>
      <w:r>
        <w:rPr>
          <w:rFonts w:ascii="宋体" w:hAnsi="宋体"/>
          <w:sz w:val="24"/>
        </w:rPr>
        <w:t>，厚度不小于</w:t>
      </w:r>
      <w:r>
        <w:rPr>
          <w:rFonts w:ascii="宋体" w:hAnsi="宋体" w:hint="eastAsia"/>
          <w:sz w:val="24"/>
        </w:rPr>
        <w:t>10</w:t>
      </w:r>
      <w:r>
        <w:rPr>
          <w:rFonts w:ascii="宋体" w:hAnsi="宋体"/>
          <w:sz w:val="24"/>
        </w:rPr>
        <w:t>mm</w:t>
      </w:r>
      <w:r>
        <w:rPr>
          <w:rFonts w:ascii="宋体" w:hAnsi="宋体" w:hint="eastAsia"/>
          <w:sz w:val="24"/>
        </w:rPr>
        <w:t>；其中7个为快拆</w:t>
      </w:r>
      <w:r>
        <w:rPr>
          <w:rFonts w:ascii="宋体" w:hAnsi="宋体"/>
          <w:sz w:val="24"/>
        </w:rPr>
        <w:t>前窗，</w:t>
      </w:r>
      <w:proofErr w:type="gramStart"/>
      <w:r>
        <w:rPr>
          <w:rFonts w:ascii="宋体" w:hAnsi="宋体" w:hint="eastAsia"/>
          <w:sz w:val="24"/>
        </w:rPr>
        <w:t>卡夹式</w:t>
      </w:r>
      <w:proofErr w:type="gramEnd"/>
      <w:r>
        <w:rPr>
          <w:rFonts w:ascii="宋体" w:hAnsi="宋体" w:hint="eastAsia"/>
          <w:sz w:val="24"/>
        </w:rPr>
        <w:t>夹紧</w:t>
      </w:r>
      <w:r>
        <w:rPr>
          <w:rFonts w:ascii="宋体" w:hAnsi="宋体"/>
          <w:sz w:val="24"/>
        </w:rPr>
        <w:t>方式，可实现快速拆装</w:t>
      </w:r>
      <w:r>
        <w:rPr>
          <w:rFonts w:ascii="宋体" w:hAnsi="宋体" w:hint="eastAsia"/>
          <w:sz w:val="24"/>
        </w:rPr>
        <w:t>，</w:t>
      </w:r>
      <w:r>
        <w:rPr>
          <w:rFonts w:ascii="宋体" w:hAnsi="宋体"/>
          <w:sz w:val="24"/>
        </w:rPr>
        <w:t>方便手套箱内集成设备的维护；</w:t>
      </w:r>
      <w:r>
        <w:rPr>
          <w:rFonts w:ascii="宋体" w:hAnsi="宋体" w:hint="eastAsia"/>
          <w:sz w:val="24"/>
        </w:rPr>
        <w:t xml:space="preserve"> </w:t>
      </w:r>
    </w:p>
    <w:p w:rsidR="00834B13" w:rsidRDefault="00834B13" w:rsidP="00834B13">
      <w:pPr>
        <w:spacing w:line="360" w:lineRule="auto"/>
        <w:ind w:firstLineChars="200" w:firstLine="480"/>
        <w:rPr>
          <w:rFonts w:ascii="宋体" w:hAnsi="宋体" w:hint="eastAsia"/>
          <w:sz w:val="24"/>
        </w:rPr>
      </w:pPr>
      <w:r>
        <w:rPr>
          <w:rFonts w:ascii="宋体" w:hAnsi="宋体"/>
          <w:sz w:val="24"/>
        </w:rPr>
        <w:t>10</w:t>
      </w:r>
      <w:r>
        <w:rPr>
          <w:rFonts w:ascii="宋体" w:hAnsi="宋体" w:hint="eastAsia"/>
          <w:sz w:val="24"/>
        </w:rPr>
        <w:t>、</w:t>
      </w:r>
      <w:r>
        <w:rPr>
          <w:rFonts w:ascii="宋体" w:hAnsi="宋体"/>
          <w:sz w:val="24"/>
        </w:rPr>
        <w:t>废料转移舱，数量：6</w:t>
      </w:r>
      <w:r>
        <w:rPr>
          <w:rFonts w:ascii="宋体" w:hAnsi="宋体" w:hint="eastAsia"/>
          <w:sz w:val="24"/>
        </w:rPr>
        <w:t>个</w:t>
      </w:r>
      <w:r>
        <w:rPr>
          <w:rFonts w:ascii="宋体" w:hAnsi="宋体"/>
          <w:sz w:val="24"/>
        </w:rPr>
        <w:t>，直径不小于</w:t>
      </w:r>
      <w:r>
        <w:rPr>
          <w:rFonts w:ascii="宋体" w:hAnsi="宋体" w:hint="eastAsia"/>
          <w:sz w:val="24"/>
        </w:rPr>
        <w:t>150mm，</w:t>
      </w:r>
      <w:r>
        <w:rPr>
          <w:rFonts w:ascii="宋体" w:hAnsi="宋体"/>
          <w:sz w:val="24"/>
        </w:rPr>
        <w:t>长度不小于</w:t>
      </w:r>
      <w:r>
        <w:rPr>
          <w:rFonts w:ascii="宋体" w:hAnsi="宋体" w:hint="eastAsia"/>
          <w:sz w:val="24"/>
        </w:rPr>
        <w:t>300mm，旋盖式</w:t>
      </w:r>
      <w:r>
        <w:rPr>
          <w:rFonts w:ascii="宋体" w:hAnsi="宋体"/>
          <w:sz w:val="24"/>
        </w:rPr>
        <w:t>过渡舱门</w:t>
      </w:r>
      <w:r>
        <w:rPr>
          <w:rFonts w:ascii="宋体" w:hAnsi="宋体" w:hint="eastAsia"/>
          <w:sz w:val="24"/>
        </w:rPr>
        <w:t>，可抽真空，</w:t>
      </w:r>
      <w:r>
        <w:rPr>
          <w:rFonts w:ascii="宋体" w:hAnsi="宋体"/>
          <w:sz w:val="24"/>
        </w:rPr>
        <w:t>可拆卸式法兰</w:t>
      </w:r>
      <w:r>
        <w:rPr>
          <w:rFonts w:ascii="宋体" w:hAnsi="宋体" w:hint="eastAsia"/>
          <w:sz w:val="24"/>
        </w:rPr>
        <w:t>安装</w:t>
      </w:r>
      <w:r>
        <w:rPr>
          <w:rFonts w:ascii="宋体" w:hAnsi="宋体"/>
          <w:sz w:val="24"/>
        </w:rPr>
        <w:t>于箱体底板；</w:t>
      </w:r>
    </w:p>
    <w:p w:rsidR="00834B13" w:rsidRDefault="00834B13" w:rsidP="00834B13">
      <w:pPr>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、箱体</w:t>
      </w:r>
      <w:r>
        <w:rPr>
          <w:rFonts w:ascii="宋体" w:hAnsi="宋体"/>
          <w:sz w:val="24"/>
        </w:rPr>
        <w:t>冷却</w:t>
      </w:r>
      <w:r>
        <w:rPr>
          <w:rFonts w:ascii="宋体" w:hAnsi="宋体" w:hint="eastAsia"/>
          <w:sz w:val="24"/>
        </w:rPr>
        <w:t>单元</w:t>
      </w:r>
      <w:r>
        <w:rPr>
          <w:rFonts w:ascii="宋体" w:hAnsi="宋体"/>
          <w:sz w:val="24"/>
        </w:rPr>
        <w:t>，数量：3</w:t>
      </w:r>
      <w:r>
        <w:rPr>
          <w:rFonts w:ascii="宋体" w:hAnsi="宋体" w:hint="eastAsia"/>
          <w:sz w:val="24"/>
        </w:rPr>
        <w:t>个</w:t>
      </w:r>
      <w:r>
        <w:rPr>
          <w:rFonts w:ascii="宋体" w:hAnsi="宋体"/>
          <w:sz w:val="24"/>
        </w:rPr>
        <w:t>，安装于箱体顶部，功率</w:t>
      </w:r>
      <w:r>
        <w:rPr>
          <w:rFonts w:ascii="宋体" w:hAnsi="宋体" w:hint="eastAsia"/>
          <w:sz w:val="24"/>
        </w:rPr>
        <w:t>不小于0.95</w:t>
      </w:r>
      <w:r>
        <w:rPr>
          <w:rFonts w:ascii="宋体" w:hAnsi="宋体"/>
          <w:sz w:val="24"/>
        </w:rPr>
        <w:t>KW</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b/>
          <w:sz w:val="24"/>
        </w:rPr>
      </w:pPr>
      <w:r>
        <w:rPr>
          <w:rFonts w:ascii="宋体" w:hAnsi="宋体" w:hint="eastAsia"/>
          <w:b/>
          <w:sz w:val="24"/>
        </w:rPr>
        <w:t>4.  产品配置要求：</w:t>
      </w:r>
    </w:p>
    <w:p w:rsidR="00834B13" w:rsidRDefault="00834B13" w:rsidP="00834B13">
      <w:pPr>
        <w:spacing w:line="360" w:lineRule="auto"/>
        <w:ind w:firstLineChars="200" w:firstLine="480"/>
        <w:rPr>
          <w:rFonts w:ascii="宋体" w:hAnsi="宋体"/>
          <w:sz w:val="24"/>
        </w:rPr>
      </w:pPr>
      <w:r>
        <w:rPr>
          <w:rFonts w:ascii="宋体" w:hAnsi="宋体" w:hint="eastAsia"/>
          <w:sz w:val="24"/>
        </w:rPr>
        <w:t>1、系统</w:t>
      </w:r>
      <w:r>
        <w:rPr>
          <w:rFonts w:ascii="宋体" w:hAnsi="宋体"/>
          <w:sz w:val="24"/>
        </w:rPr>
        <w:t>配置：</w:t>
      </w:r>
    </w:p>
    <w:p w:rsidR="00834B13" w:rsidRDefault="00834B13" w:rsidP="00834B13">
      <w:pPr>
        <w:spacing w:line="360" w:lineRule="auto"/>
        <w:ind w:firstLineChars="200" w:firstLine="480"/>
        <w:rPr>
          <w:rFonts w:ascii="宋体" w:hAnsi="宋体"/>
          <w:sz w:val="24"/>
        </w:rPr>
      </w:pPr>
      <w:r>
        <w:rPr>
          <w:rFonts w:ascii="宋体" w:hAnsi="宋体"/>
          <w:sz w:val="24"/>
        </w:rPr>
        <w:t>互联互通惰性</w:t>
      </w:r>
      <w:r>
        <w:rPr>
          <w:rFonts w:ascii="宋体" w:hAnsi="宋体" w:hint="eastAsia"/>
          <w:sz w:val="24"/>
        </w:rPr>
        <w:t>手套箱</w:t>
      </w:r>
      <w:r>
        <w:rPr>
          <w:rFonts w:ascii="宋体" w:hAnsi="宋体"/>
          <w:sz w:val="24"/>
        </w:rPr>
        <w:t>系统</w:t>
      </w:r>
      <w:r>
        <w:rPr>
          <w:rFonts w:ascii="宋体" w:hAnsi="宋体" w:hint="eastAsia"/>
          <w:sz w:val="24"/>
        </w:rPr>
        <w:t>，1套</w:t>
      </w:r>
      <w:r>
        <w:rPr>
          <w:rFonts w:ascii="宋体" w:hAnsi="宋体"/>
          <w:sz w:val="24"/>
        </w:rPr>
        <w:t>，</w:t>
      </w:r>
      <w:r>
        <w:rPr>
          <w:rFonts w:ascii="宋体" w:hAnsi="宋体" w:hint="eastAsia"/>
          <w:sz w:val="24"/>
        </w:rPr>
        <w:t>含2</w:t>
      </w:r>
      <w:r>
        <w:rPr>
          <w:rFonts w:ascii="宋体" w:hAnsi="宋体"/>
          <w:sz w:val="24"/>
        </w:rPr>
        <w:t>7</w:t>
      </w:r>
      <w:r>
        <w:rPr>
          <w:rFonts w:ascii="宋体" w:hAnsi="宋体" w:hint="eastAsia"/>
          <w:sz w:val="24"/>
        </w:rPr>
        <w:t>台手套箱，</w:t>
      </w:r>
      <w:r>
        <w:rPr>
          <w:rFonts w:ascii="宋体" w:hAnsi="宋体"/>
          <w:sz w:val="24"/>
        </w:rPr>
        <w:t>其中单面单工位手套箱4</w:t>
      </w:r>
      <w:r>
        <w:rPr>
          <w:rFonts w:ascii="宋体" w:hAnsi="宋体" w:hint="eastAsia"/>
          <w:sz w:val="24"/>
        </w:rPr>
        <w:t>台</w:t>
      </w:r>
      <w:r>
        <w:rPr>
          <w:rFonts w:ascii="宋体" w:hAnsi="宋体"/>
          <w:sz w:val="24"/>
        </w:rPr>
        <w:t>，</w:t>
      </w:r>
      <w:r>
        <w:rPr>
          <w:rFonts w:ascii="宋体" w:hAnsi="宋体" w:hint="eastAsia"/>
          <w:sz w:val="24"/>
        </w:rPr>
        <w:t>双面</w:t>
      </w:r>
      <w:proofErr w:type="gramStart"/>
      <w:r>
        <w:rPr>
          <w:rFonts w:ascii="宋体" w:hAnsi="宋体" w:hint="eastAsia"/>
          <w:sz w:val="24"/>
        </w:rPr>
        <w:t>双</w:t>
      </w:r>
      <w:r>
        <w:rPr>
          <w:rFonts w:ascii="宋体" w:hAnsi="宋体"/>
          <w:sz w:val="24"/>
        </w:rPr>
        <w:t>工位</w:t>
      </w:r>
      <w:proofErr w:type="gramEnd"/>
      <w:r>
        <w:rPr>
          <w:rFonts w:ascii="宋体" w:hAnsi="宋体"/>
          <w:sz w:val="24"/>
        </w:rPr>
        <w:t>手套箱17</w:t>
      </w:r>
      <w:r>
        <w:rPr>
          <w:rFonts w:ascii="宋体" w:hAnsi="宋体" w:hint="eastAsia"/>
          <w:sz w:val="24"/>
        </w:rPr>
        <w:t>台</w:t>
      </w:r>
      <w:r>
        <w:rPr>
          <w:rFonts w:ascii="宋体" w:hAnsi="宋体"/>
          <w:sz w:val="24"/>
        </w:rPr>
        <w:t>，</w:t>
      </w:r>
      <w:r>
        <w:rPr>
          <w:rFonts w:ascii="宋体" w:hAnsi="宋体" w:hint="eastAsia"/>
          <w:sz w:val="24"/>
        </w:rPr>
        <w:t>双面四</w:t>
      </w:r>
      <w:r>
        <w:rPr>
          <w:rFonts w:ascii="宋体" w:hAnsi="宋体"/>
          <w:sz w:val="24"/>
        </w:rPr>
        <w:t>工位手套箱6</w:t>
      </w:r>
      <w:r>
        <w:rPr>
          <w:rFonts w:ascii="宋体" w:hAnsi="宋体" w:hint="eastAsia"/>
          <w:sz w:val="24"/>
        </w:rPr>
        <w:t>台；</w:t>
      </w:r>
    </w:p>
    <w:p w:rsidR="00834B13" w:rsidRDefault="00834B13" w:rsidP="00834B13">
      <w:pPr>
        <w:spacing w:line="360" w:lineRule="auto"/>
        <w:ind w:firstLineChars="200" w:firstLine="480"/>
        <w:rPr>
          <w:rFonts w:ascii="宋体" w:hAnsi="宋体"/>
          <w:sz w:val="24"/>
        </w:rPr>
      </w:pPr>
      <w:r>
        <w:rPr>
          <w:rFonts w:ascii="宋体" w:hAnsi="宋体"/>
          <w:sz w:val="24"/>
        </w:rPr>
        <w:t>2</w:t>
      </w:r>
      <w:r>
        <w:rPr>
          <w:rFonts w:ascii="宋体" w:hAnsi="宋体" w:hint="eastAsia"/>
          <w:sz w:val="24"/>
        </w:rPr>
        <w:t>、尾气汇总及净化单元，1套；</w:t>
      </w:r>
    </w:p>
    <w:p w:rsidR="00834B13" w:rsidRDefault="00834B13" w:rsidP="00834B13">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、气体</w:t>
      </w:r>
      <w:r>
        <w:rPr>
          <w:rFonts w:ascii="宋体" w:hAnsi="宋体"/>
          <w:sz w:val="24"/>
        </w:rPr>
        <w:t>净化系统，</w:t>
      </w:r>
      <w:r>
        <w:rPr>
          <w:rFonts w:ascii="宋体" w:hAnsi="宋体" w:hint="eastAsia"/>
          <w:sz w:val="24"/>
        </w:rPr>
        <w:t>数量：</w:t>
      </w:r>
      <w:r>
        <w:rPr>
          <w:rFonts w:ascii="宋体" w:hAnsi="宋体"/>
          <w:sz w:val="24"/>
        </w:rPr>
        <w:t>17</w:t>
      </w:r>
      <w:r>
        <w:rPr>
          <w:rFonts w:ascii="宋体" w:hAnsi="宋体" w:hint="eastAsia"/>
          <w:sz w:val="24"/>
        </w:rPr>
        <w:t>台；</w:t>
      </w:r>
    </w:p>
    <w:p w:rsidR="00834B13" w:rsidRDefault="00834B13" w:rsidP="00834B13">
      <w:pPr>
        <w:spacing w:line="360" w:lineRule="auto"/>
        <w:ind w:firstLineChars="200" w:firstLine="480"/>
        <w:rPr>
          <w:rFonts w:ascii="宋体" w:hAnsi="宋体"/>
          <w:sz w:val="24"/>
        </w:rPr>
      </w:pPr>
      <w:r>
        <w:rPr>
          <w:rFonts w:ascii="宋体" w:hAnsi="宋体"/>
          <w:sz w:val="24"/>
        </w:rPr>
        <w:t>4</w:t>
      </w:r>
      <w:r>
        <w:rPr>
          <w:rFonts w:ascii="宋体" w:hAnsi="宋体" w:hint="eastAsia"/>
          <w:sz w:val="24"/>
        </w:rPr>
        <w:t>、过渡舱</w:t>
      </w:r>
      <w:r>
        <w:rPr>
          <w:rFonts w:ascii="宋体" w:hAnsi="宋体"/>
          <w:sz w:val="24"/>
        </w:rPr>
        <w:t>：</w:t>
      </w:r>
      <w:r>
        <w:rPr>
          <w:rFonts w:ascii="宋体" w:hAnsi="宋体" w:hint="eastAsia"/>
          <w:sz w:val="24"/>
        </w:rPr>
        <w:t>T型</w:t>
      </w:r>
      <w:r>
        <w:rPr>
          <w:rFonts w:ascii="宋体" w:hAnsi="宋体"/>
          <w:sz w:val="24"/>
        </w:rPr>
        <w:t>过渡舱</w:t>
      </w:r>
      <w:r>
        <w:rPr>
          <w:rFonts w:ascii="宋体" w:hAnsi="宋体" w:hint="eastAsia"/>
          <w:sz w:val="24"/>
        </w:rPr>
        <w:t>14个；L型</w:t>
      </w:r>
      <w:r>
        <w:rPr>
          <w:rFonts w:ascii="宋体" w:hAnsi="宋体"/>
          <w:sz w:val="24"/>
        </w:rPr>
        <w:t>过渡舱</w:t>
      </w:r>
      <w:r>
        <w:rPr>
          <w:rFonts w:ascii="宋体" w:hAnsi="宋体" w:hint="eastAsia"/>
          <w:sz w:val="24"/>
        </w:rPr>
        <w:t>2个；小</w:t>
      </w:r>
      <w:r>
        <w:rPr>
          <w:rFonts w:ascii="宋体" w:hAnsi="宋体"/>
          <w:sz w:val="24"/>
        </w:rPr>
        <w:t>过渡舱30</w:t>
      </w:r>
      <w:r>
        <w:rPr>
          <w:rFonts w:ascii="宋体" w:hAnsi="宋体" w:hint="eastAsia"/>
          <w:sz w:val="24"/>
        </w:rPr>
        <w:t>个</w:t>
      </w:r>
      <w:r>
        <w:rPr>
          <w:rFonts w:ascii="宋体" w:hAnsi="宋体"/>
          <w:sz w:val="24"/>
        </w:rPr>
        <w:t>，</w:t>
      </w:r>
      <w:r>
        <w:rPr>
          <w:rFonts w:ascii="宋体" w:hAnsi="宋体" w:hint="eastAsia"/>
          <w:sz w:val="24"/>
        </w:rPr>
        <w:t>其中11个小</w:t>
      </w:r>
      <w:r>
        <w:rPr>
          <w:rFonts w:ascii="宋体" w:hAnsi="宋体"/>
          <w:sz w:val="24"/>
        </w:rPr>
        <w:t>过渡舱配</w:t>
      </w:r>
      <w:r>
        <w:rPr>
          <w:rFonts w:ascii="宋体" w:hAnsi="宋体" w:hint="eastAsia"/>
          <w:sz w:val="24"/>
        </w:rPr>
        <w:t>有</w:t>
      </w:r>
      <w:r>
        <w:rPr>
          <w:rFonts w:ascii="宋体" w:hAnsi="宋体"/>
          <w:sz w:val="24"/>
        </w:rPr>
        <w:t>观察窗和过渡舱照明系统</w:t>
      </w:r>
      <w:r>
        <w:rPr>
          <w:rFonts w:ascii="宋体" w:hAnsi="宋体" w:hint="eastAsia"/>
          <w:sz w:val="24"/>
        </w:rPr>
        <w:t>；</w:t>
      </w:r>
    </w:p>
    <w:p w:rsidR="00834B13" w:rsidRDefault="00834B13" w:rsidP="00834B13">
      <w:pPr>
        <w:spacing w:line="360" w:lineRule="auto"/>
        <w:ind w:firstLineChars="200" w:firstLine="480"/>
        <w:rPr>
          <w:rFonts w:ascii="宋体" w:hAnsi="宋体"/>
          <w:sz w:val="24"/>
        </w:rPr>
      </w:pPr>
      <w:r>
        <w:rPr>
          <w:rFonts w:ascii="宋体" w:hAnsi="宋体"/>
          <w:sz w:val="24"/>
        </w:rPr>
        <w:t>5</w:t>
      </w:r>
      <w:r>
        <w:rPr>
          <w:rFonts w:ascii="宋体" w:hAnsi="宋体" w:hint="eastAsia"/>
          <w:sz w:val="24"/>
        </w:rPr>
        <w:t>、溶剂</w:t>
      </w:r>
      <w:r>
        <w:rPr>
          <w:rFonts w:ascii="宋体" w:hAnsi="宋体"/>
          <w:sz w:val="24"/>
        </w:rPr>
        <w:t>吸附装置</w:t>
      </w:r>
      <w:r>
        <w:rPr>
          <w:rFonts w:ascii="宋体" w:hAnsi="宋体" w:hint="eastAsia"/>
          <w:sz w:val="24"/>
        </w:rPr>
        <w:t>，数量</w:t>
      </w:r>
      <w:r>
        <w:rPr>
          <w:rFonts w:ascii="宋体" w:hAnsi="宋体"/>
          <w:sz w:val="24"/>
        </w:rPr>
        <w:t>：17</w:t>
      </w:r>
      <w:r>
        <w:rPr>
          <w:rFonts w:ascii="宋体" w:hAnsi="宋体" w:hint="eastAsia"/>
          <w:sz w:val="24"/>
        </w:rPr>
        <w:t>个；</w:t>
      </w:r>
    </w:p>
    <w:p w:rsidR="00834B13" w:rsidRDefault="00834B13" w:rsidP="00834B13">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水探头，</w:t>
      </w:r>
      <w:r>
        <w:rPr>
          <w:rFonts w:ascii="宋体" w:hAnsi="宋体" w:hint="eastAsia"/>
          <w:sz w:val="24"/>
        </w:rPr>
        <w:t>数量</w:t>
      </w:r>
      <w:r>
        <w:rPr>
          <w:rFonts w:ascii="宋体" w:hAnsi="宋体"/>
          <w:sz w:val="24"/>
        </w:rPr>
        <w:t>：17</w:t>
      </w:r>
      <w:r>
        <w:rPr>
          <w:rFonts w:ascii="宋体" w:hAnsi="宋体" w:hint="eastAsia"/>
          <w:sz w:val="24"/>
        </w:rPr>
        <w:t>个</w:t>
      </w:r>
      <w:r>
        <w:rPr>
          <w:rFonts w:ascii="宋体" w:hAnsi="宋体"/>
          <w:sz w:val="24"/>
        </w:rPr>
        <w:t>；</w:t>
      </w:r>
    </w:p>
    <w:p w:rsidR="00834B13" w:rsidRDefault="00834B13" w:rsidP="00834B13">
      <w:pPr>
        <w:spacing w:line="360" w:lineRule="auto"/>
        <w:ind w:firstLineChars="200" w:firstLine="480"/>
        <w:rPr>
          <w:rFonts w:ascii="宋体" w:hAnsi="宋体"/>
          <w:sz w:val="24"/>
        </w:rPr>
      </w:pPr>
      <w:r>
        <w:rPr>
          <w:rFonts w:ascii="宋体" w:hAnsi="宋体"/>
          <w:sz w:val="24"/>
        </w:rPr>
        <w:t>7</w:t>
      </w:r>
      <w:r>
        <w:rPr>
          <w:rFonts w:ascii="宋体" w:hAnsi="宋体" w:hint="eastAsia"/>
          <w:sz w:val="24"/>
        </w:rPr>
        <w:t>、氧</w:t>
      </w:r>
      <w:r>
        <w:rPr>
          <w:rFonts w:ascii="宋体" w:hAnsi="宋体"/>
          <w:sz w:val="24"/>
        </w:rPr>
        <w:t>探头，</w:t>
      </w:r>
      <w:r>
        <w:rPr>
          <w:rFonts w:ascii="宋体" w:hAnsi="宋体" w:hint="eastAsia"/>
          <w:sz w:val="24"/>
        </w:rPr>
        <w:t>数量</w:t>
      </w:r>
      <w:r>
        <w:rPr>
          <w:rFonts w:ascii="宋体" w:hAnsi="宋体"/>
          <w:sz w:val="24"/>
        </w:rPr>
        <w:t>：17</w:t>
      </w:r>
      <w:r>
        <w:rPr>
          <w:rFonts w:ascii="宋体" w:hAnsi="宋体" w:hint="eastAsia"/>
          <w:sz w:val="24"/>
        </w:rPr>
        <w:t>个</w:t>
      </w:r>
      <w:r>
        <w:rPr>
          <w:rFonts w:ascii="宋体" w:hAnsi="宋体"/>
          <w:sz w:val="24"/>
        </w:rPr>
        <w:t>；</w:t>
      </w:r>
    </w:p>
    <w:p w:rsidR="00834B13" w:rsidRDefault="00834B13" w:rsidP="00834B13">
      <w:pPr>
        <w:spacing w:line="360" w:lineRule="auto"/>
        <w:ind w:firstLineChars="200" w:firstLine="480"/>
        <w:rPr>
          <w:rFonts w:ascii="宋体" w:hAnsi="宋体" w:hint="eastAsia"/>
          <w:sz w:val="24"/>
        </w:rPr>
      </w:pPr>
      <w:r>
        <w:rPr>
          <w:rFonts w:ascii="宋体" w:hAnsi="宋体"/>
          <w:sz w:val="24"/>
        </w:rPr>
        <w:t>8</w:t>
      </w:r>
      <w:r>
        <w:rPr>
          <w:rFonts w:ascii="宋体" w:hAnsi="宋体" w:hint="eastAsia"/>
          <w:sz w:val="24"/>
        </w:rPr>
        <w:t>、快拆</w:t>
      </w:r>
      <w:r>
        <w:rPr>
          <w:rFonts w:ascii="宋体" w:hAnsi="宋体"/>
          <w:sz w:val="24"/>
        </w:rPr>
        <w:t>前窗，</w:t>
      </w:r>
      <w:r>
        <w:rPr>
          <w:rFonts w:ascii="宋体" w:hAnsi="宋体" w:hint="eastAsia"/>
          <w:sz w:val="24"/>
        </w:rPr>
        <w:t>数量</w:t>
      </w:r>
      <w:r>
        <w:rPr>
          <w:rFonts w:ascii="宋体" w:hAnsi="宋体"/>
          <w:sz w:val="24"/>
        </w:rPr>
        <w:t>：</w:t>
      </w:r>
      <w:r>
        <w:rPr>
          <w:rFonts w:ascii="宋体" w:hAnsi="宋体" w:hint="eastAsia"/>
          <w:sz w:val="24"/>
        </w:rPr>
        <w:t>7个</w:t>
      </w:r>
      <w:r>
        <w:rPr>
          <w:rFonts w:ascii="宋体" w:hAnsi="宋体"/>
          <w:sz w:val="24"/>
        </w:rPr>
        <w:t>；</w:t>
      </w:r>
      <w:r>
        <w:rPr>
          <w:rFonts w:ascii="宋体" w:hAnsi="宋体" w:hint="eastAsia"/>
          <w:sz w:val="24"/>
        </w:rPr>
        <w:t xml:space="preserve"> </w:t>
      </w:r>
    </w:p>
    <w:p w:rsidR="00834B13" w:rsidRDefault="00834B13" w:rsidP="00834B13">
      <w:pPr>
        <w:spacing w:line="360" w:lineRule="auto"/>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废料转移舱，数量：6</w:t>
      </w:r>
      <w:r>
        <w:rPr>
          <w:rFonts w:ascii="宋体" w:hAnsi="宋体" w:hint="eastAsia"/>
          <w:sz w:val="24"/>
        </w:rPr>
        <w:t>个</w:t>
      </w:r>
      <w:r>
        <w:rPr>
          <w:rFonts w:ascii="宋体" w:hAnsi="宋体"/>
          <w:sz w:val="24"/>
        </w:rPr>
        <w:t>；</w:t>
      </w:r>
    </w:p>
    <w:p w:rsidR="00834B13" w:rsidRDefault="00834B13" w:rsidP="00834B13">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sz w:val="24"/>
        </w:rPr>
        <w:t>0</w:t>
      </w:r>
      <w:r>
        <w:rPr>
          <w:rFonts w:ascii="宋体" w:hAnsi="宋体" w:hint="eastAsia"/>
          <w:sz w:val="24"/>
        </w:rPr>
        <w:t>、箱体</w:t>
      </w:r>
      <w:r>
        <w:rPr>
          <w:rFonts w:ascii="宋体" w:hAnsi="宋体"/>
          <w:sz w:val="24"/>
        </w:rPr>
        <w:t>冷却</w:t>
      </w:r>
      <w:r>
        <w:rPr>
          <w:rFonts w:ascii="宋体" w:hAnsi="宋体" w:hint="eastAsia"/>
          <w:sz w:val="24"/>
        </w:rPr>
        <w:t>单元</w:t>
      </w:r>
      <w:r>
        <w:rPr>
          <w:rFonts w:ascii="宋体" w:hAnsi="宋体"/>
          <w:sz w:val="24"/>
        </w:rPr>
        <w:t>，数量：3</w:t>
      </w:r>
      <w:r>
        <w:rPr>
          <w:rFonts w:ascii="宋体" w:hAnsi="宋体" w:hint="eastAsia"/>
          <w:sz w:val="24"/>
        </w:rPr>
        <w:t>个</w:t>
      </w:r>
    </w:p>
    <w:p w:rsidR="00834B13" w:rsidRDefault="00834B13" w:rsidP="00834B13">
      <w:pPr>
        <w:spacing w:line="360" w:lineRule="auto"/>
        <w:ind w:firstLineChars="200" w:firstLine="480"/>
        <w:rPr>
          <w:rFonts w:ascii="宋体" w:hAnsi="宋体" w:hint="eastAsia"/>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1、</w:t>
      </w:r>
      <w:r>
        <w:rPr>
          <w:rFonts w:ascii="宋体" w:hAnsi="宋体"/>
          <w:color w:val="000000"/>
          <w:sz w:val="24"/>
        </w:rPr>
        <w:t>工作气减压阀</w:t>
      </w:r>
      <w:r>
        <w:rPr>
          <w:rFonts w:ascii="宋体" w:hAnsi="宋体" w:hint="eastAsia"/>
          <w:color w:val="000000"/>
          <w:sz w:val="24"/>
        </w:rPr>
        <w:t>，</w:t>
      </w:r>
      <w:r>
        <w:rPr>
          <w:rFonts w:ascii="宋体" w:hAnsi="宋体"/>
          <w:color w:val="000000"/>
          <w:sz w:val="24"/>
        </w:rPr>
        <w:t>17</w:t>
      </w:r>
      <w:r>
        <w:rPr>
          <w:rFonts w:ascii="宋体" w:hAnsi="宋体" w:hint="eastAsia"/>
          <w:color w:val="000000"/>
          <w:sz w:val="24"/>
        </w:rPr>
        <w:t>个；一套室内工作气</w:t>
      </w:r>
      <w:r>
        <w:rPr>
          <w:rFonts w:ascii="宋体" w:hAnsi="宋体"/>
          <w:color w:val="000000"/>
          <w:sz w:val="24"/>
        </w:rPr>
        <w:t>气体管路布置</w:t>
      </w:r>
      <w:r>
        <w:rPr>
          <w:rFonts w:ascii="宋体" w:hAnsi="宋体" w:hint="eastAsia"/>
          <w:color w:val="000000"/>
          <w:sz w:val="24"/>
        </w:rPr>
        <w:t>（互联互通</w:t>
      </w:r>
      <w:r>
        <w:rPr>
          <w:rFonts w:ascii="宋体" w:hAnsi="宋体"/>
          <w:color w:val="000000"/>
          <w:sz w:val="24"/>
        </w:rPr>
        <w:t>系统</w:t>
      </w:r>
      <w:r>
        <w:rPr>
          <w:rFonts w:ascii="宋体" w:hAnsi="宋体" w:hint="eastAsia"/>
          <w:color w:val="000000"/>
          <w:sz w:val="24"/>
        </w:rPr>
        <w:t>）</w:t>
      </w:r>
    </w:p>
    <w:p w:rsidR="00834B13" w:rsidRDefault="00834B13" w:rsidP="00834B13">
      <w:pPr>
        <w:spacing w:line="360" w:lineRule="auto"/>
        <w:ind w:firstLineChars="200" w:firstLine="480"/>
        <w:rPr>
          <w:rFonts w:ascii="宋体" w:hAnsi="宋体"/>
          <w:color w:val="000000"/>
          <w:sz w:val="24"/>
        </w:rPr>
      </w:pPr>
      <w:r>
        <w:rPr>
          <w:rFonts w:ascii="宋体" w:hAnsi="宋体" w:hint="eastAsia"/>
          <w:color w:val="000000"/>
          <w:sz w:val="24"/>
        </w:rPr>
        <w:t>11.2、</w:t>
      </w:r>
      <w:r>
        <w:rPr>
          <w:rFonts w:ascii="宋体" w:hAnsi="宋体"/>
          <w:color w:val="000000"/>
          <w:sz w:val="24"/>
        </w:rPr>
        <w:t>再生气减压阀</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个；一套室内</w:t>
      </w:r>
      <w:r>
        <w:rPr>
          <w:rFonts w:ascii="宋体" w:hAnsi="宋体"/>
          <w:color w:val="000000"/>
          <w:sz w:val="24"/>
        </w:rPr>
        <w:t>再生气气体管路布置</w:t>
      </w:r>
      <w:r>
        <w:rPr>
          <w:rFonts w:ascii="宋体" w:hAnsi="宋体" w:hint="eastAsia"/>
          <w:color w:val="000000"/>
          <w:sz w:val="24"/>
        </w:rPr>
        <w:t>（互联互通</w:t>
      </w:r>
      <w:r>
        <w:rPr>
          <w:rFonts w:ascii="宋体" w:hAnsi="宋体"/>
          <w:color w:val="000000"/>
          <w:sz w:val="24"/>
        </w:rPr>
        <w:t>系统</w:t>
      </w:r>
      <w:r>
        <w:rPr>
          <w:rFonts w:ascii="宋体" w:hAnsi="宋体" w:hint="eastAsia"/>
          <w:color w:val="000000"/>
          <w:sz w:val="24"/>
        </w:rPr>
        <w:t>）</w:t>
      </w:r>
    </w:p>
    <w:p w:rsidR="00834B13" w:rsidRDefault="00834B13" w:rsidP="00834B13">
      <w:pPr>
        <w:spacing w:line="360" w:lineRule="auto"/>
        <w:ind w:firstLineChars="200" w:firstLine="480"/>
        <w:rPr>
          <w:rFonts w:ascii="宋体" w:hAnsi="宋体" w:hint="eastAsia"/>
          <w:color w:val="000000"/>
          <w:sz w:val="24"/>
        </w:rPr>
      </w:pPr>
      <w:r>
        <w:rPr>
          <w:rFonts w:ascii="宋体" w:hAnsi="宋体" w:hint="eastAsia"/>
          <w:color w:val="000000"/>
          <w:sz w:val="24"/>
        </w:rPr>
        <w:t>11.3、一套循环</w:t>
      </w:r>
      <w:r>
        <w:rPr>
          <w:rFonts w:ascii="宋体" w:hAnsi="宋体"/>
          <w:color w:val="000000"/>
          <w:sz w:val="24"/>
        </w:rPr>
        <w:t>冷却水管路布置</w:t>
      </w:r>
      <w:r>
        <w:rPr>
          <w:rFonts w:ascii="宋体" w:hAnsi="宋体" w:hint="eastAsia"/>
          <w:color w:val="000000"/>
          <w:sz w:val="24"/>
        </w:rPr>
        <w:t>（互联互通</w:t>
      </w:r>
      <w:r>
        <w:rPr>
          <w:rFonts w:ascii="宋体" w:hAnsi="宋体"/>
          <w:color w:val="000000"/>
          <w:sz w:val="24"/>
        </w:rPr>
        <w:t>系统</w:t>
      </w:r>
      <w:r>
        <w:rPr>
          <w:rFonts w:ascii="宋体" w:hAnsi="宋体" w:hint="eastAsia"/>
          <w:color w:val="000000"/>
          <w:sz w:val="24"/>
        </w:rPr>
        <w:t>）</w:t>
      </w:r>
    </w:p>
    <w:p w:rsidR="00834B13" w:rsidRDefault="00834B13" w:rsidP="00834B13">
      <w:pPr>
        <w:spacing w:line="360" w:lineRule="auto"/>
        <w:ind w:firstLineChars="200" w:firstLine="480"/>
        <w:rPr>
          <w:rFonts w:ascii="宋体" w:hAnsi="宋体" w:hint="eastAsia"/>
          <w:color w:val="000000"/>
          <w:sz w:val="24"/>
        </w:rPr>
      </w:pPr>
      <w:r>
        <w:rPr>
          <w:rFonts w:ascii="宋体" w:hAnsi="宋体" w:hint="eastAsia"/>
          <w:color w:val="000000"/>
          <w:sz w:val="24"/>
        </w:rPr>
        <w:t>11.4、</w:t>
      </w:r>
      <w:r>
        <w:rPr>
          <w:rFonts w:ascii="宋体" w:hAnsi="宋体"/>
          <w:color w:val="000000"/>
          <w:sz w:val="24"/>
        </w:rPr>
        <w:t>备用手套</w:t>
      </w:r>
      <w:r>
        <w:rPr>
          <w:rFonts w:ascii="宋体" w:hAnsi="宋体" w:hint="eastAsia"/>
          <w:color w:val="000000"/>
          <w:sz w:val="24"/>
        </w:rPr>
        <w:t>，</w:t>
      </w:r>
      <w:r>
        <w:rPr>
          <w:rFonts w:ascii="宋体" w:hAnsi="宋体"/>
          <w:color w:val="000000"/>
          <w:sz w:val="24"/>
        </w:rPr>
        <w:t>30</w:t>
      </w:r>
      <w:r>
        <w:rPr>
          <w:rFonts w:ascii="宋体" w:hAnsi="宋体" w:hint="eastAsia"/>
          <w:color w:val="000000"/>
          <w:sz w:val="24"/>
        </w:rPr>
        <w:t>副；</w:t>
      </w:r>
    </w:p>
    <w:p w:rsidR="00834B13" w:rsidRDefault="00834B13" w:rsidP="00834B13">
      <w:pPr>
        <w:spacing w:line="360" w:lineRule="auto"/>
        <w:ind w:firstLineChars="200" w:firstLine="480"/>
        <w:rPr>
          <w:rFonts w:ascii="宋体" w:hAnsi="宋体" w:hint="eastAsia"/>
          <w:color w:val="000000"/>
          <w:sz w:val="24"/>
        </w:rPr>
      </w:pPr>
      <w:r>
        <w:rPr>
          <w:rFonts w:ascii="宋体" w:hAnsi="宋体" w:hint="eastAsia"/>
          <w:color w:val="000000"/>
          <w:sz w:val="24"/>
        </w:rPr>
        <w:t>11.5、</w:t>
      </w:r>
      <w:r>
        <w:rPr>
          <w:rFonts w:ascii="宋体" w:hAnsi="宋体"/>
          <w:color w:val="000000"/>
          <w:sz w:val="24"/>
        </w:rPr>
        <w:t>备用活性炭</w:t>
      </w:r>
      <w:r>
        <w:rPr>
          <w:rFonts w:ascii="宋体" w:hAnsi="宋体" w:hint="eastAsia"/>
          <w:color w:val="000000"/>
          <w:sz w:val="24"/>
        </w:rPr>
        <w:t>，100</w:t>
      </w:r>
      <w:r>
        <w:rPr>
          <w:rFonts w:ascii="宋体" w:hAnsi="宋体"/>
          <w:color w:val="000000"/>
          <w:sz w:val="24"/>
        </w:rPr>
        <w:t>kg</w:t>
      </w:r>
      <w:r>
        <w:rPr>
          <w:rFonts w:ascii="宋体" w:hAnsi="宋体" w:hint="eastAsia"/>
          <w:color w:val="000000"/>
          <w:sz w:val="24"/>
        </w:rPr>
        <w:t>；</w:t>
      </w:r>
    </w:p>
    <w:p w:rsidR="00834B13" w:rsidRDefault="00834B13" w:rsidP="00834B13">
      <w:pPr>
        <w:spacing w:line="360" w:lineRule="auto"/>
        <w:ind w:firstLineChars="200" w:firstLine="480"/>
        <w:rPr>
          <w:rFonts w:ascii="宋体" w:hAnsi="宋体" w:hint="eastAsia"/>
          <w:color w:val="000000"/>
          <w:sz w:val="24"/>
        </w:rPr>
      </w:pPr>
      <w:r>
        <w:rPr>
          <w:rFonts w:ascii="宋体" w:hAnsi="宋体" w:hint="eastAsia"/>
          <w:color w:val="000000"/>
          <w:sz w:val="24"/>
        </w:rPr>
        <w:t>11.6、</w:t>
      </w:r>
      <w:r>
        <w:rPr>
          <w:rFonts w:ascii="宋体" w:hAnsi="宋体"/>
          <w:color w:val="000000"/>
          <w:sz w:val="24"/>
        </w:rPr>
        <w:t>备用真空泵油，</w:t>
      </w:r>
      <w:r>
        <w:rPr>
          <w:rFonts w:ascii="宋体" w:hAnsi="宋体" w:hint="eastAsia"/>
          <w:color w:val="000000"/>
          <w:sz w:val="24"/>
        </w:rPr>
        <w:t>40L；</w:t>
      </w:r>
    </w:p>
    <w:p w:rsidR="00834B13" w:rsidRDefault="00834B13" w:rsidP="00834B13">
      <w:pPr>
        <w:spacing w:line="360" w:lineRule="auto"/>
        <w:ind w:firstLineChars="200" w:firstLine="480"/>
        <w:rPr>
          <w:rFonts w:ascii="宋体" w:hAnsi="宋体" w:hint="eastAsia"/>
          <w:color w:val="000000"/>
          <w:sz w:val="24"/>
        </w:rPr>
      </w:pPr>
      <w:r>
        <w:rPr>
          <w:rFonts w:ascii="宋体" w:hAnsi="宋体" w:hint="eastAsia"/>
          <w:color w:val="000000"/>
          <w:sz w:val="24"/>
        </w:rPr>
        <w:t>11.7、根据</w:t>
      </w:r>
      <w:r>
        <w:rPr>
          <w:rFonts w:ascii="宋体" w:hAnsi="宋体"/>
          <w:color w:val="000000"/>
          <w:sz w:val="24"/>
        </w:rPr>
        <w:t>用户要</w:t>
      </w:r>
      <w:r>
        <w:rPr>
          <w:rFonts w:ascii="宋体" w:hAnsi="宋体" w:hint="eastAsia"/>
          <w:color w:val="000000"/>
          <w:sz w:val="24"/>
        </w:rPr>
        <w:t>求</w:t>
      </w:r>
      <w:r>
        <w:rPr>
          <w:rFonts w:ascii="宋体" w:hAnsi="宋体"/>
          <w:color w:val="000000"/>
          <w:sz w:val="24"/>
        </w:rPr>
        <w:t>配置</w:t>
      </w:r>
      <w:r>
        <w:rPr>
          <w:rFonts w:ascii="宋体" w:hAnsi="宋体" w:hint="eastAsia"/>
          <w:color w:val="000000"/>
          <w:sz w:val="24"/>
        </w:rPr>
        <w:t>全套</w:t>
      </w:r>
      <w:r>
        <w:rPr>
          <w:rFonts w:ascii="宋体" w:hAnsi="宋体"/>
          <w:color w:val="000000"/>
          <w:sz w:val="24"/>
        </w:rPr>
        <w:t>气</w:t>
      </w:r>
      <w:r>
        <w:rPr>
          <w:rFonts w:ascii="宋体" w:hAnsi="宋体" w:hint="eastAsia"/>
          <w:color w:val="000000"/>
          <w:sz w:val="24"/>
        </w:rPr>
        <w:t>液</w:t>
      </w:r>
      <w:r>
        <w:rPr>
          <w:rFonts w:ascii="宋体" w:hAnsi="宋体"/>
          <w:color w:val="000000"/>
          <w:sz w:val="24"/>
        </w:rPr>
        <w:t>转接头</w:t>
      </w:r>
      <w:r>
        <w:rPr>
          <w:rFonts w:ascii="宋体" w:hAnsi="宋体" w:hint="eastAsia"/>
          <w:color w:val="000000"/>
          <w:sz w:val="24"/>
        </w:rPr>
        <w:t>及</w:t>
      </w:r>
      <w:r>
        <w:rPr>
          <w:rFonts w:ascii="宋体" w:hAnsi="宋体"/>
          <w:color w:val="000000"/>
          <w:sz w:val="24"/>
        </w:rPr>
        <w:t>密封灌线</w:t>
      </w:r>
    </w:p>
    <w:p w:rsidR="00834B13" w:rsidRDefault="00834B13" w:rsidP="00834B13">
      <w:pPr>
        <w:spacing w:line="360" w:lineRule="auto"/>
        <w:rPr>
          <w:rFonts w:ascii="宋体" w:hAnsi="宋体" w:hint="eastAsia"/>
          <w:color w:val="000000"/>
          <w:sz w:val="24"/>
        </w:rPr>
      </w:pPr>
    </w:p>
    <w:p w:rsidR="00834B13" w:rsidRDefault="00834B13" w:rsidP="00834B13">
      <w:pPr>
        <w:numPr>
          <w:ilvl w:val="0"/>
          <w:numId w:val="39"/>
        </w:numPr>
        <w:spacing w:line="360" w:lineRule="auto"/>
        <w:rPr>
          <w:rFonts w:ascii="宋体" w:hAnsi="宋体"/>
          <w:b/>
          <w:sz w:val="24"/>
        </w:rPr>
      </w:pPr>
      <w:r>
        <w:rPr>
          <w:rFonts w:ascii="宋体" w:hAnsi="宋体" w:hint="eastAsia"/>
          <w:b/>
          <w:sz w:val="24"/>
        </w:rPr>
        <w:t>选购附件、备件及消耗品</w:t>
      </w:r>
    </w:p>
    <w:p w:rsidR="00834B13" w:rsidRDefault="00834B13" w:rsidP="00834B13">
      <w:pPr>
        <w:spacing w:line="360" w:lineRule="auto"/>
        <w:ind w:left="360"/>
        <w:rPr>
          <w:rFonts w:ascii="宋体" w:hAnsi="宋体"/>
          <w:sz w:val="24"/>
        </w:rPr>
      </w:pPr>
      <w:r>
        <w:rPr>
          <w:rFonts w:ascii="宋体" w:hAnsi="宋体" w:hint="eastAsia"/>
          <w:sz w:val="24"/>
        </w:rPr>
        <w:t>无</w:t>
      </w:r>
    </w:p>
    <w:p w:rsidR="00834B13" w:rsidRDefault="00834B13" w:rsidP="00834B13">
      <w:pPr>
        <w:spacing w:line="360" w:lineRule="auto"/>
        <w:rPr>
          <w:rFonts w:ascii="宋体" w:hAnsi="宋体" w:hint="eastAsia"/>
          <w:sz w:val="24"/>
        </w:rPr>
      </w:pPr>
    </w:p>
    <w:p w:rsidR="00834B13" w:rsidRDefault="00834B13" w:rsidP="00834B13">
      <w:pPr>
        <w:tabs>
          <w:tab w:val="left" w:pos="540"/>
        </w:tabs>
        <w:spacing w:line="360" w:lineRule="auto"/>
        <w:rPr>
          <w:rFonts w:ascii="宋体" w:hAnsi="宋体" w:hint="eastAsia"/>
          <w:b/>
          <w:sz w:val="24"/>
        </w:rPr>
      </w:pPr>
      <w:r>
        <w:rPr>
          <w:rFonts w:ascii="宋体" w:hAnsi="宋体" w:hint="eastAsia"/>
          <w:b/>
          <w:sz w:val="24"/>
        </w:rPr>
        <w:t>6.  技术文件：</w:t>
      </w:r>
    </w:p>
    <w:p w:rsidR="00834B13" w:rsidRDefault="00834B13" w:rsidP="00834B13">
      <w:pPr>
        <w:spacing w:line="360" w:lineRule="auto"/>
        <w:ind w:left="420" w:hangingChars="175" w:hanging="420"/>
        <w:rPr>
          <w:rFonts w:ascii="宋体" w:hAnsi="宋体"/>
          <w:sz w:val="24"/>
        </w:rPr>
      </w:pPr>
      <w:r>
        <w:rPr>
          <w:rFonts w:ascii="宋体" w:hAnsi="宋体" w:hint="eastAsia"/>
          <w:sz w:val="24"/>
        </w:rPr>
        <w:t>6.1</w:t>
      </w:r>
      <w:proofErr w:type="gramStart"/>
      <w:r>
        <w:rPr>
          <w:rFonts w:ascii="宋体" w:hAnsi="宋体" w:hint="eastAsia"/>
          <w:color w:val="000000"/>
          <w:sz w:val="24"/>
        </w:rPr>
        <w:t>一</w:t>
      </w:r>
      <w:proofErr w:type="gramEnd"/>
      <w:r>
        <w:rPr>
          <w:rFonts w:ascii="宋体" w:hAnsi="宋体" w:hint="eastAsia"/>
          <w:color w:val="000000"/>
          <w:sz w:val="24"/>
        </w:rPr>
        <w:t>套完整的中文或英文说明书、维修说明书、电路图、</w:t>
      </w:r>
      <w:r>
        <w:rPr>
          <w:rFonts w:ascii="宋体" w:hAnsi="宋体"/>
          <w:color w:val="000000"/>
          <w:sz w:val="24"/>
        </w:rPr>
        <w:t>保修卡</w:t>
      </w:r>
      <w:r>
        <w:rPr>
          <w:rFonts w:ascii="宋体" w:hAnsi="宋体" w:hint="eastAsia"/>
          <w:color w:val="000000"/>
          <w:sz w:val="24"/>
        </w:rPr>
        <w:t>随仪器包装提供给用户。</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7.  技术服务：</w:t>
      </w:r>
    </w:p>
    <w:p w:rsidR="00834B13" w:rsidRDefault="00834B13" w:rsidP="00834B13">
      <w:pPr>
        <w:spacing w:line="360" w:lineRule="auto"/>
        <w:rPr>
          <w:rFonts w:ascii="宋体" w:hAnsi="宋体" w:hint="eastAsia"/>
          <w:sz w:val="24"/>
        </w:rPr>
      </w:pPr>
      <w:r>
        <w:rPr>
          <w:rFonts w:ascii="宋体" w:hAnsi="宋体" w:hint="eastAsia"/>
          <w:sz w:val="24"/>
        </w:rPr>
        <w:t>7.1 设备安装调试</w:t>
      </w:r>
    </w:p>
    <w:p w:rsidR="00834B13" w:rsidRDefault="00834B13" w:rsidP="00834B13">
      <w:pPr>
        <w:spacing w:line="360" w:lineRule="auto"/>
        <w:rPr>
          <w:rFonts w:ascii="宋体" w:hAnsi="宋体"/>
          <w:sz w:val="24"/>
        </w:rPr>
      </w:pPr>
      <w:r>
        <w:rPr>
          <w:rFonts w:ascii="宋体" w:hAnsi="宋体" w:hint="eastAsia"/>
          <w:sz w:val="24"/>
        </w:rPr>
        <w:t>7.1.1到货后的拆箱验收:</w:t>
      </w:r>
    </w:p>
    <w:p w:rsidR="00834B13" w:rsidRDefault="00834B13" w:rsidP="00834B13">
      <w:pPr>
        <w:spacing w:line="360" w:lineRule="auto"/>
        <w:ind w:leftChars="250" w:left="525" w:firstLineChars="150" w:firstLine="360"/>
        <w:rPr>
          <w:rFonts w:ascii="宋体" w:hAnsi="宋体"/>
          <w:sz w:val="24"/>
        </w:rPr>
      </w:pPr>
      <w:r>
        <w:rPr>
          <w:rFonts w:ascii="宋体" w:hAnsi="宋体" w:hint="eastAsia"/>
          <w:sz w:val="24"/>
        </w:rPr>
        <w:t>设备到买方使用现场后，由买方组织人员开箱验货，卖方应派检查人员到现场参加检验工作。如发现设备有任何损坏、缺陷、短少或不符合本招标文件规定的问题，买卖双方检验人员应作详细记录，并由买卖双方代表签字。</w:t>
      </w:r>
    </w:p>
    <w:p w:rsidR="00834B13" w:rsidRDefault="00834B13" w:rsidP="00834B13">
      <w:pPr>
        <w:spacing w:line="360" w:lineRule="auto"/>
        <w:ind w:leftChars="250" w:left="525" w:firstLineChars="150" w:firstLine="360"/>
        <w:rPr>
          <w:rFonts w:ascii="宋体" w:hAnsi="宋体" w:hint="eastAsia"/>
          <w:sz w:val="24"/>
        </w:rPr>
      </w:pPr>
      <w:r>
        <w:rPr>
          <w:rFonts w:ascii="宋体" w:hAnsi="宋体" w:hint="eastAsia"/>
          <w:sz w:val="24"/>
        </w:rPr>
        <w:t>对不符合招标文件规定的部分，卖方应无偿换货或补发短缺，并负担由此产生的所有费用及买方由此产生的利息和其他损失。</w:t>
      </w:r>
    </w:p>
    <w:p w:rsidR="00834B13" w:rsidRDefault="00834B13" w:rsidP="00834B13">
      <w:pPr>
        <w:spacing w:line="360" w:lineRule="auto"/>
        <w:ind w:leftChars="115" w:left="841" w:hangingChars="250" w:hanging="600"/>
        <w:rPr>
          <w:rFonts w:ascii="宋体" w:hAnsi="宋体" w:hint="eastAsia"/>
          <w:sz w:val="24"/>
        </w:rPr>
      </w:pPr>
      <w:r>
        <w:rPr>
          <w:rFonts w:ascii="宋体" w:hAnsi="宋体" w:hint="eastAsia"/>
          <w:sz w:val="24"/>
        </w:rPr>
        <w:t xml:space="preserve">7.1.2 </w:t>
      </w:r>
      <w:r>
        <w:rPr>
          <w:rFonts w:ascii="宋体" w:hAnsi="宋体" w:hint="eastAsia"/>
          <w:color w:val="000000"/>
          <w:sz w:val="24"/>
        </w:rPr>
        <w:t>仪器开箱验收后</w:t>
      </w:r>
      <w:r>
        <w:rPr>
          <w:rFonts w:ascii="宋体" w:hAnsi="宋体"/>
          <w:color w:val="000000"/>
          <w:sz w:val="24"/>
        </w:rPr>
        <w:t xml:space="preserve">, </w:t>
      </w:r>
      <w:r>
        <w:rPr>
          <w:rFonts w:ascii="宋体" w:hAnsi="宋体" w:hint="eastAsia"/>
          <w:color w:val="000000"/>
          <w:sz w:val="24"/>
        </w:rPr>
        <w:t>在接到用户通知后派</w:t>
      </w:r>
      <w:r>
        <w:rPr>
          <w:rFonts w:ascii="宋体" w:hAnsi="宋体"/>
          <w:color w:val="000000"/>
          <w:sz w:val="24"/>
        </w:rPr>
        <w:t>工程师</w:t>
      </w:r>
      <w:r>
        <w:rPr>
          <w:rFonts w:ascii="宋体" w:hAnsi="宋体" w:hint="eastAsia"/>
          <w:color w:val="000000"/>
          <w:sz w:val="24"/>
        </w:rPr>
        <w:t>执行安装调试直至达到验收指标。</w:t>
      </w:r>
    </w:p>
    <w:p w:rsidR="00834B13" w:rsidRDefault="00834B13" w:rsidP="00834B13">
      <w:pPr>
        <w:spacing w:line="360" w:lineRule="auto"/>
        <w:ind w:firstLineChars="100" w:firstLine="240"/>
        <w:rPr>
          <w:rFonts w:ascii="宋体" w:hAnsi="宋体" w:hint="eastAsia"/>
          <w:color w:val="000000"/>
          <w:sz w:val="24"/>
        </w:rPr>
      </w:pPr>
      <w:r>
        <w:rPr>
          <w:rFonts w:ascii="宋体" w:hAnsi="宋体" w:hint="eastAsia"/>
          <w:sz w:val="24"/>
        </w:rPr>
        <w:t xml:space="preserve">7.1.3 </w:t>
      </w:r>
      <w:r>
        <w:rPr>
          <w:rFonts w:ascii="宋体" w:hAnsi="宋体" w:hint="eastAsia"/>
          <w:color w:val="000000"/>
          <w:sz w:val="24"/>
        </w:rPr>
        <w:t>每台仪器的验收期不应长于</w:t>
      </w:r>
      <w:r>
        <w:rPr>
          <w:rFonts w:ascii="宋体" w:hAnsi="宋体"/>
          <w:color w:val="000000"/>
          <w:sz w:val="24"/>
        </w:rPr>
        <w:t>10</w:t>
      </w:r>
      <w:r>
        <w:rPr>
          <w:rFonts w:ascii="宋体" w:hAnsi="宋体" w:hint="eastAsia"/>
          <w:color w:val="000000"/>
          <w:sz w:val="24"/>
        </w:rPr>
        <w:t>个工作日。</w:t>
      </w:r>
    </w:p>
    <w:p w:rsidR="00834B13" w:rsidRDefault="00834B13" w:rsidP="00834B13">
      <w:pPr>
        <w:spacing w:line="360" w:lineRule="auto"/>
        <w:ind w:firstLineChars="100" w:firstLine="240"/>
        <w:rPr>
          <w:rFonts w:ascii="宋体" w:hAnsi="宋体" w:hint="eastAsia"/>
          <w:sz w:val="24"/>
        </w:rPr>
      </w:pPr>
    </w:p>
    <w:p w:rsidR="00834B13" w:rsidRDefault="00834B13" w:rsidP="00834B13">
      <w:pPr>
        <w:spacing w:line="360" w:lineRule="auto"/>
        <w:rPr>
          <w:rFonts w:ascii="宋体" w:hAnsi="宋体" w:hint="eastAsia"/>
          <w:sz w:val="24"/>
        </w:rPr>
      </w:pPr>
      <w:r>
        <w:rPr>
          <w:rFonts w:ascii="宋体" w:hAnsi="宋体" w:hint="eastAsia"/>
          <w:sz w:val="24"/>
        </w:rPr>
        <w:t>7.2  技术培训</w:t>
      </w:r>
    </w:p>
    <w:p w:rsidR="00834B13" w:rsidRDefault="00834B13" w:rsidP="00834B13">
      <w:pPr>
        <w:pStyle w:val="ac"/>
        <w:spacing w:line="360" w:lineRule="auto"/>
        <w:ind w:leftChars="115" w:left="841" w:hangingChars="250" w:hanging="600"/>
        <w:rPr>
          <w:rFonts w:ascii="宋体" w:hAnsi="宋体" w:hint="eastAsia"/>
          <w:sz w:val="24"/>
          <w:szCs w:val="24"/>
        </w:rPr>
      </w:pPr>
      <w:r>
        <w:rPr>
          <w:rFonts w:ascii="宋体" w:hAnsi="宋体" w:hint="eastAsia"/>
          <w:sz w:val="24"/>
          <w:szCs w:val="24"/>
        </w:rPr>
        <w:t xml:space="preserve">7.2.1 </w:t>
      </w:r>
      <w:r>
        <w:rPr>
          <w:rFonts w:ascii="宋体" w:hAnsi="宋体" w:hint="eastAsia"/>
          <w:color w:val="000000"/>
          <w:sz w:val="24"/>
          <w:szCs w:val="24"/>
        </w:rPr>
        <w:t>在用户所在地对用户进行为期</w:t>
      </w:r>
      <w:r>
        <w:rPr>
          <w:rFonts w:ascii="宋体" w:hAnsi="宋体"/>
          <w:color w:val="000000"/>
          <w:sz w:val="24"/>
          <w:szCs w:val="24"/>
        </w:rPr>
        <w:t>1</w:t>
      </w:r>
      <w:r>
        <w:rPr>
          <w:rFonts w:ascii="宋体" w:hAnsi="宋体" w:hint="eastAsia"/>
          <w:color w:val="000000"/>
          <w:sz w:val="24"/>
          <w:szCs w:val="24"/>
        </w:rPr>
        <w:t>周的免费培训。培训内容包括仪器的技术原理、</w:t>
      </w:r>
      <w:r>
        <w:rPr>
          <w:rFonts w:ascii="宋体" w:hAnsi="宋体" w:hint="eastAsia"/>
          <w:color w:val="000000"/>
          <w:sz w:val="24"/>
          <w:szCs w:val="24"/>
        </w:rPr>
        <w:lastRenderedPageBreak/>
        <w:t>操作、数据处理、基本维护等。</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7.3 质保期：</w:t>
      </w:r>
      <w:r>
        <w:rPr>
          <w:rFonts w:ascii="宋体" w:hAnsi="宋体"/>
          <w:color w:val="000000"/>
          <w:sz w:val="24"/>
        </w:rPr>
        <w:t>1</w:t>
      </w:r>
      <w:r>
        <w:rPr>
          <w:rFonts w:ascii="宋体" w:hAnsi="宋体" w:hint="eastAsia"/>
          <w:color w:val="000000"/>
          <w:sz w:val="24"/>
        </w:rPr>
        <w:t>年，</w:t>
      </w:r>
      <w:r>
        <w:rPr>
          <w:rFonts w:ascii="宋体" w:hAnsi="宋体" w:hint="eastAsia"/>
          <w:sz w:val="24"/>
        </w:rPr>
        <w:t>质保期</w:t>
      </w:r>
      <w:r>
        <w:rPr>
          <w:rFonts w:ascii="宋体" w:hAnsi="宋体" w:hint="eastAsia"/>
          <w:color w:val="000000"/>
          <w:sz w:val="24"/>
        </w:rPr>
        <w:t>自验收合格签字之日起计算。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r>
        <w:rPr>
          <w:rFonts w:ascii="宋体" w:hAnsi="宋体" w:hint="eastAsia"/>
          <w:color w:val="000000"/>
          <w:sz w:val="24"/>
        </w:rPr>
        <w:t>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7.4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w:t>
      </w:r>
      <w:proofErr w:type="gramStart"/>
      <w:r>
        <w:rPr>
          <w:rFonts w:ascii="宋体" w:hAnsi="宋体" w:hint="eastAsia"/>
          <w:color w:val="000000"/>
          <w:sz w:val="24"/>
        </w:rPr>
        <w:t>作出</w:t>
      </w:r>
      <w:proofErr w:type="gramEnd"/>
      <w:r>
        <w:rPr>
          <w:rFonts w:ascii="宋体" w:hAnsi="宋体" w:hint="eastAsia"/>
          <w:color w:val="000000"/>
          <w:sz w:val="24"/>
        </w:rPr>
        <w:t>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834B13" w:rsidRDefault="00834B13" w:rsidP="00834B13">
      <w:pPr>
        <w:spacing w:line="360" w:lineRule="auto"/>
        <w:ind w:left="420" w:hangingChars="175" w:hanging="420"/>
        <w:rPr>
          <w:rFonts w:ascii="宋体" w:hAnsi="宋体" w:hint="eastAsia"/>
          <w:sz w:val="24"/>
        </w:rPr>
      </w:pPr>
      <w:r>
        <w:rPr>
          <w:rFonts w:ascii="宋体" w:hAnsi="宋体" w:hint="eastAsia"/>
          <w:sz w:val="24"/>
        </w:rPr>
        <w:t xml:space="preserve">7.5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8. 订货数量：</w:t>
      </w:r>
    </w:p>
    <w:p w:rsidR="00834B13" w:rsidRDefault="00834B13" w:rsidP="00834B13">
      <w:pPr>
        <w:spacing w:line="360" w:lineRule="auto"/>
        <w:ind w:firstLineChars="100" w:firstLine="240"/>
        <w:rPr>
          <w:rFonts w:ascii="宋体" w:hAnsi="宋体" w:hint="eastAsia"/>
          <w:sz w:val="24"/>
        </w:rPr>
      </w:pPr>
      <w:r>
        <w:rPr>
          <w:rFonts w:ascii="宋体" w:hAnsi="宋体" w:hint="eastAsia"/>
          <w:sz w:val="24"/>
        </w:rPr>
        <w:t xml:space="preserve"> 见上述技术</w:t>
      </w:r>
      <w:r>
        <w:rPr>
          <w:rFonts w:ascii="宋体" w:hAnsi="宋体"/>
          <w:sz w:val="24"/>
        </w:rPr>
        <w:t>要求</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9. 目的港：</w:t>
      </w:r>
    </w:p>
    <w:p w:rsidR="00834B13" w:rsidRDefault="00834B13" w:rsidP="00834B13">
      <w:pPr>
        <w:spacing w:line="360" w:lineRule="auto"/>
        <w:ind w:firstLine="240"/>
        <w:rPr>
          <w:rFonts w:ascii="宋体" w:hAnsi="宋体" w:hint="eastAsia"/>
          <w:sz w:val="24"/>
        </w:rPr>
      </w:pPr>
      <w:r>
        <w:rPr>
          <w:rFonts w:ascii="宋体" w:hAnsi="宋体" w:hint="eastAsia"/>
          <w:sz w:val="24"/>
        </w:rPr>
        <w:t xml:space="preserve"> CIP北京机场，用户指定地点。</w:t>
      </w:r>
    </w:p>
    <w:p w:rsidR="00834B13" w:rsidRDefault="00834B13" w:rsidP="00834B13">
      <w:pPr>
        <w:spacing w:line="360" w:lineRule="auto"/>
        <w:rPr>
          <w:rFonts w:ascii="宋体" w:hAnsi="宋体" w:hint="eastAsia"/>
          <w:sz w:val="24"/>
        </w:rPr>
      </w:pPr>
    </w:p>
    <w:p w:rsidR="00834B13" w:rsidRDefault="00834B13" w:rsidP="00834B13">
      <w:pPr>
        <w:spacing w:line="360" w:lineRule="auto"/>
        <w:rPr>
          <w:rFonts w:ascii="宋体" w:hAnsi="宋体" w:hint="eastAsia"/>
          <w:b/>
          <w:sz w:val="24"/>
        </w:rPr>
      </w:pPr>
      <w:r>
        <w:rPr>
          <w:rFonts w:ascii="宋体" w:hAnsi="宋体" w:hint="eastAsia"/>
          <w:b/>
          <w:sz w:val="24"/>
        </w:rPr>
        <w:t>10. 交货日期：</w:t>
      </w:r>
    </w:p>
    <w:p w:rsidR="00834B13" w:rsidRDefault="00834B13" w:rsidP="00834B13">
      <w:pPr>
        <w:spacing w:line="360" w:lineRule="auto"/>
        <w:rPr>
          <w:rFonts w:ascii="宋体" w:hAnsi="宋体" w:hint="eastAsia"/>
          <w:color w:val="000000"/>
          <w:sz w:val="24"/>
        </w:rPr>
      </w:pPr>
      <w:r>
        <w:rPr>
          <w:rFonts w:ascii="宋体" w:hAnsi="宋体" w:hint="eastAsia"/>
          <w:sz w:val="24"/>
        </w:rPr>
        <w:t xml:space="preserve">   </w:t>
      </w:r>
      <w:r>
        <w:rPr>
          <w:rFonts w:ascii="宋体" w:hAnsi="宋体" w:hint="eastAsia"/>
          <w:color w:val="000000"/>
          <w:sz w:val="24"/>
        </w:rPr>
        <w:t>合同生效后</w:t>
      </w:r>
      <w:r>
        <w:rPr>
          <w:rFonts w:ascii="宋体" w:hAnsi="宋体"/>
          <w:color w:val="000000"/>
          <w:sz w:val="24"/>
        </w:rPr>
        <w:t>6</w:t>
      </w:r>
      <w:r>
        <w:rPr>
          <w:rFonts w:ascii="宋体" w:hAnsi="宋体" w:hint="eastAsia"/>
          <w:color w:val="000000"/>
          <w:sz w:val="24"/>
        </w:rPr>
        <w:t>个月内</w:t>
      </w:r>
    </w:p>
    <w:p w:rsidR="00834B13" w:rsidRDefault="00834B13" w:rsidP="00834B13">
      <w:pPr>
        <w:spacing w:line="360" w:lineRule="auto"/>
        <w:rPr>
          <w:rFonts w:ascii="宋体" w:hAnsi="宋体" w:hint="eastAsia"/>
          <w:color w:val="000000"/>
          <w:sz w:val="24"/>
        </w:rPr>
      </w:pPr>
    </w:p>
    <w:p w:rsidR="00834B13" w:rsidRDefault="00834B13" w:rsidP="00834B13">
      <w:pPr>
        <w:spacing w:line="360" w:lineRule="auto"/>
        <w:rPr>
          <w:rFonts w:ascii="宋体" w:hAnsi="宋体" w:hint="eastAsia"/>
          <w:b/>
          <w:sz w:val="24"/>
        </w:rPr>
      </w:pPr>
      <w:r>
        <w:rPr>
          <w:rFonts w:ascii="宋体" w:hAnsi="宋体" w:hint="eastAsia"/>
          <w:b/>
          <w:sz w:val="24"/>
        </w:rPr>
        <w:t>11．执行的相关标准</w:t>
      </w:r>
    </w:p>
    <w:p w:rsidR="00834B13" w:rsidRDefault="00834B13" w:rsidP="00834B13">
      <w:pPr>
        <w:spacing w:line="360" w:lineRule="auto"/>
        <w:ind w:firstLineChars="200" w:firstLine="480"/>
        <w:rPr>
          <w:rFonts w:ascii="宋体" w:hAnsi="宋体" w:cs="宋体"/>
          <w:kern w:val="0"/>
          <w:sz w:val="24"/>
        </w:rPr>
      </w:pPr>
      <w:r>
        <w:rPr>
          <w:rFonts w:ascii="宋体" w:hAnsi="宋体" w:cs="宋体" w:hint="eastAsia"/>
          <w:kern w:val="0"/>
          <w:sz w:val="24"/>
        </w:rPr>
        <w:t>标准</w:t>
      </w:r>
      <w:r>
        <w:rPr>
          <w:rFonts w:ascii="宋体" w:hAnsi="宋体" w:cs="宋体"/>
          <w:kern w:val="0"/>
          <w:sz w:val="24"/>
        </w:rPr>
        <w:t>名称：</w:t>
      </w:r>
      <w:r>
        <w:rPr>
          <w:rFonts w:ascii="宋体" w:hAnsi="宋体" w:cs="宋体" w:hint="eastAsia"/>
          <w:kern w:val="0"/>
          <w:sz w:val="24"/>
        </w:rPr>
        <w:t>密封</w:t>
      </w:r>
      <w:r>
        <w:rPr>
          <w:rFonts w:ascii="宋体" w:hAnsi="宋体" w:cs="宋体"/>
          <w:kern w:val="0"/>
          <w:sz w:val="24"/>
        </w:rPr>
        <w:t>腔室</w:t>
      </w:r>
      <w:r>
        <w:rPr>
          <w:rFonts w:ascii="宋体" w:hAnsi="宋体" w:cs="宋体" w:hint="eastAsia"/>
          <w:kern w:val="0"/>
          <w:sz w:val="24"/>
        </w:rPr>
        <w:t xml:space="preserve"> 第2部分</w:t>
      </w:r>
      <w:r>
        <w:rPr>
          <w:rFonts w:ascii="宋体" w:hAnsi="宋体" w:cs="宋体"/>
          <w:kern w:val="0"/>
          <w:sz w:val="24"/>
        </w:rPr>
        <w:t>：密封性</w:t>
      </w:r>
      <w:r>
        <w:rPr>
          <w:rFonts w:ascii="宋体" w:hAnsi="宋体" w:cs="宋体" w:hint="eastAsia"/>
          <w:kern w:val="0"/>
          <w:sz w:val="24"/>
        </w:rPr>
        <w:t>分级及其</w:t>
      </w:r>
      <w:r>
        <w:rPr>
          <w:rFonts w:ascii="宋体" w:hAnsi="宋体" w:cs="宋体"/>
          <w:kern w:val="0"/>
          <w:sz w:val="24"/>
        </w:rPr>
        <w:t>检验方法</w:t>
      </w:r>
    </w:p>
    <w:p w:rsidR="00834B13" w:rsidRDefault="00834B13" w:rsidP="00834B13">
      <w:pPr>
        <w:spacing w:line="360" w:lineRule="auto"/>
        <w:ind w:firstLineChars="200" w:firstLine="480"/>
        <w:rPr>
          <w:rFonts w:ascii="宋体" w:hAnsi="宋体" w:cs="宋体" w:hint="eastAsia"/>
          <w:kern w:val="0"/>
          <w:sz w:val="24"/>
        </w:rPr>
      </w:pPr>
      <w:r>
        <w:rPr>
          <w:rFonts w:ascii="宋体" w:hAnsi="宋体" w:cs="宋体" w:hint="eastAsia"/>
          <w:kern w:val="0"/>
          <w:sz w:val="24"/>
        </w:rPr>
        <w:t>标准号</w:t>
      </w:r>
      <w:r>
        <w:rPr>
          <w:rFonts w:ascii="宋体" w:hAnsi="宋体" w:cs="宋体"/>
          <w:kern w:val="0"/>
          <w:sz w:val="24"/>
        </w:rPr>
        <w:t>：</w:t>
      </w:r>
      <w:r>
        <w:rPr>
          <w:rFonts w:ascii="宋体" w:hAnsi="宋体" w:cs="宋体" w:hint="eastAsia"/>
          <w:kern w:val="0"/>
          <w:sz w:val="24"/>
        </w:rPr>
        <w:t>ISO 10648-2</w:t>
      </w:r>
      <w:r>
        <w:rPr>
          <w:rFonts w:ascii="宋体" w:hAnsi="宋体" w:cs="宋体"/>
          <w:kern w:val="0"/>
          <w:sz w:val="24"/>
        </w:rPr>
        <w:t>-</w:t>
      </w:r>
      <w:r>
        <w:rPr>
          <w:rFonts w:ascii="宋体" w:hAnsi="宋体" w:cs="宋体" w:hint="eastAsia"/>
          <w:kern w:val="0"/>
          <w:sz w:val="24"/>
        </w:rPr>
        <w:t xml:space="preserve">1994 </w:t>
      </w:r>
    </w:p>
    <w:p w:rsidR="00CC7FC5" w:rsidRDefault="00CC7FC5"/>
    <w:sectPr w:rsidR="00CC7FC5">
      <w:headerReference w:type="default" r:id="rId10"/>
      <w:footerReference w:type="default" r:id="rId11"/>
      <w:footerReference w:type="first" r:id="rId12"/>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6D" w:rsidRDefault="0044126D" w:rsidP="00834B13">
      <w:r>
        <w:separator/>
      </w:r>
    </w:p>
  </w:endnote>
  <w:endnote w:type="continuationSeparator" w:id="0">
    <w:p w:rsidR="0044126D" w:rsidRDefault="0044126D" w:rsidP="008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inherit">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B2" w:rsidRDefault="0044126D">
    <w:pPr>
      <w:pStyle w:val="a5"/>
      <w:jc w:val="center"/>
    </w:pPr>
    <w:r>
      <w:fldChar w:fldCharType="begin"/>
    </w:r>
    <w:r>
      <w:instrText>PAGE   \* MERGEFORMAT</w:instrText>
    </w:r>
    <w:r>
      <w:fldChar w:fldCharType="separate"/>
    </w:r>
    <w:r w:rsidR="00834B13" w:rsidRPr="00834B13">
      <w:rPr>
        <w:noProof/>
        <w:lang w:val="zh-CN" w:eastAsia="zh-CN"/>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B2" w:rsidRDefault="0044126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6D" w:rsidRDefault="0044126D" w:rsidP="00834B13">
      <w:r>
        <w:separator/>
      </w:r>
    </w:p>
  </w:footnote>
  <w:footnote w:type="continuationSeparator" w:id="0">
    <w:p w:rsidR="0044126D" w:rsidRDefault="0044126D" w:rsidP="00834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B2" w:rsidRDefault="0044126D">
    <w:pPr>
      <w:pStyle w:val="a4"/>
      <w:jc w:val="both"/>
    </w:pPr>
    <w:r>
      <w:rPr>
        <w:rFonts w:hint="eastAsia"/>
        <w:i/>
      </w:rPr>
      <w:t>2018</w:t>
    </w:r>
    <w:r>
      <w:rPr>
        <w:rFonts w:hint="eastAsia"/>
        <w:i/>
      </w:rPr>
      <w:t>年中国科学院物理研究所科研仪器设备采购项目（第十一批）招标文件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7B72B1"/>
    <w:multiLevelType w:val="multilevel"/>
    <w:tmpl w:val="057B72B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347DD6"/>
    <w:multiLevelType w:val="multilevel"/>
    <w:tmpl w:val="07347DD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10AF36FB"/>
    <w:multiLevelType w:val="multilevel"/>
    <w:tmpl w:val="10AF36FB"/>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28BB277"/>
    <w:multiLevelType w:val="singleLevel"/>
    <w:tmpl w:val="128BB277"/>
    <w:lvl w:ilvl="0">
      <w:start w:val="1"/>
      <w:numFmt w:val="decimal"/>
      <w:suff w:val="space"/>
      <w:lvlText w:val="%1."/>
      <w:lvlJc w:val="left"/>
    </w:lvl>
  </w:abstractNum>
  <w:abstractNum w:abstractNumId="6">
    <w:nsid w:val="186B78DE"/>
    <w:multiLevelType w:val="multilevel"/>
    <w:tmpl w:val="186B78DE"/>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1A6143C0"/>
    <w:multiLevelType w:val="multilevel"/>
    <w:tmpl w:val="1A6143C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005048C"/>
    <w:multiLevelType w:val="multilevel"/>
    <w:tmpl w:val="200504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730D2"/>
    <w:multiLevelType w:val="multilevel"/>
    <w:tmpl w:val="21A730D2"/>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11">
    <w:nsid w:val="22595F01"/>
    <w:multiLevelType w:val="multilevel"/>
    <w:tmpl w:val="22595F01"/>
    <w:lvl w:ilvl="0">
      <w:start w:val="5"/>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2">
    <w:nsid w:val="258B78AB"/>
    <w:multiLevelType w:val="multilevel"/>
    <w:tmpl w:val="258B78AB"/>
    <w:lvl w:ilvl="0">
      <w:start w:val="1"/>
      <w:numFmt w:val="decimal"/>
      <w:lvlText w:val="%1)"/>
      <w:lvlJc w:val="left"/>
      <w:pPr>
        <w:ind w:left="1266" w:hanging="420"/>
      </w:pPr>
      <w:rPr>
        <w:color w:val="auto"/>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13">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D817607"/>
    <w:multiLevelType w:val="multilevel"/>
    <w:tmpl w:val="2D817607"/>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0CB279C"/>
    <w:multiLevelType w:val="multilevel"/>
    <w:tmpl w:val="30CB279C"/>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195554E"/>
    <w:multiLevelType w:val="multilevel"/>
    <w:tmpl w:val="3195554E"/>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17">
    <w:nsid w:val="31FE1169"/>
    <w:multiLevelType w:val="multilevel"/>
    <w:tmpl w:val="31FE1169"/>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40F57DF"/>
    <w:multiLevelType w:val="multilevel"/>
    <w:tmpl w:val="340F57DF"/>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3A8F451E"/>
    <w:multiLevelType w:val="multilevel"/>
    <w:tmpl w:val="3A8F451E"/>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41B80206"/>
    <w:multiLevelType w:val="multilevel"/>
    <w:tmpl w:val="41B80206"/>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2868682"/>
    <w:multiLevelType w:val="singleLevel"/>
    <w:tmpl w:val="42868682"/>
    <w:lvl w:ilvl="0">
      <w:start w:val="5"/>
      <w:numFmt w:val="decimal"/>
      <w:suff w:val="space"/>
      <w:lvlText w:val="%1."/>
      <w:lvlJc w:val="left"/>
    </w:lvl>
  </w:abstractNum>
  <w:abstractNum w:abstractNumId="22">
    <w:nsid w:val="46CC3629"/>
    <w:multiLevelType w:val="multilevel"/>
    <w:tmpl w:val="46CC3629"/>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nsid w:val="4E5B42B3"/>
    <w:multiLevelType w:val="multilevel"/>
    <w:tmpl w:val="4E5B42B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0940D42"/>
    <w:multiLevelType w:val="multilevel"/>
    <w:tmpl w:val="50940D42"/>
    <w:lvl w:ilvl="0">
      <w:start w:val="2"/>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5">
    <w:nsid w:val="53286F2D"/>
    <w:multiLevelType w:val="multilevel"/>
    <w:tmpl w:val="53286F2D"/>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26">
    <w:nsid w:val="55A85310"/>
    <w:multiLevelType w:val="multilevel"/>
    <w:tmpl w:val="55A85310"/>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7">
    <w:nsid w:val="576F009D"/>
    <w:multiLevelType w:val="multilevel"/>
    <w:tmpl w:val="576F009D"/>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7F2305F"/>
    <w:multiLevelType w:val="multilevel"/>
    <w:tmpl w:val="57F2305F"/>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nsid w:val="5A1BC32F"/>
    <w:multiLevelType w:val="singleLevel"/>
    <w:tmpl w:val="5A1BC32F"/>
    <w:lvl w:ilvl="0">
      <w:start w:val="7"/>
      <w:numFmt w:val="decimal"/>
      <w:suff w:val="nothing"/>
      <w:lvlText w:val="%1、"/>
      <w:lvlJc w:val="left"/>
    </w:lvl>
  </w:abstractNum>
  <w:abstractNum w:abstractNumId="30">
    <w:nsid w:val="6220274F"/>
    <w:multiLevelType w:val="multilevel"/>
    <w:tmpl w:val="6220274F"/>
    <w:lvl w:ilvl="0">
      <w:start w:val="1"/>
      <w:numFmt w:val="decimal"/>
      <w:lvlText w:val="%1)"/>
      <w:lvlJc w:val="left"/>
      <w:pPr>
        <w:ind w:left="1266" w:hanging="420"/>
      </w:p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31">
    <w:nsid w:val="62523E05"/>
    <w:multiLevelType w:val="multilevel"/>
    <w:tmpl w:val="62523E05"/>
    <w:lvl w:ilvl="0">
      <w:start w:val="1"/>
      <w:numFmt w:val="decimal"/>
      <w:lvlText w:val="%1."/>
      <w:lvlJc w:val="left"/>
      <w:pPr>
        <w:ind w:left="846" w:hanging="420"/>
      </w:pPr>
    </w:lvl>
    <w:lvl w:ilvl="1">
      <w:start w:val="1"/>
      <w:numFmt w:val="decimal"/>
      <w:lvlText w:val="%2)"/>
      <w:lvlJc w:val="left"/>
      <w:pPr>
        <w:ind w:left="1266" w:hanging="420"/>
      </w:pPr>
      <w:rPr>
        <w:sz w:val="22"/>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2">
    <w:nsid w:val="68EE4251"/>
    <w:multiLevelType w:val="multilevel"/>
    <w:tmpl w:val="68EE4251"/>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05D64A2"/>
    <w:multiLevelType w:val="multilevel"/>
    <w:tmpl w:val="705D64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nsid w:val="750C25A5"/>
    <w:multiLevelType w:val="multilevel"/>
    <w:tmpl w:val="750C25A5"/>
    <w:lvl w:ilvl="0">
      <w:start w:val="1"/>
      <w:numFmt w:val="decimal"/>
      <w:lvlText w:val="%1)"/>
      <w:lvlJc w:val="left"/>
      <w:pPr>
        <w:ind w:left="1260" w:hanging="420"/>
      </w:pPr>
      <w:rPr>
        <w:sz w:val="22"/>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nsid w:val="7A514729"/>
    <w:multiLevelType w:val="multilevel"/>
    <w:tmpl w:val="7A514729"/>
    <w:lvl w:ilvl="0">
      <w:start w:val="1"/>
      <w:numFmt w:val="decimal"/>
      <w:lvlText w:val="%1)"/>
      <w:lvlJc w:val="left"/>
      <w:pPr>
        <w:ind w:left="1266" w:hanging="420"/>
      </w:pPr>
      <w:rPr>
        <w:sz w:val="22"/>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num w:numId="1">
    <w:abstractNumId w:val="1"/>
  </w:num>
  <w:num w:numId="2">
    <w:abstractNumId w:val="33"/>
  </w:num>
  <w:num w:numId="3">
    <w:abstractNumId w:val="0"/>
  </w:num>
  <w:num w:numId="4">
    <w:abstractNumId w:val="13"/>
  </w:num>
  <w:num w:numId="5">
    <w:abstractNumId w:val="17"/>
  </w:num>
  <w:num w:numId="6">
    <w:abstractNumId w:val="23"/>
  </w:num>
  <w:num w:numId="7">
    <w:abstractNumId w:val="18"/>
  </w:num>
  <w:num w:numId="8">
    <w:abstractNumId w:val="7"/>
  </w:num>
  <w:num w:numId="9">
    <w:abstractNumId w:val="14"/>
  </w:num>
  <w:num w:numId="10">
    <w:abstractNumId w:val="4"/>
  </w:num>
  <w:num w:numId="11">
    <w:abstractNumId w:val="32"/>
  </w:num>
  <w:num w:numId="12">
    <w:abstractNumId w:val="5"/>
  </w:num>
  <w:num w:numId="13">
    <w:abstractNumId w:val="2"/>
  </w:num>
  <w:num w:numId="14">
    <w:abstractNumId w:val="34"/>
  </w:num>
  <w:num w:numId="15">
    <w:abstractNumId w:val="27"/>
  </w:num>
  <w:num w:numId="16">
    <w:abstractNumId w:val="15"/>
  </w:num>
  <w:num w:numId="17">
    <w:abstractNumId w:val="24"/>
  </w:num>
  <w:num w:numId="18">
    <w:abstractNumId w:val="11"/>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36"/>
    <w:rsid w:val="0044126D"/>
    <w:rsid w:val="00834B13"/>
    <w:rsid w:val="00CC7FC5"/>
    <w:rsid w:val="00E1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13"/>
    <w:pPr>
      <w:widowControl w:val="0"/>
      <w:jc w:val="both"/>
    </w:pPr>
    <w:rPr>
      <w:rFonts w:ascii="Calibri" w:eastAsia="宋体" w:hAnsi="Calibri" w:cs="Times New Roman"/>
      <w:szCs w:val="24"/>
    </w:rPr>
  </w:style>
  <w:style w:type="paragraph" w:styleId="1">
    <w:name w:val="heading 1"/>
    <w:basedOn w:val="a"/>
    <w:next w:val="a"/>
    <w:link w:val="1Char"/>
    <w:qFormat/>
    <w:rsid w:val="00834B1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834B1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834B13"/>
    <w:pPr>
      <w:keepNext/>
      <w:keepLines/>
      <w:spacing w:before="260" w:after="260" w:line="416" w:lineRule="auto"/>
      <w:outlineLvl w:val="2"/>
    </w:pPr>
    <w:rPr>
      <w:b/>
      <w:bCs/>
      <w:sz w:val="32"/>
      <w:szCs w:val="32"/>
    </w:rPr>
  </w:style>
  <w:style w:type="paragraph" w:styleId="4">
    <w:name w:val="heading 4"/>
    <w:basedOn w:val="a"/>
    <w:next w:val="a"/>
    <w:link w:val="4Char"/>
    <w:qFormat/>
    <w:rsid w:val="00834B1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834B13"/>
    <w:pPr>
      <w:keepNext/>
      <w:keepLines/>
      <w:spacing w:before="280" w:after="290" w:line="376" w:lineRule="auto"/>
      <w:outlineLvl w:val="4"/>
    </w:pPr>
    <w:rPr>
      <w:b/>
      <w:sz w:val="28"/>
      <w:szCs w:val="20"/>
    </w:rPr>
  </w:style>
  <w:style w:type="paragraph" w:styleId="6">
    <w:name w:val="heading 6"/>
    <w:basedOn w:val="a"/>
    <w:next w:val="a0"/>
    <w:link w:val="6Char"/>
    <w:qFormat/>
    <w:rsid w:val="00834B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34B13"/>
    <w:pPr>
      <w:keepNext/>
      <w:keepLines/>
      <w:spacing w:before="240" w:after="64" w:line="320" w:lineRule="auto"/>
      <w:outlineLvl w:val="6"/>
    </w:pPr>
    <w:rPr>
      <w:b/>
      <w:sz w:val="24"/>
      <w:szCs w:val="20"/>
    </w:rPr>
  </w:style>
  <w:style w:type="paragraph" w:styleId="8">
    <w:name w:val="heading 8"/>
    <w:basedOn w:val="a"/>
    <w:next w:val="a0"/>
    <w:link w:val="8Char"/>
    <w:qFormat/>
    <w:rsid w:val="00834B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34B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34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34B13"/>
    <w:rPr>
      <w:sz w:val="18"/>
      <w:szCs w:val="18"/>
    </w:rPr>
  </w:style>
  <w:style w:type="paragraph" w:styleId="a5">
    <w:name w:val="footer"/>
    <w:basedOn w:val="a"/>
    <w:link w:val="Char0"/>
    <w:unhideWhenUsed/>
    <w:rsid w:val="00834B13"/>
    <w:pPr>
      <w:tabs>
        <w:tab w:val="center" w:pos="4153"/>
        <w:tab w:val="right" w:pos="8306"/>
      </w:tabs>
      <w:snapToGrid w:val="0"/>
      <w:jc w:val="left"/>
    </w:pPr>
    <w:rPr>
      <w:sz w:val="18"/>
      <w:szCs w:val="18"/>
    </w:rPr>
  </w:style>
  <w:style w:type="character" w:customStyle="1" w:styleId="Char0">
    <w:name w:val="页脚 Char"/>
    <w:basedOn w:val="a1"/>
    <w:link w:val="a5"/>
    <w:uiPriority w:val="99"/>
    <w:rsid w:val="00834B13"/>
    <w:rPr>
      <w:sz w:val="18"/>
      <w:szCs w:val="18"/>
    </w:rPr>
  </w:style>
  <w:style w:type="character" w:customStyle="1" w:styleId="1Char">
    <w:name w:val="标题 1 Char"/>
    <w:basedOn w:val="a1"/>
    <w:link w:val="1"/>
    <w:rsid w:val="00834B13"/>
    <w:rPr>
      <w:rFonts w:ascii="宋体" w:eastAsia="宋体" w:hAnsi="Calibri" w:cs="Times New Roman"/>
      <w:b/>
      <w:kern w:val="44"/>
      <w:sz w:val="32"/>
      <w:szCs w:val="20"/>
    </w:rPr>
  </w:style>
  <w:style w:type="character" w:customStyle="1" w:styleId="2Char">
    <w:name w:val="标题 2 Char"/>
    <w:basedOn w:val="a1"/>
    <w:link w:val="2"/>
    <w:rsid w:val="00834B13"/>
    <w:rPr>
      <w:rFonts w:ascii="Arial" w:eastAsia="黑体" w:hAnsi="Arial" w:cs="Times New Roman"/>
      <w:b/>
      <w:kern w:val="0"/>
      <w:sz w:val="30"/>
      <w:szCs w:val="20"/>
    </w:rPr>
  </w:style>
  <w:style w:type="character" w:customStyle="1" w:styleId="3Char">
    <w:name w:val="标题 3 Char"/>
    <w:basedOn w:val="a1"/>
    <w:link w:val="3"/>
    <w:rsid w:val="00834B13"/>
    <w:rPr>
      <w:rFonts w:ascii="Calibri" w:eastAsia="宋体" w:hAnsi="Calibri" w:cs="Times New Roman"/>
      <w:b/>
      <w:bCs/>
      <w:sz w:val="32"/>
      <w:szCs w:val="32"/>
    </w:rPr>
  </w:style>
  <w:style w:type="character" w:customStyle="1" w:styleId="4Char">
    <w:name w:val="标题 4 Char"/>
    <w:basedOn w:val="a1"/>
    <w:link w:val="4"/>
    <w:rsid w:val="00834B13"/>
    <w:rPr>
      <w:rFonts w:ascii="Arial" w:eastAsia="黑体" w:hAnsi="Arial" w:cs="Times New Roman"/>
      <w:b/>
      <w:bCs/>
      <w:sz w:val="28"/>
      <w:szCs w:val="28"/>
    </w:rPr>
  </w:style>
  <w:style w:type="character" w:customStyle="1" w:styleId="5Char">
    <w:name w:val="标题 5 Char"/>
    <w:basedOn w:val="a1"/>
    <w:link w:val="5"/>
    <w:rsid w:val="00834B13"/>
    <w:rPr>
      <w:rFonts w:ascii="Calibri" w:eastAsia="宋体" w:hAnsi="Calibri" w:cs="Times New Roman"/>
      <w:b/>
      <w:sz w:val="28"/>
      <w:szCs w:val="20"/>
    </w:rPr>
  </w:style>
  <w:style w:type="character" w:customStyle="1" w:styleId="6Char">
    <w:name w:val="标题 6 Char"/>
    <w:basedOn w:val="a1"/>
    <w:link w:val="6"/>
    <w:rsid w:val="00834B13"/>
    <w:rPr>
      <w:rFonts w:ascii="Arial" w:eastAsia="黑体" w:hAnsi="Arial" w:cs="Times New Roman"/>
      <w:b/>
      <w:sz w:val="24"/>
      <w:szCs w:val="20"/>
    </w:rPr>
  </w:style>
  <w:style w:type="character" w:customStyle="1" w:styleId="7Char">
    <w:name w:val="标题 7 Char"/>
    <w:basedOn w:val="a1"/>
    <w:link w:val="7"/>
    <w:rsid w:val="00834B13"/>
    <w:rPr>
      <w:rFonts w:ascii="Calibri" w:eastAsia="宋体" w:hAnsi="Calibri" w:cs="Times New Roman"/>
      <w:b/>
      <w:sz w:val="24"/>
      <w:szCs w:val="20"/>
    </w:rPr>
  </w:style>
  <w:style w:type="character" w:customStyle="1" w:styleId="8Char">
    <w:name w:val="标题 8 Char"/>
    <w:basedOn w:val="a1"/>
    <w:link w:val="8"/>
    <w:rsid w:val="00834B13"/>
    <w:rPr>
      <w:rFonts w:ascii="Arial" w:eastAsia="黑体" w:hAnsi="Arial" w:cs="Times New Roman"/>
      <w:sz w:val="24"/>
      <w:szCs w:val="20"/>
    </w:rPr>
  </w:style>
  <w:style w:type="character" w:customStyle="1" w:styleId="9Char">
    <w:name w:val="标题 9 Char"/>
    <w:basedOn w:val="a1"/>
    <w:link w:val="9"/>
    <w:rsid w:val="00834B13"/>
    <w:rPr>
      <w:rFonts w:ascii="Arial" w:eastAsia="黑体" w:hAnsi="Arial" w:cs="Times New Roman"/>
      <w:szCs w:val="20"/>
    </w:rPr>
  </w:style>
  <w:style w:type="character" w:customStyle="1" w:styleId="Char1">
    <w:name w:val="批注文字 Char"/>
    <w:rsid w:val="00834B13"/>
    <w:rPr>
      <w:kern w:val="2"/>
      <w:sz w:val="21"/>
      <w:szCs w:val="24"/>
    </w:rPr>
  </w:style>
  <w:style w:type="character" w:customStyle="1" w:styleId="Char10">
    <w:name w:val="批注主题 Char1"/>
    <w:rsid w:val="00834B13"/>
    <w:rPr>
      <w:b/>
      <w:bCs/>
      <w:kern w:val="2"/>
      <w:sz w:val="21"/>
      <w:szCs w:val="24"/>
    </w:rPr>
  </w:style>
  <w:style w:type="character" w:customStyle="1" w:styleId="Char2">
    <w:name w:val=" Char"/>
    <w:rsid w:val="00834B13"/>
    <w:rPr>
      <w:rFonts w:ascii="宋体" w:eastAsia="宋体" w:hAnsi="Courier New"/>
      <w:kern w:val="2"/>
      <w:sz w:val="21"/>
      <w:lang w:val="en-US" w:eastAsia="zh-CN" w:bidi="ar-SA"/>
    </w:rPr>
  </w:style>
  <w:style w:type="character" w:styleId="a6">
    <w:name w:val="Strong"/>
    <w:uiPriority w:val="22"/>
    <w:qFormat/>
    <w:rsid w:val="00834B13"/>
    <w:rPr>
      <w:b/>
      <w:bCs/>
    </w:rPr>
  </w:style>
  <w:style w:type="character" w:customStyle="1" w:styleId="a7">
    <w:name w:val="批注主题 字符"/>
    <w:link w:val="a8"/>
    <w:rsid w:val="00834B13"/>
    <w:rPr>
      <w:b/>
      <w:bCs/>
      <w:szCs w:val="24"/>
    </w:rPr>
  </w:style>
  <w:style w:type="character" w:customStyle="1" w:styleId="a9">
    <w:name w:val="批注文字 字符"/>
    <w:link w:val="aa"/>
    <w:rsid w:val="00834B13"/>
    <w:rPr>
      <w:szCs w:val="24"/>
    </w:rPr>
  </w:style>
  <w:style w:type="character" w:customStyle="1" w:styleId="Char20">
    <w:name w:val="批注文字 Char2"/>
    <w:rsid w:val="00834B13"/>
    <w:rPr>
      <w:kern w:val="2"/>
      <w:sz w:val="21"/>
      <w:szCs w:val="24"/>
    </w:rPr>
  </w:style>
  <w:style w:type="character" w:customStyle="1" w:styleId="ab">
    <w:name w:val="日期 字符"/>
    <w:link w:val="ac"/>
    <w:qFormat/>
    <w:rsid w:val="00834B13"/>
    <w:rPr>
      <w:rFonts w:eastAsia="宋体"/>
    </w:rPr>
  </w:style>
  <w:style w:type="character" w:customStyle="1" w:styleId="Char21">
    <w:name w:val="批注主题 Char2"/>
    <w:rsid w:val="00834B13"/>
    <w:rPr>
      <w:b/>
      <w:bCs/>
      <w:kern w:val="2"/>
      <w:sz w:val="21"/>
      <w:szCs w:val="24"/>
    </w:rPr>
  </w:style>
  <w:style w:type="character" w:customStyle="1" w:styleId="ad">
    <w:name w:val="纯文本 字符"/>
    <w:link w:val="ae"/>
    <w:rsid w:val="00834B13"/>
    <w:rPr>
      <w:rFonts w:ascii="宋体" w:hAnsi="Courier New"/>
    </w:rPr>
  </w:style>
  <w:style w:type="character" w:styleId="af">
    <w:name w:val="Hyperlink"/>
    <w:rsid w:val="00834B13"/>
    <w:rPr>
      <w:color w:val="0000FF"/>
      <w:u w:val="single"/>
    </w:rPr>
  </w:style>
  <w:style w:type="character" w:styleId="af0">
    <w:name w:val="page number"/>
    <w:basedOn w:val="a1"/>
    <w:rsid w:val="00834B13"/>
  </w:style>
  <w:style w:type="character" w:styleId="af1">
    <w:name w:val="annotation reference"/>
    <w:rsid w:val="00834B13"/>
    <w:rPr>
      <w:sz w:val="21"/>
      <w:szCs w:val="21"/>
    </w:rPr>
  </w:style>
  <w:style w:type="character" w:styleId="af2">
    <w:name w:val="Emphasis"/>
    <w:uiPriority w:val="20"/>
    <w:qFormat/>
    <w:rsid w:val="00834B13"/>
    <w:rPr>
      <w:i/>
      <w:iCs/>
    </w:rPr>
  </w:style>
  <w:style w:type="paragraph" w:styleId="af3">
    <w:name w:val="Balloon Text"/>
    <w:basedOn w:val="a"/>
    <w:link w:val="Char3"/>
    <w:semiHidden/>
    <w:rsid w:val="00834B13"/>
    <w:rPr>
      <w:sz w:val="18"/>
      <w:szCs w:val="18"/>
    </w:rPr>
  </w:style>
  <w:style w:type="character" w:customStyle="1" w:styleId="Char3">
    <w:name w:val="批注框文本 Char"/>
    <w:basedOn w:val="a1"/>
    <w:link w:val="af3"/>
    <w:semiHidden/>
    <w:rsid w:val="00834B13"/>
    <w:rPr>
      <w:rFonts w:ascii="Calibri" w:eastAsia="宋体" w:hAnsi="Calibri" w:cs="Times New Roman"/>
      <w:sz w:val="18"/>
      <w:szCs w:val="18"/>
    </w:rPr>
  </w:style>
  <w:style w:type="paragraph" w:styleId="ac">
    <w:name w:val="Date"/>
    <w:basedOn w:val="a"/>
    <w:next w:val="a"/>
    <w:link w:val="ab"/>
    <w:qFormat/>
    <w:rsid w:val="00834B13"/>
    <w:rPr>
      <w:rFonts w:asciiTheme="minorHAnsi" w:hAnsiTheme="minorHAnsi" w:cstheme="minorBidi"/>
      <w:szCs w:val="22"/>
    </w:rPr>
  </w:style>
  <w:style w:type="character" w:customStyle="1" w:styleId="Char4">
    <w:name w:val="日期 Char"/>
    <w:basedOn w:val="a1"/>
    <w:uiPriority w:val="99"/>
    <w:semiHidden/>
    <w:rsid w:val="00834B13"/>
    <w:rPr>
      <w:rFonts w:ascii="Calibri" w:eastAsia="宋体" w:hAnsi="Calibri" w:cs="Times New Roman"/>
      <w:szCs w:val="24"/>
    </w:rPr>
  </w:style>
  <w:style w:type="paragraph" w:styleId="af4">
    <w:name w:val="Body Text"/>
    <w:basedOn w:val="a"/>
    <w:link w:val="Char5"/>
    <w:rsid w:val="00834B13"/>
    <w:pPr>
      <w:tabs>
        <w:tab w:val="left" w:pos="567"/>
      </w:tabs>
      <w:spacing w:before="120" w:line="22" w:lineRule="atLeast"/>
    </w:pPr>
    <w:rPr>
      <w:rFonts w:ascii="宋体" w:hAnsi="宋体"/>
      <w:sz w:val="24"/>
    </w:rPr>
  </w:style>
  <w:style w:type="character" w:customStyle="1" w:styleId="Char5">
    <w:name w:val="正文文本 Char"/>
    <w:basedOn w:val="a1"/>
    <w:link w:val="af4"/>
    <w:rsid w:val="00834B13"/>
    <w:rPr>
      <w:rFonts w:ascii="宋体" w:eastAsia="宋体" w:hAnsi="宋体" w:cs="Times New Roman"/>
      <w:sz w:val="24"/>
      <w:szCs w:val="24"/>
    </w:rPr>
  </w:style>
  <w:style w:type="paragraph" w:styleId="af5">
    <w:name w:val="Document Map"/>
    <w:basedOn w:val="a"/>
    <w:link w:val="Char6"/>
    <w:semiHidden/>
    <w:rsid w:val="00834B13"/>
    <w:pPr>
      <w:shd w:val="clear" w:color="auto" w:fill="000080"/>
    </w:pPr>
  </w:style>
  <w:style w:type="character" w:customStyle="1" w:styleId="Char6">
    <w:name w:val="文档结构图 Char"/>
    <w:basedOn w:val="a1"/>
    <w:link w:val="af5"/>
    <w:semiHidden/>
    <w:rsid w:val="00834B13"/>
    <w:rPr>
      <w:rFonts w:ascii="Calibri" w:eastAsia="宋体" w:hAnsi="Calibri" w:cs="Times New Roman"/>
      <w:szCs w:val="24"/>
      <w:shd w:val="clear" w:color="auto" w:fill="000080"/>
    </w:rPr>
  </w:style>
  <w:style w:type="paragraph" w:styleId="af6">
    <w:name w:val="caption"/>
    <w:basedOn w:val="a"/>
    <w:next w:val="a"/>
    <w:uiPriority w:val="35"/>
    <w:qFormat/>
    <w:rsid w:val="00834B13"/>
    <w:rPr>
      <w:rFonts w:ascii="Cambria" w:eastAsia="黑体" w:hAnsi="Cambria"/>
      <w:sz w:val="20"/>
      <w:szCs w:val="20"/>
    </w:rPr>
  </w:style>
  <w:style w:type="paragraph" w:customStyle="1" w:styleId="ParaChar">
    <w:name w:val="默认段落字体 Para Char"/>
    <w:basedOn w:val="a"/>
    <w:rsid w:val="00834B13"/>
  </w:style>
  <w:style w:type="paragraph" w:styleId="20">
    <w:name w:val="Body Text 2"/>
    <w:basedOn w:val="a"/>
    <w:link w:val="2Char0"/>
    <w:rsid w:val="00834B13"/>
    <w:pPr>
      <w:widowControl/>
    </w:pPr>
    <w:rPr>
      <w:kern w:val="0"/>
      <w:sz w:val="20"/>
      <w:szCs w:val="20"/>
      <w:lang w:eastAsia="en-US"/>
    </w:rPr>
  </w:style>
  <w:style w:type="character" w:customStyle="1" w:styleId="2Char0">
    <w:name w:val="正文文本 2 Char"/>
    <w:basedOn w:val="a1"/>
    <w:link w:val="20"/>
    <w:rsid w:val="00834B13"/>
    <w:rPr>
      <w:rFonts w:ascii="Calibri" w:eastAsia="宋体" w:hAnsi="Calibri" w:cs="Times New Roman"/>
      <w:kern w:val="0"/>
      <w:sz w:val="20"/>
      <w:szCs w:val="20"/>
      <w:lang w:eastAsia="en-US"/>
    </w:rPr>
  </w:style>
  <w:style w:type="paragraph" w:styleId="aa">
    <w:name w:val="annotation text"/>
    <w:basedOn w:val="a"/>
    <w:link w:val="a9"/>
    <w:rsid w:val="00834B13"/>
    <w:pPr>
      <w:jc w:val="left"/>
    </w:pPr>
    <w:rPr>
      <w:rFonts w:asciiTheme="minorHAnsi" w:eastAsiaTheme="minorEastAsia" w:hAnsiTheme="minorHAnsi" w:cstheme="minorBidi"/>
    </w:rPr>
  </w:style>
  <w:style w:type="character" w:customStyle="1" w:styleId="Char11">
    <w:name w:val="批注文字 Char1"/>
    <w:basedOn w:val="a1"/>
    <w:uiPriority w:val="99"/>
    <w:semiHidden/>
    <w:rsid w:val="00834B13"/>
    <w:rPr>
      <w:rFonts w:ascii="Calibri" w:eastAsia="宋体" w:hAnsi="Calibri" w:cs="Times New Roman"/>
      <w:szCs w:val="24"/>
    </w:rPr>
  </w:style>
  <w:style w:type="paragraph" w:styleId="af7">
    <w:name w:val="Title"/>
    <w:basedOn w:val="a"/>
    <w:link w:val="Char7"/>
    <w:qFormat/>
    <w:rsid w:val="00834B13"/>
    <w:pPr>
      <w:jc w:val="center"/>
    </w:pPr>
    <w:rPr>
      <w:sz w:val="30"/>
    </w:rPr>
  </w:style>
  <w:style w:type="character" w:customStyle="1" w:styleId="Char7">
    <w:name w:val="标题 Char"/>
    <w:basedOn w:val="a1"/>
    <w:link w:val="af7"/>
    <w:rsid w:val="00834B13"/>
    <w:rPr>
      <w:rFonts w:ascii="Calibri" w:eastAsia="宋体" w:hAnsi="Calibri" w:cs="Times New Roman"/>
      <w:sz w:val="30"/>
      <w:szCs w:val="24"/>
    </w:rPr>
  </w:style>
  <w:style w:type="paragraph" w:styleId="af8">
    <w:name w:val="Normal (Web)"/>
    <w:basedOn w:val="a"/>
    <w:uiPriority w:val="99"/>
    <w:rsid w:val="00834B13"/>
    <w:pPr>
      <w:widowControl/>
      <w:spacing w:before="100" w:beforeAutospacing="1" w:after="100" w:afterAutospacing="1"/>
      <w:jc w:val="left"/>
    </w:pPr>
    <w:rPr>
      <w:rFonts w:ascii="Arial Unicode MS" w:eastAsia="Arial Unicode MS" w:hAnsi="Arial Unicode MS" w:cs="Arial Unicode MS"/>
      <w:kern w:val="0"/>
      <w:sz w:val="24"/>
    </w:rPr>
  </w:style>
  <w:style w:type="paragraph" w:styleId="ae">
    <w:name w:val="Plain Text"/>
    <w:basedOn w:val="a"/>
    <w:link w:val="ad"/>
    <w:rsid w:val="00834B13"/>
    <w:rPr>
      <w:rFonts w:ascii="宋体" w:eastAsiaTheme="minorEastAsia" w:hAnsi="Courier New" w:cstheme="minorBidi"/>
      <w:szCs w:val="22"/>
    </w:rPr>
  </w:style>
  <w:style w:type="character" w:customStyle="1" w:styleId="Char8">
    <w:name w:val="纯文本 Char"/>
    <w:basedOn w:val="a1"/>
    <w:uiPriority w:val="99"/>
    <w:semiHidden/>
    <w:rsid w:val="00834B13"/>
    <w:rPr>
      <w:rFonts w:ascii="宋体" w:eastAsia="宋体" w:hAnsi="Courier New" w:cs="Courier New"/>
      <w:szCs w:val="21"/>
    </w:rPr>
  </w:style>
  <w:style w:type="paragraph" w:styleId="a8">
    <w:name w:val="annotation subject"/>
    <w:basedOn w:val="aa"/>
    <w:next w:val="aa"/>
    <w:link w:val="a7"/>
    <w:rsid w:val="00834B13"/>
    <w:rPr>
      <w:b/>
      <w:bCs/>
    </w:rPr>
  </w:style>
  <w:style w:type="character" w:customStyle="1" w:styleId="Char9">
    <w:name w:val="批注主题 Char"/>
    <w:basedOn w:val="Char11"/>
    <w:uiPriority w:val="99"/>
    <w:semiHidden/>
    <w:rsid w:val="00834B13"/>
    <w:rPr>
      <w:rFonts w:ascii="Calibri" w:eastAsia="宋体" w:hAnsi="Calibri" w:cs="Times New Roman"/>
      <w:b/>
      <w:bCs/>
      <w:szCs w:val="24"/>
    </w:rPr>
  </w:style>
  <w:style w:type="paragraph" w:styleId="a0">
    <w:name w:val="Normal Indent"/>
    <w:basedOn w:val="a"/>
    <w:rsid w:val="00834B13"/>
    <w:pPr>
      <w:autoSpaceDE w:val="0"/>
      <w:autoSpaceDN w:val="0"/>
      <w:adjustRightInd w:val="0"/>
      <w:ind w:firstLine="420"/>
      <w:jc w:val="left"/>
    </w:pPr>
    <w:rPr>
      <w:rFonts w:ascii="宋体"/>
      <w:kern w:val="0"/>
      <w:sz w:val="24"/>
      <w:szCs w:val="20"/>
    </w:rPr>
  </w:style>
  <w:style w:type="paragraph" w:customStyle="1" w:styleId="BodyTextIndent2">
    <w:name w:val="Body Text Indent 2"/>
    <w:basedOn w:val="a"/>
    <w:rsid w:val="00834B13"/>
    <w:pPr>
      <w:adjustRightInd w:val="0"/>
      <w:spacing w:before="120"/>
      <w:ind w:firstLine="420"/>
      <w:textAlignment w:val="baseline"/>
    </w:pPr>
    <w:rPr>
      <w:sz w:val="24"/>
      <w:szCs w:val="20"/>
    </w:rPr>
  </w:style>
  <w:style w:type="paragraph" w:customStyle="1" w:styleId="Char12">
    <w:name w:val=" Char1"/>
    <w:basedOn w:val="a"/>
    <w:rsid w:val="00834B13"/>
    <w:rPr>
      <w:rFonts w:ascii="Tahoma" w:hAnsi="Tahoma"/>
      <w:sz w:val="24"/>
      <w:szCs w:val="20"/>
    </w:rPr>
  </w:style>
  <w:style w:type="paragraph" w:styleId="21">
    <w:name w:val="Body Text Indent 2"/>
    <w:basedOn w:val="a"/>
    <w:link w:val="2Char1"/>
    <w:rsid w:val="00834B13"/>
    <w:pPr>
      <w:ind w:firstLineChars="200" w:firstLine="480"/>
    </w:pPr>
    <w:rPr>
      <w:rFonts w:ascii="仿宋_GB2312" w:eastAsia="仿宋_GB2312"/>
      <w:sz w:val="24"/>
    </w:rPr>
  </w:style>
  <w:style w:type="character" w:customStyle="1" w:styleId="2Char1">
    <w:name w:val="正文文本缩进 2 Char"/>
    <w:basedOn w:val="a1"/>
    <w:link w:val="21"/>
    <w:rsid w:val="00834B13"/>
    <w:rPr>
      <w:rFonts w:ascii="仿宋_GB2312" w:eastAsia="仿宋_GB2312" w:hAnsi="Calibri" w:cs="Times New Roman"/>
      <w:sz w:val="24"/>
      <w:szCs w:val="24"/>
    </w:rPr>
  </w:style>
  <w:style w:type="paragraph" w:styleId="af9">
    <w:name w:val="Body Text Indent"/>
    <w:basedOn w:val="a"/>
    <w:link w:val="Chara"/>
    <w:rsid w:val="00834B13"/>
    <w:pPr>
      <w:spacing w:after="120"/>
      <w:ind w:leftChars="200" w:left="420"/>
    </w:pPr>
  </w:style>
  <w:style w:type="character" w:customStyle="1" w:styleId="Chara">
    <w:name w:val="正文文本缩进 Char"/>
    <w:basedOn w:val="a1"/>
    <w:link w:val="af9"/>
    <w:rsid w:val="00834B13"/>
    <w:rPr>
      <w:rFonts w:ascii="Calibri" w:eastAsia="宋体" w:hAnsi="Calibri" w:cs="Times New Roman"/>
      <w:szCs w:val="24"/>
    </w:rPr>
  </w:style>
  <w:style w:type="paragraph" w:styleId="30">
    <w:name w:val="Body Text 3"/>
    <w:basedOn w:val="a"/>
    <w:link w:val="3Char0"/>
    <w:rsid w:val="00834B13"/>
    <w:pPr>
      <w:widowControl/>
      <w:ind w:right="720"/>
      <w:jc w:val="left"/>
    </w:pPr>
    <w:rPr>
      <w:kern w:val="0"/>
      <w:sz w:val="20"/>
      <w:szCs w:val="20"/>
      <w:lang w:eastAsia="en-US"/>
    </w:rPr>
  </w:style>
  <w:style w:type="character" w:customStyle="1" w:styleId="3Char0">
    <w:name w:val="正文文本 3 Char"/>
    <w:basedOn w:val="a1"/>
    <w:link w:val="30"/>
    <w:rsid w:val="00834B13"/>
    <w:rPr>
      <w:rFonts w:ascii="Calibri" w:eastAsia="宋体" w:hAnsi="Calibri" w:cs="Times New Roman"/>
      <w:kern w:val="0"/>
      <w:sz w:val="20"/>
      <w:szCs w:val="20"/>
      <w:lang w:eastAsia="en-US"/>
    </w:rPr>
  </w:style>
  <w:style w:type="paragraph" w:customStyle="1" w:styleId="Default">
    <w:name w:val="Default"/>
    <w:rsid w:val="00834B13"/>
    <w:pPr>
      <w:widowControl w:val="0"/>
      <w:autoSpaceDE w:val="0"/>
      <w:autoSpaceDN w:val="0"/>
      <w:adjustRightInd w:val="0"/>
    </w:pPr>
    <w:rPr>
      <w:rFonts w:ascii="Calibri" w:eastAsia="宋体" w:hAnsi="Calibri" w:cs="Times New Roman"/>
      <w:color w:val="000000"/>
      <w:kern w:val="0"/>
      <w:sz w:val="24"/>
      <w:szCs w:val="24"/>
    </w:rPr>
  </w:style>
  <w:style w:type="paragraph" w:customStyle="1" w:styleId="10">
    <w:name w:val="列出段落1"/>
    <w:basedOn w:val="a"/>
    <w:uiPriority w:val="34"/>
    <w:qFormat/>
    <w:rsid w:val="00834B13"/>
    <w:pPr>
      <w:ind w:firstLineChars="200" w:firstLine="420"/>
    </w:pPr>
    <w:rPr>
      <w:szCs w:val="22"/>
    </w:rPr>
  </w:style>
  <w:style w:type="paragraph" w:customStyle="1" w:styleId="11">
    <w:name w:val="列表段落1"/>
    <w:basedOn w:val="a"/>
    <w:uiPriority w:val="34"/>
    <w:qFormat/>
    <w:rsid w:val="00834B13"/>
    <w:pPr>
      <w:ind w:firstLineChars="200" w:firstLine="420"/>
    </w:pPr>
    <w:rPr>
      <w:rFonts w:cs="Arial"/>
      <w:color w:val="000000"/>
      <w:kern w:val="0"/>
      <w:sz w:val="22"/>
      <w:szCs w:val="22"/>
    </w:rPr>
  </w:style>
  <w:style w:type="paragraph" w:styleId="afa">
    <w:basedOn w:val="a"/>
    <w:next w:val="afb"/>
    <w:uiPriority w:val="34"/>
    <w:qFormat/>
    <w:rsid w:val="00834B13"/>
    <w:pPr>
      <w:ind w:firstLineChars="200" w:firstLine="420"/>
    </w:pPr>
    <w:rPr>
      <w:szCs w:val="22"/>
    </w:rPr>
  </w:style>
  <w:style w:type="paragraph" w:customStyle="1" w:styleId="BodyText2">
    <w:name w:val="Body Text 2"/>
    <w:basedOn w:val="a"/>
    <w:rsid w:val="00834B13"/>
    <w:pPr>
      <w:adjustRightInd w:val="0"/>
      <w:spacing w:before="120" w:line="360" w:lineRule="auto"/>
      <w:ind w:firstLine="480"/>
      <w:textAlignment w:val="baseline"/>
    </w:pPr>
    <w:rPr>
      <w:sz w:val="24"/>
      <w:szCs w:val="20"/>
    </w:rPr>
  </w:style>
  <w:style w:type="paragraph" w:customStyle="1" w:styleId="afc">
    <w:name w:val="文档正文"/>
    <w:basedOn w:val="a"/>
    <w:rsid w:val="00834B13"/>
    <w:pPr>
      <w:adjustRightInd w:val="0"/>
      <w:spacing w:line="480" w:lineRule="atLeast"/>
      <w:ind w:firstLine="567"/>
      <w:textAlignment w:val="baseline"/>
    </w:pPr>
    <w:rPr>
      <w:rFonts w:ascii="长城仿宋"/>
      <w:kern w:val="0"/>
      <w:sz w:val="24"/>
      <w:szCs w:val="20"/>
    </w:rPr>
  </w:style>
  <w:style w:type="table" w:styleId="afd">
    <w:name w:val="Table Grid"/>
    <w:basedOn w:val="a2"/>
    <w:uiPriority w:val="59"/>
    <w:rsid w:val="00834B1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2"/>
    <w:uiPriority w:val="59"/>
    <w:rsid w:val="00834B1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834B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13"/>
    <w:pPr>
      <w:widowControl w:val="0"/>
      <w:jc w:val="both"/>
    </w:pPr>
    <w:rPr>
      <w:rFonts w:ascii="Calibri" w:eastAsia="宋体" w:hAnsi="Calibri" w:cs="Times New Roman"/>
      <w:szCs w:val="24"/>
    </w:rPr>
  </w:style>
  <w:style w:type="paragraph" w:styleId="1">
    <w:name w:val="heading 1"/>
    <w:basedOn w:val="a"/>
    <w:next w:val="a"/>
    <w:link w:val="1Char"/>
    <w:qFormat/>
    <w:rsid w:val="00834B1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834B1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834B13"/>
    <w:pPr>
      <w:keepNext/>
      <w:keepLines/>
      <w:spacing w:before="260" w:after="260" w:line="416" w:lineRule="auto"/>
      <w:outlineLvl w:val="2"/>
    </w:pPr>
    <w:rPr>
      <w:b/>
      <w:bCs/>
      <w:sz w:val="32"/>
      <w:szCs w:val="32"/>
    </w:rPr>
  </w:style>
  <w:style w:type="paragraph" w:styleId="4">
    <w:name w:val="heading 4"/>
    <w:basedOn w:val="a"/>
    <w:next w:val="a"/>
    <w:link w:val="4Char"/>
    <w:qFormat/>
    <w:rsid w:val="00834B1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834B13"/>
    <w:pPr>
      <w:keepNext/>
      <w:keepLines/>
      <w:spacing w:before="280" w:after="290" w:line="376" w:lineRule="auto"/>
      <w:outlineLvl w:val="4"/>
    </w:pPr>
    <w:rPr>
      <w:b/>
      <w:sz w:val="28"/>
      <w:szCs w:val="20"/>
    </w:rPr>
  </w:style>
  <w:style w:type="paragraph" w:styleId="6">
    <w:name w:val="heading 6"/>
    <w:basedOn w:val="a"/>
    <w:next w:val="a0"/>
    <w:link w:val="6Char"/>
    <w:qFormat/>
    <w:rsid w:val="00834B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34B13"/>
    <w:pPr>
      <w:keepNext/>
      <w:keepLines/>
      <w:spacing w:before="240" w:after="64" w:line="320" w:lineRule="auto"/>
      <w:outlineLvl w:val="6"/>
    </w:pPr>
    <w:rPr>
      <w:b/>
      <w:sz w:val="24"/>
      <w:szCs w:val="20"/>
    </w:rPr>
  </w:style>
  <w:style w:type="paragraph" w:styleId="8">
    <w:name w:val="heading 8"/>
    <w:basedOn w:val="a"/>
    <w:next w:val="a0"/>
    <w:link w:val="8Char"/>
    <w:qFormat/>
    <w:rsid w:val="00834B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34B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34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34B13"/>
    <w:rPr>
      <w:sz w:val="18"/>
      <w:szCs w:val="18"/>
    </w:rPr>
  </w:style>
  <w:style w:type="paragraph" w:styleId="a5">
    <w:name w:val="footer"/>
    <w:basedOn w:val="a"/>
    <w:link w:val="Char0"/>
    <w:unhideWhenUsed/>
    <w:rsid w:val="00834B13"/>
    <w:pPr>
      <w:tabs>
        <w:tab w:val="center" w:pos="4153"/>
        <w:tab w:val="right" w:pos="8306"/>
      </w:tabs>
      <w:snapToGrid w:val="0"/>
      <w:jc w:val="left"/>
    </w:pPr>
    <w:rPr>
      <w:sz w:val="18"/>
      <w:szCs w:val="18"/>
    </w:rPr>
  </w:style>
  <w:style w:type="character" w:customStyle="1" w:styleId="Char0">
    <w:name w:val="页脚 Char"/>
    <w:basedOn w:val="a1"/>
    <w:link w:val="a5"/>
    <w:uiPriority w:val="99"/>
    <w:rsid w:val="00834B13"/>
    <w:rPr>
      <w:sz w:val="18"/>
      <w:szCs w:val="18"/>
    </w:rPr>
  </w:style>
  <w:style w:type="character" w:customStyle="1" w:styleId="1Char">
    <w:name w:val="标题 1 Char"/>
    <w:basedOn w:val="a1"/>
    <w:link w:val="1"/>
    <w:rsid w:val="00834B13"/>
    <w:rPr>
      <w:rFonts w:ascii="宋体" w:eastAsia="宋体" w:hAnsi="Calibri" w:cs="Times New Roman"/>
      <w:b/>
      <w:kern w:val="44"/>
      <w:sz w:val="32"/>
      <w:szCs w:val="20"/>
    </w:rPr>
  </w:style>
  <w:style w:type="character" w:customStyle="1" w:styleId="2Char">
    <w:name w:val="标题 2 Char"/>
    <w:basedOn w:val="a1"/>
    <w:link w:val="2"/>
    <w:rsid w:val="00834B13"/>
    <w:rPr>
      <w:rFonts w:ascii="Arial" w:eastAsia="黑体" w:hAnsi="Arial" w:cs="Times New Roman"/>
      <w:b/>
      <w:kern w:val="0"/>
      <w:sz w:val="30"/>
      <w:szCs w:val="20"/>
    </w:rPr>
  </w:style>
  <w:style w:type="character" w:customStyle="1" w:styleId="3Char">
    <w:name w:val="标题 3 Char"/>
    <w:basedOn w:val="a1"/>
    <w:link w:val="3"/>
    <w:rsid w:val="00834B13"/>
    <w:rPr>
      <w:rFonts w:ascii="Calibri" w:eastAsia="宋体" w:hAnsi="Calibri" w:cs="Times New Roman"/>
      <w:b/>
      <w:bCs/>
      <w:sz w:val="32"/>
      <w:szCs w:val="32"/>
    </w:rPr>
  </w:style>
  <w:style w:type="character" w:customStyle="1" w:styleId="4Char">
    <w:name w:val="标题 4 Char"/>
    <w:basedOn w:val="a1"/>
    <w:link w:val="4"/>
    <w:rsid w:val="00834B13"/>
    <w:rPr>
      <w:rFonts w:ascii="Arial" w:eastAsia="黑体" w:hAnsi="Arial" w:cs="Times New Roman"/>
      <w:b/>
      <w:bCs/>
      <w:sz w:val="28"/>
      <w:szCs w:val="28"/>
    </w:rPr>
  </w:style>
  <w:style w:type="character" w:customStyle="1" w:styleId="5Char">
    <w:name w:val="标题 5 Char"/>
    <w:basedOn w:val="a1"/>
    <w:link w:val="5"/>
    <w:rsid w:val="00834B13"/>
    <w:rPr>
      <w:rFonts w:ascii="Calibri" w:eastAsia="宋体" w:hAnsi="Calibri" w:cs="Times New Roman"/>
      <w:b/>
      <w:sz w:val="28"/>
      <w:szCs w:val="20"/>
    </w:rPr>
  </w:style>
  <w:style w:type="character" w:customStyle="1" w:styleId="6Char">
    <w:name w:val="标题 6 Char"/>
    <w:basedOn w:val="a1"/>
    <w:link w:val="6"/>
    <w:rsid w:val="00834B13"/>
    <w:rPr>
      <w:rFonts w:ascii="Arial" w:eastAsia="黑体" w:hAnsi="Arial" w:cs="Times New Roman"/>
      <w:b/>
      <w:sz w:val="24"/>
      <w:szCs w:val="20"/>
    </w:rPr>
  </w:style>
  <w:style w:type="character" w:customStyle="1" w:styleId="7Char">
    <w:name w:val="标题 7 Char"/>
    <w:basedOn w:val="a1"/>
    <w:link w:val="7"/>
    <w:rsid w:val="00834B13"/>
    <w:rPr>
      <w:rFonts w:ascii="Calibri" w:eastAsia="宋体" w:hAnsi="Calibri" w:cs="Times New Roman"/>
      <w:b/>
      <w:sz w:val="24"/>
      <w:szCs w:val="20"/>
    </w:rPr>
  </w:style>
  <w:style w:type="character" w:customStyle="1" w:styleId="8Char">
    <w:name w:val="标题 8 Char"/>
    <w:basedOn w:val="a1"/>
    <w:link w:val="8"/>
    <w:rsid w:val="00834B13"/>
    <w:rPr>
      <w:rFonts w:ascii="Arial" w:eastAsia="黑体" w:hAnsi="Arial" w:cs="Times New Roman"/>
      <w:sz w:val="24"/>
      <w:szCs w:val="20"/>
    </w:rPr>
  </w:style>
  <w:style w:type="character" w:customStyle="1" w:styleId="9Char">
    <w:name w:val="标题 9 Char"/>
    <w:basedOn w:val="a1"/>
    <w:link w:val="9"/>
    <w:rsid w:val="00834B13"/>
    <w:rPr>
      <w:rFonts w:ascii="Arial" w:eastAsia="黑体" w:hAnsi="Arial" w:cs="Times New Roman"/>
      <w:szCs w:val="20"/>
    </w:rPr>
  </w:style>
  <w:style w:type="character" w:customStyle="1" w:styleId="Char1">
    <w:name w:val="批注文字 Char"/>
    <w:rsid w:val="00834B13"/>
    <w:rPr>
      <w:kern w:val="2"/>
      <w:sz w:val="21"/>
      <w:szCs w:val="24"/>
    </w:rPr>
  </w:style>
  <w:style w:type="character" w:customStyle="1" w:styleId="Char10">
    <w:name w:val="批注主题 Char1"/>
    <w:rsid w:val="00834B13"/>
    <w:rPr>
      <w:b/>
      <w:bCs/>
      <w:kern w:val="2"/>
      <w:sz w:val="21"/>
      <w:szCs w:val="24"/>
    </w:rPr>
  </w:style>
  <w:style w:type="character" w:customStyle="1" w:styleId="Char2">
    <w:name w:val=" Char"/>
    <w:rsid w:val="00834B13"/>
    <w:rPr>
      <w:rFonts w:ascii="宋体" w:eastAsia="宋体" w:hAnsi="Courier New"/>
      <w:kern w:val="2"/>
      <w:sz w:val="21"/>
      <w:lang w:val="en-US" w:eastAsia="zh-CN" w:bidi="ar-SA"/>
    </w:rPr>
  </w:style>
  <w:style w:type="character" w:styleId="a6">
    <w:name w:val="Strong"/>
    <w:uiPriority w:val="22"/>
    <w:qFormat/>
    <w:rsid w:val="00834B13"/>
    <w:rPr>
      <w:b/>
      <w:bCs/>
    </w:rPr>
  </w:style>
  <w:style w:type="character" w:customStyle="1" w:styleId="a7">
    <w:name w:val="批注主题 字符"/>
    <w:link w:val="a8"/>
    <w:rsid w:val="00834B13"/>
    <w:rPr>
      <w:b/>
      <w:bCs/>
      <w:szCs w:val="24"/>
    </w:rPr>
  </w:style>
  <w:style w:type="character" w:customStyle="1" w:styleId="a9">
    <w:name w:val="批注文字 字符"/>
    <w:link w:val="aa"/>
    <w:rsid w:val="00834B13"/>
    <w:rPr>
      <w:szCs w:val="24"/>
    </w:rPr>
  </w:style>
  <w:style w:type="character" w:customStyle="1" w:styleId="Char20">
    <w:name w:val="批注文字 Char2"/>
    <w:rsid w:val="00834B13"/>
    <w:rPr>
      <w:kern w:val="2"/>
      <w:sz w:val="21"/>
      <w:szCs w:val="24"/>
    </w:rPr>
  </w:style>
  <w:style w:type="character" w:customStyle="1" w:styleId="ab">
    <w:name w:val="日期 字符"/>
    <w:link w:val="ac"/>
    <w:qFormat/>
    <w:rsid w:val="00834B13"/>
    <w:rPr>
      <w:rFonts w:eastAsia="宋体"/>
    </w:rPr>
  </w:style>
  <w:style w:type="character" w:customStyle="1" w:styleId="Char21">
    <w:name w:val="批注主题 Char2"/>
    <w:rsid w:val="00834B13"/>
    <w:rPr>
      <w:b/>
      <w:bCs/>
      <w:kern w:val="2"/>
      <w:sz w:val="21"/>
      <w:szCs w:val="24"/>
    </w:rPr>
  </w:style>
  <w:style w:type="character" w:customStyle="1" w:styleId="ad">
    <w:name w:val="纯文本 字符"/>
    <w:link w:val="ae"/>
    <w:rsid w:val="00834B13"/>
    <w:rPr>
      <w:rFonts w:ascii="宋体" w:hAnsi="Courier New"/>
    </w:rPr>
  </w:style>
  <w:style w:type="character" w:styleId="af">
    <w:name w:val="Hyperlink"/>
    <w:rsid w:val="00834B13"/>
    <w:rPr>
      <w:color w:val="0000FF"/>
      <w:u w:val="single"/>
    </w:rPr>
  </w:style>
  <w:style w:type="character" w:styleId="af0">
    <w:name w:val="page number"/>
    <w:basedOn w:val="a1"/>
    <w:rsid w:val="00834B13"/>
  </w:style>
  <w:style w:type="character" w:styleId="af1">
    <w:name w:val="annotation reference"/>
    <w:rsid w:val="00834B13"/>
    <w:rPr>
      <w:sz w:val="21"/>
      <w:szCs w:val="21"/>
    </w:rPr>
  </w:style>
  <w:style w:type="character" w:styleId="af2">
    <w:name w:val="Emphasis"/>
    <w:uiPriority w:val="20"/>
    <w:qFormat/>
    <w:rsid w:val="00834B13"/>
    <w:rPr>
      <w:i/>
      <w:iCs/>
    </w:rPr>
  </w:style>
  <w:style w:type="paragraph" w:styleId="af3">
    <w:name w:val="Balloon Text"/>
    <w:basedOn w:val="a"/>
    <w:link w:val="Char3"/>
    <w:semiHidden/>
    <w:rsid w:val="00834B13"/>
    <w:rPr>
      <w:sz w:val="18"/>
      <w:szCs w:val="18"/>
    </w:rPr>
  </w:style>
  <w:style w:type="character" w:customStyle="1" w:styleId="Char3">
    <w:name w:val="批注框文本 Char"/>
    <w:basedOn w:val="a1"/>
    <w:link w:val="af3"/>
    <w:semiHidden/>
    <w:rsid w:val="00834B13"/>
    <w:rPr>
      <w:rFonts w:ascii="Calibri" w:eastAsia="宋体" w:hAnsi="Calibri" w:cs="Times New Roman"/>
      <w:sz w:val="18"/>
      <w:szCs w:val="18"/>
    </w:rPr>
  </w:style>
  <w:style w:type="paragraph" w:styleId="ac">
    <w:name w:val="Date"/>
    <w:basedOn w:val="a"/>
    <w:next w:val="a"/>
    <w:link w:val="ab"/>
    <w:qFormat/>
    <w:rsid w:val="00834B13"/>
    <w:rPr>
      <w:rFonts w:asciiTheme="minorHAnsi" w:hAnsiTheme="minorHAnsi" w:cstheme="minorBidi"/>
      <w:szCs w:val="22"/>
    </w:rPr>
  </w:style>
  <w:style w:type="character" w:customStyle="1" w:styleId="Char4">
    <w:name w:val="日期 Char"/>
    <w:basedOn w:val="a1"/>
    <w:uiPriority w:val="99"/>
    <w:semiHidden/>
    <w:rsid w:val="00834B13"/>
    <w:rPr>
      <w:rFonts w:ascii="Calibri" w:eastAsia="宋体" w:hAnsi="Calibri" w:cs="Times New Roman"/>
      <w:szCs w:val="24"/>
    </w:rPr>
  </w:style>
  <w:style w:type="paragraph" w:styleId="af4">
    <w:name w:val="Body Text"/>
    <w:basedOn w:val="a"/>
    <w:link w:val="Char5"/>
    <w:rsid w:val="00834B13"/>
    <w:pPr>
      <w:tabs>
        <w:tab w:val="left" w:pos="567"/>
      </w:tabs>
      <w:spacing w:before="120" w:line="22" w:lineRule="atLeast"/>
    </w:pPr>
    <w:rPr>
      <w:rFonts w:ascii="宋体" w:hAnsi="宋体"/>
      <w:sz w:val="24"/>
    </w:rPr>
  </w:style>
  <w:style w:type="character" w:customStyle="1" w:styleId="Char5">
    <w:name w:val="正文文本 Char"/>
    <w:basedOn w:val="a1"/>
    <w:link w:val="af4"/>
    <w:rsid w:val="00834B13"/>
    <w:rPr>
      <w:rFonts w:ascii="宋体" w:eastAsia="宋体" w:hAnsi="宋体" w:cs="Times New Roman"/>
      <w:sz w:val="24"/>
      <w:szCs w:val="24"/>
    </w:rPr>
  </w:style>
  <w:style w:type="paragraph" w:styleId="af5">
    <w:name w:val="Document Map"/>
    <w:basedOn w:val="a"/>
    <w:link w:val="Char6"/>
    <w:semiHidden/>
    <w:rsid w:val="00834B13"/>
    <w:pPr>
      <w:shd w:val="clear" w:color="auto" w:fill="000080"/>
    </w:pPr>
  </w:style>
  <w:style w:type="character" w:customStyle="1" w:styleId="Char6">
    <w:name w:val="文档结构图 Char"/>
    <w:basedOn w:val="a1"/>
    <w:link w:val="af5"/>
    <w:semiHidden/>
    <w:rsid w:val="00834B13"/>
    <w:rPr>
      <w:rFonts w:ascii="Calibri" w:eastAsia="宋体" w:hAnsi="Calibri" w:cs="Times New Roman"/>
      <w:szCs w:val="24"/>
      <w:shd w:val="clear" w:color="auto" w:fill="000080"/>
    </w:rPr>
  </w:style>
  <w:style w:type="paragraph" w:styleId="af6">
    <w:name w:val="caption"/>
    <w:basedOn w:val="a"/>
    <w:next w:val="a"/>
    <w:uiPriority w:val="35"/>
    <w:qFormat/>
    <w:rsid w:val="00834B13"/>
    <w:rPr>
      <w:rFonts w:ascii="Cambria" w:eastAsia="黑体" w:hAnsi="Cambria"/>
      <w:sz w:val="20"/>
      <w:szCs w:val="20"/>
    </w:rPr>
  </w:style>
  <w:style w:type="paragraph" w:customStyle="1" w:styleId="ParaChar">
    <w:name w:val="默认段落字体 Para Char"/>
    <w:basedOn w:val="a"/>
    <w:rsid w:val="00834B13"/>
  </w:style>
  <w:style w:type="paragraph" w:styleId="20">
    <w:name w:val="Body Text 2"/>
    <w:basedOn w:val="a"/>
    <w:link w:val="2Char0"/>
    <w:rsid w:val="00834B13"/>
    <w:pPr>
      <w:widowControl/>
    </w:pPr>
    <w:rPr>
      <w:kern w:val="0"/>
      <w:sz w:val="20"/>
      <w:szCs w:val="20"/>
      <w:lang w:eastAsia="en-US"/>
    </w:rPr>
  </w:style>
  <w:style w:type="character" w:customStyle="1" w:styleId="2Char0">
    <w:name w:val="正文文本 2 Char"/>
    <w:basedOn w:val="a1"/>
    <w:link w:val="20"/>
    <w:rsid w:val="00834B13"/>
    <w:rPr>
      <w:rFonts w:ascii="Calibri" w:eastAsia="宋体" w:hAnsi="Calibri" w:cs="Times New Roman"/>
      <w:kern w:val="0"/>
      <w:sz w:val="20"/>
      <w:szCs w:val="20"/>
      <w:lang w:eastAsia="en-US"/>
    </w:rPr>
  </w:style>
  <w:style w:type="paragraph" w:styleId="aa">
    <w:name w:val="annotation text"/>
    <w:basedOn w:val="a"/>
    <w:link w:val="a9"/>
    <w:rsid w:val="00834B13"/>
    <w:pPr>
      <w:jc w:val="left"/>
    </w:pPr>
    <w:rPr>
      <w:rFonts w:asciiTheme="minorHAnsi" w:eastAsiaTheme="minorEastAsia" w:hAnsiTheme="minorHAnsi" w:cstheme="minorBidi"/>
    </w:rPr>
  </w:style>
  <w:style w:type="character" w:customStyle="1" w:styleId="Char11">
    <w:name w:val="批注文字 Char1"/>
    <w:basedOn w:val="a1"/>
    <w:uiPriority w:val="99"/>
    <w:semiHidden/>
    <w:rsid w:val="00834B13"/>
    <w:rPr>
      <w:rFonts w:ascii="Calibri" w:eastAsia="宋体" w:hAnsi="Calibri" w:cs="Times New Roman"/>
      <w:szCs w:val="24"/>
    </w:rPr>
  </w:style>
  <w:style w:type="paragraph" w:styleId="af7">
    <w:name w:val="Title"/>
    <w:basedOn w:val="a"/>
    <w:link w:val="Char7"/>
    <w:qFormat/>
    <w:rsid w:val="00834B13"/>
    <w:pPr>
      <w:jc w:val="center"/>
    </w:pPr>
    <w:rPr>
      <w:sz w:val="30"/>
    </w:rPr>
  </w:style>
  <w:style w:type="character" w:customStyle="1" w:styleId="Char7">
    <w:name w:val="标题 Char"/>
    <w:basedOn w:val="a1"/>
    <w:link w:val="af7"/>
    <w:rsid w:val="00834B13"/>
    <w:rPr>
      <w:rFonts w:ascii="Calibri" w:eastAsia="宋体" w:hAnsi="Calibri" w:cs="Times New Roman"/>
      <w:sz w:val="30"/>
      <w:szCs w:val="24"/>
    </w:rPr>
  </w:style>
  <w:style w:type="paragraph" w:styleId="af8">
    <w:name w:val="Normal (Web)"/>
    <w:basedOn w:val="a"/>
    <w:uiPriority w:val="99"/>
    <w:rsid w:val="00834B13"/>
    <w:pPr>
      <w:widowControl/>
      <w:spacing w:before="100" w:beforeAutospacing="1" w:after="100" w:afterAutospacing="1"/>
      <w:jc w:val="left"/>
    </w:pPr>
    <w:rPr>
      <w:rFonts w:ascii="Arial Unicode MS" w:eastAsia="Arial Unicode MS" w:hAnsi="Arial Unicode MS" w:cs="Arial Unicode MS"/>
      <w:kern w:val="0"/>
      <w:sz w:val="24"/>
    </w:rPr>
  </w:style>
  <w:style w:type="paragraph" w:styleId="ae">
    <w:name w:val="Plain Text"/>
    <w:basedOn w:val="a"/>
    <w:link w:val="ad"/>
    <w:rsid w:val="00834B13"/>
    <w:rPr>
      <w:rFonts w:ascii="宋体" w:eastAsiaTheme="minorEastAsia" w:hAnsi="Courier New" w:cstheme="minorBidi"/>
      <w:szCs w:val="22"/>
    </w:rPr>
  </w:style>
  <w:style w:type="character" w:customStyle="1" w:styleId="Char8">
    <w:name w:val="纯文本 Char"/>
    <w:basedOn w:val="a1"/>
    <w:uiPriority w:val="99"/>
    <w:semiHidden/>
    <w:rsid w:val="00834B13"/>
    <w:rPr>
      <w:rFonts w:ascii="宋体" w:eastAsia="宋体" w:hAnsi="Courier New" w:cs="Courier New"/>
      <w:szCs w:val="21"/>
    </w:rPr>
  </w:style>
  <w:style w:type="paragraph" w:styleId="a8">
    <w:name w:val="annotation subject"/>
    <w:basedOn w:val="aa"/>
    <w:next w:val="aa"/>
    <w:link w:val="a7"/>
    <w:rsid w:val="00834B13"/>
    <w:rPr>
      <w:b/>
      <w:bCs/>
    </w:rPr>
  </w:style>
  <w:style w:type="character" w:customStyle="1" w:styleId="Char9">
    <w:name w:val="批注主题 Char"/>
    <w:basedOn w:val="Char11"/>
    <w:uiPriority w:val="99"/>
    <w:semiHidden/>
    <w:rsid w:val="00834B13"/>
    <w:rPr>
      <w:rFonts w:ascii="Calibri" w:eastAsia="宋体" w:hAnsi="Calibri" w:cs="Times New Roman"/>
      <w:b/>
      <w:bCs/>
      <w:szCs w:val="24"/>
    </w:rPr>
  </w:style>
  <w:style w:type="paragraph" w:styleId="a0">
    <w:name w:val="Normal Indent"/>
    <w:basedOn w:val="a"/>
    <w:rsid w:val="00834B13"/>
    <w:pPr>
      <w:autoSpaceDE w:val="0"/>
      <w:autoSpaceDN w:val="0"/>
      <w:adjustRightInd w:val="0"/>
      <w:ind w:firstLine="420"/>
      <w:jc w:val="left"/>
    </w:pPr>
    <w:rPr>
      <w:rFonts w:ascii="宋体"/>
      <w:kern w:val="0"/>
      <w:sz w:val="24"/>
      <w:szCs w:val="20"/>
    </w:rPr>
  </w:style>
  <w:style w:type="paragraph" w:customStyle="1" w:styleId="BodyTextIndent2">
    <w:name w:val="Body Text Indent 2"/>
    <w:basedOn w:val="a"/>
    <w:rsid w:val="00834B13"/>
    <w:pPr>
      <w:adjustRightInd w:val="0"/>
      <w:spacing w:before="120"/>
      <w:ind w:firstLine="420"/>
      <w:textAlignment w:val="baseline"/>
    </w:pPr>
    <w:rPr>
      <w:sz w:val="24"/>
      <w:szCs w:val="20"/>
    </w:rPr>
  </w:style>
  <w:style w:type="paragraph" w:customStyle="1" w:styleId="Char12">
    <w:name w:val=" Char1"/>
    <w:basedOn w:val="a"/>
    <w:rsid w:val="00834B13"/>
    <w:rPr>
      <w:rFonts w:ascii="Tahoma" w:hAnsi="Tahoma"/>
      <w:sz w:val="24"/>
      <w:szCs w:val="20"/>
    </w:rPr>
  </w:style>
  <w:style w:type="paragraph" w:styleId="21">
    <w:name w:val="Body Text Indent 2"/>
    <w:basedOn w:val="a"/>
    <w:link w:val="2Char1"/>
    <w:rsid w:val="00834B13"/>
    <w:pPr>
      <w:ind w:firstLineChars="200" w:firstLine="480"/>
    </w:pPr>
    <w:rPr>
      <w:rFonts w:ascii="仿宋_GB2312" w:eastAsia="仿宋_GB2312"/>
      <w:sz w:val="24"/>
    </w:rPr>
  </w:style>
  <w:style w:type="character" w:customStyle="1" w:styleId="2Char1">
    <w:name w:val="正文文本缩进 2 Char"/>
    <w:basedOn w:val="a1"/>
    <w:link w:val="21"/>
    <w:rsid w:val="00834B13"/>
    <w:rPr>
      <w:rFonts w:ascii="仿宋_GB2312" w:eastAsia="仿宋_GB2312" w:hAnsi="Calibri" w:cs="Times New Roman"/>
      <w:sz w:val="24"/>
      <w:szCs w:val="24"/>
    </w:rPr>
  </w:style>
  <w:style w:type="paragraph" w:styleId="af9">
    <w:name w:val="Body Text Indent"/>
    <w:basedOn w:val="a"/>
    <w:link w:val="Chara"/>
    <w:rsid w:val="00834B13"/>
    <w:pPr>
      <w:spacing w:after="120"/>
      <w:ind w:leftChars="200" w:left="420"/>
    </w:pPr>
  </w:style>
  <w:style w:type="character" w:customStyle="1" w:styleId="Chara">
    <w:name w:val="正文文本缩进 Char"/>
    <w:basedOn w:val="a1"/>
    <w:link w:val="af9"/>
    <w:rsid w:val="00834B13"/>
    <w:rPr>
      <w:rFonts w:ascii="Calibri" w:eastAsia="宋体" w:hAnsi="Calibri" w:cs="Times New Roman"/>
      <w:szCs w:val="24"/>
    </w:rPr>
  </w:style>
  <w:style w:type="paragraph" w:styleId="30">
    <w:name w:val="Body Text 3"/>
    <w:basedOn w:val="a"/>
    <w:link w:val="3Char0"/>
    <w:rsid w:val="00834B13"/>
    <w:pPr>
      <w:widowControl/>
      <w:ind w:right="720"/>
      <w:jc w:val="left"/>
    </w:pPr>
    <w:rPr>
      <w:kern w:val="0"/>
      <w:sz w:val="20"/>
      <w:szCs w:val="20"/>
      <w:lang w:eastAsia="en-US"/>
    </w:rPr>
  </w:style>
  <w:style w:type="character" w:customStyle="1" w:styleId="3Char0">
    <w:name w:val="正文文本 3 Char"/>
    <w:basedOn w:val="a1"/>
    <w:link w:val="30"/>
    <w:rsid w:val="00834B13"/>
    <w:rPr>
      <w:rFonts w:ascii="Calibri" w:eastAsia="宋体" w:hAnsi="Calibri" w:cs="Times New Roman"/>
      <w:kern w:val="0"/>
      <w:sz w:val="20"/>
      <w:szCs w:val="20"/>
      <w:lang w:eastAsia="en-US"/>
    </w:rPr>
  </w:style>
  <w:style w:type="paragraph" w:customStyle="1" w:styleId="Default">
    <w:name w:val="Default"/>
    <w:rsid w:val="00834B13"/>
    <w:pPr>
      <w:widowControl w:val="0"/>
      <w:autoSpaceDE w:val="0"/>
      <w:autoSpaceDN w:val="0"/>
      <w:adjustRightInd w:val="0"/>
    </w:pPr>
    <w:rPr>
      <w:rFonts w:ascii="Calibri" w:eastAsia="宋体" w:hAnsi="Calibri" w:cs="Times New Roman"/>
      <w:color w:val="000000"/>
      <w:kern w:val="0"/>
      <w:sz w:val="24"/>
      <w:szCs w:val="24"/>
    </w:rPr>
  </w:style>
  <w:style w:type="paragraph" w:customStyle="1" w:styleId="10">
    <w:name w:val="列出段落1"/>
    <w:basedOn w:val="a"/>
    <w:uiPriority w:val="34"/>
    <w:qFormat/>
    <w:rsid w:val="00834B13"/>
    <w:pPr>
      <w:ind w:firstLineChars="200" w:firstLine="420"/>
    </w:pPr>
    <w:rPr>
      <w:szCs w:val="22"/>
    </w:rPr>
  </w:style>
  <w:style w:type="paragraph" w:customStyle="1" w:styleId="11">
    <w:name w:val="列表段落1"/>
    <w:basedOn w:val="a"/>
    <w:uiPriority w:val="34"/>
    <w:qFormat/>
    <w:rsid w:val="00834B13"/>
    <w:pPr>
      <w:ind w:firstLineChars="200" w:firstLine="420"/>
    </w:pPr>
    <w:rPr>
      <w:rFonts w:cs="Arial"/>
      <w:color w:val="000000"/>
      <w:kern w:val="0"/>
      <w:sz w:val="22"/>
      <w:szCs w:val="22"/>
    </w:rPr>
  </w:style>
  <w:style w:type="paragraph" w:styleId="afa">
    <w:basedOn w:val="a"/>
    <w:next w:val="afb"/>
    <w:uiPriority w:val="34"/>
    <w:qFormat/>
    <w:rsid w:val="00834B13"/>
    <w:pPr>
      <w:ind w:firstLineChars="200" w:firstLine="420"/>
    </w:pPr>
    <w:rPr>
      <w:szCs w:val="22"/>
    </w:rPr>
  </w:style>
  <w:style w:type="paragraph" w:customStyle="1" w:styleId="BodyText2">
    <w:name w:val="Body Text 2"/>
    <w:basedOn w:val="a"/>
    <w:rsid w:val="00834B13"/>
    <w:pPr>
      <w:adjustRightInd w:val="0"/>
      <w:spacing w:before="120" w:line="360" w:lineRule="auto"/>
      <w:ind w:firstLine="480"/>
      <w:textAlignment w:val="baseline"/>
    </w:pPr>
    <w:rPr>
      <w:sz w:val="24"/>
      <w:szCs w:val="20"/>
    </w:rPr>
  </w:style>
  <w:style w:type="paragraph" w:customStyle="1" w:styleId="afc">
    <w:name w:val="文档正文"/>
    <w:basedOn w:val="a"/>
    <w:rsid w:val="00834B13"/>
    <w:pPr>
      <w:adjustRightInd w:val="0"/>
      <w:spacing w:line="480" w:lineRule="atLeast"/>
      <w:ind w:firstLine="567"/>
      <w:textAlignment w:val="baseline"/>
    </w:pPr>
    <w:rPr>
      <w:rFonts w:ascii="长城仿宋"/>
      <w:kern w:val="0"/>
      <w:sz w:val="24"/>
      <w:szCs w:val="20"/>
    </w:rPr>
  </w:style>
  <w:style w:type="table" w:styleId="afd">
    <w:name w:val="Table Grid"/>
    <w:basedOn w:val="a2"/>
    <w:uiPriority w:val="59"/>
    <w:rsid w:val="00834B1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2"/>
    <w:uiPriority w:val="59"/>
    <w:rsid w:val="00834B1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834B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3285</Words>
  <Characters>18727</Characters>
  <Application>Microsoft Office Word</Application>
  <DocSecurity>0</DocSecurity>
  <Lines>156</Lines>
  <Paragraphs>43</Paragraphs>
  <ScaleCrop>false</ScaleCrop>
  <Company/>
  <LinksUpToDate>false</LinksUpToDate>
  <CharactersWithSpaces>21969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2018-10-17T01:54:00Z</dcterms:created>
  <dcterms:modified xsi:type="dcterms:W3CDTF">2018-10-17T01:55:00Z</dcterms:modified>
</cp:coreProperties>
</file>