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244" w:rsidRPr="00403244" w:rsidRDefault="00403244" w:rsidP="00403244">
      <w:pPr>
        <w:spacing w:line="360" w:lineRule="auto"/>
        <w:ind w:firstLine="420"/>
        <w:jc w:val="center"/>
        <w:rPr>
          <w:rFonts w:ascii="宋体" w:eastAsia="宋体" w:hAnsi="宋体" w:cs="Times New Roman"/>
          <w:b/>
          <w:color w:val="FF0000"/>
          <w:kern w:val="0"/>
          <w:sz w:val="28"/>
          <w:szCs w:val="28"/>
          <w:u w:val="single"/>
        </w:rPr>
      </w:pPr>
      <w:r w:rsidRPr="00403244">
        <w:rPr>
          <w:rFonts w:ascii="宋体" w:eastAsia="宋体" w:hAnsi="宋体" w:cs="Times New Roman" w:hint="eastAsia"/>
          <w:b/>
          <w:sz w:val="28"/>
          <w:szCs w:val="28"/>
        </w:rPr>
        <w:t xml:space="preserve">第1包 </w:t>
      </w:r>
      <w:r w:rsidRPr="00403244">
        <w:rPr>
          <w:rFonts w:ascii="宋体" w:eastAsia="宋体" w:hAnsi="宋体" w:cs="Times New Roman" w:hint="eastAsia"/>
          <w:b/>
          <w:color w:val="000000"/>
          <w:sz w:val="28"/>
          <w:szCs w:val="28"/>
        </w:rPr>
        <w:t>无液氦型9T超导磁体系统及交换气体腔恒温器</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b/>
          <w:sz w:val="24"/>
          <w:szCs w:val="24"/>
        </w:rPr>
      </w:pPr>
      <w:r w:rsidRPr="00403244">
        <w:rPr>
          <w:rFonts w:ascii="Times New Roman" w:eastAsia="宋体" w:hAnsi="Times New Roman" w:cs="Times New Roman"/>
          <w:b/>
          <w:sz w:val="24"/>
          <w:szCs w:val="24"/>
        </w:rPr>
        <w:t>1.</w:t>
      </w:r>
      <w:r w:rsidRPr="00403244">
        <w:rPr>
          <w:rFonts w:ascii="Times New Roman" w:eastAsia="宋体" w:hAnsi="Times New Roman" w:cs="Times New Roman" w:hint="eastAsia"/>
          <w:b/>
          <w:sz w:val="24"/>
          <w:szCs w:val="24"/>
        </w:rPr>
        <w:t xml:space="preserve"> </w:t>
      </w:r>
      <w:r w:rsidRPr="00403244">
        <w:rPr>
          <w:rFonts w:ascii="Times New Roman" w:eastAsia="宋体" w:hAnsi="宋体" w:cs="Times New Roman"/>
          <w:b/>
          <w:sz w:val="24"/>
          <w:szCs w:val="24"/>
        </w:rPr>
        <w:t>工作条件：</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sz w:val="24"/>
          <w:szCs w:val="24"/>
        </w:rPr>
      </w:pPr>
      <w:r w:rsidRPr="00403244">
        <w:rPr>
          <w:rFonts w:ascii="Times New Roman" w:eastAsia="宋体" w:hAnsi="Times New Roman" w:cs="Times New Roman"/>
          <w:sz w:val="24"/>
          <w:szCs w:val="24"/>
        </w:rPr>
        <w:t>1.1</w:t>
      </w:r>
      <w:r w:rsidRPr="00403244">
        <w:rPr>
          <w:rFonts w:ascii="Times New Roman" w:eastAsia="宋体" w:hAnsi="宋体" w:cs="Times New Roman"/>
          <w:sz w:val="24"/>
          <w:szCs w:val="24"/>
        </w:rPr>
        <w:t>适于在气温为摄氏</w:t>
      </w:r>
      <w:r w:rsidRPr="00403244">
        <w:rPr>
          <w:rFonts w:ascii="Times New Roman" w:eastAsia="宋体" w:hAnsi="Times New Roman" w:cs="Times New Roman"/>
          <w:sz w:val="24"/>
          <w:szCs w:val="24"/>
        </w:rPr>
        <w:t>-20℃</w:t>
      </w:r>
      <w:r w:rsidRPr="00403244">
        <w:rPr>
          <w:rFonts w:ascii="Times New Roman" w:eastAsia="宋体" w:hAnsi="宋体" w:cs="Times New Roman"/>
          <w:sz w:val="24"/>
          <w:szCs w:val="24"/>
        </w:rPr>
        <w:t>～＋</w:t>
      </w:r>
      <w:r w:rsidRPr="00403244">
        <w:rPr>
          <w:rFonts w:ascii="Times New Roman" w:eastAsia="宋体" w:hAnsi="Times New Roman" w:cs="Times New Roman"/>
          <w:sz w:val="24"/>
          <w:szCs w:val="24"/>
        </w:rPr>
        <w:t>50℃</w:t>
      </w:r>
      <w:r w:rsidRPr="00403244">
        <w:rPr>
          <w:rFonts w:ascii="Times New Roman" w:eastAsia="宋体" w:hAnsi="宋体" w:cs="Times New Roman"/>
          <w:sz w:val="24"/>
          <w:szCs w:val="24"/>
        </w:rPr>
        <w:t>和相对湿度为</w:t>
      </w:r>
      <w:r w:rsidRPr="00403244">
        <w:rPr>
          <w:rFonts w:ascii="Times New Roman" w:eastAsia="宋体" w:hAnsi="Times New Roman" w:cs="Times New Roman"/>
          <w:sz w:val="24"/>
          <w:szCs w:val="24"/>
        </w:rPr>
        <w:t>10%-90</w:t>
      </w:r>
      <w:r w:rsidRPr="00403244">
        <w:rPr>
          <w:rFonts w:ascii="Times New Roman" w:eastAsia="宋体" w:hAnsi="宋体" w:cs="Times New Roman"/>
          <w:sz w:val="24"/>
          <w:szCs w:val="24"/>
        </w:rPr>
        <w:t>％的环境条件下运输和储存。</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sz w:val="24"/>
          <w:szCs w:val="24"/>
        </w:rPr>
      </w:pPr>
      <w:r w:rsidRPr="00403244">
        <w:rPr>
          <w:rFonts w:ascii="Times New Roman" w:eastAsia="宋体" w:hAnsi="Times New Roman" w:cs="Times New Roman"/>
          <w:sz w:val="24"/>
          <w:szCs w:val="24"/>
        </w:rPr>
        <w:t>1.2</w:t>
      </w:r>
      <w:r w:rsidRPr="00403244">
        <w:rPr>
          <w:rFonts w:ascii="Times New Roman" w:eastAsia="宋体" w:hAnsi="宋体" w:cs="Times New Roman"/>
          <w:sz w:val="24"/>
          <w:szCs w:val="24"/>
        </w:rPr>
        <w:t>适于在电源</w:t>
      </w:r>
      <w:r w:rsidRPr="00403244">
        <w:rPr>
          <w:rFonts w:ascii="Times New Roman" w:eastAsia="宋体" w:hAnsi="Times New Roman" w:cs="Times New Roman"/>
          <w:sz w:val="24"/>
          <w:szCs w:val="24"/>
        </w:rPr>
        <w:t>3</w:t>
      </w:r>
      <w:r w:rsidRPr="00403244">
        <w:rPr>
          <w:rFonts w:ascii="Times New Roman" w:eastAsia="宋体" w:hAnsi="宋体" w:cs="Times New Roman"/>
          <w:sz w:val="24"/>
          <w:szCs w:val="24"/>
        </w:rPr>
        <w:t>相</w:t>
      </w:r>
      <w:r w:rsidRPr="00403244">
        <w:rPr>
          <w:rFonts w:ascii="Times New Roman" w:eastAsia="宋体" w:hAnsi="Times New Roman" w:cs="Times New Roman"/>
          <w:sz w:val="24"/>
          <w:szCs w:val="24"/>
        </w:rPr>
        <w:t xml:space="preserve"> /380-415VAC/50Hz</w:t>
      </w:r>
      <w:r w:rsidRPr="00403244">
        <w:rPr>
          <w:rFonts w:ascii="Times New Roman" w:eastAsia="宋体" w:hAnsi="宋体" w:cs="Times New Roman"/>
          <w:sz w:val="24"/>
          <w:szCs w:val="24"/>
        </w:rPr>
        <w:t>、环境温度在</w:t>
      </w:r>
      <w:r w:rsidRPr="00403244">
        <w:rPr>
          <w:rFonts w:ascii="Times New Roman" w:eastAsia="宋体" w:hAnsi="Times New Roman" w:cs="Times New Roman"/>
          <w:sz w:val="24"/>
          <w:szCs w:val="24"/>
        </w:rPr>
        <w:t>4℃</w:t>
      </w:r>
      <w:r w:rsidRPr="00403244">
        <w:rPr>
          <w:rFonts w:ascii="Times New Roman" w:eastAsia="宋体" w:hAnsi="宋体" w:cs="Times New Roman"/>
          <w:sz w:val="24"/>
          <w:szCs w:val="24"/>
        </w:rPr>
        <w:t>～＋</w:t>
      </w:r>
      <w:r w:rsidRPr="00403244">
        <w:rPr>
          <w:rFonts w:ascii="Times New Roman" w:eastAsia="宋体" w:hAnsi="Times New Roman" w:cs="Times New Roman"/>
          <w:sz w:val="24"/>
          <w:szCs w:val="24"/>
        </w:rPr>
        <w:t>40℃</w:t>
      </w:r>
      <w:r w:rsidRPr="00403244">
        <w:rPr>
          <w:rFonts w:ascii="Times New Roman" w:eastAsia="宋体" w:hAnsi="宋体" w:cs="Times New Roman"/>
          <w:sz w:val="24"/>
          <w:szCs w:val="24"/>
        </w:rPr>
        <w:t>和相对湿度</w:t>
      </w:r>
      <w:r w:rsidRPr="00403244">
        <w:rPr>
          <w:rFonts w:ascii="Times New Roman" w:eastAsia="宋体" w:hAnsi="Times New Roman" w:cs="Times New Roman"/>
          <w:sz w:val="24"/>
          <w:szCs w:val="24"/>
        </w:rPr>
        <w:t>30%-70%</w:t>
      </w:r>
      <w:r w:rsidRPr="00403244">
        <w:rPr>
          <w:rFonts w:ascii="Times New Roman" w:eastAsia="宋体" w:hAnsi="宋体" w:cs="Times New Roman"/>
          <w:sz w:val="24"/>
          <w:szCs w:val="24"/>
        </w:rPr>
        <w:t>环境条件下运行。</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sz w:val="24"/>
          <w:szCs w:val="24"/>
        </w:rPr>
      </w:pPr>
      <w:r w:rsidRPr="00403244">
        <w:rPr>
          <w:rFonts w:ascii="Times New Roman" w:eastAsia="宋体" w:hAnsi="Times New Roman" w:cs="Times New Roman"/>
          <w:sz w:val="24"/>
          <w:szCs w:val="24"/>
        </w:rPr>
        <w:t>1.3</w:t>
      </w:r>
      <w:r w:rsidRPr="00403244">
        <w:rPr>
          <w:rFonts w:ascii="Times New Roman" w:eastAsia="宋体" w:hAnsi="宋体" w:cs="Times New Roman"/>
          <w:sz w:val="24"/>
          <w:szCs w:val="24"/>
        </w:rPr>
        <w:t>配置符合中国有关标准要求的插头，如果没有这样的插头，则需提供适当的转换插座。</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b/>
          <w:sz w:val="24"/>
          <w:szCs w:val="24"/>
        </w:rPr>
      </w:pPr>
    </w:p>
    <w:p w:rsidR="00403244" w:rsidRPr="00403244" w:rsidRDefault="00403244" w:rsidP="00403244">
      <w:pPr>
        <w:numPr>
          <w:ilvl w:val="0"/>
          <w:numId w:val="5"/>
        </w:numPr>
        <w:adjustRightInd w:val="0"/>
        <w:snapToGrid w:val="0"/>
        <w:spacing w:line="360" w:lineRule="auto"/>
        <w:ind w:rightChars="50" w:right="105"/>
        <w:rPr>
          <w:rFonts w:ascii="Times New Roman" w:eastAsia="宋体" w:hAnsi="Times New Roman" w:cs="Times New Roman"/>
          <w:b/>
          <w:sz w:val="24"/>
          <w:szCs w:val="24"/>
        </w:rPr>
      </w:pPr>
      <w:r w:rsidRPr="00403244">
        <w:rPr>
          <w:rFonts w:ascii="Times New Roman" w:eastAsia="宋体" w:hAnsi="宋体" w:cs="Times New Roman"/>
          <w:b/>
          <w:sz w:val="24"/>
          <w:szCs w:val="24"/>
        </w:rPr>
        <w:t>设备用途：</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b/>
          <w:sz w:val="24"/>
          <w:szCs w:val="24"/>
        </w:rPr>
      </w:pPr>
      <w:r w:rsidRPr="00403244">
        <w:rPr>
          <w:rFonts w:ascii="Times New Roman" w:eastAsia="宋体" w:hAnsi="宋体" w:cs="Times New Roman"/>
          <w:sz w:val="24"/>
          <w:szCs w:val="24"/>
        </w:rPr>
        <w:t>用于低温强磁场高压电输运</w:t>
      </w:r>
      <w:r w:rsidRPr="00403244">
        <w:rPr>
          <w:rFonts w:ascii="Times New Roman" w:eastAsia="宋体" w:hAnsi="宋体" w:cs="Times New Roman" w:hint="eastAsia"/>
          <w:sz w:val="24"/>
          <w:szCs w:val="24"/>
        </w:rPr>
        <w:t>和磁化率的</w:t>
      </w:r>
      <w:r w:rsidRPr="00403244">
        <w:rPr>
          <w:rFonts w:ascii="Times New Roman" w:eastAsia="宋体" w:hAnsi="宋体" w:cs="Times New Roman"/>
          <w:sz w:val="24"/>
          <w:szCs w:val="24"/>
        </w:rPr>
        <w:t>测试。</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b/>
          <w:sz w:val="24"/>
          <w:szCs w:val="24"/>
        </w:rPr>
      </w:pP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b/>
          <w:sz w:val="24"/>
          <w:szCs w:val="24"/>
        </w:rPr>
      </w:pPr>
      <w:r w:rsidRPr="00403244">
        <w:rPr>
          <w:rFonts w:ascii="Times New Roman" w:eastAsia="宋体" w:hAnsi="宋体" w:cs="Times New Roman" w:hint="eastAsia"/>
          <w:b/>
          <w:sz w:val="24"/>
          <w:szCs w:val="24"/>
        </w:rPr>
        <w:t xml:space="preserve">3. </w:t>
      </w:r>
      <w:r w:rsidRPr="00403244">
        <w:rPr>
          <w:rFonts w:ascii="Times New Roman" w:eastAsia="宋体" w:hAnsi="宋体" w:cs="Times New Roman"/>
          <w:b/>
          <w:sz w:val="24"/>
          <w:szCs w:val="24"/>
        </w:rPr>
        <w:t>技术规格参数要求和配置要求：</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sz w:val="24"/>
          <w:szCs w:val="24"/>
        </w:rPr>
      </w:pPr>
      <w:r w:rsidRPr="00403244">
        <w:rPr>
          <w:rFonts w:ascii="Times New Roman" w:eastAsia="宋体" w:hAnsi="宋体" w:cs="Times New Roman"/>
          <w:sz w:val="24"/>
          <w:szCs w:val="24"/>
        </w:rPr>
        <w:t>技术规格参数要求（</w:t>
      </w:r>
      <w:r w:rsidRPr="00403244">
        <w:rPr>
          <w:rFonts w:ascii="Times New Roman" w:eastAsia="宋体" w:hAnsi="Times New Roman" w:cs="Times New Roman"/>
          <w:sz w:val="24"/>
          <w:szCs w:val="24"/>
        </w:rPr>
        <w:t>"*"</w:t>
      </w:r>
      <w:r w:rsidRPr="00403244">
        <w:rPr>
          <w:rFonts w:ascii="Times New Roman" w:eastAsia="宋体" w:hAnsi="宋体" w:cs="Times New Roman"/>
          <w:sz w:val="24"/>
          <w:szCs w:val="24"/>
        </w:rPr>
        <w:t>为必须满足要求）：</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b/>
          <w:sz w:val="24"/>
          <w:szCs w:val="24"/>
        </w:rPr>
      </w:pPr>
      <w:r w:rsidRPr="00403244">
        <w:rPr>
          <w:rFonts w:ascii="Times New Roman" w:eastAsia="宋体" w:hAnsi="Times New Roman" w:cs="Times New Roman"/>
          <w:b/>
          <w:sz w:val="24"/>
          <w:szCs w:val="24"/>
        </w:rPr>
        <w:t xml:space="preserve">3.1 </w:t>
      </w:r>
      <w:r w:rsidRPr="00403244">
        <w:rPr>
          <w:rFonts w:ascii="Times New Roman" w:eastAsia="宋体" w:hAnsi="宋体" w:cs="Times New Roman"/>
          <w:b/>
          <w:sz w:val="24"/>
          <w:szCs w:val="24"/>
        </w:rPr>
        <w:t>交换气体腔恒温器</w:t>
      </w:r>
      <w:r w:rsidRPr="00403244">
        <w:rPr>
          <w:rFonts w:ascii="Times New Roman" w:eastAsia="宋体" w:hAnsi="Times New Roman" w:cs="Times New Roman"/>
          <w:b/>
          <w:sz w:val="24"/>
          <w:szCs w:val="24"/>
        </w:rPr>
        <w:t xml:space="preserve"> </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*3.1.1 变温范围：&lt;2K-300K （4.2K以下需要泵抽）</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3.1.2 温度稳定性：优于±50mK</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*3.1.3 液氦容积：≥50升，液氮容积：≥70升</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w:t>
      </w:r>
      <w:r w:rsidRPr="00403244">
        <w:rPr>
          <w:rFonts w:ascii="宋体" w:eastAsia="宋体" w:hAnsi="宋体" w:cs="Times New Roman" w:hint="eastAsia"/>
          <w:sz w:val="24"/>
          <w:szCs w:val="24"/>
        </w:rPr>
        <w:t>3</w:t>
      </w:r>
      <w:r w:rsidRPr="00403244">
        <w:rPr>
          <w:rFonts w:ascii="宋体" w:eastAsia="宋体" w:hAnsi="宋体" w:cs="Times New Roman"/>
          <w:sz w:val="24"/>
          <w:szCs w:val="24"/>
        </w:rPr>
        <w:t>.1.4 样品管内径：≥120mm</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3.1.5 恒温器的尾部:匹配6"室温孔超导磁体</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3.1.6 安装液氮和液氦传感器和双通道液面计</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3.1.7 样品管顶部安装转接，匹配用户已有的插板阀</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*3.1.8 装置互锁的样品定位器</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 xml:space="preserve">     -安装校准型温度计和加热器</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 xml:space="preserve">     -提供19pin电学接头，提供8对双绞线</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 xml:space="preserve">     -四个SMA电学接头和四根同轴电缆  </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 xml:space="preserve">     -提供安装高压包的安装转接</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sz w:val="24"/>
          <w:szCs w:val="24"/>
        </w:rPr>
      </w:pP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3.2 室温孔超导磁体</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color w:val="000000"/>
          <w:sz w:val="24"/>
          <w:szCs w:val="24"/>
        </w:rPr>
      </w:pPr>
      <w:r w:rsidRPr="00403244">
        <w:rPr>
          <w:rFonts w:ascii="宋体" w:eastAsia="宋体" w:hAnsi="宋体" w:cs="Times New Roman"/>
          <w:sz w:val="24"/>
          <w:szCs w:val="24"/>
        </w:rPr>
        <w:t>*</w:t>
      </w:r>
      <w:r w:rsidRPr="00403244">
        <w:rPr>
          <w:rFonts w:ascii="宋体" w:eastAsia="宋体" w:hAnsi="宋体" w:cs="Times New Roman"/>
          <w:color w:val="000000"/>
          <w:sz w:val="24"/>
          <w:szCs w:val="24"/>
        </w:rPr>
        <w:t>3.2.1 无液氦超导磁体，</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color w:val="000000"/>
          <w:sz w:val="24"/>
          <w:szCs w:val="24"/>
        </w:rPr>
      </w:pPr>
      <w:r w:rsidRPr="00403244">
        <w:rPr>
          <w:rFonts w:ascii="宋体" w:eastAsia="宋体" w:hAnsi="宋体" w:cs="Times New Roman"/>
          <w:sz w:val="24"/>
          <w:szCs w:val="24"/>
        </w:rPr>
        <w:lastRenderedPageBreak/>
        <w:t>*</w:t>
      </w:r>
      <w:r w:rsidRPr="00403244">
        <w:rPr>
          <w:rFonts w:ascii="宋体" w:eastAsia="宋体" w:hAnsi="宋体" w:cs="Times New Roman"/>
          <w:color w:val="000000"/>
          <w:sz w:val="24"/>
          <w:szCs w:val="24"/>
        </w:rPr>
        <w:t>3.2.2 垂直室温孔径不小于6英寸</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*3.2.3.</w:t>
      </w:r>
      <w:r w:rsidRPr="00403244">
        <w:rPr>
          <w:rFonts w:ascii="宋体" w:eastAsia="宋体" w:hAnsi="宋体" w:cs="Times New Roman" w:hint="eastAsia"/>
          <w:sz w:val="24"/>
          <w:szCs w:val="24"/>
        </w:rPr>
        <w:t xml:space="preserve"> </w:t>
      </w:r>
      <w:r w:rsidRPr="00403244">
        <w:rPr>
          <w:rFonts w:ascii="宋体" w:eastAsia="宋体" w:hAnsi="宋体" w:cs="Times New Roman"/>
          <w:sz w:val="24"/>
          <w:szCs w:val="24"/>
        </w:rPr>
        <w:t>磁场强度范围：±9T</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3.2.4.</w:t>
      </w:r>
      <w:r w:rsidRPr="00403244">
        <w:rPr>
          <w:rFonts w:ascii="宋体" w:eastAsia="宋体" w:hAnsi="宋体" w:cs="Times New Roman" w:hint="eastAsia"/>
          <w:sz w:val="24"/>
          <w:szCs w:val="24"/>
        </w:rPr>
        <w:t xml:space="preserve"> </w:t>
      </w:r>
      <w:r w:rsidRPr="00403244">
        <w:rPr>
          <w:rFonts w:ascii="宋体" w:eastAsia="宋体" w:hAnsi="宋体" w:cs="Times New Roman"/>
          <w:sz w:val="24"/>
          <w:szCs w:val="24"/>
        </w:rPr>
        <w:t>磁场均匀度：优于±0.1%@10mm DSV</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3.2.5.</w:t>
      </w:r>
      <w:r w:rsidRPr="00403244">
        <w:rPr>
          <w:rFonts w:ascii="宋体" w:eastAsia="宋体" w:hAnsi="宋体" w:cs="Times New Roman"/>
          <w:sz w:val="24"/>
          <w:szCs w:val="24"/>
        </w:rPr>
        <w:tab/>
        <w:t>磁体最低温度：&lt;3.7K</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w:t>
      </w:r>
      <w:r w:rsidRPr="00403244">
        <w:rPr>
          <w:rFonts w:ascii="宋体" w:eastAsia="宋体" w:hAnsi="宋体" w:cs="Times New Roman" w:hint="eastAsia"/>
          <w:sz w:val="24"/>
          <w:szCs w:val="24"/>
        </w:rPr>
        <w:t>2</w:t>
      </w:r>
      <w:r w:rsidRPr="00403244">
        <w:rPr>
          <w:rFonts w:ascii="宋体" w:eastAsia="宋体" w:hAnsi="宋体" w:cs="Times New Roman"/>
          <w:sz w:val="24"/>
          <w:szCs w:val="24"/>
        </w:rPr>
        <w:t>.6.</w:t>
      </w:r>
      <w:r w:rsidRPr="00403244">
        <w:rPr>
          <w:rFonts w:ascii="宋体" w:eastAsia="宋体" w:hAnsi="宋体" w:cs="Times New Roman" w:hint="eastAsia"/>
          <w:sz w:val="24"/>
          <w:szCs w:val="24"/>
        </w:rPr>
        <w:t xml:space="preserve"> </w:t>
      </w:r>
      <w:r w:rsidRPr="00403244">
        <w:rPr>
          <w:rFonts w:ascii="宋体" w:eastAsia="宋体" w:hAnsi="宋体" w:cs="Times New Roman"/>
          <w:sz w:val="24"/>
          <w:szCs w:val="24"/>
        </w:rPr>
        <w:t>初始降温时间：&lt;75小时</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w:t>
      </w:r>
      <w:r w:rsidRPr="00403244">
        <w:rPr>
          <w:rFonts w:ascii="宋体" w:eastAsia="宋体" w:hAnsi="宋体" w:cs="Times New Roman" w:hint="eastAsia"/>
          <w:sz w:val="24"/>
          <w:szCs w:val="24"/>
        </w:rPr>
        <w:t>2</w:t>
      </w:r>
      <w:r w:rsidRPr="00403244">
        <w:rPr>
          <w:rFonts w:ascii="宋体" w:eastAsia="宋体" w:hAnsi="宋体" w:cs="Times New Roman"/>
          <w:sz w:val="24"/>
          <w:szCs w:val="24"/>
        </w:rPr>
        <w:t xml:space="preserve">.7 </w:t>
      </w:r>
      <w:proofErr w:type="gramStart"/>
      <w:r w:rsidRPr="00403244">
        <w:rPr>
          <w:rFonts w:ascii="宋体" w:eastAsia="宋体" w:hAnsi="宋体" w:cs="Times New Roman"/>
          <w:sz w:val="24"/>
          <w:szCs w:val="24"/>
        </w:rPr>
        <w:t>冷头</w:t>
      </w:r>
      <w:r w:rsidRPr="00403244">
        <w:rPr>
          <w:rFonts w:ascii="宋体" w:eastAsia="宋体" w:hAnsi="宋体" w:cs="Times New Roman" w:hint="eastAsia"/>
          <w:sz w:val="24"/>
          <w:szCs w:val="24"/>
        </w:rPr>
        <w:t>制</w:t>
      </w:r>
      <w:r w:rsidRPr="00403244">
        <w:rPr>
          <w:rFonts w:ascii="宋体" w:eastAsia="宋体" w:hAnsi="宋体" w:cs="Times New Roman"/>
          <w:sz w:val="24"/>
          <w:szCs w:val="24"/>
        </w:rPr>
        <w:t>冷量</w:t>
      </w:r>
      <w:proofErr w:type="gramEnd"/>
      <w:r w:rsidRPr="00403244">
        <w:rPr>
          <w:rFonts w:ascii="宋体" w:eastAsia="宋体" w:hAnsi="宋体" w:cs="Times New Roman"/>
          <w:sz w:val="24"/>
          <w:szCs w:val="24"/>
        </w:rPr>
        <w:t>：不小于1W@4.2K</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w:t>
      </w:r>
      <w:r w:rsidRPr="00403244">
        <w:rPr>
          <w:rFonts w:ascii="宋体" w:eastAsia="宋体" w:hAnsi="宋体" w:cs="Times New Roman" w:hint="eastAsia"/>
          <w:sz w:val="24"/>
          <w:szCs w:val="24"/>
        </w:rPr>
        <w:t>2</w:t>
      </w:r>
      <w:r w:rsidRPr="00403244">
        <w:rPr>
          <w:rFonts w:ascii="宋体" w:eastAsia="宋体" w:hAnsi="宋体" w:cs="Times New Roman"/>
          <w:sz w:val="24"/>
          <w:szCs w:val="24"/>
        </w:rPr>
        <w:t>.8 四</w:t>
      </w:r>
      <w:proofErr w:type="gramStart"/>
      <w:r w:rsidRPr="00403244">
        <w:rPr>
          <w:rFonts w:ascii="宋体" w:eastAsia="宋体" w:hAnsi="宋体" w:cs="Times New Roman"/>
          <w:sz w:val="24"/>
          <w:szCs w:val="24"/>
        </w:rPr>
        <w:t>象限双</w:t>
      </w:r>
      <w:proofErr w:type="gramEnd"/>
      <w:r w:rsidRPr="00403244">
        <w:rPr>
          <w:rFonts w:ascii="宋体" w:eastAsia="宋体" w:hAnsi="宋体" w:cs="Times New Roman"/>
          <w:sz w:val="24"/>
          <w:szCs w:val="24"/>
        </w:rPr>
        <w:t>极超导磁体电源工作电流范围：±100 A，可</w:t>
      </w:r>
      <w:proofErr w:type="gramStart"/>
      <w:r w:rsidRPr="00403244">
        <w:rPr>
          <w:rFonts w:ascii="宋体" w:eastAsia="宋体" w:hAnsi="宋体" w:cs="Times New Roman"/>
          <w:sz w:val="24"/>
          <w:szCs w:val="24"/>
        </w:rPr>
        <w:t>平滑过零</w:t>
      </w:r>
      <w:proofErr w:type="gramEnd"/>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w:t>
      </w:r>
      <w:r w:rsidRPr="00403244">
        <w:rPr>
          <w:rFonts w:ascii="宋体" w:eastAsia="宋体" w:hAnsi="宋体" w:cs="Times New Roman" w:hint="eastAsia"/>
          <w:sz w:val="24"/>
          <w:szCs w:val="24"/>
        </w:rPr>
        <w:t>2</w:t>
      </w:r>
      <w:r w:rsidRPr="00403244">
        <w:rPr>
          <w:rFonts w:ascii="宋体" w:eastAsia="宋体" w:hAnsi="宋体" w:cs="Times New Roman"/>
          <w:sz w:val="24"/>
          <w:szCs w:val="24"/>
        </w:rPr>
        <w:t>.9 超导磁体电源电流设定分辨率：0.1mA</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w:t>
      </w:r>
      <w:r w:rsidRPr="00403244">
        <w:rPr>
          <w:rFonts w:ascii="宋体" w:eastAsia="宋体" w:hAnsi="宋体" w:cs="Times New Roman" w:hint="eastAsia"/>
          <w:sz w:val="24"/>
          <w:szCs w:val="24"/>
        </w:rPr>
        <w:t>2</w:t>
      </w:r>
      <w:r w:rsidRPr="00403244">
        <w:rPr>
          <w:rFonts w:ascii="宋体" w:eastAsia="宋体" w:hAnsi="宋体" w:cs="Times New Roman"/>
          <w:sz w:val="24"/>
          <w:szCs w:val="24"/>
        </w:rPr>
        <w:t>.10 四通道温度指示器</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3.3 桶形液氦杜瓦和插件</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w:t>
      </w:r>
      <w:r w:rsidRPr="00403244">
        <w:rPr>
          <w:rFonts w:ascii="宋体" w:eastAsia="宋体" w:hAnsi="宋体" w:cs="Times New Roman" w:hint="eastAsia"/>
          <w:sz w:val="24"/>
          <w:szCs w:val="24"/>
        </w:rPr>
        <w:t>3.3.1</w:t>
      </w:r>
      <w:proofErr w:type="gramStart"/>
      <w:r w:rsidRPr="00403244">
        <w:rPr>
          <w:rFonts w:ascii="宋体" w:eastAsia="宋体" w:hAnsi="宋体" w:cs="Times New Roman"/>
          <w:sz w:val="24"/>
          <w:szCs w:val="24"/>
        </w:rPr>
        <w:t>杜瓦径口</w:t>
      </w:r>
      <w:proofErr w:type="gramEnd"/>
      <w:r w:rsidRPr="00403244">
        <w:rPr>
          <w:rFonts w:ascii="宋体" w:eastAsia="宋体" w:hAnsi="宋体" w:cs="Times New Roman"/>
          <w:sz w:val="24"/>
          <w:szCs w:val="24"/>
        </w:rPr>
        <w:t>内径: ≥6"</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3.3.2</w:t>
      </w:r>
      <w:r w:rsidRPr="00403244">
        <w:rPr>
          <w:rFonts w:ascii="宋体" w:eastAsia="宋体" w:hAnsi="宋体" w:cs="Times New Roman"/>
          <w:sz w:val="24"/>
          <w:szCs w:val="24"/>
        </w:rPr>
        <w:t>带液氮储槽和液氦储槽</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3.3.3</w:t>
      </w:r>
      <w:r w:rsidRPr="00403244">
        <w:rPr>
          <w:rFonts w:ascii="宋体" w:eastAsia="宋体" w:hAnsi="宋体" w:cs="Times New Roman"/>
          <w:sz w:val="24"/>
          <w:szCs w:val="24"/>
        </w:rPr>
        <w:t>配两个</w:t>
      </w:r>
      <w:proofErr w:type="gramStart"/>
      <w:r w:rsidRPr="00403244">
        <w:rPr>
          <w:rFonts w:ascii="宋体" w:eastAsia="宋体" w:hAnsi="宋体" w:cs="Times New Roman"/>
          <w:sz w:val="24"/>
          <w:szCs w:val="24"/>
        </w:rPr>
        <w:t>升降用吊耳</w:t>
      </w:r>
      <w:proofErr w:type="gramEnd"/>
      <w:r w:rsidRPr="00403244">
        <w:rPr>
          <w:rFonts w:ascii="宋体" w:eastAsia="宋体" w:hAnsi="宋体" w:cs="Times New Roman"/>
          <w:sz w:val="24"/>
          <w:szCs w:val="24"/>
        </w:rPr>
        <w:t>、液氮、液氦灌装口、抽真空口和安全阀等</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3.3.4</w:t>
      </w:r>
      <w:r w:rsidRPr="00403244">
        <w:rPr>
          <w:rFonts w:ascii="宋体" w:eastAsia="宋体" w:hAnsi="宋体" w:cs="Times New Roman"/>
          <w:sz w:val="24"/>
          <w:szCs w:val="24"/>
        </w:rPr>
        <w:t>插件含温度计、加热器、多针电学接头、4个SMA真空接头、</w:t>
      </w:r>
      <w:proofErr w:type="gramStart"/>
      <w:r w:rsidRPr="00403244">
        <w:rPr>
          <w:rFonts w:ascii="宋体" w:eastAsia="宋体" w:hAnsi="宋体" w:cs="Times New Roman"/>
          <w:sz w:val="24"/>
          <w:szCs w:val="24"/>
        </w:rPr>
        <w:t>测试线</w:t>
      </w:r>
      <w:proofErr w:type="gramEnd"/>
      <w:r w:rsidRPr="00403244">
        <w:rPr>
          <w:rFonts w:ascii="宋体" w:eastAsia="宋体" w:hAnsi="宋体" w:cs="Times New Roman"/>
          <w:sz w:val="24"/>
          <w:szCs w:val="24"/>
        </w:rPr>
        <w:t>和安装高压包的转接</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3.3.5</w:t>
      </w:r>
      <w:r w:rsidRPr="00403244">
        <w:rPr>
          <w:rFonts w:ascii="宋体" w:eastAsia="宋体" w:hAnsi="宋体" w:cs="Times New Roman"/>
          <w:sz w:val="24"/>
          <w:szCs w:val="24"/>
        </w:rPr>
        <w:t>液氦传感器和液面计</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w:t>
      </w:r>
      <w:r w:rsidRPr="00403244">
        <w:rPr>
          <w:rFonts w:ascii="宋体" w:eastAsia="宋体" w:hAnsi="宋体" w:cs="Times New Roman" w:hint="eastAsia"/>
          <w:sz w:val="24"/>
          <w:szCs w:val="24"/>
        </w:rPr>
        <w:t>3.3.6</w:t>
      </w:r>
      <w:r w:rsidRPr="00403244">
        <w:rPr>
          <w:rFonts w:ascii="宋体" w:eastAsia="宋体" w:hAnsi="宋体" w:cs="Times New Roman"/>
          <w:sz w:val="24"/>
          <w:szCs w:val="24"/>
        </w:rPr>
        <w:t>双</w:t>
      </w:r>
      <w:proofErr w:type="gramStart"/>
      <w:r w:rsidRPr="00403244">
        <w:rPr>
          <w:rFonts w:ascii="宋体" w:eastAsia="宋体" w:hAnsi="宋体" w:cs="Times New Roman"/>
          <w:sz w:val="24"/>
          <w:szCs w:val="24"/>
        </w:rPr>
        <w:t>级旋片泵抽速</w:t>
      </w:r>
      <w:proofErr w:type="gramEnd"/>
      <w:r w:rsidRPr="00403244">
        <w:rPr>
          <w:rFonts w:ascii="宋体" w:eastAsia="宋体" w:hAnsi="宋体" w:cs="Times New Roman"/>
          <w:sz w:val="24"/>
          <w:szCs w:val="24"/>
        </w:rPr>
        <w:t>：不小于32m</w:t>
      </w:r>
      <w:r w:rsidRPr="00403244">
        <w:rPr>
          <w:rFonts w:ascii="宋体" w:eastAsia="宋体" w:hAnsi="宋体" w:cs="Times New Roman"/>
          <w:sz w:val="24"/>
          <w:szCs w:val="24"/>
          <w:vertAlign w:val="superscript"/>
        </w:rPr>
        <w:t>3</w:t>
      </w:r>
      <w:r w:rsidRPr="00403244">
        <w:rPr>
          <w:rFonts w:ascii="宋体" w:eastAsia="宋体" w:hAnsi="宋体" w:cs="Times New Roman"/>
          <w:sz w:val="24"/>
          <w:szCs w:val="24"/>
        </w:rPr>
        <w:t>/</w:t>
      </w:r>
      <w:proofErr w:type="spellStart"/>
      <w:r w:rsidRPr="00403244">
        <w:rPr>
          <w:rFonts w:ascii="宋体" w:eastAsia="宋体" w:hAnsi="宋体" w:cs="Times New Roman"/>
          <w:sz w:val="24"/>
          <w:szCs w:val="24"/>
        </w:rPr>
        <w:t>hr</w:t>
      </w:r>
      <w:proofErr w:type="spellEnd"/>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3.3.7</w:t>
      </w:r>
      <w:r w:rsidRPr="00403244">
        <w:rPr>
          <w:rFonts w:ascii="宋体" w:eastAsia="宋体" w:hAnsi="宋体" w:cs="Times New Roman"/>
          <w:sz w:val="24"/>
          <w:szCs w:val="24"/>
        </w:rPr>
        <w:t>真空泵附件：手动隔膜阀、放气阀、复合真空规、防返油</w:t>
      </w:r>
      <w:proofErr w:type="gramStart"/>
      <w:r w:rsidRPr="00403244">
        <w:rPr>
          <w:rFonts w:ascii="宋体" w:eastAsia="宋体" w:hAnsi="宋体" w:cs="Times New Roman"/>
          <w:sz w:val="24"/>
          <w:szCs w:val="24"/>
        </w:rPr>
        <w:t>阱</w:t>
      </w:r>
      <w:proofErr w:type="gramEnd"/>
      <w:r w:rsidRPr="00403244">
        <w:rPr>
          <w:rFonts w:ascii="宋体" w:eastAsia="宋体" w:hAnsi="宋体" w:cs="Times New Roman"/>
          <w:sz w:val="24"/>
          <w:szCs w:val="24"/>
        </w:rPr>
        <w:t>、去油雾过滤器、波纹管、三通和卡箍等。</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p>
    <w:p w:rsidR="00403244" w:rsidRPr="00403244" w:rsidRDefault="00403244" w:rsidP="00403244">
      <w:pPr>
        <w:adjustRightInd w:val="0"/>
        <w:snapToGrid w:val="0"/>
        <w:spacing w:line="360" w:lineRule="auto"/>
        <w:ind w:leftChars="50" w:left="105" w:rightChars="50" w:right="105"/>
        <w:rPr>
          <w:rFonts w:ascii="宋体" w:eastAsia="宋体" w:hAnsi="Times New Roman" w:cs="Times New Roman" w:hint="eastAsia"/>
          <w:b/>
          <w:color w:val="000000"/>
          <w:sz w:val="24"/>
          <w:szCs w:val="24"/>
        </w:rPr>
      </w:pPr>
      <w:r w:rsidRPr="00403244">
        <w:rPr>
          <w:rFonts w:ascii="宋体" w:eastAsia="宋体" w:hAnsi="Times New Roman" w:cs="Times New Roman" w:hint="eastAsia"/>
          <w:b/>
          <w:color w:val="000000"/>
          <w:sz w:val="24"/>
          <w:szCs w:val="24"/>
        </w:rPr>
        <w:t>4.</w:t>
      </w:r>
      <w:r w:rsidRPr="00403244">
        <w:rPr>
          <w:rFonts w:ascii="宋体" w:eastAsia="宋体" w:hAnsi="Times New Roman" w:cs="Times New Roman"/>
          <w:b/>
          <w:color w:val="000000"/>
          <w:sz w:val="24"/>
          <w:szCs w:val="24"/>
        </w:rPr>
        <w:t>选购附件、备件及消耗品：</w:t>
      </w:r>
    </w:p>
    <w:p w:rsidR="00403244" w:rsidRPr="00403244" w:rsidRDefault="00403244" w:rsidP="00403244">
      <w:pPr>
        <w:spacing w:line="360" w:lineRule="auto"/>
        <w:ind w:left="360"/>
        <w:rPr>
          <w:rFonts w:ascii="Times New Roman" w:eastAsia="宋体" w:hAnsi="Times New Roman" w:cs="Times New Roman" w:hint="eastAsia"/>
          <w:b/>
          <w:color w:val="000000"/>
          <w:sz w:val="24"/>
          <w:szCs w:val="24"/>
        </w:rPr>
      </w:pPr>
      <w:r w:rsidRPr="00403244">
        <w:rPr>
          <w:rFonts w:ascii="Times New Roman" w:eastAsia="宋体" w:hAnsi="Times New Roman" w:cs="Times New Roman" w:hint="eastAsia"/>
          <w:color w:val="000000"/>
          <w:sz w:val="24"/>
          <w:szCs w:val="24"/>
        </w:rPr>
        <w:t>对于标书</w:t>
      </w:r>
      <w:r w:rsidRPr="00403244">
        <w:rPr>
          <w:rFonts w:ascii="宋体" w:eastAsia="宋体" w:hAnsi="Times New Roman" w:cs="Times New Roman" w:hint="eastAsia"/>
          <w:color w:val="000000"/>
          <w:sz w:val="24"/>
          <w:szCs w:val="24"/>
        </w:rPr>
        <w:t>技术规范中已列</w:t>
      </w:r>
      <w:r w:rsidRPr="00403244">
        <w:rPr>
          <w:rFonts w:ascii="Times New Roman" w:eastAsia="宋体" w:hAnsi="Times New Roman" w:cs="Times New Roman" w:hint="eastAsia"/>
          <w:color w:val="000000"/>
          <w:sz w:val="24"/>
          <w:szCs w:val="24"/>
        </w:rPr>
        <w:t>出的作为查询选件的附件、零配件、专用工具和消耗品，投标书中</w:t>
      </w:r>
      <w:r w:rsidRPr="00403244">
        <w:rPr>
          <w:rFonts w:ascii="宋体" w:eastAsia="宋体" w:hAnsi="Times New Roman" w:cs="Times New Roman" w:hint="eastAsia"/>
          <w:color w:val="000000"/>
          <w:sz w:val="24"/>
          <w:szCs w:val="24"/>
        </w:rPr>
        <w:t>应列明其数量、单价、总价供买方参考。投标人也可推荐买方没有要求的附件或专用工具作为选件，并列明其数量、单价、总价供买方参考。选件价格不计入评标价中。</w:t>
      </w:r>
      <w:r w:rsidRPr="00403244">
        <w:rPr>
          <w:rFonts w:ascii="Times New Roman" w:eastAsia="宋体" w:hAnsi="Times New Roman" w:cs="Times New Roman" w:hint="eastAsia"/>
          <w:color w:val="000000"/>
          <w:sz w:val="24"/>
          <w:szCs w:val="24"/>
        </w:rPr>
        <w:t>选件一旦为用户接受，其费用将加入合同价中。</w:t>
      </w:r>
      <w:r w:rsidRPr="00403244">
        <w:rPr>
          <w:rFonts w:ascii="Times New Roman" w:eastAsia="宋体" w:hAnsi="Times New Roman" w:cs="Times New Roman"/>
          <w:b/>
          <w:color w:val="000000"/>
          <w:sz w:val="24"/>
          <w:szCs w:val="24"/>
        </w:rPr>
        <w:t xml:space="preserve"> </w:t>
      </w:r>
      <w:r w:rsidRPr="00403244">
        <w:rPr>
          <w:rFonts w:ascii="Times New Roman" w:eastAsia="宋体" w:hAnsi="Times New Roman" w:cs="Times New Roman" w:hint="eastAsia"/>
          <w:b/>
          <w:color w:val="000000"/>
          <w:sz w:val="24"/>
          <w:szCs w:val="24"/>
        </w:rPr>
        <w:t>补充合同不可超过原合同的</w:t>
      </w:r>
      <w:r w:rsidRPr="00403244">
        <w:rPr>
          <w:rFonts w:ascii="Times New Roman" w:eastAsia="宋体" w:hAnsi="Times New Roman" w:cs="Times New Roman" w:hint="eastAsia"/>
          <w:b/>
          <w:color w:val="000000"/>
          <w:sz w:val="24"/>
          <w:szCs w:val="24"/>
        </w:rPr>
        <w:t>10%</w:t>
      </w:r>
    </w:p>
    <w:p w:rsidR="00403244" w:rsidRPr="00403244" w:rsidRDefault="00403244" w:rsidP="00403244">
      <w:pPr>
        <w:spacing w:line="360" w:lineRule="auto"/>
        <w:rPr>
          <w:rFonts w:ascii="Times New Roman" w:eastAsia="宋体" w:hAnsi="Times New Roman" w:cs="Times New Roman"/>
          <w:color w:val="000000"/>
          <w:sz w:val="24"/>
          <w:szCs w:val="24"/>
        </w:rPr>
      </w:pP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color w:val="000000"/>
          <w:sz w:val="24"/>
          <w:szCs w:val="24"/>
        </w:rPr>
      </w:pPr>
    </w:p>
    <w:p w:rsidR="00403244" w:rsidRPr="00403244" w:rsidRDefault="00403244" w:rsidP="00403244">
      <w:pPr>
        <w:numPr>
          <w:ilvl w:val="0"/>
          <w:numId w:val="6"/>
        </w:numPr>
        <w:adjustRightInd w:val="0"/>
        <w:snapToGrid w:val="0"/>
        <w:spacing w:line="360" w:lineRule="auto"/>
        <w:ind w:rightChars="50" w:right="105"/>
        <w:rPr>
          <w:rFonts w:ascii="Times New Roman" w:eastAsia="宋体" w:hAnsi="Times New Roman" w:cs="Times New Roman" w:hint="eastAsia"/>
          <w:b/>
          <w:color w:val="000000"/>
          <w:sz w:val="24"/>
          <w:szCs w:val="24"/>
        </w:rPr>
      </w:pPr>
      <w:r w:rsidRPr="00403244">
        <w:rPr>
          <w:rFonts w:ascii="Times New Roman" w:eastAsia="宋体" w:hAnsi="Times New Roman" w:cs="Times New Roman"/>
          <w:b/>
          <w:color w:val="000000"/>
          <w:sz w:val="24"/>
          <w:szCs w:val="24"/>
        </w:rPr>
        <w:t>技术文件：</w:t>
      </w:r>
    </w:p>
    <w:p w:rsidR="00403244" w:rsidRPr="00403244" w:rsidRDefault="00403244" w:rsidP="00403244">
      <w:pPr>
        <w:adjustRightInd w:val="0"/>
        <w:snapToGrid w:val="0"/>
        <w:spacing w:line="360" w:lineRule="auto"/>
        <w:ind w:left="465" w:rightChars="50" w:right="105"/>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lastRenderedPageBreak/>
        <w:t>5</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投标人提供的产品资料、彩页、图纸等都应清晰易读。买方有权不付任何附加费用复制这些资料以供参考。</w:t>
      </w:r>
    </w:p>
    <w:p w:rsidR="00403244" w:rsidRPr="00403244" w:rsidRDefault="00403244" w:rsidP="00403244">
      <w:pPr>
        <w:adjustRightInd w:val="0"/>
        <w:snapToGrid w:val="0"/>
        <w:spacing w:line="360" w:lineRule="auto"/>
        <w:ind w:leftChars="50" w:left="105" w:rightChars="50" w:right="105"/>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 xml:space="preserve">   5</w:t>
      </w:r>
      <w:r w:rsidRPr="00403244">
        <w:rPr>
          <w:rFonts w:ascii="Times New Roman" w:eastAsia="宋体" w:hAnsi="Times New Roman" w:cs="Times New Roman"/>
          <w:color w:val="000000"/>
          <w:sz w:val="24"/>
          <w:szCs w:val="24"/>
        </w:rPr>
        <w:t>.2</w:t>
      </w:r>
      <w:r w:rsidRPr="00403244">
        <w:rPr>
          <w:rFonts w:ascii="Times New Roman" w:eastAsia="宋体" w:hAnsi="Times New Roman" w:cs="Times New Roman" w:hint="eastAsia"/>
          <w:color w:val="000000"/>
          <w:sz w:val="24"/>
          <w:szCs w:val="24"/>
        </w:rPr>
        <w:t>上述资料应在交货时随货包装提供给用户，这些费用应计入投标价中</w:t>
      </w:r>
      <w:r w:rsidRPr="00403244">
        <w:rPr>
          <w:rFonts w:ascii="Times New Roman" w:eastAsia="宋体" w:hAnsi="Times New Roman" w:cs="Times New Roman"/>
          <w:color w:val="000000"/>
          <w:sz w:val="24"/>
          <w:szCs w:val="24"/>
        </w:rPr>
        <w:t>。</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p>
    <w:p w:rsidR="00403244" w:rsidRPr="00403244" w:rsidRDefault="00403244" w:rsidP="00403244">
      <w:pPr>
        <w:numPr>
          <w:ilvl w:val="0"/>
          <w:numId w:val="6"/>
        </w:numPr>
        <w:adjustRightInd w:val="0"/>
        <w:snapToGrid w:val="0"/>
        <w:spacing w:line="360" w:lineRule="auto"/>
        <w:ind w:rightChars="50" w:right="105"/>
        <w:rPr>
          <w:rFonts w:ascii="宋体" w:eastAsia="宋体" w:hAnsi="宋体" w:cs="Times New Roman"/>
          <w:b/>
          <w:sz w:val="24"/>
          <w:szCs w:val="24"/>
        </w:rPr>
      </w:pPr>
      <w:r w:rsidRPr="00403244">
        <w:rPr>
          <w:rFonts w:ascii="宋体" w:eastAsia="宋体" w:hAnsi="宋体" w:cs="Times New Roman"/>
          <w:b/>
          <w:sz w:val="24"/>
          <w:szCs w:val="24"/>
        </w:rPr>
        <w:t>技术服务：</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6</w:t>
      </w:r>
      <w:r w:rsidRPr="00403244">
        <w:rPr>
          <w:rFonts w:ascii="宋体" w:eastAsia="宋体" w:hAnsi="宋体" w:cs="Times New Roman"/>
          <w:sz w:val="24"/>
          <w:szCs w:val="24"/>
        </w:rPr>
        <w:t>.1设备安装调试</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color w:val="000000"/>
          <w:sz w:val="24"/>
          <w:szCs w:val="24"/>
        </w:rPr>
        <w:t>6</w:t>
      </w:r>
      <w:r w:rsidRPr="00403244">
        <w:rPr>
          <w:rFonts w:ascii="宋体" w:eastAsia="宋体" w:hAnsi="宋体" w:cs="Times New Roman"/>
          <w:color w:val="000000"/>
          <w:sz w:val="24"/>
          <w:szCs w:val="24"/>
        </w:rPr>
        <w:t>.1.1仪器到达用户所在地后, 在接到用户通知后1周内执行安装调试直至达到验收指标。</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color w:val="000000"/>
          <w:sz w:val="24"/>
          <w:szCs w:val="24"/>
        </w:rPr>
      </w:pPr>
      <w:r w:rsidRPr="00403244">
        <w:rPr>
          <w:rFonts w:ascii="宋体" w:eastAsia="宋体" w:hAnsi="宋体" w:cs="Times New Roman" w:hint="eastAsia"/>
          <w:color w:val="000000"/>
          <w:sz w:val="24"/>
          <w:szCs w:val="24"/>
        </w:rPr>
        <w:t>6</w:t>
      </w:r>
      <w:r w:rsidRPr="00403244">
        <w:rPr>
          <w:rFonts w:ascii="宋体" w:eastAsia="宋体" w:hAnsi="宋体" w:cs="Times New Roman"/>
          <w:color w:val="000000"/>
          <w:sz w:val="24"/>
          <w:szCs w:val="24"/>
        </w:rPr>
        <w:t>.1.2安装调试之前需向用户详细明确告知用户准备工作。</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hint="eastAsia"/>
          <w:b/>
          <w:sz w:val="24"/>
          <w:szCs w:val="24"/>
        </w:rPr>
      </w:pPr>
      <w:r w:rsidRPr="00403244">
        <w:rPr>
          <w:rFonts w:ascii="宋体" w:eastAsia="宋体" w:hAnsi="宋体" w:cs="Times New Roman" w:hint="eastAsia"/>
          <w:b/>
          <w:sz w:val="24"/>
          <w:szCs w:val="24"/>
        </w:rPr>
        <w:t>7</w:t>
      </w:r>
      <w:r w:rsidRPr="00403244">
        <w:rPr>
          <w:rFonts w:ascii="宋体" w:eastAsia="宋体" w:hAnsi="宋体" w:cs="Times New Roman"/>
          <w:b/>
          <w:sz w:val="24"/>
          <w:szCs w:val="24"/>
        </w:rPr>
        <w:t>.</w:t>
      </w:r>
      <w:r w:rsidRPr="00403244">
        <w:rPr>
          <w:rFonts w:ascii="宋体" w:eastAsia="宋体" w:hAnsi="宋体" w:cs="Times New Roman" w:hint="eastAsia"/>
          <w:b/>
          <w:sz w:val="24"/>
          <w:szCs w:val="24"/>
        </w:rPr>
        <w:t xml:space="preserve"> </w:t>
      </w:r>
      <w:r w:rsidRPr="00403244">
        <w:rPr>
          <w:rFonts w:ascii="宋体" w:eastAsia="宋体" w:hAnsi="宋体" w:cs="Times New Roman"/>
          <w:b/>
          <w:sz w:val="24"/>
          <w:szCs w:val="24"/>
        </w:rPr>
        <w:t>技术培训</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7</w:t>
      </w:r>
      <w:r w:rsidRPr="00403244">
        <w:rPr>
          <w:rFonts w:ascii="宋体" w:eastAsia="宋体" w:hAnsi="宋体" w:cs="Times New Roman"/>
          <w:sz w:val="24"/>
          <w:szCs w:val="24"/>
        </w:rPr>
        <w:t>.1在用户所在地对用户进行2-3人、不少于2次的免费培训。培训内容包括仪器的技术原理、操作、数据处理、基本维护等。</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7</w:t>
      </w:r>
      <w:r w:rsidRPr="00403244">
        <w:rPr>
          <w:rFonts w:ascii="宋体" w:eastAsia="宋体" w:hAnsi="宋体" w:cs="Times New Roman"/>
          <w:sz w:val="24"/>
          <w:szCs w:val="24"/>
        </w:rPr>
        <w:t>.2保修期：</w:t>
      </w:r>
      <w:r w:rsidRPr="00403244">
        <w:rPr>
          <w:rFonts w:ascii="宋体" w:eastAsia="宋体" w:hAnsi="宋体" w:cs="Times New Roman"/>
          <w:color w:val="000000"/>
          <w:sz w:val="24"/>
          <w:szCs w:val="24"/>
        </w:rPr>
        <w:t>提供1年或1年以上的免费保修，保修期自验收签字之日起计算。</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color w:val="000000"/>
          <w:sz w:val="24"/>
          <w:szCs w:val="24"/>
        </w:rPr>
      </w:pPr>
      <w:r w:rsidRPr="00403244">
        <w:rPr>
          <w:rFonts w:ascii="宋体" w:eastAsia="宋体" w:hAnsi="宋体" w:cs="Times New Roman" w:hint="eastAsia"/>
          <w:sz w:val="24"/>
          <w:szCs w:val="24"/>
        </w:rPr>
        <w:t>7</w:t>
      </w:r>
      <w:r w:rsidRPr="00403244">
        <w:rPr>
          <w:rFonts w:ascii="宋体" w:eastAsia="宋体" w:hAnsi="宋体" w:cs="Times New Roman"/>
          <w:sz w:val="24"/>
          <w:szCs w:val="24"/>
        </w:rPr>
        <w:t>.3维修响应时间：</w:t>
      </w:r>
      <w:r w:rsidRPr="00403244">
        <w:rPr>
          <w:rFonts w:ascii="宋体" w:eastAsia="宋体" w:hAnsi="宋体" w:cs="Times New Roman"/>
          <w:color w:val="000000"/>
          <w:sz w:val="24"/>
          <w:szCs w:val="24"/>
        </w:rPr>
        <w:t>卖方应在24小时内对用户的服务要求</w:t>
      </w:r>
      <w:proofErr w:type="gramStart"/>
      <w:r w:rsidRPr="00403244">
        <w:rPr>
          <w:rFonts w:ascii="宋体" w:eastAsia="宋体" w:hAnsi="宋体" w:cs="Times New Roman"/>
          <w:color w:val="000000"/>
          <w:sz w:val="24"/>
          <w:szCs w:val="24"/>
        </w:rPr>
        <w:t>作出</w:t>
      </w:r>
      <w:proofErr w:type="gramEnd"/>
      <w:r w:rsidRPr="00403244">
        <w:rPr>
          <w:rFonts w:ascii="宋体" w:eastAsia="宋体" w:hAnsi="宋体" w:cs="Times New Roman"/>
          <w:color w:val="000000"/>
          <w:sz w:val="24"/>
          <w:szCs w:val="24"/>
        </w:rPr>
        <w:t>响应，一般问题应在48小时内解决，重大问题或其它无法迅速解决的问题应在一周内解决或提出明确解决方案，否则用户提供则卖方应赔偿相应损失。</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color w:val="000000"/>
          <w:sz w:val="24"/>
          <w:szCs w:val="24"/>
        </w:rPr>
        <w:t>7</w:t>
      </w:r>
      <w:r w:rsidRPr="00403244">
        <w:rPr>
          <w:rFonts w:ascii="宋体" w:eastAsia="宋体" w:hAnsi="宋体" w:cs="Times New Roman"/>
          <w:color w:val="000000"/>
          <w:sz w:val="24"/>
          <w:szCs w:val="24"/>
        </w:rPr>
        <w:t>.4软、硬件升级：卖方应免费向自验收之后未来3年的仪器软件升级和优惠提供与之相关的硬件升级。</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8</w:t>
      </w:r>
      <w:r w:rsidRPr="00403244">
        <w:rPr>
          <w:rFonts w:ascii="宋体" w:eastAsia="宋体" w:hAnsi="宋体" w:cs="Times New Roman"/>
          <w:sz w:val="24"/>
          <w:szCs w:val="24"/>
        </w:rPr>
        <w:t>.</w:t>
      </w:r>
      <w:r w:rsidRPr="00403244">
        <w:rPr>
          <w:rFonts w:ascii="宋体" w:eastAsia="宋体" w:hAnsi="宋体" w:cs="Times New Roman" w:hint="eastAsia"/>
          <w:sz w:val="24"/>
          <w:szCs w:val="24"/>
        </w:rPr>
        <w:t xml:space="preserve"> </w:t>
      </w:r>
      <w:r w:rsidRPr="00403244">
        <w:rPr>
          <w:rFonts w:ascii="宋体" w:eastAsia="宋体" w:hAnsi="宋体" w:cs="Times New Roman"/>
          <w:sz w:val="24"/>
          <w:szCs w:val="24"/>
        </w:rPr>
        <w:t>订货数量：一套</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9．</w:t>
      </w:r>
      <w:r w:rsidRPr="00403244">
        <w:rPr>
          <w:rFonts w:ascii="宋体" w:eastAsia="宋体" w:hAnsi="宋体" w:cs="Times New Roman"/>
          <w:sz w:val="24"/>
          <w:szCs w:val="24"/>
        </w:rPr>
        <w:t>目的港：</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color w:val="FF0000"/>
          <w:sz w:val="24"/>
          <w:szCs w:val="24"/>
        </w:rPr>
      </w:pPr>
      <w:r w:rsidRPr="00403244">
        <w:rPr>
          <w:rFonts w:ascii="宋体" w:eastAsia="宋体" w:hAnsi="宋体" w:cs="Times New Roman"/>
          <w:sz w:val="24"/>
          <w:szCs w:val="24"/>
        </w:rPr>
        <w:t>CIP北京空港 1套</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hint="eastAsia"/>
          <w:sz w:val="24"/>
          <w:szCs w:val="24"/>
        </w:rPr>
        <w:t>10</w:t>
      </w:r>
      <w:r w:rsidRPr="00403244">
        <w:rPr>
          <w:rFonts w:ascii="宋体" w:eastAsia="宋体" w:hAnsi="宋体" w:cs="Times New Roman"/>
          <w:sz w:val="24"/>
          <w:szCs w:val="24"/>
        </w:rPr>
        <w:t>.</w:t>
      </w:r>
      <w:r w:rsidRPr="00403244">
        <w:rPr>
          <w:rFonts w:ascii="宋体" w:eastAsia="宋体" w:hAnsi="宋体" w:cs="Times New Roman" w:hint="eastAsia"/>
          <w:sz w:val="24"/>
          <w:szCs w:val="24"/>
        </w:rPr>
        <w:t xml:space="preserve"> </w:t>
      </w:r>
      <w:r w:rsidRPr="00403244">
        <w:rPr>
          <w:rFonts w:ascii="宋体" w:eastAsia="宋体" w:hAnsi="宋体" w:cs="Times New Roman"/>
          <w:sz w:val="24"/>
          <w:szCs w:val="24"/>
        </w:rPr>
        <w:t>交货日期：</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签订合同确认图纸</w:t>
      </w:r>
      <w:proofErr w:type="gramStart"/>
      <w:r w:rsidRPr="00403244">
        <w:rPr>
          <w:rFonts w:ascii="宋体" w:eastAsia="宋体" w:hAnsi="宋体" w:cs="Times New Roman"/>
          <w:sz w:val="24"/>
          <w:szCs w:val="24"/>
        </w:rPr>
        <w:t>后11月</w:t>
      </w:r>
      <w:proofErr w:type="gramEnd"/>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sz w:val="24"/>
          <w:szCs w:val="24"/>
        </w:rPr>
      </w:pPr>
      <w:r w:rsidRPr="00403244">
        <w:rPr>
          <w:rFonts w:ascii="宋体" w:eastAsia="宋体" w:hAnsi="宋体" w:cs="Times New Roman"/>
          <w:sz w:val="24"/>
          <w:szCs w:val="24"/>
        </w:rPr>
        <w:t>1</w:t>
      </w:r>
      <w:r w:rsidRPr="00403244">
        <w:rPr>
          <w:rFonts w:ascii="宋体" w:eastAsia="宋体" w:hAnsi="宋体" w:cs="Times New Roman" w:hint="eastAsia"/>
          <w:sz w:val="24"/>
          <w:szCs w:val="24"/>
        </w:rPr>
        <w:t>1</w:t>
      </w:r>
      <w:r w:rsidRPr="00403244">
        <w:rPr>
          <w:rFonts w:ascii="宋体" w:eastAsia="宋体" w:hAnsi="宋体" w:cs="Times New Roman"/>
          <w:sz w:val="24"/>
          <w:szCs w:val="24"/>
        </w:rPr>
        <w:t>．执行的相关标准</w:t>
      </w:r>
    </w:p>
    <w:p w:rsidR="00403244" w:rsidRDefault="00403244" w:rsidP="00403244">
      <w:pPr>
        <w:adjustRightInd w:val="0"/>
        <w:snapToGrid w:val="0"/>
        <w:spacing w:line="360" w:lineRule="auto"/>
        <w:ind w:leftChars="50" w:left="105" w:rightChars="50" w:right="105"/>
        <w:rPr>
          <w:rFonts w:ascii="宋体" w:eastAsia="宋体" w:hAnsi="宋体" w:cs="Times New Roman" w:hint="eastAsia"/>
          <w:kern w:val="0"/>
          <w:sz w:val="24"/>
          <w:szCs w:val="24"/>
        </w:rPr>
      </w:pPr>
      <w:r w:rsidRPr="00403244">
        <w:rPr>
          <w:rFonts w:ascii="宋体" w:eastAsia="宋体" w:hAnsi="宋体" w:cs="Times New Roman"/>
          <w:kern w:val="0"/>
          <w:sz w:val="24"/>
          <w:szCs w:val="24"/>
        </w:rPr>
        <w:t>无</w:t>
      </w:r>
    </w:p>
    <w:p w:rsidR="00403244" w:rsidRPr="00403244" w:rsidRDefault="00403244" w:rsidP="00403244">
      <w:pPr>
        <w:adjustRightInd w:val="0"/>
        <w:snapToGrid w:val="0"/>
        <w:spacing w:line="360" w:lineRule="auto"/>
        <w:ind w:leftChars="50" w:left="105" w:rightChars="50" w:right="105"/>
        <w:rPr>
          <w:rFonts w:ascii="宋体" w:eastAsia="宋体" w:hAnsi="宋体" w:cs="Times New Roman"/>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r w:rsidRPr="00403244">
        <w:rPr>
          <w:rFonts w:ascii="宋体" w:eastAsia="宋体" w:hAnsi="宋体" w:cs="Times New Roman" w:hint="eastAsia"/>
          <w:b/>
          <w:sz w:val="28"/>
          <w:szCs w:val="28"/>
        </w:rPr>
        <w:lastRenderedPageBreak/>
        <w:t>第2包 氦气压缩氦液化装置</w:t>
      </w:r>
    </w:p>
    <w:p w:rsidR="00403244" w:rsidRPr="00403244" w:rsidRDefault="00403244" w:rsidP="00403244">
      <w:pPr>
        <w:numPr>
          <w:ilvl w:val="0"/>
          <w:numId w:val="7"/>
        </w:numPr>
        <w:tabs>
          <w:tab w:val="left" w:pos="360"/>
        </w:tabs>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工作条件：</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1</w:t>
      </w:r>
      <w:r w:rsidRPr="00403244">
        <w:rPr>
          <w:rFonts w:ascii="Times New Roman" w:eastAsia="宋体" w:hAnsi="Times New Roman" w:cs="Times New Roman"/>
          <w:sz w:val="24"/>
          <w:szCs w:val="24"/>
        </w:rPr>
        <w:t>.1</w:t>
      </w:r>
      <w:r w:rsidRPr="00403244">
        <w:rPr>
          <w:rFonts w:ascii="Times New Roman" w:eastAsia="宋体" w:hAnsi="Times New Roman" w:cs="Times New Roman" w:hint="eastAsia"/>
          <w:sz w:val="24"/>
          <w:szCs w:val="24"/>
        </w:rPr>
        <w:t>设备安装使用地：北京</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 xml:space="preserve">1.2 </w:t>
      </w:r>
      <w:r w:rsidRPr="00403244">
        <w:rPr>
          <w:rFonts w:ascii="Times New Roman" w:eastAsia="宋体" w:hAnsi="Times New Roman" w:cs="Times New Roman" w:hint="eastAsia"/>
          <w:sz w:val="24"/>
          <w:szCs w:val="24"/>
        </w:rPr>
        <w:t>海平面高度</w:t>
      </w:r>
      <w:r w:rsidRPr="00403244">
        <w:rPr>
          <w:rFonts w:ascii="Times New Roman" w:eastAsia="宋体" w:hAnsi="Times New Roman" w:cs="Times New Roman" w:hint="eastAsia"/>
          <w:sz w:val="24"/>
          <w:szCs w:val="24"/>
        </w:rPr>
        <w:t xml:space="preserve"> ~95m</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1.3</w:t>
      </w:r>
      <w:r w:rsidRPr="00403244">
        <w:rPr>
          <w:rFonts w:ascii="Times New Roman" w:eastAsia="宋体" w:hAnsi="Times New Roman" w:cs="Times New Roman" w:hint="eastAsia"/>
          <w:sz w:val="24"/>
          <w:szCs w:val="24"/>
        </w:rPr>
        <w:t>室内环境温度</w:t>
      </w:r>
      <w:r w:rsidRPr="00403244">
        <w:rPr>
          <w:rFonts w:ascii="Times New Roman" w:eastAsia="宋体" w:hAnsi="Times New Roman" w:cs="Times New Roman" w:hint="eastAsia"/>
          <w:sz w:val="24"/>
          <w:szCs w:val="24"/>
        </w:rPr>
        <w:t xml:space="preserve"> +3</w:t>
      </w:r>
      <w:r w:rsidRPr="00403244">
        <w:rPr>
          <w:rFonts w:ascii="Times New Roman" w:eastAsia="宋体" w:hAnsi="Times New Roman" w:cs="Times New Roman"/>
          <w:sz w:val="24"/>
          <w:szCs w:val="24"/>
        </w:rPr>
        <w:sym w:font="Symbol" w:char="F0B0"/>
      </w:r>
      <w:r w:rsidRPr="00403244">
        <w:rPr>
          <w:rFonts w:ascii="Times New Roman" w:eastAsia="宋体" w:hAnsi="Times New Roman" w:cs="Times New Roman"/>
          <w:sz w:val="24"/>
          <w:szCs w:val="24"/>
        </w:rPr>
        <w:t>C</w:t>
      </w:r>
      <w:r w:rsidRPr="00403244">
        <w:rPr>
          <w:rFonts w:ascii="Times New Roman" w:eastAsia="宋体" w:hAnsi="Times New Roman" w:cs="Times New Roman" w:hint="eastAsia"/>
          <w:sz w:val="24"/>
          <w:szCs w:val="24"/>
        </w:rPr>
        <w:t xml:space="preserve"> ~40</w:t>
      </w:r>
      <w:r w:rsidRPr="00403244">
        <w:rPr>
          <w:rFonts w:ascii="Times New Roman" w:eastAsia="宋体" w:hAnsi="Times New Roman" w:cs="Times New Roman"/>
          <w:sz w:val="24"/>
          <w:szCs w:val="24"/>
        </w:rPr>
        <w:sym w:font="Symbol" w:char="F0B0"/>
      </w:r>
      <w:r w:rsidRPr="00403244">
        <w:rPr>
          <w:rFonts w:ascii="Times New Roman" w:eastAsia="宋体" w:hAnsi="Times New Roman" w:cs="Times New Roman"/>
          <w:sz w:val="24"/>
          <w:szCs w:val="24"/>
        </w:rPr>
        <w:t>C</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1.4</w:t>
      </w:r>
      <w:r w:rsidRPr="00403244">
        <w:rPr>
          <w:rFonts w:ascii="Times New Roman" w:eastAsia="宋体" w:hAnsi="Times New Roman" w:cs="Times New Roman" w:hint="eastAsia"/>
          <w:sz w:val="24"/>
          <w:szCs w:val="24"/>
        </w:rPr>
        <w:t>室内湿度</w:t>
      </w:r>
      <w:r w:rsidRPr="00403244">
        <w:rPr>
          <w:rFonts w:ascii="Times New Roman" w:eastAsia="宋体" w:hAnsi="Times New Roman" w:cs="Times New Roman" w:hint="eastAsia"/>
          <w:sz w:val="24"/>
          <w:szCs w:val="24"/>
        </w:rPr>
        <w:t xml:space="preserve"> 20%~90%</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 xml:space="preserve">1.5 </w:t>
      </w:r>
      <w:r w:rsidRPr="00403244">
        <w:rPr>
          <w:rFonts w:ascii="Times New Roman" w:eastAsia="宋体" w:hAnsi="Times New Roman" w:cs="Times New Roman" w:hint="eastAsia"/>
          <w:sz w:val="24"/>
          <w:szCs w:val="24"/>
        </w:rPr>
        <w:t>适用于</w:t>
      </w:r>
      <w:r w:rsidRPr="00403244">
        <w:rPr>
          <w:rFonts w:ascii="Times New Roman" w:eastAsia="宋体" w:hAnsi="宋体" w:cs="Times New Roman"/>
          <w:sz w:val="24"/>
          <w:szCs w:val="24"/>
        </w:rPr>
        <w:t>电源</w:t>
      </w:r>
      <w:r w:rsidRPr="00403244">
        <w:rPr>
          <w:rFonts w:ascii="Times New Roman" w:eastAsia="宋体" w:hAnsi="Times New Roman" w:cs="Times New Roman"/>
          <w:sz w:val="24"/>
          <w:szCs w:val="24"/>
        </w:rPr>
        <w:t>3</w:t>
      </w:r>
      <w:r w:rsidRPr="00403244">
        <w:rPr>
          <w:rFonts w:ascii="Times New Roman" w:eastAsia="宋体" w:hAnsi="宋体" w:cs="Times New Roman"/>
          <w:sz w:val="24"/>
          <w:szCs w:val="24"/>
        </w:rPr>
        <w:t>相</w:t>
      </w:r>
      <w:r w:rsidRPr="00403244">
        <w:rPr>
          <w:rFonts w:ascii="Times New Roman" w:eastAsia="宋体" w:hAnsi="Times New Roman" w:cs="Times New Roman"/>
          <w:sz w:val="24"/>
          <w:szCs w:val="24"/>
        </w:rPr>
        <w:t>/380</w:t>
      </w:r>
      <w:r w:rsidRPr="00403244">
        <w:rPr>
          <w:rFonts w:ascii="Times New Roman" w:eastAsia="宋体" w:hAnsi="Times New Roman" w:cs="Times New Roman" w:hint="eastAsia"/>
          <w:sz w:val="24"/>
          <w:szCs w:val="24"/>
        </w:rPr>
        <w:t>V</w:t>
      </w:r>
      <w:r w:rsidRPr="00403244">
        <w:rPr>
          <w:rFonts w:ascii="Times New Roman" w:eastAsia="宋体" w:hAnsi="Times New Roman" w:cs="Times New Roman"/>
          <w:sz w:val="24"/>
          <w:szCs w:val="24"/>
        </w:rPr>
        <w:t>/50Hz</w:t>
      </w:r>
      <w:r w:rsidRPr="00403244">
        <w:rPr>
          <w:rFonts w:ascii="Times New Roman" w:eastAsia="宋体" w:hAnsi="Times New Roman" w:cs="Times New Roman" w:hint="eastAsia"/>
          <w:sz w:val="24"/>
          <w:szCs w:val="24"/>
        </w:rPr>
        <w:t>，单相</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220V/50Hz</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ind w:left="554" w:hangingChars="231" w:hanging="554"/>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1.6</w:t>
      </w:r>
      <w:r w:rsidRPr="00403244">
        <w:rPr>
          <w:rFonts w:ascii="Times New Roman" w:eastAsia="宋体" w:hAnsi="Times New Roman" w:cs="Times New Roman" w:hint="eastAsia"/>
          <w:sz w:val="24"/>
          <w:szCs w:val="24"/>
        </w:rPr>
        <w:t>配置符合中国有关标准要求的插头，如果没有这样的插头，则需提供适当的转换插座。</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2.  </w:t>
      </w:r>
      <w:r w:rsidRPr="00403244">
        <w:rPr>
          <w:rFonts w:ascii="Times New Roman" w:eastAsia="宋体" w:hAnsi="Times New Roman" w:cs="Times New Roman" w:hint="eastAsia"/>
          <w:b/>
          <w:sz w:val="24"/>
          <w:szCs w:val="24"/>
        </w:rPr>
        <w:t>设备用途：</w:t>
      </w:r>
    </w:p>
    <w:p w:rsidR="00403244" w:rsidRPr="00403244" w:rsidRDefault="00403244" w:rsidP="00403244">
      <w:pPr>
        <w:tabs>
          <w:tab w:val="left" w:pos="420"/>
        </w:tabs>
        <w:spacing w:line="360" w:lineRule="auto"/>
        <w:ind w:leftChars="3" w:left="6" w:firstLineChars="200" w:firstLine="48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氦气是稀缺的战略之源，氦气压缩液化装置就是循环利用用户回收氦气液化产生液氦的装置。氦气压缩氦液化装置主要分为两部分，核心部分就是氦液化系统，主要功能是将氦气液化为液氦。另一部分是回收部分，核心部件就是氦气回收气囊和高压氦气压缩机，功能是将用户使用蒸发的氦气回收压缩进入高压钢瓶，然后送入氦液化系统进行液化。</w:t>
      </w:r>
    </w:p>
    <w:p w:rsidR="00403244" w:rsidRPr="00403244" w:rsidRDefault="00403244" w:rsidP="00403244">
      <w:pPr>
        <w:tabs>
          <w:tab w:val="left" w:pos="420"/>
        </w:tabs>
        <w:spacing w:line="360" w:lineRule="auto"/>
        <w:ind w:leftChars="3" w:left="6" w:firstLineChars="200" w:firstLine="48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氦液化系统含：氦气螺杆压缩机、除油系统、气体控制系统、冷箱、控制系统、液氦储槽、低温传输管线、在线干燥器等。该系统应该是一套自动化程度高，能够长时间安全、稳定可靠运行的装置。因用户回收的氦气含有一定量的空气等杂质，所以要求氦液化系统具有比较强的纯化能力，对于纯化器具有较高的要求。</w:t>
      </w:r>
    </w:p>
    <w:p w:rsidR="00403244" w:rsidRPr="00403244" w:rsidRDefault="00403244" w:rsidP="00403244">
      <w:pPr>
        <w:tabs>
          <w:tab w:val="left" w:pos="420"/>
        </w:tabs>
        <w:spacing w:line="360" w:lineRule="auto"/>
        <w:ind w:leftChars="3" w:left="6" w:firstLineChars="200" w:firstLine="48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回收部分含：氦气回收气囊、高压氦气压缩机。由于使用的是回收氦气，所以要求高压氦气压缩机具有除尘过滤、油水分离、去除油水等去杂质部件。</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3.  </w:t>
      </w:r>
      <w:r w:rsidRPr="00403244">
        <w:rPr>
          <w:rFonts w:ascii="Times New Roman" w:eastAsia="宋体" w:hAnsi="Times New Roman" w:cs="Times New Roman" w:hint="eastAsia"/>
          <w:b/>
          <w:sz w:val="24"/>
          <w:szCs w:val="24"/>
        </w:rPr>
        <w:t>技术规格：</w:t>
      </w:r>
    </w:p>
    <w:p w:rsidR="00403244" w:rsidRPr="00403244" w:rsidRDefault="00403244" w:rsidP="00403244">
      <w:pPr>
        <w:spacing w:line="360" w:lineRule="auto"/>
        <w:ind w:leftChars="57" w:left="600" w:hangingChars="200" w:hanging="48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*3.1</w:t>
      </w:r>
      <w:r w:rsidRPr="00403244">
        <w:rPr>
          <w:rFonts w:ascii="Times New Roman" w:eastAsia="宋体" w:hAnsi="Times New Roman" w:cs="Times New Roman" w:hint="eastAsia"/>
          <w:sz w:val="24"/>
          <w:szCs w:val="24"/>
        </w:rPr>
        <w:t>设备主要性能指标：测量杜瓦内液化率，氦液化系统氦液化率≥</w:t>
      </w:r>
      <w:r w:rsidRPr="00403244">
        <w:rPr>
          <w:rFonts w:ascii="Times New Roman" w:eastAsia="宋体" w:hAnsi="Times New Roman" w:cs="Times New Roman" w:hint="eastAsia"/>
          <w:sz w:val="24"/>
          <w:szCs w:val="24"/>
        </w:rPr>
        <w:t>133L/h(</w:t>
      </w:r>
      <w:r w:rsidRPr="00403244">
        <w:rPr>
          <w:rFonts w:ascii="Times New Roman" w:eastAsia="宋体" w:hAnsi="Times New Roman" w:cs="Times New Roman" w:hint="eastAsia"/>
          <w:sz w:val="24"/>
          <w:szCs w:val="24"/>
        </w:rPr>
        <w:t>使用</w:t>
      </w:r>
      <w:r w:rsidRPr="00403244">
        <w:rPr>
          <w:rFonts w:ascii="Times New Roman" w:eastAsia="宋体" w:hAnsi="Times New Roman" w:cs="Times New Roman" w:hint="eastAsia"/>
          <w:sz w:val="24"/>
          <w:szCs w:val="24"/>
        </w:rPr>
        <w:t>99.996%</w:t>
      </w:r>
      <w:r w:rsidRPr="00403244">
        <w:rPr>
          <w:rFonts w:ascii="Times New Roman" w:eastAsia="宋体" w:hAnsi="Times New Roman" w:cs="Times New Roman" w:hint="eastAsia"/>
          <w:sz w:val="24"/>
          <w:szCs w:val="24"/>
        </w:rPr>
        <w:t>氦气，在有液氮预冷模式下</w:t>
      </w: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ind w:leftChars="114" w:left="839" w:hangingChars="250" w:hanging="60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3.1.1 </w:t>
      </w:r>
      <w:r w:rsidRPr="00403244">
        <w:rPr>
          <w:rFonts w:ascii="Times New Roman" w:eastAsia="宋体" w:hAnsi="Times New Roman" w:cs="Times New Roman" w:hint="eastAsia"/>
          <w:sz w:val="24"/>
          <w:szCs w:val="24"/>
        </w:rPr>
        <w:t>要求有带有液氮预冷和无液氮预冷两种模式。</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3.1.2 </w:t>
      </w:r>
      <w:r w:rsidRPr="00403244">
        <w:rPr>
          <w:rFonts w:ascii="Times New Roman" w:eastAsia="宋体" w:hAnsi="Times New Roman" w:cs="Times New Roman" w:hint="eastAsia"/>
          <w:sz w:val="24"/>
          <w:szCs w:val="24"/>
        </w:rPr>
        <w:t>运行过程中液氮预冷模式和无液氮预冷模式可以自由切换。</w:t>
      </w:r>
    </w:p>
    <w:p w:rsidR="00403244" w:rsidRPr="00403244" w:rsidRDefault="00403244" w:rsidP="00403244">
      <w:pPr>
        <w:spacing w:line="360" w:lineRule="auto"/>
        <w:ind w:firstLineChars="50" w:firstLine="1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3.2 </w:t>
      </w:r>
      <w:r w:rsidRPr="00403244">
        <w:rPr>
          <w:rFonts w:ascii="Times New Roman" w:eastAsia="宋体" w:hAnsi="Times New Roman" w:cs="Times New Roman" w:hint="eastAsia"/>
          <w:sz w:val="24"/>
          <w:szCs w:val="24"/>
        </w:rPr>
        <w:t>氦气螺杆压缩机</w:t>
      </w:r>
    </w:p>
    <w:p w:rsidR="00403244" w:rsidRPr="00403244" w:rsidRDefault="00403244" w:rsidP="00403244">
      <w:pPr>
        <w:spacing w:line="360" w:lineRule="auto"/>
        <w:ind w:firstLineChars="50" w:firstLine="120"/>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 xml:space="preserve">   *3.2.1</w:t>
      </w:r>
      <w:r w:rsidRPr="00403244">
        <w:rPr>
          <w:rFonts w:ascii="Times New Roman" w:eastAsia="宋体" w:hAnsi="Times New Roman" w:cs="Times New Roman" w:hint="eastAsia"/>
          <w:sz w:val="24"/>
          <w:szCs w:val="24"/>
        </w:rPr>
        <w:t>冷却方式：水冷。</w:t>
      </w:r>
    </w:p>
    <w:p w:rsidR="00403244" w:rsidRPr="00403244" w:rsidRDefault="00403244" w:rsidP="00403244">
      <w:pPr>
        <w:tabs>
          <w:tab w:val="left" w:pos="420"/>
        </w:tabs>
        <w:spacing w:line="360" w:lineRule="auto"/>
        <w:ind w:leftChars="3" w:left="6" w:firstLineChars="50" w:firstLine="1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3.3 </w:t>
      </w:r>
      <w:r w:rsidRPr="00403244">
        <w:rPr>
          <w:rFonts w:ascii="Times New Roman" w:eastAsia="宋体" w:hAnsi="Times New Roman" w:cs="Times New Roman" w:hint="eastAsia"/>
          <w:sz w:val="24"/>
          <w:szCs w:val="24"/>
        </w:rPr>
        <w:t>除油系统：</w:t>
      </w:r>
    </w:p>
    <w:p w:rsidR="00403244" w:rsidRPr="00403244" w:rsidRDefault="00403244" w:rsidP="00403244">
      <w:pPr>
        <w:tabs>
          <w:tab w:val="left" w:pos="420"/>
        </w:tabs>
        <w:spacing w:line="360" w:lineRule="auto"/>
        <w:ind w:leftChars="3" w:left="6" w:firstLineChars="50" w:firstLine="1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lastRenderedPageBreak/>
        <w:t xml:space="preserve">   3.3.1</w:t>
      </w:r>
      <w:r w:rsidRPr="00403244">
        <w:rPr>
          <w:rFonts w:ascii="Times New Roman" w:eastAsia="宋体" w:hAnsi="Times New Roman" w:cs="Times New Roman" w:hint="eastAsia"/>
          <w:sz w:val="24"/>
          <w:szCs w:val="24"/>
        </w:rPr>
        <w:t>吸附器，含保温外壳。</w:t>
      </w:r>
    </w:p>
    <w:p w:rsidR="00403244" w:rsidRPr="00403244" w:rsidRDefault="00403244" w:rsidP="00403244">
      <w:pPr>
        <w:tabs>
          <w:tab w:val="left" w:pos="420"/>
        </w:tabs>
        <w:spacing w:line="360" w:lineRule="auto"/>
        <w:ind w:leftChars="3" w:left="6" w:firstLineChars="200" w:firstLine="48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3.3.2 </w:t>
      </w:r>
      <w:r w:rsidRPr="00403244">
        <w:rPr>
          <w:rFonts w:ascii="Times New Roman" w:eastAsia="宋体" w:hAnsi="Times New Roman" w:cs="Times New Roman" w:hint="eastAsia"/>
          <w:sz w:val="24"/>
          <w:szCs w:val="24"/>
        </w:rPr>
        <w:t>配置活性炭处理加热器。</w:t>
      </w:r>
    </w:p>
    <w:p w:rsidR="00403244" w:rsidRPr="00403244" w:rsidRDefault="00403244" w:rsidP="00403244">
      <w:pPr>
        <w:tabs>
          <w:tab w:val="left" w:pos="420"/>
        </w:tabs>
        <w:spacing w:line="360" w:lineRule="auto"/>
        <w:ind w:leftChars="3" w:left="6" w:firstLineChars="50" w:firstLine="1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3.4</w:t>
      </w:r>
      <w:r w:rsidRPr="00403244">
        <w:rPr>
          <w:rFonts w:ascii="Times New Roman" w:eastAsia="宋体" w:hAnsi="Times New Roman" w:cs="Times New Roman" w:hint="eastAsia"/>
          <w:sz w:val="24"/>
          <w:szCs w:val="24"/>
        </w:rPr>
        <w:t>气体控制系统</w:t>
      </w:r>
    </w:p>
    <w:p w:rsidR="00403244" w:rsidRPr="00403244" w:rsidRDefault="00403244" w:rsidP="00403244">
      <w:pPr>
        <w:tabs>
          <w:tab w:val="left" w:pos="420"/>
        </w:tabs>
        <w:spacing w:line="360" w:lineRule="auto"/>
        <w:ind w:leftChars="57" w:left="360" w:hangingChars="100" w:hanging="240"/>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 xml:space="preserve">3.5 </w:t>
      </w:r>
      <w:r w:rsidRPr="00403244">
        <w:rPr>
          <w:rFonts w:ascii="Times New Roman" w:eastAsia="宋体" w:hAnsi="Times New Roman" w:cs="Times New Roman" w:hint="eastAsia"/>
          <w:sz w:val="24"/>
          <w:szCs w:val="24"/>
        </w:rPr>
        <w:t>冷箱：采用绝热透平膨胀为主要的制冷设备</w:t>
      </w: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应尽量选用高效、高可靠、节能产品。</w:t>
      </w:r>
    </w:p>
    <w:p w:rsidR="00403244" w:rsidRPr="00403244" w:rsidRDefault="00403244" w:rsidP="00403244">
      <w:pPr>
        <w:tabs>
          <w:tab w:val="left" w:pos="420"/>
        </w:tabs>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3.5.1 </w:t>
      </w:r>
      <w:r w:rsidRPr="00403244">
        <w:rPr>
          <w:rFonts w:ascii="Times New Roman" w:eastAsia="宋体" w:hAnsi="Times New Roman" w:cs="Times New Roman" w:hint="eastAsia"/>
          <w:sz w:val="24"/>
          <w:szCs w:val="24"/>
        </w:rPr>
        <w:t>透平膨胀机（</w:t>
      </w:r>
      <w:r w:rsidRPr="00403244">
        <w:rPr>
          <w:rFonts w:ascii="Times New Roman" w:eastAsia="宋体" w:hAnsi="Times New Roman" w:cs="Times New Roman" w:hint="eastAsia"/>
          <w:sz w:val="24"/>
          <w:szCs w:val="24"/>
        </w:rPr>
        <w:t>T1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T2</w:t>
      </w:r>
      <w:r w:rsidRPr="00403244">
        <w:rPr>
          <w:rFonts w:ascii="Times New Roman" w:eastAsia="宋体" w:hAnsi="Times New Roman" w:cs="Times New Roman" w:hint="eastAsia"/>
          <w:sz w:val="24"/>
          <w:szCs w:val="24"/>
        </w:rPr>
        <w:t>透平），</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hint="eastAsia"/>
          <w:sz w:val="24"/>
          <w:szCs w:val="24"/>
        </w:rPr>
        <w:t>套。</w:t>
      </w:r>
    </w:p>
    <w:p w:rsidR="00403244" w:rsidRPr="00403244" w:rsidRDefault="00403244" w:rsidP="00403244">
      <w:pPr>
        <w:tabs>
          <w:tab w:val="left" w:pos="420"/>
        </w:tabs>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3.5.2 </w:t>
      </w:r>
      <w:r w:rsidRPr="00403244">
        <w:rPr>
          <w:rFonts w:ascii="Times New Roman" w:eastAsia="宋体" w:hAnsi="Times New Roman" w:cs="Times New Roman" w:hint="eastAsia"/>
          <w:sz w:val="24"/>
          <w:szCs w:val="24"/>
        </w:rPr>
        <w:t>备份透平（</w:t>
      </w:r>
      <w:r w:rsidRPr="00403244">
        <w:rPr>
          <w:rFonts w:ascii="Times New Roman" w:eastAsia="宋体" w:hAnsi="Times New Roman" w:cs="Times New Roman" w:hint="eastAsia"/>
          <w:sz w:val="24"/>
          <w:szCs w:val="24"/>
        </w:rPr>
        <w:t>T1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T2</w:t>
      </w:r>
      <w:r w:rsidRPr="00403244">
        <w:rPr>
          <w:rFonts w:ascii="Times New Roman" w:eastAsia="宋体" w:hAnsi="Times New Roman" w:cs="Times New Roman" w:hint="eastAsia"/>
          <w:sz w:val="24"/>
          <w:szCs w:val="24"/>
        </w:rPr>
        <w:t>透平）</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hint="eastAsia"/>
          <w:sz w:val="24"/>
          <w:szCs w:val="24"/>
        </w:rPr>
        <w:t>套。</w:t>
      </w:r>
    </w:p>
    <w:p w:rsidR="00403244" w:rsidRPr="00403244" w:rsidRDefault="00403244" w:rsidP="00403244">
      <w:pPr>
        <w:tabs>
          <w:tab w:val="left" w:pos="420"/>
        </w:tabs>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#3.5.3 </w:t>
      </w:r>
      <w:r w:rsidRPr="00403244">
        <w:rPr>
          <w:rFonts w:ascii="Times New Roman" w:eastAsia="宋体" w:hAnsi="Times New Roman" w:cs="Times New Roman" w:hint="eastAsia"/>
          <w:sz w:val="24"/>
          <w:szCs w:val="24"/>
        </w:rPr>
        <w:t>提供生产每升液氦的最低功耗，功耗最小者为优。</w:t>
      </w:r>
    </w:p>
    <w:p w:rsidR="00403244" w:rsidRPr="00403244" w:rsidRDefault="00403244" w:rsidP="00403244">
      <w:pPr>
        <w:tabs>
          <w:tab w:val="left" w:pos="420"/>
        </w:tabs>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#3.5.4 </w:t>
      </w:r>
      <w:r w:rsidRPr="00403244">
        <w:rPr>
          <w:rFonts w:ascii="Times New Roman" w:eastAsia="宋体" w:hAnsi="Times New Roman" w:cs="Times New Roman" w:hint="eastAsia"/>
          <w:sz w:val="24"/>
          <w:szCs w:val="24"/>
        </w:rPr>
        <w:t>纯化系统：加配有除氖和</w:t>
      </w:r>
      <w:proofErr w:type="gramStart"/>
      <w:r w:rsidRPr="00403244">
        <w:rPr>
          <w:rFonts w:ascii="Times New Roman" w:eastAsia="宋体" w:hAnsi="Times New Roman" w:cs="Times New Roman" w:hint="eastAsia"/>
          <w:sz w:val="24"/>
          <w:szCs w:val="24"/>
        </w:rPr>
        <w:t>氢杂质</w:t>
      </w:r>
      <w:proofErr w:type="gramEnd"/>
      <w:r w:rsidRPr="00403244">
        <w:rPr>
          <w:rFonts w:ascii="Times New Roman" w:eastAsia="宋体" w:hAnsi="Times New Roman" w:cs="Times New Roman" w:hint="eastAsia"/>
          <w:sz w:val="24"/>
          <w:szCs w:val="24"/>
        </w:rPr>
        <w:t>功能的内置氦纯化系统为优。</w:t>
      </w:r>
    </w:p>
    <w:p w:rsidR="00403244" w:rsidRPr="00403244" w:rsidRDefault="00403244" w:rsidP="00403244">
      <w:pPr>
        <w:tabs>
          <w:tab w:val="left" w:pos="420"/>
        </w:tabs>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#3.5.5</w:t>
      </w:r>
      <w:r w:rsidRPr="00403244">
        <w:rPr>
          <w:rFonts w:ascii="Times New Roman" w:eastAsia="宋体" w:hAnsi="Times New Roman" w:cs="Times New Roman" w:hint="eastAsia"/>
          <w:sz w:val="24"/>
          <w:szCs w:val="24"/>
        </w:rPr>
        <w:t>提供空气杂质含量</w:t>
      </w:r>
      <w:r w:rsidRPr="00403244">
        <w:rPr>
          <w:rFonts w:ascii="Times New Roman" w:eastAsia="宋体" w:hAnsi="Times New Roman" w:cs="Times New Roman" w:hint="eastAsia"/>
          <w:sz w:val="24"/>
          <w:szCs w:val="24"/>
        </w:rPr>
        <w:t>2%</w:t>
      </w:r>
      <w:r w:rsidRPr="00403244">
        <w:rPr>
          <w:rFonts w:ascii="Times New Roman" w:eastAsia="宋体" w:hAnsi="Times New Roman" w:cs="Times New Roman" w:hint="eastAsia"/>
          <w:sz w:val="24"/>
          <w:szCs w:val="24"/>
        </w:rPr>
        <w:t>的情况下的液化率数值，数值大者为优。</w:t>
      </w:r>
    </w:p>
    <w:p w:rsidR="00403244" w:rsidRPr="00403244" w:rsidRDefault="00403244" w:rsidP="00403244">
      <w:pPr>
        <w:tabs>
          <w:tab w:val="left" w:pos="420"/>
        </w:tabs>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#3.5.6</w:t>
      </w:r>
      <w:r w:rsidRPr="00403244">
        <w:rPr>
          <w:rFonts w:ascii="Times New Roman" w:eastAsia="宋体" w:hAnsi="Times New Roman" w:cs="Times New Roman" w:hint="eastAsia"/>
          <w:sz w:val="24"/>
          <w:szCs w:val="24"/>
        </w:rPr>
        <w:t>杂质最大允许度为</w:t>
      </w:r>
      <w:r w:rsidRPr="00403244">
        <w:rPr>
          <w:rFonts w:ascii="Times New Roman" w:eastAsia="宋体" w:hAnsi="Times New Roman" w:cs="Times New Roman" w:hint="eastAsia"/>
          <w:sz w:val="24"/>
          <w:szCs w:val="24"/>
        </w:rPr>
        <w:t>5%</w:t>
      </w:r>
      <w:r w:rsidRPr="00403244">
        <w:rPr>
          <w:rFonts w:ascii="Times New Roman" w:eastAsia="宋体" w:hAnsi="Times New Roman" w:cs="Times New Roman" w:hint="eastAsia"/>
          <w:sz w:val="24"/>
          <w:szCs w:val="24"/>
        </w:rPr>
        <w:t>可以稳定运行者为优。</w:t>
      </w:r>
      <w:r w:rsidRPr="00403244">
        <w:rPr>
          <w:rFonts w:ascii="Times New Roman" w:eastAsia="宋体" w:hAnsi="Times New Roman" w:cs="Times New Roman" w:hint="eastAsia"/>
          <w:sz w:val="24"/>
          <w:szCs w:val="24"/>
        </w:rPr>
        <w:t xml:space="preserve"> </w:t>
      </w:r>
    </w:p>
    <w:p w:rsidR="00403244" w:rsidRPr="00403244" w:rsidRDefault="00403244" w:rsidP="00403244">
      <w:pPr>
        <w:tabs>
          <w:tab w:val="left" w:pos="420"/>
        </w:tabs>
        <w:spacing w:line="360" w:lineRule="auto"/>
        <w:ind w:leftChars="171" w:left="1799" w:hangingChars="600" w:hanging="14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3.5.7 </w:t>
      </w:r>
      <w:r w:rsidRPr="00403244">
        <w:rPr>
          <w:rFonts w:ascii="Times New Roman" w:eastAsia="宋体" w:hAnsi="Times New Roman" w:cs="Times New Roman" w:hint="eastAsia"/>
          <w:sz w:val="24"/>
          <w:szCs w:val="24"/>
        </w:rPr>
        <w:t>匹配真空系统。</w:t>
      </w:r>
    </w:p>
    <w:p w:rsidR="00403244" w:rsidRPr="00403244" w:rsidRDefault="00403244" w:rsidP="00403244">
      <w:pPr>
        <w:tabs>
          <w:tab w:val="left" w:pos="420"/>
        </w:tabs>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#3.5.8 </w:t>
      </w:r>
      <w:r w:rsidRPr="00403244">
        <w:rPr>
          <w:rFonts w:ascii="Times New Roman" w:eastAsia="宋体" w:hAnsi="Times New Roman" w:cs="Times New Roman" w:hint="eastAsia"/>
          <w:sz w:val="24"/>
          <w:szCs w:val="24"/>
        </w:rPr>
        <w:t>温度计：低温区采用合金温度计或金属温度计。</w:t>
      </w:r>
    </w:p>
    <w:p w:rsidR="00403244" w:rsidRPr="00403244" w:rsidRDefault="00403244" w:rsidP="00403244">
      <w:pPr>
        <w:tabs>
          <w:tab w:val="left" w:pos="420"/>
        </w:tabs>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#3.5.9 </w:t>
      </w:r>
      <w:r w:rsidRPr="00403244">
        <w:rPr>
          <w:rFonts w:ascii="Times New Roman" w:eastAsia="宋体" w:hAnsi="Times New Roman" w:cs="Times New Roman" w:hint="eastAsia"/>
          <w:sz w:val="24"/>
          <w:szCs w:val="24"/>
        </w:rPr>
        <w:t>温度计：高温区采用金属温度计。</w:t>
      </w:r>
    </w:p>
    <w:p w:rsidR="00403244" w:rsidRPr="00403244" w:rsidRDefault="00403244" w:rsidP="00403244">
      <w:pPr>
        <w:tabs>
          <w:tab w:val="left" w:pos="420"/>
        </w:tabs>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3.5.10 </w:t>
      </w:r>
      <w:r w:rsidRPr="00403244">
        <w:rPr>
          <w:rFonts w:ascii="Times New Roman" w:eastAsia="宋体" w:hAnsi="Times New Roman" w:cs="Times New Roman" w:hint="eastAsia"/>
          <w:sz w:val="24"/>
          <w:szCs w:val="24"/>
        </w:rPr>
        <w:t>配备</w:t>
      </w:r>
      <w:r w:rsidRPr="00403244">
        <w:rPr>
          <w:rFonts w:ascii="Times New Roman" w:eastAsia="宋体" w:hAnsi="Times New Roman" w:cs="Times New Roman" w:hint="eastAsia"/>
          <w:sz w:val="24"/>
          <w:szCs w:val="24"/>
        </w:rPr>
        <w:t>20K</w:t>
      </w:r>
      <w:r w:rsidRPr="00403244">
        <w:rPr>
          <w:rFonts w:ascii="Times New Roman" w:eastAsia="宋体" w:hAnsi="Times New Roman" w:cs="Times New Roman" w:hint="eastAsia"/>
          <w:sz w:val="24"/>
          <w:szCs w:val="24"/>
        </w:rPr>
        <w:t>吸附器。</w:t>
      </w:r>
    </w:p>
    <w:p w:rsidR="00403244" w:rsidRPr="00403244" w:rsidRDefault="00403244" w:rsidP="00403244">
      <w:pPr>
        <w:tabs>
          <w:tab w:val="left" w:pos="420"/>
        </w:tabs>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3.5.11 </w:t>
      </w:r>
      <w:r w:rsidRPr="00403244">
        <w:rPr>
          <w:rFonts w:ascii="Times New Roman" w:eastAsia="宋体" w:hAnsi="Times New Roman" w:cs="Times New Roman" w:hint="eastAsia"/>
          <w:sz w:val="24"/>
          <w:szCs w:val="24"/>
        </w:rPr>
        <w:t>配备</w:t>
      </w:r>
      <w:r w:rsidRPr="00403244">
        <w:rPr>
          <w:rFonts w:ascii="Times New Roman" w:eastAsia="宋体" w:hAnsi="Times New Roman" w:cs="Times New Roman" w:hint="eastAsia"/>
          <w:sz w:val="24"/>
          <w:szCs w:val="24"/>
        </w:rPr>
        <w:t>80K</w:t>
      </w:r>
      <w:r w:rsidRPr="00403244">
        <w:rPr>
          <w:rFonts w:ascii="Times New Roman" w:eastAsia="宋体" w:hAnsi="Times New Roman" w:cs="Times New Roman" w:hint="eastAsia"/>
          <w:sz w:val="24"/>
          <w:szCs w:val="24"/>
        </w:rPr>
        <w:t>吸附器。</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3.6</w:t>
      </w:r>
      <w:r w:rsidRPr="00403244">
        <w:rPr>
          <w:rFonts w:ascii="Times New Roman" w:eastAsia="宋体" w:hAnsi="Times New Roman" w:cs="Times New Roman" w:hint="eastAsia"/>
          <w:sz w:val="24"/>
          <w:szCs w:val="24"/>
        </w:rPr>
        <w:t>控制系统：</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3.6.1</w:t>
      </w:r>
      <w:r w:rsidRPr="00403244">
        <w:rPr>
          <w:rFonts w:ascii="Times New Roman" w:eastAsia="宋体" w:hAnsi="Times New Roman" w:cs="Times New Roman" w:hint="eastAsia"/>
          <w:sz w:val="24"/>
          <w:szCs w:val="24"/>
        </w:rPr>
        <w:t>整套设备控制系统，采用</w:t>
      </w:r>
      <w:r w:rsidRPr="00403244">
        <w:rPr>
          <w:rFonts w:ascii="Times New Roman" w:eastAsia="宋体" w:hAnsi="Times New Roman" w:cs="Times New Roman" w:hint="eastAsia"/>
          <w:sz w:val="24"/>
          <w:szCs w:val="24"/>
        </w:rPr>
        <w:t>PLC</w:t>
      </w:r>
      <w:r w:rsidRPr="00403244">
        <w:rPr>
          <w:rFonts w:ascii="Times New Roman" w:eastAsia="宋体" w:hAnsi="Times New Roman" w:cs="Times New Roman" w:hint="eastAsia"/>
          <w:sz w:val="24"/>
          <w:szCs w:val="24"/>
        </w:rPr>
        <w:t>控制，友好人机交互界面。</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3.6.2</w:t>
      </w:r>
      <w:r w:rsidRPr="00403244">
        <w:rPr>
          <w:rFonts w:ascii="Times New Roman" w:eastAsia="宋体" w:hAnsi="Times New Roman" w:cs="Times New Roman" w:hint="eastAsia"/>
          <w:sz w:val="24"/>
          <w:szCs w:val="24"/>
        </w:rPr>
        <w:t>远程监视与操作系统。</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3.7 </w:t>
      </w:r>
      <w:r w:rsidRPr="00403244">
        <w:rPr>
          <w:rFonts w:ascii="Times New Roman" w:eastAsia="宋体" w:hAnsi="Times New Roman" w:cs="Times New Roman" w:hint="eastAsia"/>
          <w:sz w:val="24"/>
          <w:szCs w:val="24"/>
        </w:rPr>
        <w:t>液氦储槽：</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*3.7.1 </w:t>
      </w:r>
      <w:r w:rsidRPr="00403244">
        <w:rPr>
          <w:rFonts w:ascii="Times New Roman" w:eastAsia="宋体" w:hAnsi="Times New Roman" w:cs="Times New Roman" w:hint="eastAsia"/>
          <w:sz w:val="24"/>
          <w:szCs w:val="24"/>
        </w:rPr>
        <w:t>容积</w:t>
      </w:r>
      <w:r w:rsidRPr="00403244">
        <w:rPr>
          <w:rFonts w:ascii="Times New Roman" w:eastAsia="宋体" w:hAnsi="Times New Roman" w:cs="Times New Roman" w:hint="eastAsia"/>
          <w:sz w:val="24"/>
          <w:szCs w:val="24"/>
        </w:rPr>
        <w:t>5000L</w:t>
      </w:r>
      <w:r w:rsidRPr="00403244">
        <w:rPr>
          <w:rFonts w:ascii="Times New Roman" w:eastAsia="宋体" w:hAnsi="Times New Roman" w:cs="Times New Roman" w:hint="eastAsia"/>
          <w:sz w:val="24"/>
          <w:szCs w:val="24"/>
        </w:rPr>
        <w:t>，含三个输液出口。</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3.7.2 </w:t>
      </w:r>
      <w:r w:rsidRPr="00403244">
        <w:rPr>
          <w:rFonts w:ascii="Times New Roman" w:eastAsia="宋体" w:hAnsi="Times New Roman" w:cs="Times New Roman" w:hint="eastAsia"/>
          <w:sz w:val="24"/>
          <w:szCs w:val="24"/>
        </w:rPr>
        <w:t>全不锈钢结构。</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3.7.3 </w:t>
      </w:r>
      <w:r w:rsidRPr="00403244">
        <w:rPr>
          <w:rFonts w:ascii="Times New Roman" w:eastAsia="宋体" w:hAnsi="Times New Roman" w:cs="Times New Roman" w:hint="eastAsia"/>
          <w:sz w:val="24"/>
          <w:szCs w:val="24"/>
        </w:rPr>
        <w:t>含超导液位计。</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3.7.4 </w:t>
      </w:r>
      <w:r w:rsidRPr="00403244">
        <w:rPr>
          <w:rFonts w:ascii="Times New Roman" w:eastAsia="宋体" w:hAnsi="Times New Roman" w:cs="Times New Roman" w:hint="eastAsia"/>
          <w:sz w:val="24"/>
          <w:szCs w:val="24"/>
        </w:rPr>
        <w:t>含内置电加热器。</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3.7.5 </w:t>
      </w:r>
      <w:r w:rsidRPr="00403244">
        <w:rPr>
          <w:rFonts w:ascii="Times New Roman" w:eastAsia="宋体" w:hAnsi="Times New Roman" w:cs="Times New Roman" w:hint="eastAsia"/>
          <w:sz w:val="24"/>
          <w:szCs w:val="24"/>
        </w:rPr>
        <w:t>含必要的抽空接口阀。</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3.8 </w:t>
      </w:r>
      <w:r w:rsidRPr="00403244">
        <w:rPr>
          <w:rFonts w:ascii="Times New Roman" w:eastAsia="宋体" w:hAnsi="Times New Roman" w:cs="Times New Roman" w:hint="eastAsia"/>
          <w:sz w:val="24"/>
          <w:szCs w:val="24"/>
        </w:rPr>
        <w:t>低温传输管线：</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3.8.1 </w:t>
      </w:r>
      <w:proofErr w:type="gramStart"/>
      <w:r w:rsidRPr="00403244">
        <w:rPr>
          <w:rFonts w:ascii="Times New Roman" w:eastAsia="宋体" w:hAnsi="Times New Roman" w:cs="Times New Roman" w:hint="eastAsia"/>
          <w:sz w:val="24"/>
          <w:szCs w:val="24"/>
        </w:rPr>
        <w:t>冷箱与</w:t>
      </w:r>
      <w:proofErr w:type="gramEnd"/>
      <w:r w:rsidRPr="00403244">
        <w:rPr>
          <w:rFonts w:ascii="Times New Roman" w:eastAsia="宋体" w:hAnsi="Times New Roman" w:cs="Times New Roman" w:hint="eastAsia"/>
          <w:sz w:val="24"/>
          <w:szCs w:val="24"/>
        </w:rPr>
        <w:t>5000L</w:t>
      </w:r>
      <w:r w:rsidRPr="00403244">
        <w:rPr>
          <w:rFonts w:ascii="Times New Roman" w:eastAsia="宋体" w:hAnsi="Times New Roman" w:cs="Times New Roman" w:hint="eastAsia"/>
          <w:sz w:val="24"/>
          <w:szCs w:val="24"/>
        </w:rPr>
        <w:t>液氦储槽之间的传输管线。</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3.8.1.1 </w:t>
      </w:r>
      <w:r w:rsidRPr="00403244">
        <w:rPr>
          <w:rFonts w:ascii="Times New Roman" w:eastAsia="宋体" w:hAnsi="Times New Roman" w:cs="Times New Roman" w:hint="eastAsia"/>
          <w:sz w:val="24"/>
          <w:szCs w:val="24"/>
        </w:rPr>
        <w:t>配备抽空阀。</w:t>
      </w:r>
    </w:p>
    <w:p w:rsidR="00403244" w:rsidRPr="00403244" w:rsidRDefault="00403244" w:rsidP="00403244">
      <w:pPr>
        <w:spacing w:line="360" w:lineRule="auto"/>
        <w:ind w:leftChars="41" w:left="86"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3.8.2 </w:t>
      </w:r>
      <w:r w:rsidRPr="00403244">
        <w:rPr>
          <w:rFonts w:ascii="Times New Roman" w:eastAsia="宋体" w:hAnsi="Times New Roman" w:cs="Times New Roman" w:hint="eastAsia"/>
          <w:sz w:val="24"/>
          <w:szCs w:val="24"/>
        </w:rPr>
        <w:t>液氦储槽与移动杜瓦之间的传输管线。</w:t>
      </w:r>
    </w:p>
    <w:p w:rsidR="00403244" w:rsidRPr="00403244" w:rsidRDefault="00403244" w:rsidP="00403244">
      <w:pPr>
        <w:spacing w:line="360" w:lineRule="auto"/>
        <w:ind w:leftChars="98" w:left="1046" w:hangingChars="350" w:hanging="8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lastRenderedPageBreak/>
        <w:t>#3.8.2.1</w:t>
      </w:r>
      <w:r w:rsidRPr="00403244">
        <w:rPr>
          <w:rFonts w:ascii="Times New Roman" w:eastAsia="宋体" w:hAnsi="Times New Roman" w:cs="Times New Roman" w:hint="eastAsia"/>
          <w:sz w:val="24"/>
          <w:szCs w:val="24"/>
        </w:rPr>
        <w:t>尺寸可与</w:t>
      </w:r>
      <w:proofErr w:type="spellStart"/>
      <w:r w:rsidRPr="00403244">
        <w:rPr>
          <w:rFonts w:ascii="Times New Roman" w:eastAsia="宋体" w:hAnsi="Times New Roman" w:cs="Times New Roman" w:hint="eastAsia"/>
          <w:sz w:val="24"/>
          <w:szCs w:val="24"/>
        </w:rPr>
        <w:t>Cryofab</w:t>
      </w:r>
      <w:proofErr w:type="spellEnd"/>
      <w:r w:rsidRPr="00403244">
        <w:rPr>
          <w:rFonts w:ascii="Times New Roman" w:eastAsia="宋体" w:hAnsi="Times New Roman" w:cs="Times New Roman" w:hint="eastAsia"/>
          <w:sz w:val="24"/>
          <w:szCs w:val="24"/>
        </w:rPr>
        <w:t>生产的液氦杜瓦</w:t>
      </w:r>
      <w:r w:rsidRPr="00403244">
        <w:rPr>
          <w:rFonts w:ascii="Times New Roman" w:eastAsia="宋体" w:hAnsi="Times New Roman" w:cs="Times New Roman" w:hint="eastAsia"/>
          <w:sz w:val="24"/>
          <w:szCs w:val="24"/>
        </w:rPr>
        <w:t>CMSH500</w:t>
      </w:r>
      <w:r w:rsidRPr="00403244">
        <w:rPr>
          <w:rFonts w:ascii="Times New Roman" w:eastAsia="宋体" w:hAnsi="Times New Roman" w:cs="Times New Roman" w:hint="eastAsia"/>
          <w:sz w:val="24"/>
          <w:szCs w:val="24"/>
        </w:rPr>
        <w:t>配套。</w:t>
      </w:r>
    </w:p>
    <w:p w:rsidR="00403244" w:rsidRPr="00403244" w:rsidRDefault="00403244" w:rsidP="00403244">
      <w:pPr>
        <w:spacing w:line="360" w:lineRule="auto"/>
        <w:ind w:leftChars="41" w:left="86" w:firstLineChars="50" w:firstLine="1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#3.8.2.2 </w:t>
      </w:r>
      <w:r w:rsidRPr="00403244">
        <w:rPr>
          <w:rFonts w:ascii="Times New Roman" w:eastAsia="宋体" w:hAnsi="Times New Roman" w:cs="Times New Roman" w:hint="eastAsia"/>
          <w:sz w:val="24"/>
          <w:szCs w:val="24"/>
        </w:rPr>
        <w:t>配有低温手动截止阀。</w:t>
      </w:r>
    </w:p>
    <w:p w:rsidR="00403244" w:rsidRPr="00403244" w:rsidRDefault="00403244" w:rsidP="00403244">
      <w:pPr>
        <w:spacing w:line="360" w:lineRule="auto"/>
        <w:ind w:leftChars="41" w:left="86"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3.8.2.3 </w:t>
      </w:r>
      <w:r w:rsidRPr="00403244">
        <w:rPr>
          <w:rFonts w:ascii="Times New Roman" w:eastAsia="宋体" w:hAnsi="Times New Roman" w:cs="Times New Roman" w:hint="eastAsia"/>
          <w:sz w:val="24"/>
          <w:szCs w:val="24"/>
        </w:rPr>
        <w:t>数量：</w:t>
      </w:r>
      <w:r w:rsidRPr="00403244">
        <w:rPr>
          <w:rFonts w:ascii="Times New Roman" w:eastAsia="宋体" w:hAnsi="Times New Roman" w:cs="Times New Roman" w:hint="eastAsia"/>
          <w:sz w:val="24"/>
          <w:szCs w:val="24"/>
        </w:rPr>
        <w:t>3</w:t>
      </w:r>
      <w:r w:rsidRPr="00403244">
        <w:rPr>
          <w:rFonts w:ascii="Times New Roman" w:eastAsia="宋体" w:hAnsi="Times New Roman" w:cs="Times New Roman" w:hint="eastAsia"/>
          <w:sz w:val="24"/>
          <w:szCs w:val="24"/>
        </w:rPr>
        <w:t>根。</w:t>
      </w:r>
    </w:p>
    <w:p w:rsidR="00403244" w:rsidRPr="00403244" w:rsidRDefault="00403244" w:rsidP="00403244">
      <w:pPr>
        <w:spacing w:line="360" w:lineRule="auto"/>
        <w:ind w:leftChars="41" w:left="86"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3.8.2.4 </w:t>
      </w:r>
      <w:r w:rsidRPr="00403244">
        <w:rPr>
          <w:rFonts w:ascii="Times New Roman" w:eastAsia="宋体" w:hAnsi="Times New Roman" w:cs="Times New Roman" w:hint="eastAsia"/>
          <w:sz w:val="24"/>
          <w:szCs w:val="24"/>
        </w:rPr>
        <w:t>配备抽空阀。</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3.9 </w:t>
      </w:r>
      <w:r w:rsidRPr="00403244">
        <w:rPr>
          <w:rFonts w:ascii="Times New Roman" w:eastAsia="宋体" w:hAnsi="Times New Roman" w:cs="Times New Roman" w:hint="eastAsia"/>
          <w:sz w:val="24"/>
          <w:szCs w:val="24"/>
        </w:rPr>
        <w:t>氦气回收气囊及相关配件：</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3.9.1 </w:t>
      </w:r>
      <w:r w:rsidRPr="00403244">
        <w:rPr>
          <w:rFonts w:ascii="Times New Roman" w:eastAsia="宋体" w:hAnsi="Times New Roman" w:cs="Times New Roman" w:hint="eastAsia"/>
          <w:sz w:val="24"/>
          <w:szCs w:val="24"/>
        </w:rPr>
        <w:t>数量：</w:t>
      </w:r>
      <w:r w:rsidRPr="00403244">
        <w:rPr>
          <w:rFonts w:ascii="Times New Roman" w:eastAsia="宋体" w:hAnsi="Times New Roman" w:cs="Times New Roman" w:hint="eastAsia"/>
          <w:sz w:val="24"/>
          <w:szCs w:val="24"/>
        </w:rPr>
        <w:t>2</w:t>
      </w:r>
      <w:r w:rsidRPr="00403244">
        <w:rPr>
          <w:rFonts w:ascii="Times New Roman" w:eastAsia="宋体" w:hAnsi="Times New Roman" w:cs="Times New Roman" w:hint="eastAsia"/>
          <w:sz w:val="24"/>
          <w:szCs w:val="24"/>
        </w:rPr>
        <w:t>个</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*3.9.2</w:t>
      </w:r>
      <w:r w:rsidRPr="00403244">
        <w:rPr>
          <w:rFonts w:ascii="Times New Roman" w:eastAsia="宋体" w:hAnsi="Times New Roman" w:cs="Times New Roman" w:hint="eastAsia"/>
          <w:sz w:val="24"/>
          <w:szCs w:val="24"/>
        </w:rPr>
        <w:t>单个回收气囊容积≥</w:t>
      </w:r>
      <w:r w:rsidRPr="00403244">
        <w:rPr>
          <w:rFonts w:ascii="Times New Roman" w:eastAsia="宋体" w:hAnsi="Times New Roman" w:cs="Times New Roman" w:hint="eastAsia"/>
          <w:sz w:val="24"/>
          <w:szCs w:val="24"/>
        </w:rPr>
        <w:t>100m3</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3.9.3 </w:t>
      </w:r>
      <w:r w:rsidRPr="00403244">
        <w:rPr>
          <w:rFonts w:ascii="Times New Roman" w:eastAsia="宋体" w:hAnsi="Times New Roman" w:cs="Times New Roman" w:hint="eastAsia"/>
          <w:sz w:val="24"/>
          <w:szCs w:val="24"/>
        </w:rPr>
        <w:t>材料：双面氯丁橡胶聚酯密封。</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3.9.4 </w:t>
      </w:r>
      <w:r w:rsidRPr="00403244">
        <w:rPr>
          <w:rFonts w:ascii="Times New Roman" w:eastAsia="宋体" w:hAnsi="Times New Roman" w:cs="Times New Roman" w:hint="eastAsia"/>
          <w:sz w:val="24"/>
          <w:szCs w:val="24"/>
        </w:rPr>
        <w:t>配备安全阀。</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3.9.5 </w:t>
      </w:r>
      <w:proofErr w:type="gramStart"/>
      <w:r w:rsidRPr="00403244">
        <w:rPr>
          <w:rFonts w:ascii="Times New Roman" w:eastAsia="宋体" w:hAnsi="Times New Roman" w:cs="Times New Roman" w:hint="eastAsia"/>
          <w:sz w:val="24"/>
          <w:szCs w:val="24"/>
        </w:rPr>
        <w:t>标配</w:t>
      </w:r>
      <w:proofErr w:type="gramEnd"/>
      <w:r w:rsidRPr="00403244">
        <w:rPr>
          <w:rFonts w:ascii="Times New Roman" w:eastAsia="宋体" w:hAnsi="Times New Roman" w:cs="Times New Roman" w:hint="eastAsia"/>
          <w:sz w:val="24"/>
          <w:szCs w:val="24"/>
        </w:rPr>
        <w:t>KF</w:t>
      </w:r>
      <w:r w:rsidRPr="00403244">
        <w:rPr>
          <w:rFonts w:ascii="Times New Roman" w:eastAsia="宋体" w:hAnsi="Times New Roman" w:cs="Times New Roman" w:hint="eastAsia"/>
          <w:sz w:val="24"/>
          <w:szCs w:val="24"/>
        </w:rPr>
        <w:t>法兰的进出口各一个。</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3.9.6 </w:t>
      </w:r>
      <w:r w:rsidRPr="00403244">
        <w:rPr>
          <w:rFonts w:ascii="Times New Roman" w:eastAsia="宋体" w:hAnsi="Times New Roman" w:cs="Times New Roman" w:hint="eastAsia"/>
          <w:sz w:val="24"/>
          <w:szCs w:val="24"/>
        </w:rPr>
        <w:t>每个气囊有独立的位置控制装置，含支架，可以连锁控制回收</w:t>
      </w:r>
      <w:proofErr w:type="gramStart"/>
      <w:r w:rsidRPr="00403244">
        <w:rPr>
          <w:rFonts w:ascii="Times New Roman" w:eastAsia="宋体" w:hAnsi="Times New Roman" w:cs="Times New Roman" w:hint="eastAsia"/>
          <w:sz w:val="24"/>
          <w:szCs w:val="24"/>
        </w:rPr>
        <w:t>压机启停</w:t>
      </w:r>
      <w:proofErr w:type="gramEnd"/>
      <w:r w:rsidRPr="00403244">
        <w:rPr>
          <w:rFonts w:ascii="Times New Roman" w:eastAsia="宋体" w:hAnsi="Times New Roman" w:cs="Times New Roman" w:hint="eastAsia"/>
          <w:sz w:val="24"/>
          <w:szCs w:val="24"/>
        </w:rPr>
        <w:t>。</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3.9.7 </w:t>
      </w:r>
      <w:r w:rsidRPr="00403244">
        <w:rPr>
          <w:rFonts w:ascii="Times New Roman" w:eastAsia="宋体" w:hAnsi="Times New Roman" w:cs="Times New Roman" w:hint="eastAsia"/>
          <w:sz w:val="24"/>
          <w:szCs w:val="24"/>
        </w:rPr>
        <w:t>配套安装支架。安装方式：地面支撑。</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3.10</w:t>
      </w:r>
      <w:r w:rsidRPr="00403244">
        <w:rPr>
          <w:rFonts w:ascii="Times New Roman" w:eastAsia="宋体" w:hAnsi="Times New Roman" w:cs="Times New Roman" w:hint="eastAsia"/>
          <w:sz w:val="24"/>
          <w:szCs w:val="24"/>
        </w:rPr>
        <w:t>在线干燥器：</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   3.10.1</w:t>
      </w:r>
      <w:r w:rsidRPr="00403244">
        <w:rPr>
          <w:rFonts w:ascii="Times New Roman" w:eastAsia="宋体" w:hAnsi="Times New Roman" w:cs="Times New Roman" w:hint="eastAsia"/>
          <w:sz w:val="24"/>
          <w:szCs w:val="24"/>
        </w:rPr>
        <w:t>氦气干燥，依据系统设置流量配置。</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3.10.2 </w:t>
      </w:r>
      <w:r w:rsidRPr="00403244">
        <w:rPr>
          <w:rFonts w:ascii="Times New Roman" w:eastAsia="宋体" w:hAnsi="Times New Roman" w:cs="Times New Roman" w:hint="eastAsia"/>
          <w:sz w:val="24"/>
          <w:szCs w:val="24"/>
        </w:rPr>
        <w:t>配置保温外壳。</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3.10.3 </w:t>
      </w:r>
      <w:r w:rsidRPr="00403244">
        <w:rPr>
          <w:rFonts w:ascii="Times New Roman" w:eastAsia="宋体" w:hAnsi="Times New Roman" w:cs="Times New Roman" w:hint="eastAsia"/>
          <w:sz w:val="24"/>
          <w:szCs w:val="24"/>
        </w:rPr>
        <w:t>配备在线干燥器再生处理单元。</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3.11 </w:t>
      </w:r>
      <w:r w:rsidRPr="00403244">
        <w:rPr>
          <w:rFonts w:ascii="Times New Roman" w:eastAsia="宋体" w:hAnsi="Times New Roman" w:cs="Times New Roman" w:hint="eastAsia"/>
          <w:sz w:val="24"/>
          <w:szCs w:val="24"/>
        </w:rPr>
        <w:t>高压氦气压缩机</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3.11.1 </w:t>
      </w:r>
      <w:r w:rsidRPr="00403244">
        <w:rPr>
          <w:rFonts w:ascii="Times New Roman" w:eastAsia="宋体" w:hAnsi="Times New Roman" w:cs="Times New Roman" w:hint="eastAsia"/>
          <w:sz w:val="24"/>
          <w:szCs w:val="24"/>
        </w:rPr>
        <w:t>数量：</w:t>
      </w:r>
      <w:r w:rsidRPr="00403244">
        <w:rPr>
          <w:rFonts w:ascii="Times New Roman" w:eastAsia="宋体" w:hAnsi="Times New Roman" w:cs="Times New Roman" w:hint="eastAsia"/>
          <w:sz w:val="24"/>
          <w:szCs w:val="24"/>
        </w:rPr>
        <w:t>2</w:t>
      </w:r>
      <w:r w:rsidRPr="00403244">
        <w:rPr>
          <w:rFonts w:ascii="Times New Roman" w:eastAsia="宋体" w:hAnsi="Times New Roman" w:cs="Times New Roman" w:hint="eastAsia"/>
          <w:sz w:val="24"/>
          <w:szCs w:val="24"/>
        </w:rPr>
        <w:t>台</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*3.11.2</w:t>
      </w:r>
      <w:r w:rsidRPr="00403244">
        <w:rPr>
          <w:rFonts w:ascii="Times New Roman" w:eastAsia="宋体" w:hAnsi="Times New Roman" w:cs="Times New Roman" w:hint="eastAsia"/>
          <w:sz w:val="24"/>
          <w:szCs w:val="24"/>
        </w:rPr>
        <w:t>单台（按照空气）流量要求：≥</w:t>
      </w:r>
      <w:r w:rsidRPr="00403244">
        <w:rPr>
          <w:rFonts w:ascii="Times New Roman" w:eastAsia="宋体" w:hAnsi="Times New Roman" w:cs="Times New Roman" w:hint="eastAsia"/>
          <w:sz w:val="24"/>
          <w:szCs w:val="24"/>
        </w:rPr>
        <w:t>105Nm3/h</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3.11.3</w:t>
      </w:r>
      <w:r w:rsidRPr="00403244">
        <w:rPr>
          <w:rFonts w:ascii="Times New Roman" w:eastAsia="宋体" w:hAnsi="Times New Roman" w:cs="Times New Roman" w:hint="eastAsia"/>
          <w:sz w:val="24"/>
          <w:szCs w:val="24"/>
        </w:rPr>
        <w:t>最大公称压强：</w:t>
      </w:r>
      <w:r w:rsidRPr="00403244">
        <w:rPr>
          <w:rFonts w:ascii="Times New Roman" w:eastAsia="宋体" w:hAnsi="Times New Roman" w:cs="Times New Roman" w:hint="eastAsia"/>
          <w:sz w:val="24"/>
          <w:szCs w:val="24"/>
        </w:rPr>
        <w:t>220Bar</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*3.11.4</w:t>
      </w:r>
      <w:r w:rsidRPr="00403244">
        <w:rPr>
          <w:rFonts w:ascii="Times New Roman" w:eastAsia="宋体" w:hAnsi="Times New Roman" w:cs="Times New Roman" w:hint="eastAsia"/>
          <w:sz w:val="24"/>
          <w:szCs w:val="24"/>
        </w:rPr>
        <w:t>工作压强：</w:t>
      </w:r>
      <w:r w:rsidRPr="00403244">
        <w:rPr>
          <w:rFonts w:ascii="Times New Roman" w:eastAsia="宋体" w:hAnsi="Times New Roman" w:cs="Times New Roman" w:hint="eastAsia"/>
          <w:sz w:val="24"/>
          <w:szCs w:val="24"/>
        </w:rPr>
        <w:t>200Bar</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*3.11.5</w:t>
      </w:r>
      <w:r w:rsidRPr="00403244">
        <w:rPr>
          <w:rFonts w:ascii="Times New Roman" w:eastAsia="宋体" w:hAnsi="Times New Roman" w:cs="Times New Roman" w:hint="eastAsia"/>
          <w:sz w:val="24"/>
          <w:szCs w:val="24"/>
        </w:rPr>
        <w:t>冷却方式：风冷</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3.11.6</w:t>
      </w:r>
      <w:r w:rsidRPr="00403244">
        <w:rPr>
          <w:rFonts w:ascii="Times New Roman" w:eastAsia="宋体" w:hAnsi="Times New Roman" w:cs="Times New Roman" w:hint="eastAsia"/>
          <w:sz w:val="24"/>
          <w:szCs w:val="24"/>
        </w:rPr>
        <w:t>进气及冷凝水缓冲容器，每台压机配备一套。</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3.11.7</w:t>
      </w:r>
      <w:r w:rsidRPr="00403244">
        <w:rPr>
          <w:rFonts w:ascii="Times New Roman" w:eastAsia="宋体" w:hAnsi="Times New Roman" w:cs="Times New Roman" w:hint="eastAsia"/>
          <w:sz w:val="24"/>
          <w:szCs w:val="24"/>
        </w:rPr>
        <w:t>高压氦气过滤系统，每台压机根据流量配备一套。</w:t>
      </w:r>
    </w:p>
    <w:p w:rsidR="00403244" w:rsidRPr="00403244" w:rsidRDefault="00403244" w:rsidP="00403244">
      <w:pPr>
        <w:spacing w:line="360" w:lineRule="auto"/>
        <w:ind w:left="480" w:hangingChars="200" w:hanging="48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 xml:space="preserve">.12 </w:t>
      </w:r>
      <w:r w:rsidRPr="00403244">
        <w:rPr>
          <w:rFonts w:ascii="Times New Roman" w:eastAsia="宋体" w:hAnsi="Times New Roman" w:cs="Times New Roman" w:hint="eastAsia"/>
          <w:sz w:val="24"/>
          <w:szCs w:val="24"/>
        </w:rPr>
        <w:t>根据回收氦气</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200</w:t>
      </w:r>
      <w:r w:rsidRPr="00403244">
        <w:rPr>
          <w:rFonts w:ascii="Times New Roman" w:eastAsia="宋体" w:hAnsi="Times New Roman" w:cs="Times New Roman" w:hint="eastAsia"/>
          <w:sz w:val="24"/>
          <w:szCs w:val="24"/>
        </w:rPr>
        <w:t>bar</w:t>
      </w:r>
      <w:r w:rsidRPr="00403244">
        <w:rPr>
          <w:rFonts w:ascii="Times New Roman" w:eastAsia="宋体" w:hAnsi="Times New Roman" w:cs="Times New Roman" w:hint="eastAsia"/>
          <w:sz w:val="24"/>
          <w:szCs w:val="24"/>
        </w:rPr>
        <w:t>的特点和液化器的液化能力，配置合适的减压器</w:t>
      </w: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pressure</w:t>
      </w:r>
      <w:r w:rsidRPr="00403244">
        <w:rPr>
          <w:rFonts w:ascii="Times New Roman" w:eastAsia="宋体" w:hAnsi="Times New Roman" w:cs="Times New Roman"/>
          <w:sz w:val="24"/>
          <w:szCs w:val="24"/>
        </w:rPr>
        <w:t xml:space="preserve"> regulator</w:t>
      </w:r>
      <w:r w:rsidRPr="00403244">
        <w:rPr>
          <w:rFonts w:ascii="Times New Roman" w:eastAsia="宋体" w:hAnsi="Times New Roman" w:cs="Times New Roman" w:hint="eastAsia"/>
          <w:sz w:val="24"/>
          <w:szCs w:val="24"/>
        </w:rPr>
        <w:t>），用于液化过程中持续补充回收的氦气。</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4.  </w:t>
      </w:r>
      <w:r w:rsidRPr="00403244">
        <w:rPr>
          <w:rFonts w:ascii="Times New Roman" w:eastAsia="宋体" w:hAnsi="Times New Roman" w:cs="Times New Roman" w:hint="eastAsia"/>
          <w:b/>
          <w:sz w:val="24"/>
          <w:szCs w:val="24"/>
        </w:rPr>
        <w:t>产品配置要求：</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4.1 </w:t>
      </w:r>
      <w:r w:rsidRPr="00403244">
        <w:rPr>
          <w:rFonts w:ascii="Times New Roman" w:eastAsia="宋体" w:hAnsi="Times New Roman" w:cs="Times New Roman" w:hint="eastAsia"/>
          <w:sz w:val="24"/>
          <w:szCs w:val="24"/>
        </w:rPr>
        <w:t>一年的保养备件和常用易损配件。（需单独列出价格明细）</w:t>
      </w:r>
    </w:p>
    <w:p w:rsidR="00403244" w:rsidRPr="00403244" w:rsidRDefault="00403244" w:rsidP="00403244">
      <w:pPr>
        <w:spacing w:line="360" w:lineRule="auto"/>
        <w:ind w:left="480" w:hangingChars="200" w:hanging="48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4.2</w:t>
      </w:r>
      <w:r w:rsidRPr="00403244">
        <w:rPr>
          <w:rFonts w:ascii="Times New Roman" w:eastAsia="宋体" w:hAnsi="Times New Roman" w:cs="Times New Roman" w:hint="eastAsia"/>
          <w:sz w:val="24"/>
          <w:szCs w:val="24"/>
        </w:rPr>
        <w:t>维护、维修工具：投标人要提供一套保证能进行日常维护和修理的特殊维修</w:t>
      </w:r>
      <w:r w:rsidRPr="00403244">
        <w:rPr>
          <w:rFonts w:ascii="Times New Roman" w:eastAsia="宋体" w:hAnsi="Times New Roman" w:cs="Times New Roman" w:hint="eastAsia"/>
          <w:sz w:val="24"/>
          <w:szCs w:val="24"/>
        </w:rPr>
        <w:lastRenderedPageBreak/>
        <w:t>工具。投标文件需给出详细清单。</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5</w:t>
      </w:r>
      <w:r w:rsidRPr="00403244">
        <w:rPr>
          <w:rFonts w:ascii="Times New Roman" w:eastAsia="宋体" w:hAnsi="Times New Roman" w:cs="Times New Roman"/>
          <w:b/>
          <w:sz w:val="24"/>
          <w:szCs w:val="24"/>
        </w:rPr>
        <w:t xml:space="preserve">. </w:t>
      </w:r>
      <w:r w:rsidRPr="00403244">
        <w:rPr>
          <w:rFonts w:ascii="Times New Roman" w:eastAsia="宋体" w:hAnsi="Times New Roman" w:cs="Times New Roman" w:hint="eastAsia"/>
          <w:b/>
          <w:sz w:val="24"/>
          <w:szCs w:val="24"/>
        </w:rPr>
        <w:t>选购附件、备件及消耗品：</w:t>
      </w:r>
    </w:p>
    <w:p w:rsidR="00403244" w:rsidRPr="00403244" w:rsidRDefault="00403244" w:rsidP="00403244">
      <w:pPr>
        <w:spacing w:line="360" w:lineRule="auto"/>
        <w:ind w:left="360" w:hangingChars="150" w:hanging="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5.1</w:t>
      </w:r>
      <w:r w:rsidRPr="00403244">
        <w:rPr>
          <w:rFonts w:ascii="Times New Roman" w:eastAsia="宋体" w:hAnsi="Times New Roman" w:cs="Times New Roman" w:hint="eastAsia"/>
          <w:sz w:val="24"/>
          <w:szCs w:val="24"/>
        </w:rPr>
        <w:t>氦气纯度分析仪：针对系统要求的氦气以及不纯空气、油组分匹配</w:t>
      </w:r>
      <w:r w:rsidRPr="00403244">
        <w:rPr>
          <w:rFonts w:ascii="Times New Roman" w:eastAsia="宋体" w:hAnsi="Times New Roman" w:cs="Times New Roman" w:hint="eastAsia"/>
          <w:sz w:val="24"/>
          <w:szCs w:val="24"/>
        </w:rPr>
        <w:t>0~</w:t>
      </w:r>
      <w:r w:rsidRPr="00403244">
        <w:rPr>
          <w:rFonts w:ascii="Times New Roman" w:eastAsia="宋体" w:hAnsi="Times New Roman" w:cs="Times New Roman"/>
          <w:sz w:val="24"/>
          <w:szCs w:val="24"/>
        </w:rPr>
        <w:t>250</w:t>
      </w:r>
      <w:r w:rsidRPr="00403244">
        <w:rPr>
          <w:rFonts w:ascii="Times New Roman" w:eastAsia="宋体" w:hAnsi="Times New Roman" w:cs="Times New Roman" w:hint="eastAsia"/>
          <w:sz w:val="24"/>
          <w:szCs w:val="24"/>
        </w:rPr>
        <w:t>ppm</w:t>
      </w:r>
      <w:r w:rsidRPr="00403244">
        <w:rPr>
          <w:rFonts w:ascii="Times New Roman" w:eastAsia="宋体" w:hAnsi="Times New Roman" w:cs="Times New Roman" w:hint="eastAsia"/>
          <w:sz w:val="24"/>
          <w:szCs w:val="24"/>
        </w:rPr>
        <w:t>量级的纯度分析仪。</w:t>
      </w:r>
    </w:p>
    <w:p w:rsidR="00403244" w:rsidRPr="00403244" w:rsidRDefault="00403244" w:rsidP="00403244">
      <w:pPr>
        <w:spacing w:line="360" w:lineRule="auto"/>
        <w:ind w:left="360" w:hangingChars="150" w:hanging="360"/>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5</w:t>
      </w:r>
      <w:r w:rsidRPr="00403244">
        <w:rPr>
          <w:rFonts w:ascii="Times New Roman" w:eastAsia="宋体" w:hAnsi="Times New Roman" w:cs="Times New Roman"/>
          <w:sz w:val="24"/>
          <w:szCs w:val="24"/>
        </w:rPr>
        <w:t>.2</w:t>
      </w:r>
      <w:r w:rsidRPr="00403244">
        <w:rPr>
          <w:rFonts w:ascii="Times New Roman" w:eastAsia="宋体" w:hAnsi="Times New Roman" w:cs="Times New Roman" w:hint="eastAsia"/>
          <w:sz w:val="24"/>
          <w:szCs w:val="24"/>
        </w:rPr>
        <w:t>氦气纯度分析仪：针对系统回收氦气，提供含</w:t>
      </w:r>
      <w:r w:rsidRPr="00403244">
        <w:rPr>
          <w:rFonts w:ascii="Times New Roman" w:eastAsia="宋体" w:hAnsi="Times New Roman" w:cs="Times New Roman" w:hint="eastAsia"/>
          <w:sz w:val="24"/>
          <w:szCs w:val="24"/>
        </w:rPr>
        <w:t>0~</w:t>
      </w:r>
      <w:r w:rsidRPr="00403244">
        <w:rPr>
          <w:rFonts w:ascii="Times New Roman" w:eastAsia="宋体" w:hAnsi="Times New Roman" w:cs="Times New Roman"/>
          <w:sz w:val="24"/>
          <w:szCs w:val="24"/>
        </w:rPr>
        <w:t>10</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不纯气的纯度分析仪。（常压运行）</w:t>
      </w:r>
    </w:p>
    <w:p w:rsidR="00403244" w:rsidRPr="00403244" w:rsidRDefault="00403244" w:rsidP="00403244">
      <w:pPr>
        <w:spacing w:line="360" w:lineRule="auto"/>
        <w:ind w:left="240" w:hangingChars="100" w:hanging="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5.3</w:t>
      </w:r>
      <w:r w:rsidRPr="00403244">
        <w:rPr>
          <w:rFonts w:ascii="Times New Roman" w:eastAsia="宋体" w:hAnsi="Times New Roman" w:cs="Times New Roman" w:hint="eastAsia"/>
          <w:sz w:val="24"/>
          <w:szCs w:val="24"/>
        </w:rPr>
        <w:t>投标人在投标时要向用户提供一份主要零部件的价格清单。如果有消耗品，还应提交消耗品的价格清单。应承诺主要零部件清单的价格在一定年限内保持不变（但允许随人民币对相关货币的汇率变化而进行浮动）。这份清单需经投标设备生产厂的签字确认或授权方为有效。</w:t>
      </w:r>
    </w:p>
    <w:p w:rsidR="00403244" w:rsidRPr="00403244" w:rsidRDefault="00403244" w:rsidP="00403244">
      <w:pPr>
        <w:tabs>
          <w:tab w:val="left" w:pos="540"/>
        </w:tabs>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6.  </w:t>
      </w:r>
      <w:r w:rsidRPr="00403244">
        <w:rPr>
          <w:rFonts w:ascii="Times New Roman" w:eastAsia="宋体" w:hAnsi="Times New Roman" w:cs="Times New Roman" w:hint="eastAsia"/>
          <w:b/>
          <w:sz w:val="24"/>
          <w:szCs w:val="24"/>
        </w:rPr>
        <w:t>技术文件：</w:t>
      </w:r>
    </w:p>
    <w:p w:rsidR="00403244" w:rsidRPr="00403244" w:rsidRDefault="00403244" w:rsidP="00403244">
      <w:pPr>
        <w:spacing w:line="360" w:lineRule="auto"/>
        <w:ind w:left="360" w:hangingChars="150" w:hanging="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6.1</w:t>
      </w:r>
      <w:r w:rsidRPr="00403244">
        <w:rPr>
          <w:rFonts w:ascii="Times New Roman" w:eastAsia="宋体" w:hAnsi="Times New Roman" w:cs="Times New Roman" w:hint="eastAsia"/>
          <w:sz w:val="24"/>
          <w:szCs w:val="24"/>
        </w:rPr>
        <w:t>投标人必须提供所投设备完整的配置清单。投标人应向业主方随设备提供全套设备的技术资料，其费用已包括在投标价格之内。投标人必须保证向用户提供一套投标设备的操作说明和维修手册等纸质技术资料。包括详细的电路图和测试软件手册。完整的含义为：凡是设备中的各个组成部分都必须有相应的维修资料、电路图和软件测试手册。投标人承诺向用户提供设备维修用的测试软件及其使用需要的密钥（码）或相应的装置，并保证在</w:t>
      </w:r>
      <w:r w:rsidRPr="00403244">
        <w:rPr>
          <w:rFonts w:ascii="Times New Roman" w:eastAsia="宋体" w:hAnsi="Times New Roman" w:cs="Times New Roman" w:hint="eastAsia"/>
          <w:sz w:val="24"/>
          <w:szCs w:val="24"/>
        </w:rPr>
        <w:t>8</w:t>
      </w:r>
      <w:r w:rsidRPr="00403244">
        <w:rPr>
          <w:rFonts w:ascii="Times New Roman" w:eastAsia="宋体" w:hAnsi="Times New Roman" w:cs="Times New Roman" w:hint="eastAsia"/>
          <w:sz w:val="24"/>
          <w:szCs w:val="24"/>
        </w:rPr>
        <w:t>年内能正常使用该测试软件。</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7.  </w:t>
      </w:r>
      <w:r w:rsidRPr="00403244">
        <w:rPr>
          <w:rFonts w:ascii="Times New Roman" w:eastAsia="宋体" w:hAnsi="Times New Roman" w:cs="Times New Roman" w:hint="eastAsia"/>
          <w:b/>
          <w:sz w:val="24"/>
          <w:szCs w:val="24"/>
        </w:rPr>
        <w:t>技术服务：</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7.1 </w:t>
      </w:r>
      <w:r w:rsidRPr="00403244">
        <w:rPr>
          <w:rFonts w:ascii="Times New Roman" w:eastAsia="宋体" w:hAnsi="Times New Roman" w:cs="Times New Roman" w:hint="eastAsia"/>
          <w:sz w:val="24"/>
          <w:szCs w:val="24"/>
        </w:rPr>
        <w:t>设备安装调试</w:t>
      </w:r>
    </w:p>
    <w:p w:rsidR="00403244" w:rsidRPr="00403244" w:rsidRDefault="00403244" w:rsidP="00403244">
      <w:pPr>
        <w:spacing w:line="360" w:lineRule="auto"/>
        <w:ind w:leftChars="114" w:left="839" w:hangingChars="250" w:hanging="60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7.1.1 </w:t>
      </w:r>
      <w:r w:rsidRPr="00403244">
        <w:rPr>
          <w:rFonts w:ascii="Times New Roman" w:eastAsia="宋体" w:hAnsi="Times New Roman" w:cs="Times New Roman" w:hint="eastAsia"/>
          <w:sz w:val="24"/>
          <w:szCs w:val="24"/>
        </w:rPr>
        <w:t>仪器到达用户所在地后</w:t>
      </w: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协助开箱验收以及安排一周的安装指导。</w:t>
      </w:r>
    </w:p>
    <w:p w:rsidR="00403244" w:rsidRPr="00403244" w:rsidRDefault="00403244" w:rsidP="00403244">
      <w:pPr>
        <w:spacing w:line="360" w:lineRule="auto"/>
        <w:ind w:leftChars="114" w:left="839" w:hangingChars="250" w:hanging="60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7.1.2</w:t>
      </w:r>
      <w:r w:rsidRPr="00403244">
        <w:rPr>
          <w:rFonts w:ascii="Times New Roman" w:eastAsia="宋体" w:hAnsi="Times New Roman" w:cs="Times New Roman" w:hint="eastAsia"/>
          <w:sz w:val="24"/>
          <w:szCs w:val="24"/>
        </w:rPr>
        <w:t>在安装完成后，根据用户通知</w:t>
      </w:r>
      <w:r w:rsidRPr="00403244">
        <w:rPr>
          <w:rFonts w:ascii="Times New Roman" w:eastAsia="宋体" w:hAnsi="Times New Roman" w:cs="Times New Roman" w:hint="eastAsia"/>
          <w:sz w:val="24"/>
          <w:szCs w:val="24"/>
        </w:rPr>
        <w:t>4</w:t>
      </w:r>
      <w:r w:rsidRPr="00403244">
        <w:rPr>
          <w:rFonts w:ascii="Times New Roman" w:eastAsia="宋体" w:hAnsi="Times New Roman" w:cs="Times New Roman" w:hint="eastAsia"/>
          <w:sz w:val="24"/>
          <w:szCs w:val="24"/>
        </w:rPr>
        <w:t>周内执行调试直至达到验收指标。每台仪器的调试</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验收期不应长于</w:t>
      </w:r>
      <w:r w:rsidRPr="00403244">
        <w:rPr>
          <w:rFonts w:ascii="Times New Roman" w:eastAsia="宋体" w:hAnsi="Times New Roman" w:cs="Times New Roman" w:hint="eastAsia"/>
          <w:sz w:val="24"/>
          <w:szCs w:val="24"/>
        </w:rPr>
        <w:t>30</w:t>
      </w:r>
      <w:r w:rsidRPr="00403244">
        <w:rPr>
          <w:rFonts w:ascii="Times New Roman" w:eastAsia="宋体" w:hAnsi="Times New Roman" w:cs="Times New Roman" w:hint="eastAsia"/>
          <w:sz w:val="24"/>
          <w:szCs w:val="24"/>
        </w:rPr>
        <w:t>个工作日。</w:t>
      </w:r>
    </w:p>
    <w:p w:rsidR="00403244" w:rsidRPr="00403244" w:rsidRDefault="00403244" w:rsidP="00403244">
      <w:pPr>
        <w:spacing w:line="360" w:lineRule="auto"/>
        <w:ind w:leftChars="114" w:left="839" w:hangingChars="250" w:hanging="60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7.1.3</w:t>
      </w:r>
      <w:r w:rsidRPr="00403244">
        <w:rPr>
          <w:rFonts w:ascii="Times New Roman" w:eastAsia="宋体" w:hAnsi="Times New Roman" w:cs="Times New Roman" w:hint="eastAsia"/>
          <w:sz w:val="24"/>
          <w:szCs w:val="24"/>
        </w:rPr>
        <w:t>整体系统评验收指标在螺杆</w:t>
      </w:r>
      <w:proofErr w:type="gramStart"/>
      <w:r w:rsidRPr="00403244">
        <w:rPr>
          <w:rFonts w:ascii="Times New Roman" w:eastAsia="宋体" w:hAnsi="Times New Roman" w:cs="Times New Roman" w:hint="eastAsia"/>
          <w:sz w:val="24"/>
          <w:szCs w:val="24"/>
        </w:rPr>
        <w:t>式氦压</w:t>
      </w:r>
      <w:proofErr w:type="gramEnd"/>
      <w:r w:rsidRPr="00403244">
        <w:rPr>
          <w:rFonts w:ascii="Times New Roman" w:eastAsia="宋体" w:hAnsi="Times New Roman" w:cs="Times New Roman" w:hint="eastAsia"/>
          <w:sz w:val="24"/>
          <w:szCs w:val="24"/>
        </w:rPr>
        <w:t>机配套设备</w:t>
      </w: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液氮预冷条件下氦液化率不小于</w:t>
      </w:r>
      <w:r w:rsidRPr="00403244">
        <w:rPr>
          <w:rFonts w:ascii="Times New Roman" w:eastAsia="宋体" w:hAnsi="Times New Roman" w:cs="Times New Roman" w:hint="eastAsia"/>
          <w:sz w:val="24"/>
          <w:szCs w:val="24"/>
        </w:rPr>
        <w:t>133</w:t>
      </w:r>
      <w:r w:rsidRPr="00403244">
        <w:rPr>
          <w:rFonts w:ascii="Times New Roman" w:eastAsia="宋体" w:hAnsi="Times New Roman" w:cs="Times New Roman" w:hint="eastAsia"/>
          <w:sz w:val="24"/>
          <w:szCs w:val="24"/>
        </w:rPr>
        <w:t>升</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小时。</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7.2 </w:t>
      </w:r>
      <w:r w:rsidRPr="00403244">
        <w:rPr>
          <w:rFonts w:ascii="Times New Roman" w:eastAsia="宋体" w:hAnsi="Times New Roman" w:cs="Times New Roman" w:hint="eastAsia"/>
          <w:sz w:val="24"/>
          <w:szCs w:val="24"/>
        </w:rPr>
        <w:t>技术培训</w:t>
      </w:r>
    </w:p>
    <w:p w:rsidR="00403244" w:rsidRPr="00403244" w:rsidRDefault="00403244" w:rsidP="00403244">
      <w:pPr>
        <w:spacing w:line="360" w:lineRule="auto"/>
        <w:ind w:leftChars="115" w:left="841" w:hangingChars="250" w:hanging="60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7.2.1 </w:t>
      </w:r>
      <w:r w:rsidRPr="00403244">
        <w:rPr>
          <w:rFonts w:ascii="Times New Roman" w:eastAsia="宋体" w:hAnsi="Times New Roman" w:cs="Times New Roman" w:hint="eastAsia"/>
          <w:sz w:val="24"/>
          <w:szCs w:val="24"/>
        </w:rPr>
        <w:t>设备安装完成后，厂方的工程师应对用户的使用人员进行必要的操作和常规维护培训，以支持设备的正常操作运行以及日常维护。</w:t>
      </w:r>
    </w:p>
    <w:p w:rsidR="00403244" w:rsidRPr="00403244" w:rsidRDefault="00403244" w:rsidP="00403244">
      <w:pPr>
        <w:spacing w:line="360" w:lineRule="auto"/>
        <w:ind w:leftChars="3" w:left="486" w:hangingChars="200" w:hanging="48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7.3 </w:t>
      </w:r>
      <w:r w:rsidRPr="00403244">
        <w:rPr>
          <w:rFonts w:ascii="Times New Roman" w:eastAsia="宋体" w:hAnsi="Times New Roman" w:cs="Times New Roman" w:hint="eastAsia"/>
          <w:sz w:val="24"/>
          <w:szCs w:val="24"/>
        </w:rPr>
        <w:t>当地技术支持：合同签订后，卖方应派工程师与买方共同商讨并提供设备安</w:t>
      </w:r>
      <w:r w:rsidRPr="00403244">
        <w:rPr>
          <w:rFonts w:ascii="Times New Roman" w:eastAsia="宋体" w:hAnsi="Times New Roman" w:cs="Times New Roman" w:hint="eastAsia"/>
          <w:sz w:val="24"/>
          <w:szCs w:val="24"/>
        </w:rPr>
        <w:lastRenderedPageBreak/>
        <w:t>装的规划设计说明，包括建筑防护标准、运行使用的环境要求、必要的配套设施以及施工图纸等。</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7.4 </w:t>
      </w:r>
      <w:r w:rsidRPr="00403244">
        <w:rPr>
          <w:rFonts w:ascii="Times New Roman" w:eastAsia="宋体" w:hAnsi="Times New Roman" w:cs="Times New Roman" w:hint="eastAsia"/>
          <w:sz w:val="24"/>
          <w:szCs w:val="24"/>
        </w:rPr>
        <w:t>保修期：提供</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hint="eastAsia"/>
          <w:sz w:val="24"/>
          <w:szCs w:val="24"/>
        </w:rPr>
        <w:t>年质保，保修期自验收签字之日起计算。</w:t>
      </w:r>
    </w:p>
    <w:p w:rsidR="00403244" w:rsidRPr="00403244" w:rsidRDefault="00403244" w:rsidP="00403244">
      <w:pPr>
        <w:spacing w:line="360" w:lineRule="auto"/>
        <w:ind w:leftChars="5" w:left="490" w:hangingChars="200" w:hanging="48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7.5 </w:t>
      </w:r>
      <w:r w:rsidRPr="00403244">
        <w:rPr>
          <w:rFonts w:ascii="Times New Roman" w:eastAsia="宋体" w:hAnsi="Times New Roman" w:cs="Times New Roman" w:hint="eastAsia"/>
          <w:sz w:val="24"/>
          <w:szCs w:val="24"/>
        </w:rPr>
        <w:t>维修响应时间：卖方应在</w:t>
      </w:r>
      <w:r w:rsidRPr="00403244">
        <w:rPr>
          <w:rFonts w:ascii="Times New Roman" w:eastAsia="宋体" w:hAnsi="Times New Roman" w:cs="Times New Roman" w:hint="eastAsia"/>
          <w:sz w:val="24"/>
          <w:szCs w:val="24"/>
        </w:rPr>
        <w:t>24</w:t>
      </w:r>
      <w:r w:rsidRPr="00403244">
        <w:rPr>
          <w:rFonts w:ascii="Times New Roman" w:eastAsia="宋体" w:hAnsi="Times New Roman" w:cs="Times New Roman" w:hint="eastAsia"/>
          <w:sz w:val="24"/>
          <w:szCs w:val="24"/>
        </w:rPr>
        <w:t>小时内对用户的服务要求</w:t>
      </w:r>
      <w:proofErr w:type="gramStart"/>
      <w:r w:rsidRPr="00403244">
        <w:rPr>
          <w:rFonts w:ascii="Times New Roman" w:eastAsia="宋体" w:hAnsi="Times New Roman" w:cs="Times New Roman" w:hint="eastAsia"/>
          <w:sz w:val="24"/>
          <w:szCs w:val="24"/>
        </w:rPr>
        <w:t>作出</w:t>
      </w:r>
      <w:proofErr w:type="gramEnd"/>
      <w:r w:rsidRPr="00403244">
        <w:rPr>
          <w:rFonts w:ascii="Times New Roman" w:eastAsia="宋体" w:hAnsi="Times New Roman" w:cs="Times New Roman" w:hint="eastAsia"/>
          <w:sz w:val="24"/>
          <w:szCs w:val="24"/>
        </w:rPr>
        <w:t>响应，一般问题应在</w:t>
      </w:r>
      <w:r w:rsidRPr="00403244">
        <w:rPr>
          <w:rFonts w:ascii="Times New Roman" w:eastAsia="宋体" w:hAnsi="Times New Roman" w:cs="Times New Roman" w:hint="eastAsia"/>
          <w:sz w:val="24"/>
          <w:szCs w:val="24"/>
        </w:rPr>
        <w:t>48</w:t>
      </w:r>
      <w:r w:rsidRPr="00403244">
        <w:rPr>
          <w:rFonts w:ascii="Times New Roman" w:eastAsia="宋体" w:hAnsi="Times New Roman" w:cs="Times New Roman" w:hint="eastAsia"/>
          <w:sz w:val="24"/>
          <w:szCs w:val="24"/>
        </w:rPr>
        <w:t>小时内解决，重大问题或其它无法迅速解决的问题应在一周内解决或提出明确解决方案，否则卖方应赔偿相应损失。</w:t>
      </w:r>
    </w:p>
    <w:p w:rsidR="00403244" w:rsidRPr="00403244" w:rsidRDefault="00403244" w:rsidP="00403244">
      <w:pPr>
        <w:spacing w:line="360" w:lineRule="auto"/>
        <w:ind w:left="420" w:hangingChars="175" w:hanging="4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7.6  </w:t>
      </w:r>
      <w:r w:rsidRPr="00403244">
        <w:rPr>
          <w:rFonts w:ascii="Times New Roman" w:eastAsia="宋体" w:hAnsi="Times New Roman" w:cs="Times New Roman" w:hint="eastAsia"/>
          <w:sz w:val="24"/>
          <w:szCs w:val="24"/>
        </w:rPr>
        <w:t>投标人必须向用户提供系统软件的光盘备份或用户能够使用的相关的媒介备份。</w:t>
      </w:r>
    </w:p>
    <w:p w:rsidR="00403244" w:rsidRPr="00403244" w:rsidRDefault="00403244" w:rsidP="00403244">
      <w:pPr>
        <w:spacing w:line="360" w:lineRule="auto"/>
        <w:rPr>
          <w:rFonts w:ascii="Times New Roman" w:eastAsia="宋体" w:hAnsi="Times New Roman" w:cs="Times New Roman" w:hint="eastAsia"/>
          <w:sz w:val="24"/>
          <w:szCs w:val="24"/>
        </w:rPr>
      </w:pP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8. </w:t>
      </w:r>
      <w:r w:rsidRPr="00403244">
        <w:rPr>
          <w:rFonts w:ascii="Times New Roman" w:eastAsia="宋体" w:hAnsi="Times New Roman" w:cs="Times New Roman" w:hint="eastAsia"/>
          <w:b/>
          <w:sz w:val="24"/>
          <w:szCs w:val="24"/>
        </w:rPr>
        <w:t>订货数量：</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一套</w:t>
      </w:r>
    </w:p>
    <w:p w:rsidR="00403244" w:rsidRPr="00403244" w:rsidRDefault="00403244" w:rsidP="00403244">
      <w:pPr>
        <w:spacing w:line="360" w:lineRule="auto"/>
        <w:rPr>
          <w:rFonts w:ascii="Times New Roman" w:eastAsia="宋体" w:hAnsi="Times New Roman" w:cs="Times New Roman" w:hint="eastAsia"/>
          <w:sz w:val="24"/>
          <w:szCs w:val="24"/>
        </w:rPr>
      </w:pP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9. </w:t>
      </w:r>
      <w:r w:rsidRPr="00403244">
        <w:rPr>
          <w:rFonts w:ascii="Times New Roman" w:eastAsia="宋体" w:hAnsi="Times New Roman" w:cs="Times New Roman" w:hint="eastAsia"/>
          <w:b/>
          <w:sz w:val="24"/>
          <w:szCs w:val="24"/>
        </w:rPr>
        <w:t>目的港：</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天津新港</w:t>
      </w: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海运</w:t>
      </w: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一套</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10. </w:t>
      </w:r>
      <w:r w:rsidRPr="00403244">
        <w:rPr>
          <w:rFonts w:ascii="Times New Roman" w:eastAsia="宋体" w:hAnsi="Times New Roman" w:cs="Times New Roman" w:hint="eastAsia"/>
          <w:b/>
          <w:sz w:val="24"/>
          <w:szCs w:val="24"/>
        </w:rPr>
        <w:t>交货日期：</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color w:val="000000"/>
          <w:sz w:val="24"/>
          <w:szCs w:val="24"/>
        </w:rPr>
        <w:t>进口产品：</w:t>
      </w:r>
      <w:r w:rsidRPr="00403244">
        <w:rPr>
          <w:rFonts w:ascii="Times New Roman" w:eastAsia="宋体" w:hAnsi="Times New Roman" w:cs="Times New Roman" w:hint="eastAsia"/>
          <w:color w:val="000000"/>
          <w:sz w:val="24"/>
          <w:szCs w:val="24"/>
        </w:rPr>
        <w:t xml:space="preserve"> CIP</w:t>
      </w:r>
      <w:r w:rsidRPr="00403244">
        <w:rPr>
          <w:rFonts w:ascii="Times New Roman" w:eastAsia="宋体" w:hAnsi="Times New Roman" w:cs="Times New Roman" w:hint="eastAsia"/>
          <w:color w:val="000000"/>
          <w:sz w:val="24"/>
          <w:szCs w:val="24"/>
        </w:rPr>
        <w:t>天津新港</w:t>
      </w:r>
      <w:r w:rsidRPr="00403244">
        <w:rPr>
          <w:rFonts w:ascii="Times New Roman" w:eastAsia="宋体" w:hAnsi="Times New Roman" w:cs="Times New Roman" w:hint="eastAsia"/>
          <w:color w:val="000000"/>
          <w:sz w:val="24"/>
          <w:szCs w:val="24"/>
        </w:rPr>
        <w:t xml:space="preserve"> 14</w:t>
      </w:r>
      <w:r w:rsidRPr="00403244">
        <w:rPr>
          <w:rFonts w:ascii="Times New Roman" w:eastAsia="宋体" w:hAnsi="Times New Roman" w:cs="Times New Roman" w:hint="eastAsia"/>
          <w:color w:val="000000"/>
          <w:sz w:val="24"/>
          <w:szCs w:val="24"/>
        </w:rPr>
        <w:t>个月内</w:t>
      </w:r>
    </w:p>
    <w:p w:rsidR="00403244" w:rsidRPr="00403244" w:rsidRDefault="00403244" w:rsidP="00403244">
      <w:pPr>
        <w:spacing w:line="360" w:lineRule="auto"/>
        <w:ind w:firstLineChars="150" w:firstLine="360"/>
        <w:rPr>
          <w:rFonts w:ascii="Times New Roman" w:eastAsia="宋体" w:hAnsi="Times New Roman" w:cs="Times New Roman" w:hint="eastAsia"/>
          <w:sz w:val="24"/>
          <w:szCs w:val="24"/>
        </w:rPr>
      </w:pPr>
      <w:r w:rsidRPr="00403244">
        <w:rPr>
          <w:rFonts w:ascii="Times New Roman" w:eastAsia="宋体" w:hAnsi="Times New Roman" w:cs="Times New Roman" w:hint="eastAsia"/>
          <w:color w:val="000000"/>
          <w:sz w:val="24"/>
          <w:szCs w:val="24"/>
        </w:rPr>
        <w:t>国产产品：</w:t>
      </w:r>
      <w:r w:rsidRPr="00403244">
        <w:rPr>
          <w:rFonts w:ascii="Times New Roman" w:eastAsia="宋体" w:hAnsi="Times New Roman" w:cs="Times New Roman" w:hint="eastAsia"/>
          <w:sz w:val="24"/>
          <w:szCs w:val="24"/>
        </w:rPr>
        <w:t>合同生效</w:t>
      </w:r>
      <w:r w:rsidRPr="00403244">
        <w:rPr>
          <w:rFonts w:ascii="Times New Roman" w:eastAsia="宋体" w:hAnsi="Times New Roman" w:cs="Times New Roman" w:hint="eastAsia"/>
          <w:sz w:val="24"/>
          <w:szCs w:val="24"/>
        </w:rPr>
        <w:t>12</w:t>
      </w:r>
      <w:r w:rsidRPr="00403244">
        <w:rPr>
          <w:rFonts w:ascii="Times New Roman" w:eastAsia="宋体" w:hAnsi="Times New Roman" w:cs="Times New Roman" w:hint="eastAsia"/>
          <w:sz w:val="24"/>
          <w:szCs w:val="24"/>
        </w:rPr>
        <w:t>个月内</w:t>
      </w: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11．执行的相关标准</w:t>
      </w:r>
    </w:p>
    <w:p w:rsidR="00403244" w:rsidRPr="00403244" w:rsidRDefault="00403244" w:rsidP="00403244">
      <w:pPr>
        <w:spacing w:line="360" w:lineRule="auto"/>
        <w:ind w:leftChars="114" w:left="239"/>
        <w:rPr>
          <w:rFonts w:ascii="宋体" w:eastAsia="宋体" w:hAnsi="宋体" w:cs="Times New Roman" w:hint="eastAsia"/>
          <w:sz w:val="24"/>
          <w:szCs w:val="24"/>
        </w:rPr>
      </w:pPr>
      <w:r w:rsidRPr="00403244">
        <w:rPr>
          <w:rFonts w:ascii="宋体" w:eastAsia="宋体" w:hAnsi="宋体" w:cs="Times New Roman" w:hint="eastAsia"/>
          <w:sz w:val="24"/>
          <w:szCs w:val="24"/>
        </w:rPr>
        <w:t>如有涉及压力容器相关标准，必须符合中国相应的法律规范要求，以保证用户能获得相应压力容器使用许可。</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12</w:t>
      </w:r>
      <w:r w:rsidRPr="00403244">
        <w:rPr>
          <w:rFonts w:ascii="Times New Roman" w:eastAsia="宋体" w:hAnsi="Times New Roman" w:cs="Times New Roman" w:hint="eastAsia"/>
          <w:b/>
          <w:sz w:val="24"/>
          <w:szCs w:val="24"/>
        </w:rPr>
        <w:t>．其他条件：</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无</w:t>
      </w: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b/>
          <w:sz w:val="28"/>
          <w:szCs w:val="28"/>
        </w:rPr>
      </w:pPr>
      <w:r w:rsidRPr="00403244">
        <w:rPr>
          <w:rFonts w:ascii="宋体" w:eastAsia="宋体" w:hAnsi="宋体" w:cs="Times New Roman" w:hint="eastAsia"/>
          <w:b/>
          <w:sz w:val="28"/>
          <w:szCs w:val="28"/>
        </w:rPr>
        <w:lastRenderedPageBreak/>
        <w:t>第3包 高精度三级拉曼光谱仪</w:t>
      </w:r>
    </w:p>
    <w:p w:rsidR="00403244" w:rsidRPr="00403244" w:rsidRDefault="00403244" w:rsidP="00403244">
      <w:pPr>
        <w:numPr>
          <w:ilvl w:val="0"/>
          <w:numId w:val="8"/>
        </w:num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工作条件：</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1.1</w:t>
      </w:r>
      <w:r w:rsidRPr="00403244">
        <w:rPr>
          <w:rFonts w:ascii="Times New Roman" w:eastAsia="宋体" w:hAnsi="Times New Roman" w:cs="Times New Roman" w:hint="eastAsia"/>
          <w:sz w:val="24"/>
          <w:szCs w:val="24"/>
        </w:rPr>
        <w:t>、适于在气温为摄氏</w:t>
      </w:r>
      <w:r w:rsidRPr="00403244">
        <w:rPr>
          <w:rFonts w:ascii="Times New Roman" w:eastAsia="宋体" w:hAnsi="Times New Roman" w:cs="Times New Roman"/>
          <w:b/>
          <w:sz w:val="24"/>
          <w:szCs w:val="24"/>
        </w:rPr>
        <w:t>-40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b/>
          <w:sz w:val="24"/>
          <w:szCs w:val="24"/>
        </w:rPr>
        <w:t>50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sz w:val="24"/>
          <w:szCs w:val="24"/>
        </w:rPr>
        <w:t>和相对湿度为</w:t>
      </w:r>
      <w:r w:rsidRPr="00403244">
        <w:rPr>
          <w:rFonts w:ascii="Times New Roman" w:eastAsia="宋体" w:hAnsi="Times New Roman" w:cs="Times New Roman"/>
          <w:b/>
          <w:sz w:val="24"/>
          <w:szCs w:val="24"/>
        </w:rPr>
        <w:t>90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sz w:val="24"/>
          <w:szCs w:val="24"/>
        </w:rPr>
        <w:t>的环境条件下运输和贮存。</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1.2</w:t>
      </w:r>
      <w:r w:rsidRPr="00403244">
        <w:rPr>
          <w:rFonts w:ascii="Times New Roman" w:eastAsia="宋体" w:hAnsi="Times New Roman" w:cs="Times New Roman" w:hint="eastAsia"/>
          <w:sz w:val="24"/>
          <w:szCs w:val="24"/>
        </w:rPr>
        <w:t>、适于在电源</w:t>
      </w:r>
      <w:r w:rsidRPr="00403244">
        <w:rPr>
          <w:rFonts w:ascii="Times New Roman" w:eastAsia="宋体" w:hAnsi="Times New Roman" w:cs="Times New Roman"/>
          <w:b/>
          <w:sz w:val="24"/>
          <w:szCs w:val="24"/>
        </w:rPr>
        <w:t>220V</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b/>
          <w:sz w:val="24"/>
          <w:szCs w:val="24"/>
        </w:rPr>
        <w:sym w:font="Symbol" w:char="F0B1"/>
      </w:r>
      <w:r w:rsidRPr="00403244">
        <w:rPr>
          <w:rFonts w:ascii="Times New Roman" w:eastAsia="宋体" w:hAnsi="Times New Roman" w:cs="Times New Roman"/>
          <w:b/>
          <w:sz w:val="24"/>
          <w:szCs w:val="24"/>
        </w:rPr>
        <w:t>10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b/>
          <w:sz w:val="24"/>
          <w:szCs w:val="24"/>
        </w:rPr>
        <w:t>/50Hz</w:t>
      </w:r>
      <w:r w:rsidRPr="00403244">
        <w:rPr>
          <w:rFonts w:ascii="Times New Roman" w:eastAsia="宋体" w:hAnsi="Times New Roman" w:cs="Times New Roman" w:hint="eastAsia"/>
          <w:sz w:val="24"/>
          <w:szCs w:val="24"/>
        </w:rPr>
        <w:t>、气温摄氏</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b/>
          <w:sz w:val="24"/>
          <w:szCs w:val="24"/>
        </w:rPr>
        <w:t>20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b/>
          <w:sz w:val="24"/>
          <w:szCs w:val="24"/>
        </w:rPr>
        <w:t>3</w:t>
      </w:r>
      <w:r w:rsidRPr="00403244">
        <w:rPr>
          <w:rFonts w:ascii="Times New Roman" w:eastAsia="宋体" w:hAnsi="Times New Roman" w:cs="Times New Roman"/>
          <w:b/>
          <w:sz w:val="24"/>
          <w:szCs w:val="24"/>
        </w:rPr>
        <w:t>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sz w:val="24"/>
          <w:szCs w:val="24"/>
        </w:rPr>
        <w:t>和相对湿度小于</w:t>
      </w:r>
      <w:r w:rsidRPr="00403244">
        <w:rPr>
          <w:rFonts w:ascii="Times New Roman" w:eastAsia="宋体" w:hAnsi="Times New Roman" w:cs="Times New Roman"/>
          <w:b/>
          <w:sz w:val="24"/>
          <w:szCs w:val="24"/>
        </w:rPr>
        <w:t>75</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sz w:val="24"/>
          <w:szCs w:val="24"/>
        </w:rPr>
        <w:t>的环境条件下运行。</w:t>
      </w:r>
      <w:r w:rsidRPr="00403244">
        <w:rPr>
          <w:rFonts w:ascii="Times New Roman" w:eastAsia="宋体" w:hAnsi="Times New Roman" w:cs="Times New Roman" w:hint="eastAsia"/>
          <w:b/>
          <w:sz w:val="24"/>
          <w:szCs w:val="24"/>
        </w:rPr>
        <w:t>能够连续正常工作。</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1.3</w:t>
      </w:r>
      <w:r w:rsidRPr="00403244">
        <w:rPr>
          <w:rFonts w:ascii="Times New Roman" w:eastAsia="宋体" w:hAnsi="Times New Roman" w:cs="Times New Roman" w:hint="eastAsia"/>
          <w:sz w:val="24"/>
          <w:szCs w:val="24"/>
        </w:rPr>
        <w:t>、配置符合中国有关标准要求的插头，如果没有这样的插头，则需提供适当的转换插座。</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2</w:t>
      </w:r>
      <w:r w:rsidRPr="00403244">
        <w:rPr>
          <w:rFonts w:ascii="Times New Roman" w:eastAsia="宋体" w:hAnsi="Times New Roman" w:cs="Times New Roman" w:hint="eastAsia"/>
          <w:b/>
          <w:sz w:val="24"/>
          <w:szCs w:val="24"/>
        </w:rPr>
        <w:t>、设备用途：</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sz w:val="24"/>
          <w:szCs w:val="24"/>
        </w:rPr>
        <w:t>2.1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主要用于多波长</w:t>
      </w:r>
      <w:r w:rsidRPr="00403244">
        <w:rPr>
          <w:rFonts w:ascii="Times New Roman" w:eastAsia="宋体" w:hAnsi="Times New Roman" w:cs="Times New Roman"/>
          <w:color w:val="000000"/>
          <w:sz w:val="24"/>
          <w:szCs w:val="24"/>
        </w:rPr>
        <w:t>共振光谱测量</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3</w:t>
      </w:r>
      <w:r w:rsidRPr="00403244">
        <w:rPr>
          <w:rFonts w:ascii="Times New Roman" w:eastAsia="宋体" w:hAnsi="Times New Roman" w:cs="Times New Roman" w:hint="eastAsia"/>
          <w:b/>
          <w:sz w:val="24"/>
          <w:szCs w:val="24"/>
        </w:rPr>
        <w:t>、技术规格：</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3.1</w:t>
      </w:r>
      <w:r w:rsidRPr="00403244">
        <w:rPr>
          <w:rFonts w:ascii="Times New Roman" w:eastAsia="宋体" w:hAnsi="Times New Roman" w:cs="Times New Roman" w:hint="eastAsia"/>
          <w:color w:val="000000"/>
          <w:sz w:val="24"/>
          <w:szCs w:val="24"/>
        </w:rPr>
        <w:t>、激光器</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color w:val="000000"/>
          <w:sz w:val="24"/>
          <w:szCs w:val="24"/>
        </w:rPr>
        <w:t>3.1.1</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532nm TEM00</w:t>
      </w:r>
      <w:r w:rsidRPr="00403244">
        <w:rPr>
          <w:rFonts w:ascii="Times New Roman" w:eastAsia="宋体" w:hAnsi="Times New Roman" w:cs="Times New Roman" w:hint="eastAsia"/>
          <w:color w:val="000000"/>
          <w:sz w:val="24"/>
          <w:szCs w:val="24"/>
        </w:rPr>
        <w:t>模式固体激光器，线宽：≤</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MHz</w:t>
      </w:r>
      <w:r w:rsidRPr="00403244">
        <w:rPr>
          <w:rFonts w:ascii="Times New Roman" w:eastAsia="宋体" w:hAnsi="Times New Roman" w:cs="Times New Roman" w:hint="eastAsia"/>
          <w:color w:val="000000"/>
          <w:sz w:val="24"/>
          <w:szCs w:val="24"/>
        </w:rPr>
        <w:t>，功率：≥</w:t>
      </w:r>
      <w:r w:rsidRPr="00403244">
        <w:rPr>
          <w:rFonts w:ascii="Times New Roman" w:eastAsia="宋体" w:hAnsi="Times New Roman" w:cs="Times New Roman" w:hint="eastAsia"/>
          <w:color w:val="000000"/>
          <w:sz w:val="24"/>
          <w:szCs w:val="24"/>
        </w:rPr>
        <w:t>100mW</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3.1.2</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633</w:t>
      </w:r>
      <w:r w:rsidRPr="00403244">
        <w:rPr>
          <w:rFonts w:ascii="Times New Roman" w:eastAsia="宋体" w:hAnsi="Times New Roman" w:cs="Times New Roman" w:hint="eastAsia"/>
          <w:color w:val="000000"/>
          <w:sz w:val="24"/>
          <w:szCs w:val="24"/>
        </w:rPr>
        <w:t xml:space="preserve">nm </w:t>
      </w:r>
      <w:proofErr w:type="spellStart"/>
      <w:r w:rsidRPr="00403244">
        <w:rPr>
          <w:rFonts w:ascii="Times New Roman" w:eastAsia="宋体" w:hAnsi="Times New Roman" w:cs="Times New Roman"/>
          <w:color w:val="000000"/>
          <w:sz w:val="24"/>
          <w:szCs w:val="24"/>
        </w:rPr>
        <w:t>HeNe</w:t>
      </w:r>
      <w:proofErr w:type="spellEnd"/>
      <w:r w:rsidRPr="00403244">
        <w:rPr>
          <w:rFonts w:ascii="Times New Roman" w:eastAsia="宋体" w:hAnsi="Times New Roman" w:cs="Times New Roman" w:hint="eastAsia"/>
          <w:color w:val="000000"/>
          <w:sz w:val="24"/>
          <w:szCs w:val="24"/>
        </w:rPr>
        <w:t>激光器，功率：≥</w:t>
      </w:r>
      <w:r w:rsidRPr="00403244">
        <w:rPr>
          <w:rFonts w:ascii="Times New Roman" w:eastAsia="宋体" w:hAnsi="Times New Roman" w:cs="Times New Roman"/>
          <w:color w:val="000000"/>
          <w:sz w:val="24"/>
          <w:szCs w:val="24"/>
        </w:rPr>
        <w:t>35</w:t>
      </w:r>
      <w:r w:rsidRPr="00403244">
        <w:rPr>
          <w:rFonts w:ascii="Times New Roman" w:eastAsia="宋体" w:hAnsi="Times New Roman" w:cs="Times New Roman" w:hint="eastAsia"/>
          <w:color w:val="000000"/>
          <w:sz w:val="24"/>
          <w:szCs w:val="24"/>
        </w:rPr>
        <w:t>mW</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3.1.3</w:t>
      </w:r>
      <w:r w:rsidRPr="00403244">
        <w:rPr>
          <w:rFonts w:ascii="Times New Roman" w:eastAsia="宋体" w:hAnsi="Times New Roman" w:cs="Times New Roman" w:hint="eastAsia"/>
          <w:color w:val="000000"/>
          <w:sz w:val="24"/>
          <w:szCs w:val="24"/>
        </w:rPr>
        <w:t>、自动切换激光器引入。</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color w:val="000000"/>
          <w:sz w:val="24"/>
          <w:szCs w:val="24"/>
        </w:rPr>
        <w:t>3.1.4</w:t>
      </w:r>
      <w:r w:rsidRPr="00403244">
        <w:rPr>
          <w:rFonts w:ascii="Times New Roman" w:eastAsia="宋体" w:hAnsi="Times New Roman" w:cs="Times New Roman" w:hint="eastAsia"/>
          <w:color w:val="000000"/>
          <w:sz w:val="24"/>
          <w:szCs w:val="24"/>
        </w:rPr>
        <w:t>、包括干涉滤光片和</w:t>
      </w:r>
      <w:r w:rsidRPr="00403244">
        <w:rPr>
          <w:rFonts w:ascii="Times New Roman" w:eastAsia="宋体" w:hAnsi="Times New Roman" w:cs="Times New Roman" w:hint="eastAsia"/>
          <w:color w:val="000000"/>
          <w:sz w:val="24"/>
          <w:szCs w:val="24"/>
        </w:rPr>
        <w:t>Edge</w:t>
      </w:r>
      <w:r w:rsidRPr="00403244">
        <w:rPr>
          <w:rFonts w:ascii="Times New Roman" w:eastAsia="宋体" w:hAnsi="Times New Roman" w:cs="Times New Roman" w:hint="eastAsia"/>
          <w:color w:val="000000"/>
          <w:sz w:val="24"/>
          <w:szCs w:val="24"/>
        </w:rPr>
        <w:t>滤光片</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3.2</w:t>
      </w:r>
      <w:r w:rsidRPr="00403244">
        <w:rPr>
          <w:rFonts w:ascii="Times New Roman" w:eastAsia="宋体" w:hAnsi="Times New Roman" w:cs="Times New Roman" w:hint="eastAsia"/>
          <w:color w:val="000000"/>
          <w:sz w:val="24"/>
          <w:szCs w:val="24"/>
        </w:rPr>
        <w:t>、配置</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个额外激光器接入</w:t>
      </w:r>
      <w:r w:rsidRPr="00403244">
        <w:rPr>
          <w:rFonts w:ascii="Times New Roman" w:eastAsia="宋体" w:hAnsi="Times New Roman" w:cs="Times New Roman"/>
          <w:color w:val="000000"/>
          <w:sz w:val="24"/>
          <w:szCs w:val="24"/>
        </w:rPr>
        <w:t>装置</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3.2.1</w:t>
      </w:r>
      <w:r w:rsidRPr="00403244">
        <w:rPr>
          <w:rFonts w:ascii="Times New Roman" w:eastAsia="宋体" w:hAnsi="Times New Roman" w:cs="Times New Roman" w:hint="eastAsia"/>
          <w:color w:val="000000"/>
          <w:sz w:val="24"/>
          <w:szCs w:val="24"/>
        </w:rPr>
        <w:t>、接入</w:t>
      </w:r>
      <w:r w:rsidRPr="00403244">
        <w:rPr>
          <w:rFonts w:ascii="Times New Roman" w:eastAsia="宋体" w:hAnsi="Times New Roman" w:cs="Times New Roman"/>
          <w:color w:val="000000"/>
          <w:sz w:val="24"/>
          <w:szCs w:val="24"/>
        </w:rPr>
        <w:t>装置</w:t>
      </w:r>
      <w:r w:rsidRPr="00403244">
        <w:rPr>
          <w:rFonts w:ascii="Times New Roman" w:eastAsia="宋体" w:hAnsi="Times New Roman" w:cs="Times New Roman" w:hint="eastAsia"/>
          <w:color w:val="000000"/>
          <w:sz w:val="24"/>
          <w:szCs w:val="24"/>
        </w:rPr>
        <w:t>1</w:t>
      </w:r>
      <w:r w:rsidRPr="00403244">
        <w:rPr>
          <w:rFonts w:ascii="Times New Roman" w:eastAsia="宋体" w:hAnsi="Times New Roman" w:cs="Times New Roman" w:hint="eastAsia"/>
          <w:color w:val="000000"/>
          <w:sz w:val="24"/>
          <w:szCs w:val="24"/>
        </w:rPr>
        <w:t>：连续可调激光器入口，配置</w:t>
      </w:r>
      <w:r w:rsidRPr="00403244">
        <w:rPr>
          <w:rFonts w:ascii="Times New Roman" w:eastAsia="宋体" w:hAnsi="Times New Roman" w:cs="Times New Roman" w:hint="eastAsia"/>
          <w:color w:val="000000"/>
          <w:sz w:val="24"/>
          <w:szCs w:val="24"/>
        </w:rPr>
        <w:t>1</w:t>
      </w:r>
      <w:r w:rsidRPr="00403244">
        <w:rPr>
          <w:rFonts w:ascii="Times New Roman" w:eastAsia="宋体" w:hAnsi="Times New Roman" w:cs="Times New Roman" w:hint="eastAsia"/>
          <w:color w:val="000000"/>
          <w:sz w:val="24"/>
          <w:szCs w:val="24"/>
        </w:rPr>
        <w:t>块光栅滤除等离子线。</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3.2.2</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接入装置</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超快激光器入口，配置</w:t>
      </w:r>
      <w:r w:rsidRPr="00403244">
        <w:rPr>
          <w:rFonts w:ascii="Times New Roman" w:eastAsia="宋体" w:hAnsi="Times New Roman" w:cs="Times New Roman" w:hint="eastAsia"/>
          <w:color w:val="000000"/>
          <w:sz w:val="24"/>
          <w:szCs w:val="24"/>
        </w:rPr>
        <w:t>1</w:t>
      </w:r>
      <w:r w:rsidRPr="00403244">
        <w:rPr>
          <w:rFonts w:ascii="Times New Roman" w:eastAsia="宋体" w:hAnsi="Times New Roman" w:cs="Times New Roman" w:hint="eastAsia"/>
          <w:color w:val="000000"/>
          <w:sz w:val="24"/>
          <w:szCs w:val="24"/>
        </w:rPr>
        <w:t>块</w:t>
      </w:r>
      <w:r w:rsidRPr="00403244">
        <w:rPr>
          <w:rFonts w:ascii="Times New Roman" w:eastAsia="宋体" w:hAnsi="Times New Roman" w:cs="Times New Roman"/>
          <w:color w:val="000000"/>
          <w:sz w:val="24"/>
          <w:szCs w:val="24"/>
        </w:rPr>
        <w:t>反射镜</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3.3</w:t>
      </w:r>
      <w:r w:rsidRPr="00403244">
        <w:rPr>
          <w:rFonts w:ascii="Times New Roman" w:eastAsia="宋体" w:hAnsi="Times New Roman" w:cs="Times New Roman" w:hint="eastAsia"/>
          <w:color w:val="000000"/>
          <w:sz w:val="24"/>
          <w:szCs w:val="24"/>
        </w:rPr>
        <w:t>、整机</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3.3.1</w:t>
      </w:r>
      <w:r w:rsidRPr="00403244">
        <w:rPr>
          <w:rFonts w:ascii="Times New Roman" w:eastAsia="宋体" w:hAnsi="Times New Roman" w:cs="Times New Roman" w:hint="eastAsia"/>
          <w:color w:val="000000"/>
          <w:sz w:val="24"/>
          <w:szCs w:val="24"/>
        </w:rPr>
        <w:t>、采用</w:t>
      </w:r>
      <w:r w:rsidRPr="00403244">
        <w:rPr>
          <w:rFonts w:ascii="Times New Roman" w:eastAsia="宋体" w:hAnsi="Times New Roman" w:cs="Times New Roman"/>
          <w:color w:val="000000"/>
          <w:sz w:val="24"/>
          <w:szCs w:val="24"/>
        </w:rPr>
        <w:t>双级</w:t>
      </w:r>
      <w:r w:rsidRPr="00403244">
        <w:rPr>
          <w:rFonts w:ascii="Times New Roman" w:eastAsia="宋体" w:hAnsi="Times New Roman" w:cs="Times New Roman" w:hint="eastAsia"/>
          <w:color w:val="000000"/>
          <w:sz w:val="24"/>
          <w:szCs w:val="24"/>
        </w:rPr>
        <w:t>光谱仪</w:t>
      </w:r>
      <w:r w:rsidRPr="00403244">
        <w:rPr>
          <w:rFonts w:ascii="Times New Roman" w:eastAsia="宋体" w:hAnsi="Times New Roman" w:cs="Times New Roman"/>
          <w:color w:val="000000"/>
          <w:sz w:val="24"/>
          <w:szCs w:val="24"/>
        </w:rPr>
        <w:t>和单级光谱仪</w:t>
      </w:r>
      <w:r w:rsidRPr="00403244">
        <w:rPr>
          <w:rFonts w:ascii="Times New Roman" w:eastAsia="宋体" w:hAnsi="Times New Roman" w:cs="Times New Roman" w:hint="eastAsia"/>
          <w:color w:val="000000"/>
          <w:sz w:val="24"/>
          <w:szCs w:val="24"/>
        </w:rPr>
        <w:t>组合模式，组合</w:t>
      </w:r>
      <w:r w:rsidRPr="00403244">
        <w:rPr>
          <w:rFonts w:ascii="Times New Roman" w:eastAsia="宋体" w:hAnsi="Times New Roman" w:cs="Times New Roman"/>
          <w:color w:val="000000"/>
          <w:sz w:val="24"/>
          <w:szCs w:val="24"/>
        </w:rPr>
        <w:t>模式</w:t>
      </w:r>
      <w:r w:rsidRPr="00403244">
        <w:rPr>
          <w:rFonts w:ascii="Times New Roman" w:eastAsia="宋体" w:hAnsi="Times New Roman" w:cs="Times New Roman" w:hint="eastAsia"/>
          <w:color w:val="000000"/>
          <w:sz w:val="24"/>
          <w:szCs w:val="24"/>
        </w:rPr>
        <w:t>包括单级模式，色散相加模式，色散相减模式。</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3.3.2</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个</w:t>
      </w:r>
      <w:r w:rsidRPr="00403244">
        <w:rPr>
          <w:rFonts w:ascii="Times New Roman" w:eastAsia="宋体" w:hAnsi="Times New Roman" w:cs="Times New Roman"/>
          <w:color w:val="000000"/>
          <w:sz w:val="24"/>
          <w:szCs w:val="24"/>
        </w:rPr>
        <w:t>光谱仪内置在一个整机内，整机</w:t>
      </w:r>
      <w:r w:rsidRPr="00403244">
        <w:rPr>
          <w:rFonts w:ascii="Times New Roman" w:eastAsia="宋体" w:hAnsi="Times New Roman" w:cs="Times New Roman" w:hint="eastAsia"/>
          <w:color w:val="000000"/>
          <w:sz w:val="24"/>
          <w:szCs w:val="24"/>
        </w:rPr>
        <w:t>集成化</w:t>
      </w:r>
      <w:r w:rsidRPr="00403244">
        <w:rPr>
          <w:rFonts w:ascii="Times New Roman" w:eastAsia="宋体" w:hAnsi="Times New Roman" w:cs="Times New Roman"/>
          <w:color w:val="000000"/>
          <w:sz w:val="24"/>
          <w:szCs w:val="24"/>
        </w:rPr>
        <w:t>设计，保证稳定性。</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3.3.3</w:t>
      </w:r>
      <w:r w:rsidRPr="00403244">
        <w:rPr>
          <w:rFonts w:ascii="Times New Roman" w:eastAsia="宋体" w:hAnsi="Times New Roman" w:cs="Times New Roman" w:hint="eastAsia"/>
          <w:color w:val="000000"/>
          <w:sz w:val="24"/>
          <w:szCs w:val="24"/>
        </w:rPr>
        <w:t>、具有</w:t>
      </w:r>
      <w:r w:rsidRPr="00403244">
        <w:rPr>
          <w:rFonts w:ascii="Times New Roman" w:eastAsia="宋体" w:hAnsi="Times New Roman" w:cs="Times New Roman"/>
          <w:color w:val="000000"/>
          <w:sz w:val="24"/>
          <w:szCs w:val="24"/>
        </w:rPr>
        <w:t>升级扩展能力：</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3.3.3.1</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可升级</w:t>
      </w:r>
      <w:r w:rsidRPr="00403244">
        <w:rPr>
          <w:rFonts w:ascii="Times New Roman" w:eastAsia="宋体" w:hAnsi="Times New Roman" w:cs="Times New Roman" w:hint="eastAsia"/>
          <w:color w:val="000000"/>
          <w:sz w:val="24"/>
          <w:szCs w:val="24"/>
        </w:rPr>
        <w:t>拉曼</w:t>
      </w:r>
      <w:r w:rsidRPr="00403244">
        <w:rPr>
          <w:rFonts w:ascii="Times New Roman" w:eastAsia="宋体" w:hAnsi="Times New Roman" w:cs="Times New Roman"/>
          <w:color w:val="000000"/>
          <w:sz w:val="24"/>
          <w:szCs w:val="24"/>
        </w:rPr>
        <w:t>光谱成像。</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3.3.3.2</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可升级</w:t>
      </w:r>
      <w:r w:rsidRPr="00403244">
        <w:rPr>
          <w:rFonts w:ascii="Times New Roman" w:eastAsia="宋体" w:hAnsi="Times New Roman" w:cs="Times New Roman" w:hint="eastAsia"/>
          <w:color w:val="000000"/>
          <w:sz w:val="24"/>
          <w:szCs w:val="24"/>
        </w:rPr>
        <w:t>Nano</w:t>
      </w:r>
      <w:r w:rsidRPr="00403244">
        <w:rPr>
          <w:rFonts w:ascii="Times New Roman" w:eastAsia="宋体" w:hAnsi="Times New Roman" w:cs="Times New Roman"/>
          <w:color w:val="000000"/>
          <w:sz w:val="24"/>
          <w:szCs w:val="24"/>
        </w:rPr>
        <w:t xml:space="preserve"> Raman</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3.3.3.3</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可扩展光谱范围到</w:t>
      </w:r>
      <w:r w:rsidRPr="00403244">
        <w:rPr>
          <w:rFonts w:ascii="Times New Roman" w:eastAsia="宋体" w:hAnsi="Times New Roman" w:cs="Times New Roman" w:hint="eastAsia"/>
          <w:color w:val="000000"/>
          <w:sz w:val="24"/>
          <w:szCs w:val="24"/>
        </w:rPr>
        <w:t>1700</w:t>
      </w:r>
      <w:r w:rsidRPr="00403244">
        <w:rPr>
          <w:rFonts w:ascii="Times New Roman" w:eastAsia="宋体" w:hAnsi="Times New Roman" w:cs="Times New Roman"/>
          <w:color w:val="000000"/>
          <w:sz w:val="24"/>
          <w:szCs w:val="24"/>
        </w:rPr>
        <w:t>nm</w:t>
      </w:r>
      <w:r w:rsidRPr="00403244">
        <w:rPr>
          <w:rFonts w:ascii="Times New Roman" w:eastAsia="宋体" w:hAnsi="Times New Roman" w:cs="Times New Roman"/>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3.4</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双级光谱仪：</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4</w:t>
      </w:r>
      <w:r w:rsidRPr="00403244">
        <w:rPr>
          <w:rFonts w:ascii="Times New Roman" w:eastAsia="宋体" w:hAnsi="Times New Roman" w:cs="Times New Roman" w:hint="eastAsia"/>
          <w:color w:val="000000"/>
          <w:sz w:val="24"/>
          <w:szCs w:val="24"/>
        </w:rPr>
        <w:t>.1</w:t>
      </w:r>
      <w:r w:rsidRPr="00403244">
        <w:rPr>
          <w:rFonts w:ascii="Times New Roman" w:eastAsia="宋体" w:hAnsi="Times New Roman" w:cs="Times New Roman" w:hint="eastAsia"/>
          <w:color w:val="000000"/>
          <w:sz w:val="24"/>
          <w:szCs w:val="24"/>
        </w:rPr>
        <w:t>、采用单</w:t>
      </w:r>
      <w:r w:rsidRPr="00403244">
        <w:rPr>
          <w:rFonts w:ascii="Times New Roman" w:eastAsia="宋体" w:hAnsi="Times New Roman" w:cs="Times New Roman"/>
          <w:color w:val="000000"/>
          <w:sz w:val="24"/>
          <w:szCs w:val="24"/>
        </w:rPr>
        <w:t>驱联</w:t>
      </w:r>
      <w:r w:rsidRPr="00403244">
        <w:rPr>
          <w:rFonts w:ascii="Times New Roman" w:eastAsia="宋体" w:hAnsi="Times New Roman" w:cs="Times New Roman" w:hint="eastAsia"/>
          <w:color w:val="000000"/>
          <w:sz w:val="24"/>
          <w:szCs w:val="24"/>
        </w:rPr>
        <w:t>动方式</w:t>
      </w:r>
      <w:r w:rsidRPr="00403244">
        <w:rPr>
          <w:rFonts w:ascii="Times New Roman" w:eastAsia="宋体" w:hAnsi="Times New Roman" w:cs="Times New Roman"/>
          <w:color w:val="000000"/>
          <w:sz w:val="24"/>
          <w:szCs w:val="24"/>
        </w:rPr>
        <w:t>，非</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个</w:t>
      </w:r>
      <w:r w:rsidRPr="00403244">
        <w:rPr>
          <w:rFonts w:ascii="Times New Roman" w:eastAsia="宋体" w:hAnsi="Times New Roman" w:cs="Times New Roman"/>
          <w:color w:val="000000"/>
          <w:sz w:val="24"/>
          <w:szCs w:val="24"/>
        </w:rPr>
        <w:t>光谱仪</w:t>
      </w:r>
      <w:r w:rsidRPr="00403244">
        <w:rPr>
          <w:rFonts w:ascii="Times New Roman" w:eastAsia="宋体" w:hAnsi="Times New Roman" w:cs="Times New Roman" w:hint="eastAsia"/>
          <w:color w:val="000000"/>
          <w:sz w:val="24"/>
          <w:szCs w:val="24"/>
        </w:rPr>
        <w:t>拼接</w:t>
      </w:r>
      <w:r w:rsidRPr="00403244">
        <w:rPr>
          <w:rFonts w:ascii="Times New Roman" w:eastAsia="宋体" w:hAnsi="Times New Roman" w:cs="Times New Roman"/>
          <w:color w:val="000000"/>
          <w:sz w:val="24"/>
          <w:szCs w:val="24"/>
        </w:rPr>
        <w:t>方式</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lastRenderedPageBreak/>
        <w:t>3.</w:t>
      </w:r>
      <w:r w:rsidRPr="00403244">
        <w:rPr>
          <w:rFonts w:ascii="Times New Roman" w:eastAsia="宋体" w:hAnsi="Times New Roman" w:cs="Times New Roman"/>
          <w:color w:val="000000"/>
          <w:sz w:val="24"/>
          <w:szCs w:val="24"/>
        </w:rPr>
        <w:t>4</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w:t>
      </w:r>
      <w:proofErr w:type="gramStart"/>
      <w:r w:rsidRPr="00403244">
        <w:rPr>
          <w:rFonts w:ascii="Times New Roman" w:eastAsia="宋体" w:hAnsi="Times New Roman" w:cs="Times New Roman" w:hint="eastAsia"/>
          <w:color w:val="000000"/>
          <w:sz w:val="24"/>
          <w:szCs w:val="24"/>
        </w:rPr>
        <w:t>光谱仪焦长</w:t>
      </w:r>
      <w:proofErr w:type="gramEnd"/>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600mm</w:t>
      </w:r>
      <w:r w:rsidRPr="00403244">
        <w:rPr>
          <w:rFonts w:ascii="Times New Roman" w:eastAsia="宋体" w:hAnsi="Times New Roman" w:cs="Times New Roman"/>
          <w:color w:val="000000"/>
          <w:sz w:val="24"/>
          <w:szCs w:val="24"/>
        </w:rPr>
        <w:t>×2</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3.4.3</w:t>
      </w:r>
      <w:r w:rsidRPr="00403244">
        <w:rPr>
          <w:rFonts w:ascii="Times New Roman" w:eastAsia="宋体" w:hAnsi="Times New Roman" w:cs="Times New Roman" w:hint="eastAsia"/>
          <w:color w:val="000000"/>
          <w:sz w:val="24"/>
          <w:szCs w:val="24"/>
        </w:rPr>
        <w:t>、内置</w:t>
      </w:r>
      <w:r w:rsidRPr="00403244">
        <w:rPr>
          <w:rFonts w:ascii="Times New Roman" w:eastAsia="宋体" w:hAnsi="Times New Roman" w:cs="Times New Roman" w:hint="eastAsia"/>
          <w:color w:val="000000"/>
          <w:sz w:val="24"/>
          <w:szCs w:val="24"/>
        </w:rPr>
        <w:t>1</w:t>
      </w:r>
      <w:r w:rsidRPr="00403244">
        <w:rPr>
          <w:rFonts w:ascii="Times New Roman" w:eastAsia="宋体" w:hAnsi="Times New Roman" w:cs="Times New Roman" w:hint="eastAsia"/>
          <w:color w:val="000000"/>
          <w:sz w:val="24"/>
          <w:szCs w:val="24"/>
        </w:rPr>
        <w:t>个</w:t>
      </w:r>
      <w:r w:rsidRPr="00403244">
        <w:rPr>
          <w:rFonts w:ascii="Times New Roman" w:eastAsia="宋体" w:hAnsi="Times New Roman" w:cs="Times New Roman"/>
          <w:color w:val="000000"/>
          <w:sz w:val="24"/>
          <w:szCs w:val="24"/>
        </w:rPr>
        <w:t>马达同时驱动双光栅，避免步进误差</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4</w:t>
      </w: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hint="eastAsia"/>
          <w:color w:val="000000"/>
          <w:sz w:val="24"/>
          <w:szCs w:val="24"/>
        </w:rPr>
        <w:t>、内置</w:t>
      </w:r>
      <w:r w:rsidRPr="00403244">
        <w:rPr>
          <w:rFonts w:ascii="Times New Roman" w:eastAsia="宋体" w:hAnsi="Times New Roman" w:cs="Times New Roman" w:hint="eastAsia"/>
          <w:color w:val="000000"/>
          <w:sz w:val="24"/>
          <w:szCs w:val="24"/>
        </w:rPr>
        <w:t>1</w:t>
      </w:r>
      <w:r w:rsidRPr="00403244">
        <w:rPr>
          <w:rFonts w:ascii="Times New Roman" w:eastAsia="宋体" w:hAnsi="Times New Roman" w:cs="Times New Roman" w:hint="eastAsia"/>
          <w:color w:val="000000"/>
          <w:sz w:val="24"/>
          <w:szCs w:val="24"/>
        </w:rPr>
        <w:t>个</w:t>
      </w:r>
      <w:r w:rsidRPr="00403244">
        <w:rPr>
          <w:rFonts w:ascii="Times New Roman" w:eastAsia="宋体" w:hAnsi="Times New Roman" w:cs="Times New Roman"/>
          <w:color w:val="000000"/>
          <w:sz w:val="24"/>
          <w:szCs w:val="24"/>
        </w:rPr>
        <w:t>中间自动狭缝，</w:t>
      </w:r>
      <w:r w:rsidRPr="00403244">
        <w:rPr>
          <w:rFonts w:ascii="Times New Roman" w:eastAsia="宋体" w:hAnsi="Times New Roman" w:cs="Times New Roman" w:hint="eastAsia"/>
          <w:color w:val="000000"/>
          <w:sz w:val="24"/>
          <w:szCs w:val="24"/>
        </w:rPr>
        <w:t>0-50</w:t>
      </w:r>
      <w:r w:rsidRPr="00403244">
        <w:rPr>
          <w:rFonts w:ascii="Times New Roman" w:eastAsia="宋体" w:hAnsi="Times New Roman" w:cs="Times New Roman"/>
          <w:color w:val="000000"/>
          <w:sz w:val="24"/>
          <w:szCs w:val="24"/>
        </w:rPr>
        <w:t>mm</w:t>
      </w:r>
      <w:r w:rsidRPr="00403244">
        <w:rPr>
          <w:rFonts w:ascii="Times New Roman" w:eastAsia="宋体" w:hAnsi="Times New Roman" w:cs="Times New Roman"/>
          <w:color w:val="000000"/>
          <w:sz w:val="24"/>
          <w:szCs w:val="24"/>
        </w:rPr>
        <w:t>连续可调。</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w:t>
      </w: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4</w:t>
      </w:r>
      <w:r w:rsidRPr="00403244">
        <w:rPr>
          <w:rFonts w:ascii="Times New Roman" w:eastAsia="宋体" w:hAnsi="Times New Roman" w:cs="Times New Roman" w:hint="eastAsia"/>
          <w:color w:val="000000"/>
          <w:sz w:val="24"/>
          <w:szCs w:val="24"/>
        </w:rPr>
        <w:t>.5</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内置</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块</w:t>
      </w:r>
      <w:r w:rsidRPr="00403244">
        <w:rPr>
          <w:rFonts w:ascii="Times New Roman" w:eastAsia="宋体" w:hAnsi="Times New Roman" w:cs="Times New Roman" w:hint="eastAsia"/>
          <w:color w:val="000000"/>
          <w:sz w:val="24"/>
          <w:szCs w:val="24"/>
        </w:rPr>
        <w:t>1800</w:t>
      </w:r>
      <w:r w:rsidRPr="00403244">
        <w:rPr>
          <w:rFonts w:ascii="Times New Roman" w:eastAsia="宋体" w:hAnsi="Times New Roman" w:cs="Times New Roman" w:hint="eastAsia"/>
          <w:color w:val="000000"/>
          <w:sz w:val="24"/>
          <w:szCs w:val="24"/>
        </w:rPr>
        <w:t>刻线</w:t>
      </w:r>
      <w:r w:rsidRPr="00403244">
        <w:rPr>
          <w:rFonts w:ascii="Times New Roman" w:eastAsia="宋体" w:hAnsi="Times New Roman" w:cs="Times New Roman"/>
          <w:color w:val="000000"/>
          <w:sz w:val="24"/>
          <w:szCs w:val="24"/>
        </w:rPr>
        <w:t>等离子刻蚀全息光栅，尺寸</w:t>
      </w:r>
      <w:r w:rsidRPr="00403244">
        <w:rPr>
          <w:rFonts w:ascii="宋体" w:eastAsia="宋体" w:hAnsi="宋体" w:cs="Times New Roman" w:hint="eastAsia"/>
          <w:color w:val="000000"/>
          <w:sz w:val="24"/>
          <w:szCs w:val="24"/>
        </w:rPr>
        <w:t>≥</w:t>
      </w:r>
      <w:r w:rsidRPr="00403244">
        <w:rPr>
          <w:rFonts w:ascii="Times New Roman" w:eastAsia="宋体" w:hAnsi="Times New Roman" w:cs="Times New Roman" w:hint="eastAsia"/>
          <w:color w:val="000000"/>
          <w:sz w:val="24"/>
          <w:szCs w:val="24"/>
        </w:rPr>
        <w:t>76</w:t>
      </w:r>
      <w:r w:rsidRPr="00403244">
        <w:rPr>
          <w:rFonts w:ascii="Times New Roman" w:eastAsia="宋体" w:hAnsi="Times New Roman" w:cs="Times New Roman"/>
          <w:color w:val="000000"/>
          <w:sz w:val="24"/>
          <w:szCs w:val="24"/>
        </w:rPr>
        <w:t>×76mm</w:t>
      </w:r>
      <w:r w:rsidRPr="00403244">
        <w:rPr>
          <w:rFonts w:ascii="Times New Roman" w:eastAsia="宋体" w:hAnsi="Times New Roman" w:cs="Times New Roman"/>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3.5</w:t>
      </w:r>
      <w:r w:rsidRPr="00403244">
        <w:rPr>
          <w:rFonts w:ascii="Times New Roman" w:eastAsia="宋体" w:hAnsi="Times New Roman" w:cs="Times New Roman" w:hint="eastAsia"/>
          <w:color w:val="000000"/>
          <w:sz w:val="24"/>
          <w:szCs w:val="24"/>
        </w:rPr>
        <w:t>、单</w:t>
      </w:r>
      <w:r w:rsidRPr="00403244">
        <w:rPr>
          <w:rFonts w:ascii="Times New Roman" w:eastAsia="宋体" w:hAnsi="Times New Roman" w:cs="Times New Roman"/>
          <w:color w:val="000000"/>
          <w:sz w:val="24"/>
          <w:szCs w:val="24"/>
        </w:rPr>
        <w:t>级光谱仪：</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5</w:t>
      </w:r>
      <w:r w:rsidRPr="00403244">
        <w:rPr>
          <w:rFonts w:ascii="Times New Roman" w:eastAsia="宋体" w:hAnsi="Times New Roman" w:cs="Times New Roman" w:hint="eastAsia"/>
          <w:color w:val="000000"/>
          <w:sz w:val="24"/>
          <w:szCs w:val="24"/>
        </w:rPr>
        <w:t>.1</w:t>
      </w:r>
      <w:r w:rsidRPr="00403244">
        <w:rPr>
          <w:rFonts w:ascii="Times New Roman" w:eastAsia="宋体" w:hAnsi="Times New Roman" w:cs="Times New Roman" w:hint="eastAsia"/>
          <w:color w:val="000000"/>
          <w:sz w:val="24"/>
          <w:szCs w:val="24"/>
        </w:rPr>
        <w:t>、采用</w:t>
      </w:r>
      <w:r w:rsidRPr="00403244">
        <w:rPr>
          <w:rFonts w:ascii="Times New Roman" w:eastAsia="宋体" w:hAnsi="Times New Roman" w:cs="Times New Roman"/>
          <w:color w:val="000000"/>
          <w:sz w:val="24"/>
          <w:szCs w:val="24"/>
        </w:rPr>
        <w:t>CT</w:t>
      </w:r>
      <w:r w:rsidRPr="00403244">
        <w:rPr>
          <w:rFonts w:ascii="Times New Roman" w:eastAsia="宋体" w:hAnsi="Times New Roman" w:cs="Times New Roman"/>
          <w:color w:val="000000"/>
          <w:sz w:val="24"/>
          <w:szCs w:val="24"/>
        </w:rPr>
        <w:t>全反射式</w:t>
      </w:r>
      <w:r w:rsidRPr="00403244">
        <w:rPr>
          <w:rFonts w:ascii="Times New Roman" w:eastAsia="宋体" w:hAnsi="Times New Roman" w:cs="Times New Roman" w:hint="eastAsia"/>
          <w:color w:val="000000"/>
          <w:sz w:val="24"/>
          <w:szCs w:val="24"/>
        </w:rPr>
        <w:t>设计。</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5</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w:t>
      </w:r>
      <w:proofErr w:type="gramStart"/>
      <w:r w:rsidRPr="00403244">
        <w:rPr>
          <w:rFonts w:ascii="Times New Roman" w:eastAsia="宋体" w:hAnsi="Times New Roman" w:cs="Times New Roman" w:hint="eastAsia"/>
          <w:color w:val="000000"/>
          <w:sz w:val="24"/>
          <w:szCs w:val="24"/>
        </w:rPr>
        <w:t>光谱仪焦长</w:t>
      </w:r>
      <w:proofErr w:type="gramEnd"/>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600mm</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3.5.3</w:t>
      </w:r>
      <w:r w:rsidRPr="00403244">
        <w:rPr>
          <w:rFonts w:ascii="Times New Roman" w:eastAsia="宋体" w:hAnsi="Times New Roman" w:cs="Times New Roman" w:hint="eastAsia"/>
          <w:color w:val="000000"/>
          <w:sz w:val="24"/>
          <w:szCs w:val="24"/>
        </w:rPr>
        <w:t>、</w:t>
      </w:r>
      <w:proofErr w:type="gramStart"/>
      <w:r w:rsidRPr="00403244">
        <w:rPr>
          <w:rFonts w:ascii="Times New Roman" w:eastAsia="宋体" w:hAnsi="Times New Roman" w:cs="Times New Roman" w:hint="eastAsia"/>
          <w:color w:val="000000"/>
          <w:sz w:val="24"/>
          <w:szCs w:val="24"/>
        </w:rPr>
        <w:t>内置</w:t>
      </w:r>
      <w:r w:rsidRPr="00403244">
        <w:rPr>
          <w:rFonts w:ascii="Times New Roman" w:eastAsia="宋体" w:hAnsi="Times New Roman" w:cs="Times New Roman"/>
          <w:color w:val="000000"/>
          <w:sz w:val="24"/>
          <w:szCs w:val="24"/>
        </w:rPr>
        <w:t>双</w:t>
      </w:r>
      <w:proofErr w:type="gramEnd"/>
      <w:r w:rsidRPr="00403244">
        <w:rPr>
          <w:rFonts w:ascii="Times New Roman" w:eastAsia="宋体" w:hAnsi="Times New Roman" w:cs="Times New Roman"/>
          <w:color w:val="000000"/>
          <w:sz w:val="24"/>
          <w:szCs w:val="24"/>
        </w:rPr>
        <w:t>光栅，</w:t>
      </w:r>
      <w:r w:rsidRPr="00403244">
        <w:rPr>
          <w:rFonts w:ascii="Times New Roman" w:eastAsia="宋体" w:hAnsi="Times New Roman" w:cs="Times New Roman" w:hint="eastAsia"/>
          <w:color w:val="000000"/>
          <w:sz w:val="24"/>
          <w:szCs w:val="24"/>
        </w:rPr>
        <w:t>软件</w:t>
      </w:r>
      <w:r w:rsidRPr="00403244">
        <w:rPr>
          <w:rFonts w:ascii="Times New Roman" w:eastAsia="宋体" w:hAnsi="Times New Roman" w:cs="Times New Roman"/>
          <w:color w:val="000000"/>
          <w:sz w:val="24"/>
          <w:szCs w:val="24"/>
        </w:rPr>
        <w:t>控制自动切换</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5</w:t>
      </w: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hint="eastAsia"/>
          <w:color w:val="000000"/>
          <w:sz w:val="24"/>
          <w:szCs w:val="24"/>
        </w:rPr>
        <w:t>、内置</w:t>
      </w:r>
      <w:r w:rsidRPr="00403244">
        <w:rPr>
          <w:rFonts w:ascii="Times New Roman" w:eastAsia="宋体" w:hAnsi="Times New Roman" w:cs="Times New Roman" w:hint="eastAsia"/>
          <w:color w:val="000000"/>
          <w:sz w:val="24"/>
          <w:szCs w:val="24"/>
        </w:rPr>
        <w:t>1</w:t>
      </w:r>
      <w:r w:rsidRPr="00403244">
        <w:rPr>
          <w:rFonts w:ascii="Times New Roman" w:eastAsia="宋体" w:hAnsi="Times New Roman" w:cs="Times New Roman" w:hint="eastAsia"/>
          <w:color w:val="000000"/>
          <w:sz w:val="24"/>
          <w:szCs w:val="24"/>
        </w:rPr>
        <w:t>个入口</w:t>
      </w:r>
      <w:r w:rsidRPr="00403244">
        <w:rPr>
          <w:rFonts w:ascii="Times New Roman" w:eastAsia="宋体" w:hAnsi="Times New Roman" w:cs="Times New Roman"/>
          <w:color w:val="000000"/>
          <w:sz w:val="24"/>
          <w:szCs w:val="24"/>
        </w:rPr>
        <w:t>自动狭缝，</w:t>
      </w:r>
      <w:r w:rsidRPr="00403244">
        <w:rPr>
          <w:rFonts w:ascii="Times New Roman" w:eastAsia="宋体" w:hAnsi="Times New Roman" w:cs="Times New Roman" w:hint="eastAsia"/>
          <w:color w:val="000000"/>
          <w:sz w:val="24"/>
          <w:szCs w:val="24"/>
        </w:rPr>
        <w:t>0-</w:t>
      </w:r>
      <w:r w:rsidRPr="00403244">
        <w:rPr>
          <w:rFonts w:ascii="Times New Roman" w:eastAsia="宋体" w:hAnsi="Times New Roman" w:cs="Times New Roman"/>
          <w:color w:val="000000"/>
          <w:sz w:val="24"/>
          <w:szCs w:val="24"/>
        </w:rPr>
        <w:t>25mm</w:t>
      </w:r>
      <w:r w:rsidRPr="00403244">
        <w:rPr>
          <w:rFonts w:ascii="Times New Roman" w:eastAsia="宋体" w:hAnsi="Times New Roman" w:cs="Times New Roman"/>
          <w:color w:val="000000"/>
          <w:sz w:val="24"/>
          <w:szCs w:val="24"/>
        </w:rPr>
        <w:t>连续可调。</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5</w:t>
      </w:r>
      <w:r w:rsidRPr="00403244">
        <w:rPr>
          <w:rFonts w:ascii="Times New Roman" w:eastAsia="宋体" w:hAnsi="Times New Roman" w:cs="Times New Roman" w:hint="eastAsia"/>
          <w:color w:val="000000"/>
          <w:sz w:val="24"/>
          <w:szCs w:val="24"/>
        </w:rPr>
        <w:t>.5</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内置</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块</w:t>
      </w:r>
      <w:r w:rsidRPr="00403244">
        <w:rPr>
          <w:rFonts w:ascii="Times New Roman" w:eastAsia="宋体" w:hAnsi="Times New Roman" w:cs="Times New Roman"/>
          <w:color w:val="000000"/>
          <w:sz w:val="24"/>
          <w:szCs w:val="24"/>
        </w:rPr>
        <w:t>等离子刻蚀全息光栅</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1800</w:t>
      </w:r>
      <w:r w:rsidRPr="00403244">
        <w:rPr>
          <w:rFonts w:ascii="Times New Roman" w:eastAsia="宋体" w:hAnsi="Times New Roman" w:cs="Times New Roman" w:hint="eastAsia"/>
          <w:color w:val="000000"/>
          <w:sz w:val="24"/>
          <w:szCs w:val="24"/>
        </w:rPr>
        <w:t>和</w:t>
      </w:r>
      <w:r w:rsidRPr="00403244">
        <w:rPr>
          <w:rFonts w:ascii="Times New Roman" w:eastAsia="宋体" w:hAnsi="Times New Roman" w:cs="Times New Roman" w:hint="eastAsia"/>
          <w:color w:val="000000"/>
          <w:sz w:val="24"/>
          <w:szCs w:val="24"/>
        </w:rPr>
        <w:t>600</w:t>
      </w:r>
      <w:r w:rsidRPr="00403244">
        <w:rPr>
          <w:rFonts w:ascii="Times New Roman" w:eastAsia="宋体" w:hAnsi="Times New Roman" w:cs="Times New Roman" w:hint="eastAsia"/>
          <w:color w:val="000000"/>
          <w:sz w:val="24"/>
          <w:szCs w:val="24"/>
        </w:rPr>
        <w:t>刻线）</w:t>
      </w:r>
      <w:r w:rsidRPr="00403244">
        <w:rPr>
          <w:rFonts w:ascii="Times New Roman" w:eastAsia="宋体" w:hAnsi="Times New Roman" w:cs="Times New Roman"/>
          <w:color w:val="000000"/>
          <w:sz w:val="24"/>
          <w:szCs w:val="24"/>
        </w:rPr>
        <w:t>，尺寸</w:t>
      </w:r>
      <w:r w:rsidRPr="00403244">
        <w:rPr>
          <w:rFonts w:ascii="宋体" w:eastAsia="宋体" w:hAnsi="宋体" w:cs="Times New Roman" w:hint="eastAsia"/>
          <w:color w:val="000000"/>
          <w:sz w:val="24"/>
          <w:szCs w:val="24"/>
        </w:rPr>
        <w:t>≥</w:t>
      </w:r>
      <w:r w:rsidRPr="00403244">
        <w:rPr>
          <w:rFonts w:ascii="Times New Roman" w:eastAsia="宋体" w:hAnsi="Times New Roman" w:cs="Times New Roman" w:hint="eastAsia"/>
          <w:color w:val="000000"/>
          <w:sz w:val="24"/>
          <w:szCs w:val="24"/>
        </w:rPr>
        <w:t>76</w:t>
      </w:r>
      <w:r w:rsidRPr="00403244">
        <w:rPr>
          <w:rFonts w:ascii="Times New Roman" w:eastAsia="宋体" w:hAnsi="Times New Roman" w:cs="Times New Roman"/>
          <w:color w:val="000000"/>
          <w:sz w:val="24"/>
          <w:szCs w:val="24"/>
        </w:rPr>
        <w:t>×76mm</w:t>
      </w:r>
      <w:r w:rsidRPr="00403244">
        <w:rPr>
          <w:rFonts w:ascii="Times New Roman" w:eastAsia="宋体" w:hAnsi="Times New Roman" w:cs="Times New Roman"/>
          <w:color w:val="000000"/>
          <w:sz w:val="24"/>
          <w:szCs w:val="24"/>
        </w:rPr>
        <w:t>。</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6</w:t>
      </w:r>
      <w:r w:rsidRPr="00403244">
        <w:rPr>
          <w:rFonts w:ascii="Times New Roman" w:eastAsia="宋体" w:hAnsi="Times New Roman" w:cs="Times New Roman" w:hint="eastAsia"/>
          <w:color w:val="000000"/>
          <w:sz w:val="24"/>
          <w:szCs w:val="24"/>
        </w:rPr>
        <w:t>、开放电极式</w:t>
      </w:r>
      <w:r w:rsidRPr="00403244">
        <w:rPr>
          <w:rFonts w:ascii="Times New Roman" w:eastAsia="宋体" w:hAnsi="Times New Roman" w:cs="Times New Roman" w:hint="eastAsia"/>
          <w:color w:val="000000"/>
          <w:sz w:val="24"/>
          <w:szCs w:val="24"/>
        </w:rPr>
        <w:t>CCD</w:t>
      </w:r>
      <w:r w:rsidRPr="00403244">
        <w:rPr>
          <w:rFonts w:ascii="Times New Roman" w:eastAsia="宋体" w:hAnsi="Times New Roman" w:cs="Times New Roman" w:hint="eastAsia"/>
          <w:color w:val="000000"/>
          <w:sz w:val="24"/>
          <w:szCs w:val="24"/>
        </w:rPr>
        <w:t>探测器。</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color w:val="000000"/>
          <w:sz w:val="24"/>
          <w:szCs w:val="24"/>
        </w:rPr>
        <w:t>*3.6.1</w:t>
      </w:r>
      <w:r w:rsidRPr="00403244">
        <w:rPr>
          <w:rFonts w:ascii="Times New Roman" w:eastAsia="宋体" w:hAnsi="Times New Roman" w:cs="Times New Roman" w:hint="eastAsia"/>
          <w:color w:val="000000"/>
          <w:sz w:val="24"/>
          <w:szCs w:val="24"/>
        </w:rPr>
        <w:t>、液氮制冷≤</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125</w:t>
      </w:r>
      <w:r w:rsidRPr="00403244">
        <w:rPr>
          <w:rFonts w:ascii="Times New Roman" w:eastAsia="宋体" w:hAnsi="Times New Roman" w:cs="Times New Roman" w:hint="eastAsia"/>
          <w:color w:val="000000"/>
          <w:sz w:val="24"/>
          <w:szCs w:val="24"/>
        </w:rPr>
        <w:t>摄氏度。</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6</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CCD</w:t>
      </w:r>
      <w:r w:rsidRPr="00403244">
        <w:rPr>
          <w:rFonts w:ascii="Times New Roman" w:eastAsia="宋体" w:hAnsi="Times New Roman" w:cs="Times New Roman" w:hint="eastAsia"/>
          <w:color w:val="000000"/>
          <w:sz w:val="24"/>
          <w:szCs w:val="24"/>
        </w:rPr>
        <w:t>格式≥</w:t>
      </w:r>
      <w:r w:rsidRPr="00403244">
        <w:rPr>
          <w:rFonts w:ascii="Times New Roman" w:eastAsia="宋体" w:hAnsi="Times New Roman" w:cs="Times New Roman" w:hint="eastAsia"/>
          <w:color w:val="000000"/>
          <w:sz w:val="24"/>
          <w:szCs w:val="24"/>
        </w:rPr>
        <w:t>1024</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256</w:t>
      </w:r>
      <w:r w:rsidRPr="00403244">
        <w:rPr>
          <w:rFonts w:ascii="Times New Roman" w:eastAsia="宋体" w:hAnsi="Times New Roman" w:cs="Times New Roman" w:hint="eastAsia"/>
          <w:color w:val="000000"/>
          <w:sz w:val="24"/>
          <w:szCs w:val="24"/>
        </w:rPr>
        <w:t>像素。</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6</w:t>
      </w: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hint="eastAsia"/>
          <w:color w:val="000000"/>
          <w:sz w:val="24"/>
          <w:szCs w:val="24"/>
        </w:rPr>
        <w:t>、暗噪音：</w:t>
      </w:r>
      <w:r w:rsidRPr="00403244">
        <w:rPr>
          <w:rFonts w:ascii="Times New Roman" w:eastAsia="宋体" w:hAnsi="Times New Roman" w:cs="Times New Roman"/>
          <w:color w:val="000000"/>
          <w:sz w:val="24"/>
          <w:szCs w:val="24"/>
        </w:rPr>
        <w:t>&lt;0.00014e-/</w:t>
      </w:r>
      <w:r w:rsidRPr="00403244">
        <w:rPr>
          <w:rFonts w:ascii="Times New Roman" w:eastAsia="宋体" w:hAnsi="Times New Roman" w:cs="Times New Roman" w:hint="eastAsia"/>
          <w:color w:val="000000"/>
          <w:sz w:val="24"/>
          <w:szCs w:val="24"/>
        </w:rPr>
        <w:t>pixel</w:t>
      </w:r>
      <w:r w:rsidRPr="00403244">
        <w:rPr>
          <w:rFonts w:ascii="Times New Roman" w:eastAsia="宋体" w:hAnsi="Times New Roman" w:cs="Times New Roman"/>
          <w:color w:val="000000"/>
          <w:sz w:val="24"/>
          <w:szCs w:val="24"/>
        </w:rPr>
        <w:t>/s</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#3.6.4</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非线性：</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0.5</w:t>
      </w:r>
      <w:r w:rsidRPr="00403244">
        <w:rPr>
          <w:rFonts w:ascii="Times New Roman" w:eastAsia="宋体" w:hAnsi="Times New Roman" w:cs="Times New Roman"/>
          <w:color w:val="000000"/>
          <w:sz w:val="24"/>
          <w:szCs w:val="24"/>
        </w:rPr>
        <w:t>%</w:t>
      </w:r>
      <w:r w:rsidRPr="00403244">
        <w:rPr>
          <w:rFonts w:ascii="Times New Roman" w:eastAsia="宋体" w:hAnsi="Times New Roman" w:cs="Times New Roman"/>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7</w:t>
      </w:r>
      <w:r w:rsidRPr="00403244">
        <w:rPr>
          <w:rFonts w:ascii="Times New Roman" w:eastAsia="宋体" w:hAnsi="Times New Roman" w:cs="Times New Roman" w:hint="eastAsia"/>
          <w:color w:val="000000"/>
          <w:sz w:val="24"/>
          <w:szCs w:val="24"/>
        </w:rPr>
        <w:t>、偏振</w:t>
      </w:r>
      <w:r w:rsidRPr="00403244">
        <w:rPr>
          <w:rFonts w:ascii="Times New Roman" w:eastAsia="宋体" w:hAnsi="Times New Roman" w:cs="Times New Roman"/>
          <w:color w:val="000000"/>
          <w:sz w:val="24"/>
          <w:szCs w:val="24"/>
        </w:rPr>
        <w:t>组件</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3.7.1</w:t>
      </w:r>
      <w:r w:rsidRPr="00403244">
        <w:rPr>
          <w:rFonts w:ascii="Times New Roman" w:eastAsia="宋体" w:hAnsi="Times New Roman" w:cs="Times New Roman" w:hint="eastAsia"/>
          <w:color w:val="000000"/>
          <w:sz w:val="24"/>
          <w:szCs w:val="24"/>
        </w:rPr>
        <w:t>、包括</w:t>
      </w:r>
      <w:r w:rsidRPr="00403244">
        <w:rPr>
          <w:rFonts w:ascii="Times New Roman" w:eastAsia="宋体" w:hAnsi="Times New Roman" w:cs="Times New Roman"/>
          <w:color w:val="000000"/>
          <w:sz w:val="24"/>
          <w:szCs w:val="24"/>
        </w:rPr>
        <w:t>一组激光光路和拉</w:t>
      </w:r>
      <w:proofErr w:type="gramStart"/>
      <w:r w:rsidRPr="00403244">
        <w:rPr>
          <w:rFonts w:ascii="Times New Roman" w:eastAsia="宋体" w:hAnsi="Times New Roman" w:cs="Times New Roman"/>
          <w:color w:val="000000"/>
          <w:sz w:val="24"/>
          <w:szCs w:val="24"/>
        </w:rPr>
        <w:t>曼</w:t>
      </w:r>
      <w:proofErr w:type="gramEnd"/>
      <w:r w:rsidRPr="00403244">
        <w:rPr>
          <w:rFonts w:ascii="Times New Roman" w:eastAsia="宋体" w:hAnsi="Times New Roman" w:cs="Times New Roman"/>
          <w:color w:val="000000"/>
          <w:sz w:val="24"/>
          <w:szCs w:val="24"/>
        </w:rPr>
        <w:t>光路偏振片</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3.8</w:t>
      </w:r>
      <w:r w:rsidRPr="00403244">
        <w:rPr>
          <w:rFonts w:ascii="Times New Roman" w:eastAsia="宋体" w:hAnsi="Times New Roman" w:cs="Times New Roman" w:hint="eastAsia"/>
          <w:color w:val="000000"/>
          <w:sz w:val="24"/>
          <w:szCs w:val="24"/>
        </w:rPr>
        <w:t>、软件</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8</w:t>
      </w:r>
      <w:r w:rsidRPr="00403244">
        <w:rPr>
          <w:rFonts w:ascii="Times New Roman" w:eastAsia="宋体" w:hAnsi="Times New Roman" w:cs="Times New Roman" w:hint="eastAsia"/>
          <w:color w:val="000000"/>
          <w:sz w:val="24"/>
          <w:szCs w:val="24"/>
        </w:rPr>
        <w:t>.1</w:t>
      </w:r>
      <w:r w:rsidRPr="00403244">
        <w:rPr>
          <w:rFonts w:ascii="Times New Roman" w:eastAsia="宋体" w:hAnsi="Times New Roman" w:cs="Times New Roman" w:hint="eastAsia"/>
          <w:color w:val="000000"/>
          <w:sz w:val="24"/>
          <w:szCs w:val="24"/>
        </w:rPr>
        <w:t>、单一软件控制所有部件，包括光栅转动，光栅</w:t>
      </w:r>
      <w:r w:rsidRPr="00403244">
        <w:rPr>
          <w:rFonts w:ascii="Times New Roman" w:eastAsia="宋体" w:hAnsi="Times New Roman" w:cs="Times New Roman"/>
          <w:color w:val="000000"/>
          <w:sz w:val="24"/>
          <w:szCs w:val="24"/>
        </w:rPr>
        <w:t>切换，</w:t>
      </w:r>
      <w:r w:rsidRPr="00403244">
        <w:rPr>
          <w:rFonts w:ascii="Times New Roman" w:eastAsia="宋体" w:hAnsi="Times New Roman" w:cs="Times New Roman"/>
          <w:color w:val="000000"/>
          <w:sz w:val="24"/>
          <w:szCs w:val="24"/>
        </w:rPr>
        <w:t>CCD</w:t>
      </w:r>
      <w:r w:rsidRPr="00403244">
        <w:rPr>
          <w:rFonts w:ascii="Times New Roman" w:eastAsia="宋体" w:hAnsi="Times New Roman" w:cs="Times New Roman" w:hint="eastAsia"/>
          <w:color w:val="000000"/>
          <w:sz w:val="24"/>
          <w:szCs w:val="24"/>
        </w:rPr>
        <w:t>探测器采谱，狭缝调节等。</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w:t>
      </w: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8</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、光谱采集模式：</w:t>
      </w:r>
      <w:r w:rsidRPr="00403244">
        <w:rPr>
          <w:rFonts w:ascii="宋体" w:eastAsia="宋体" w:hAnsi="宋体" w:cs="Times New Roman" w:hint="eastAsia"/>
          <w:color w:val="000000"/>
          <w:sz w:val="24"/>
          <w:szCs w:val="24"/>
        </w:rPr>
        <w:t>≥</w:t>
      </w:r>
      <w:r w:rsidRPr="00403244">
        <w:rPr>
          <w:rFonts w:ascii="Times New Roman" w:eastAsia="宋体" w:hAnsi="Times New Roman" w:cs="Times New Roman" w:hint="eastAsia"/>
          <w:color w:val="000000"/>
          <w:sz w:val="24"/>
          <w:szCs w:val="24"/>
        </w:rPr>
        <w:t>四种光谱采集模式，包括单窗口采集（同时</w:t>
      </w:r>
      <w:r w:rsidRPr="00403244">
        <w:rPr>
          <w:rFonts w:ascii="Times New Roman" w:eastAsia="宋体" w:hAnsi="Times New Roman" w:cs="Times New Roman"/>
          <w:color w:val="000000"/>
          <w:sz w:val="24"/>
          <w:szCs w:val="24"/>
        </w:rPr>
        <w:t>谱</w:t>
      </w:r>
      <w:r w:rsidRPr="00403244">
        <w:rPr>
          <w:rFonts w:ascii="Times New Roman" w:eastAsia="宋体" w:hAnsi="Times New Roman" w:cs="Times New Roman" w:hint="eastAsia"/>
          <w:color w:val="000000"/>
          <w:sz w:val="24"/>
          <w:szCs w:val="24"/>
        </w:rPr>
        <w:t>），多窗口连续采集（不同</w:t>
      </w:r>
      <w:r w:rsidRPr="00403244">
        <w:rPr>
          <w:rFonts w:ascii="Times New Roman" w:eastAsia="宋体" w:hAnsi="Times New Roman" w:cs="Times New Roman"/>
          <w:color w:val="000000"/>
          <w:sz w:val="24"/>
          <w:szCs w:val="24"/>
        </w:rPr>
        <w:t>窗口光谱</w:t>
      </w:r>
      <w:r w:rsidRPr="00403244">
        <w:rPr>
          <w:rFonts w:ascii="Times New Roman" w:eastAsia="宋体" w:hAnsi="Times New Roman" w:cs="Times New Roman" w:hint="eastAsia"/>
          <w:color w:val="000000"/>
          <w:sz w:val="24"/>
          <w:szCs w:val="24"/>
        </w:rPr>
        <w:t>可无缝</w:t>
      </w:r>
      <w:r w:rsidRPr="00403244">
        <w:rPr>
          <w:rFonts w:ascii="Times New Roman" w:eastAsia="宋体" w:hAnsi="Times New Roman" w:cs="Times New Roman"/>
          <w:color w:val="000000"/>
          <w:sz w:val="24"/>
          <w:szCs w:val="24"/>
        </w:rPr>
        <w:t>接谱</w:t>
      </w:r>
      <w:r w:rsidRPr="00403244">
        <w:rPr>
          <w:rFonts w:ascii="Times New Roman" w:eastAsia="宋体" w:hAnsi="Times New Roman" w:cs="Times New Roman" w:hint="eastAsia"/>
          <w:color w:val="000000"/>
          <w:sz w:val="24"/>
          <w:szCs w:val="24"/>
        </w:rPr>
        <w:t>），多窗口断续采集（可</w:t>
      </w:r>
      <w:r w:rsidRPr="00403244">
        <w:rPr>
          <w:rFonts w:ascii="Times New Roman" w:eastAsia="宋体" w:hAnsi="Times New Roman" w:cs="Times New Roman"/>
          <w:color w:val="000000"/>
          <w:sz w:val="24"/>
          <w:szCs w:val="24"/>
        </w:rPr>
        <w:t>设置</w:t>
      </w:r>
      <w:r w:rsidRPr="00403244">
        <w:rPr>
          <w:rFonts w:ascii="Times New Roman" w:eastAsia="宋体" w:hAnsi="Times New Roman" w:cs="Times New Roman" w:hint="eastAsia"/>
          <w:color w:val="000000"/>
          <w:sz w:val="24"/>
          <w:szCs w:val="24"/>
        </w:rPr>
        <w:t>多个</w:t>
      </w:r>
      <w:r w:rsidRPr="00403244">
        <w:rPr>
          <w:rFonts w:ascii="Times New Roman" w:eastAsia="宋体" w:hAnsi="Times New Roman" w:cs="Times New Roman"/>
          <w:color w:val="000000"/>
          <w:sz w:val="24"/>
          <w:szCs w:val="24"/>
        </w:rPr>
        <w:t>采集</w:t>
      </w:r>
      <w:r w:rsidRPr="00403244">
        <w:rPr>
          <w:rFonts w:ascii="Times New Roman" w:eastAsia="宋体" w:hAnsi="Times New Roman" w:cs="Times New Roman" w:hint="eastAsia"/>
          <w:color w:val="000000"/>
          <w:sz w:val="24"/>
          <w:szCs w:val="24"/>
        </w:rPr>
        <w:t>范围</w:t>
      </w:r>
      <w:r w:rsidRPr="00403244">
        <w:rPr>
          <w:rFonts w:ascii="Times New Roman" w:eastAsia="宋体" w:hAnsi="Times New Roman" w:cs="Times New Roman"/>
          <w:color w:val="000000"/>
          <w:sz w:val="24"/>
          <w:szCs w:val="24"/>
        </w:rPr>
        <w:t>，</w:t>
      </w:r>
      <w:r w:rsidRPr="00403244">
        <w:rPr>
          <w:rFonts w:ascii="Times New Roman" w:eastAsia="宋体" w:hAnsi="Times New Roman" w:cs="Times New Roman" w:hint="eastAsia"/>
          <w:color w:val="000000"/>
          <w:sz w:val="24"/>
          <w:szCs w:val="24"/>
        </w:rPr>
        <w:t>适合</w:t>
      </w:r>
      <w:r w:rsidRPr="00403244">
        <w:rPr>
          <w:rFonts w:ascii="Times New Roman" w:eastAsia="宋体" w:hAnsi="Times New Roman" w:cs="Times New Roman"/>
          <w:color w:val="000000"/>
          <w:sz w:val="24"/>
          <w:szCs w:val="24"/>
        </w:rPr>
        <w:t>高低阈值信号采集</w:t>
      </w:r>
      <w:r w:rsidRPr="00403244">
        <w:rPr>
          <w:rFonts w:ascii="Times New Roman" w:eastAsia="宋体" w:hAnsi="Times New Roman" w:cs="Times New Roman" w:hint="eastAsia"/>
          <w:color w:val="000000"/>
          <w:sz w:val="24"/>
          <w:szCs w:val="24"/>
        </w:rPr>
        <w:t>），连续扫描。</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8</w:t>
      </w: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hint="eastAsia"/>
          <w:color w:val="000000"/>
          <w:sz w:val="24"/>
          <w:szCs w:val="24"/>
        </w:rPr>
        <w:t>、</w:t>
      </w:r>
      <w:proofErr w:type="gramStart"/>
      <w:r w:rsidRPr="00403244">
        <w:rPr>
          <w:rFonts w:ascii="Times New Roman" w:eastAsia="宋体" w:hAnsi="Times New Roman" w:cs="Times New Roman" w:hint="eastAsia"/>
          <w:color w:val="000000"/>
          <w:sz w:val="24"/>
          <w:szCs w:val="24"/>
        </w:rPr>
        <w:t>无缝接谱技术</w:t>
      </w:r>
      <w:proofErr w:type="gramEnd"/>
      <w:r w:rsidRPr="00403244">
        <w:rPr>
          <w:rFonts w:ascii="Times New Roman" w:eastAsia="宋体" w:hAnsi="Times New Roman" w:cs="Times New Roman" w:hint="eastAsia"/>
          <w:color w:val="000000"/>
          <w:sz w:val="24"/>
          <w:szCs w:val="24"/>
        </w:rPr>
        <w:t>：多窗口连续采集具有</w:t>
      </w:r>
      <w:proofErr w:type="gramStart"/>
      <w:r w:rsidRPr="00403244">
        <w:rPr>
          <w:rFonts w:ascii="Times New Roman" w:eastAsia="宋体" w:hAnsi="Times New Roman" w:cs="Times New Roman" w:hint="eastAsia"/>
          <w:color w:val="000000"/>
          <w:sz w:val="24"/>
          <w:szCs w:val="24"/>
        </w:rPr>
        <w:t>无缝接谱技术</w:t>
      </w:r>
      <w:proofErr w:type="gramEnd"/>
      <w:r w:rsidRPr="00403244">
        <w:rPr>
          <w:rFonts w:ascii="Times New Roman" w:eastAsia="宋体" w:hAnsi="Times New Roman" w:cs="Times New Roman" w:hint="eastAsia"/>
          <w:color w:val="000000"/>
          <w:sz w:val="24"/>
          <w:szCs w:val="24"/>
        </w:rPr>
        <w:t>，可自动连续接谱。</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8</w:t>
      </w: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hint="eastAsia"/>
          <w:color w:val="000000"/>
          <w:sz w:val="24"/>
          <w:szCs w:val="24"/>
        </w:rPr>
        <w:t>、软件具有光谱处理，成像处理功能，可自动去背景，自动拟合峰</w:t>
      </w:r>
      <w:r w:rsidRPr="00403244">
        <w:rPr>
          <w:rFonts w:ascii="Times New Roman" w:eastAsia="宋体" w:hAnsi="Times New Roman" w:cs="Times New Roman"/>
          <w:color w:val="000000"/>
          <w:sz w:val="24"/>
          <w:szCs w:val="24"/>
        </w:rPr>
        <w:t>位</w:t>
      </w:r>
      <w:r w:rsidRPr="00403244">
        <w:rPr>
          <w:rFonts w:ascii="Times New Roman" w:eastAsia="宋体" w:hAnsi="Times New Roman" w:cs="Times New Roman" w:hint="eastAsia"/>
          <w:color w:val="000000"/>
          <w:sz w:val="24"/>
          <w:szCs w:val="24"/>
        </w:rPr>
        <w:t>等功能。</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color w:val="000000"/>
          <w:sz w:val="24"/>
          <w:szCs w:val="24"/>
        </w:rPr>
        <w:t>3.8.5</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软件权限控制：软件可设置至少</w:t>
      </w: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hint="eastAsia"/>
          <w:color w:val="000000"/>
          <w:sz w:val="24"/>
          <w:szCs w:val="24"/>
        </w:rPr>
        <w:t>种</w:t>
      </w:r>
      <w:r w:rsidRPr="00403244">
        <w:rPr>
          <w:rFonts w:ascii="Times New Roman" w:eastAsia="宋体" w:hAnsi="Times New Roman" w:cs="Times New Roman"/>
          <w:color w:val="000000"/>
          <w:sz w:val="24"/>
          <w:szCs w:val="24"/>
        </w:rPr>
        <w:t>用户权限，分级控制软件授权，保证不同用户的使用安全。</w:t>
      </w:r>
    </w:p>
    <w:p w:rsidR="00403244" w:rsidRPr="00403244" w:rsidRDefault="00403244" w:rsidP="00403244">
      <w:pPr>
        <w:spacing w:line="360" w:lineRule="auto"/>
        <w:rPr>
          <w:rFonts w:ascii="Times New Roman" w:eastAsia="宋体" w:hAnsi="Times New Roman" w:cs="Times New Roman"/>
          <w:b/>
          <w:sz w:val="24"/>
          <w:szCs w:val="24"/>
        </w:rPr>
      </w:pPr>
      <w:r w:rsidRPr="00403244">
        <w:rPr>
          <w:rFonts w:ascii="Times New Roman" w:eastAsia="宋体" w:hAnsi="Times New Roman" w:cs="Times New Roman" w:hint="eastAsia"/>
          <w:b/>
          <w:sz w:val="24"/>
          <w:szCs w:val="24"/>
        </w:rPr>
        <w:t>4</w:t>
      </w:r>
      <w:r w:rsidRPr="00403244">
        <w:rPr>
          <w:rFonts w:ascii="Times New Roman" w:eastAsia="宋体" w:hAnsi="Times New Roman" w:cs="Times New Roman" w:hint="eastAsia"/>
          <w:b/>
          <w:sz w:val="24"/>
          <w:szCs w:val="24"/>
        </w:rPr>
        <w:t>、产品配置要求：</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4.1</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激光器</w:t>
      </w:r>
      <w:r w:rsidRPr="00403244">
        <w:rPr>
          <w:rFonts w:ascii="Times New Roman" w:eastAsia="宋体" w:hAnsi="Times New Roman" w:cs="Times New Roman" w:hint="eastAsia"/>
          <w:color w:val="000000"/>
          <w:sz w:val="24"/>
          <w:szCs w:val="24"/>
        </w:rPr>
        <w:t xml:space="preserve"> 2</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lastRenderedPageBreak/>
        <w:t>4.</w:t>
      </w:r>
      <w:r w:rsidRPr="00403244">
        <w:rPr>
          <w:rFonts w:ascii="Times New Roman" w:eastAsia="宋体" w:hAnsi="Times New Roman" w:cs="Times New Roman"/>
          <w:color w:val="000000"/>
          <w:sz w:val="24"/>
          <w:szCs w:val="24"/>
        </w:rPr>
        <w:t>2</w:t>
      </w:r>
      <w:r w:rsidRPr="00403244">
        <w:rPr>
          <w:rFonts w:ascii="Times New Roman" w:eastAsia="宋体" w:hAnsi="Times New Roman" w:cs="Times New Roman" w:hint="eastAsia"/>
          <w:color w:val="000000"/>
          <w:sz w:val="24"/>
          <w:szCs w:val="24"/>
        </w:rPr>
        <w:t>、双</w:t>
      </w:r>
      <w:r w:rsidRPr="00403244">
        <w:rPr>
          <w:rFonts w:ascii="Times New Roman" w:eastAsia="宋体" w:hAnsi="Times New Roman" w:cs="Times New Roman"/>
          <w:color w:val="000000"/>
          <w:sz w:val="24"/>
          <w:szCs w:val="24"/>
        </w:rPr>
        <w:t>级光谱仪</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color w:val="000000"/>
          <w:sz w:val="24"/>
          <w:szCs w:val="24"/>
        </w:rPr>
        <w:t>3</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单</w:t>
      </w:r>
      <w:r w:rsidRPr="00403244">
        <w:rPr>
          <w:rFonts w:ascii="Times New Roman" w:eastAsia="宋体" w:hAnsi="Times New Roman" w:cs="Times New Roman" w:hint="eastAsia"/>
          <w:color w:val="000000"/>
          <w:sz w:val="24"/>
          <w:szCs w:val="24"/>
        </w:rPr>
        <w:t>级</w:t>
      </w:r>
      <w:r w:rsidRPr="00403244">
        <w:rPr>
          <w:rFonts w:ascii="Times New Roman" w:eastAsia="宋体" w:hAnsi="Times New Roman" w:cs="Times New Roman"/>
          <w:color w:val="000000"/>
          <w:sz w:val="24"/>
          <w:szCs w:val="24"/>
        </w:rPr>
        <w:t>光谱仪</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color w:val="000000"/>
          <w:sz w:val="24"/>
          <w:szCs w:val="24"/>
        </w:rPr>
        <w:t>4</w:t>
      </w:r>
      <w:r w:rsidRPr="00403244">
        <w:rPr>
          <w:rFonts w:ascii="Times New Roman" w:eastAsia="宋体" w:hAnsi="Times New Roman" w:cs="Times New Roman" w:hint="eastAsia"/>
          <w:color w:val="000000"/>
          <w:sz w:val="24"/>
          <w:szCs w:val="24"/>
        </w:rPr>
        <w:t>、液氮</w:t>
      </w:r>
      <w:r w:rsidRPr="00403244">
        <w:rPr>
          <w:rFonts w:ascii="Times New Roman" w:eastAsia="宋体" w:hAnsi="Times New Roman" w:cs="Times New Roman"/>
          <w:color w:val="000000"/>
          <w:sz w:val="24"/>
          <w:szCs w:val="24"/>
        </w:rPr>
        <w:t>制冷</w:t>
      </w:r>
      <w:r w:rsidRPr="00403244">
        <w:rPr>
          <w:rFonts w:ascii="Times New Roman" w:eastAsia="宋体" w:hAnsi="Times New Roman" w:cs="Times New Roman"/>
          <w:color w:val="000000"/>
          <w:sz w:val="24"/>
          <w:szCs w:val="24"/>
        </w:rPr>
        <w:t>CCD</w:t>
      </w:r>
      <w:r w:rsidRPr="00403244">
        <w:rPr>
          <w:rFonts w:ascii="Times New Roman" w:eastAsia="宋体" w:hAnsi="Times New Roman" w:cs="Times New Roman"/>
          <w:color w:val="000000"/>
          <w:sz w:val="24"/>
          <w:szCs w:val="24"/>
        </w:rPr>
        <w:t>探测器</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4.5</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光栅</w:t>
      </w: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hint="eastAsia"/>
          <w:color w:val="000000"/>
          <w:sz w:val="24"/>
          <w:szCs w:val="24"/>
        </w:rPr>
        <w:t>块</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4.6</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耦合光路</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套</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4.7</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偏振拉</w:t>
      </w:r>
      <w:proofErr w:type="gramStart"/>
      <w:r w:rsidRPr="00403244">
        <w:rPr>
          <w:rFonts w:ascii="Times New Roman" w:eastAsia="宋体" w:hAnsi="Times New Roman" w:cs="Times New Roman"/>
          <w:color w:val="000000"/>
          <w:sz w:val="24"/>
          <w:szCs w:val="24"/>
        </w:rPr>
        <w:t>曼</w:t>
      </w:r>
      <w:proofErr w:type="gramEnd"/>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套</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4.8</w:t>
      </w:r>
      <w:r w:rsidRPr="00403244">
        <w:rPr>
          <w:rFonts w:ascii="Times New Roman" w:eastAsia="宋体" w:hAnsi="Times New Roman" w:cs="Times New Roman" w:hint="eastAsia"/>
          <w:color w:val="000000"/>
          <w:sz w:val="24"/>
          <w:szCs w:val="24"/>
        </w:rPr>
        <w:t>、计算机</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4.9</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软件</w:t>
      </w:r>
      <w:r w:rsidRPr="00403244">
        <w:rPr>
          <w:rFonts w:ascii="Times New Roman" w:eastAsia="宋体" w:hAnsi="Times New Roman" w:cs="Times New Roman" w:hint="eastAsia"/>
          <w:color w:val="000000"/>
          <w:sz w:val="24"/>
          <w:szCs w:val="24"/>
        </w:rPr>
        <w:t xml:space="preserve"> 2</w:t>
      </w:r>
      <w:r w:rsidRPr="00403244">
        <w:rPr>
          <w:rFonts w:ascii="Times New Roman" w:eastAsia="宋体" w:hAnsi="Times New Roman" w:cs="Times New Roman" w:hint="eastAsia"/>
          <w:color w:val="000000"/>
          <w:sz w:val="24"/>
          <w:szCs w:val="24"/>
        </w:rPr>
        <w:t>套</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5</w:t>
      </w:r>
      <w:r w:rsidRPr="00403244">
        <w:rPr>
          <w:rFonts w:ascii="Times New Roman" w:eastAsia="宋体" w:hAnsi="Times New Roman" w:cs="Times New Roman" w:hint="eastAsia"/>
          <w:b/>
          <w:sz w:val="24"/>
          <w:szCs w:val="24"/>
        </w:rPr>
        <w:t>、选购附件、备件及消耗品</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无</w:t>
      </w:r>
    </w:p>
    <w:p w:rsidR="00403244" w:rsidRPr="00403244" w:rsidRDefault="00403244" w:rsidP="00403244">
      <w:pPr>
        <w:tabs>
          <w:tab w:val="left" w:pos="540"/>
        </w:tabs>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6</w:t>
      </w:r>
      <w:r w:rsidRPr="00403244">
        <w:rPr>
          <w:rFonts w:ascii="Times New Roman" w:eastAsia="宋体" w:hAnsi="Times New Roman" w:cs="Times New Roman" w:hint="eastAsia"/>
          <w:b/>
          <w:sz w:val="24"/>
          <w:szCs w:val="24"/>
        </w:rPr>
        <w:t>、技术文件：</w:t>
      </w:r>
    </w:p>
    <w:p w:rsidR="00403244" w:rsidRPr="00403244" w:rsidRDefault="00403244" w:rsidP="00403244">
      <w:pPr>
        <w:spacing w:line="360" w:lineRule="auto"/>
        <w:ind w:left="420" w:hangingChars="175" w:hanging="4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6.1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一套中文或英文说明书在合同</w:t>
      </w:r>
      <w:proofErr w:type="gramStart"/>
      <w:r w:rsidRPr="00403244">
        <w:rPr>
          <w:rFonts w:ascii="Times New Roman" w:eastAsia="宋体" w:hAnsi="Times New Roman" w:cs="Times New Roman" w:hint="eastAsia"/>
          <w:color w:val="000000"/>
          <w:sz w:val="24"/>
          <w:szCs w:val="24"/>
        </w:rPr>
        <w:t>签定</w:t>
      </w:r>
      <w:proofErr w:type="gramEnd"/>
      <w:r w:rsidRPr="00403244">
        <w:rPr>
          <w:rFonts w:ascii="Times New Roman" w:eastAsia="宋体" w:hAnsi="Times New Roman" w:cs="Times New Roman" w:hint="eastAsia"/>
          <w:color w:val="000000"/>
          <w:sz w:val="24"/>
          <w:szCs w:val="24"/>
        </w:rPr>
        <w:t>后</w:t>
      </w:r>
      <w:r w:rsidRPr="00403244">
        <w:rPr>
          <w:rFonts w:ascii="Times New Roman" w:eastAsia="宋体" w:hAnsi="Times New Roman" w:cs="Times New Roman"/>
          <w:color w:val="000000"/>
          <w:sz w:val="24"/>
          <w:szCs w:val="24"/>
        </w:rPr>
        <w:t>45</w:t>
      </w:r>
      <w:r w:rsidRPr="00403244">
        <w:rPr>
          <w:rFonts w:ascii="Times New Roman" w:eastAsia="宋体" w:hAnsi="Times New Roman" w:cs="Times New Roman" w:hint="eastAsia"/>
          <w:color w:val="000000"/>
          <w:sz w:val="24"/>
          <w:szCs w:val="24"/>
        </w:rPr>
        <w:t>天内提供给用户。另一套完整的中文或英文说明书、维修说明书、线路图随仪器包装提供给用户。</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7</w:t>
      </w:r>
      <w:r w:rsidRPr="00403244">
        <w:rPr>
          <w:rFonts w:ascii="Times New Roman" w:eastAsia="宋体" w:hAnsi="Times New Roman" w:cs="Times New Roman" w:hint="eastAsia"/>
          <w:b/>
          <w:sz w:val="24"/>
          <w:szCs w:val="24"/>
        </w:rPr>
        <w:t>、技术服务：</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7.1</w:t>
      </w:r>
      <w:r w:rsidRPr="00403244">
        <w:rPr>
          <w:rFonts w:ascii="Times New Roman" w:eastAsia="宋体" w:hAnsi="Times New Roman" w:cs="Times New Roman" w:hint="eastAsia"/>
          <w:sz w:val="24"/>
          <w:szCs w:val="24"/>
        </w:rPr>
        <w:t>、设备安装调试</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7.1.1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仪器到达用户所在地后</w:t>
      </w:r>
      <w:r w:rsidRPr="00403244">
        <w:rPr>
          <w:rFonts w:ascii="Times New Roman" w:eastAsia="宋体" w:hAnsi="Times New Roman" w:cs="Times New Roman"/>
          <w:color w:val="000000"/>
          <w:sz w:val="24"/>
          <w:szCs w:val="24"/>
        </w:rPr>
        <w:t xml:space="preserve">, </w:t>
      </w:r>
      <w:r w:rsidRPr="00403244">
        <w:rPr>
          <w:rFonts w:ascii="Times New Roman" w:eastAsia="宋体" w:hAnsi="Times New Roman" w:cs="Times New Roman" w:hint="eastAsia"/>
          <w:color w:val="000000"/>
          <w:sz w:val="24"/>
          <w:szCs w:val="24"/>
        </w:rPr>
        <w:t>在接到用户通知后</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周内执行安装调试直至达到验收指标。</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7.1.2</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每台仪器的安装调试</w:t>
      </w:r>
      <w:r w:rsidRPr="00403244">
        <w:rPr>
          <w:rFonts w:ascii="Times New Roman" w:eastAsia="宋体" w:hAnsi="Times New Roman" w:cs="Times New Roman"/>
          <w:color w:val="000000"/>
          <w:sz w:val="24"/>
          <w:szCs w:val="24"/>
        </w:rPr>
        <w:t>-</w:t>
      </w:r>
      <w:r w:rsidRPr="00403244">
        <w:rPr>
          <w:rFonts w:ascii="Times New Roman" w:eastAsia="宋体" w:hAnsi="Times New Roman" w:cs="Times New Roman" w:hint="eastAsia"/>
          <w:color w:val="000000"/>
          <w:sz w:val="24"/>
          <w:szCs w:val="24"/>
        </w:rPr>
        <w:t>验收期不应长于</w:t>
      </w:r>
      <w:r w:rsidRPr="00403244">
        <w:rPr>
          <w:rFonts w:ascii="Times New Roman" w:eastAsia="宋体" w:hAnsi="Times New Roman" w:cs="Times New Roman"/>
          <w:color w:val="000000"/>
          <w:sz w:val="24"/>
          <w:szCs w:val="24"/>
        </w:rPr>
        <w:t>10</w:t>
      </w:r>
      <w:r w:rsidRPr="00403244">
        <w:rPr>
          <w:rFonts w:ascii="Times New Roman" w:eastAsia="宋体" w:hAnsi="Times New Roman" w:cs="Times New Roman" w:hint="eastAsia"/>
          <w:color w:val="000000"/>
          <w:sz w:val="24"/>
          <w:szCs w:val="24"/>
        </w:rPr>
        <w:t>个工作日。</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7.2</w:t>
      </w:r>
      <w:r w:rsidRPr="00403244">
        <w:rPr>
          <w:rFonts w:ascii="Times New Roman" w:eastAsia="宋体" w:hAnsi="Times New Roman" w:cs="Times New Roman" w:hint="eastAsia"/>
          <w:sz w:val="24"/>
          <w:szCs w:val="24"/>
        </w:rPr>
        <w:t>、技术培训</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7.2.1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在用户所在地对用户进行</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人、为期</w:t>
      </w:r>
      <w:r w:rsidRPr="00403244">
        <w:rPr>
          <w:rFonts w:ascii="Times New Roman" w:eastAsia="宋体" w:hAnsi="Times New Roman" w:cs="Times New Roman"/>
          <w:color w:val="000000"/>
          <w:sz w:val="24"/>
          <w:szCs w:val="24"/>
        </w:rPr>
        <w:t>2</w:t>
      </w:r>
      <w:r w:rsidRPr="00403244">
        <w:rPr>
          <w:rFonts w:ascii="Times New Roman" w:eastAsia="宋体" w:hAnsi="Times New Roman" w:cs="Times New Roman" w:hint="eastAsia"/>
          <w:color w:val="000000"/>
          <w:sz w:val="24"/>
          <w:szCs w:val="24"/>
        </w:rPr>
        <w:t>天的免费培训。培训内容包括仪器的技术原理、操作、数据处理、基本维护等。</w:t>
      </w:r>
    </w:p>
    <w:p w:rsidR="00403244" w:rsidRPr="00403244" w:rsidRDefault="00403244" w:rsidP="00403244">
      <w:pPr>
        <w:spacing w:line="360" w:lineRule="auto"/>
        <w:ind w:left="420" w:hangingChars="175" w:hanging="4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7.3</w:t>
      </w:r>
      <w:r w:rsidRPr="00403244">
        <w:rPr>
          <w:rFonts w:ascii="Times New Roman" w:eastAsia="宋体" w:hAnsi="Times New Roman" w:cs="Times New Roman" w:hint="eastAsia"/>
          <w:sz w:val="24"/>
          <w:szCs w:val="24"/>
        </w:rPr>
        <w:t>、保修期：</w:t>
      </w:r>
      <w:r w:rsidRPr="00403244">
        <w:rPr>
          <w:rFonts w:ascii="Times New Roman" w:eastAsia="宋体" w:hAnsi="Times New Roman" w:cs="Times New Roman" w:hint="eastAsia"/>
          <w:color w:val="000000"/>
          <w:sz w:val="24"/>
          <w:szCs w:val="24"/>
        </w:rPr>
        <w:t>提供</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年免费保修，保修期自验收签字之日起计算。保修期满前</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个月内卖方应负责一次免费全面检查，并写出正式报告，如发现潜在问题，应负责排除。</w:t>
      </w:r>
    </w:p>
    <w:p w:rsidR="00403244" w:rsidRPr="00403244" w:rsidRDefault="00403244" w:rsidP="00403244">
      <w:pPr>
        <w:spacing w:line="360" w:lineRule="auto"/>
        <w:ind w:left="420" w:hangingChars="175" w:hanging="4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7.4</w:t>
      </w:r>
      <w:r w:rsidRPr="00403244">
        <w:rPr>
          <w:rFonts w:ascii="Times New Roman" w:eastAsia="宋体" w:hAnsi="Times New Roman" w:cs="Times New Roman" w:hint="eastAsia"/>
          <w:sz w:val="24"/>
          <w:szCs w:val="24"/>
        </w:rPr>
        <w:t>、维修响应时间：</w:t>
      </w:r>
      <w:r w:rsidRPr="00403244">
        <w:rPr>
          <w:rFonts w:ascii="Times New Roman" w:eastAsia="宋体" w:hAnsi="Times New Roman" w:cs="Times New Roman" w:hint="eastAsia"/>
          <w:color w:val="000000"/>
          <w:sz w:val="24"/>
          <w:szCs w:val="24"/>
        </w:rPr>
        <w:t>卖方应在</w:t>
      </w:r>
      <w:r w:rsidRPr="00403244">
        <w:rPr>
          <w:rFonts w:ascii="Times New Roman" w:eastAsia="宋体" w:hAnsi="Times New Roman" w:cs="Times New Roman"/>
          <w:color w:val="000000"/>
          <w:sz w:val="24"/>
          <w:szCs w:val="24"/>
        </w:rPr>
        <w:t>24</w:t>
      </w:r>
      <w:r w:rsidRPr="00403244">
        <w:rPr>
          <w:rFonts w:ascii="Times New Roman" w:eastAsia="宋体" w:hAnsi="Times New Roman" w:cs="Times New Roman" w:hint="eastAsia"/>
          <w:color w:val="000000"/>
          <w:sz w:val="24"/>
          <w:szCs w:val="24"/>
        </w:rPr>
        <w:t>小时内对用户的服务要求</w:t>
      </w:r>
      <w:proofErr w:type="gramStart"/>
      <w:r w:rsidRPr="00403244">
        <w:rPr>
          <w:rFonts w:ascii="Times New Roman" w:eastAsia="宋体" w:hAnsi="Times New Roman" w:cs="Times New Roman" w:hint="eastAsia"/>
          <w:color w:val="000000"/>
          <w:sz w:val="24"/>
          <w:szCs w:val="24"/>
        </w:rPr>
        <w:t>作出</w:t>
      </w:r>
      <w:proofErr w:type="gramEnd"/>
      <w:r w:rsidRPr="00403244">
        <w:rPr>
          <w:rFonts w:ascii="Times New Roman" w:eastAsia="宋体" w:hAnsi="Times New Roman" w:cs="Times New Roman" w:hint="eastAsia"/>
          <w:color w:val="000000"/>
          <w:sz w:val="24"/>
          <w:szCs w:val="24"/>
        </w:rPr>
        <w:t>响应，一般问题应在</w:t>
      </w:r>
      <w:r w:rsidRPr="00403244">
        <w:rPr>
          <w:rFonts w:ascii="Times New Roman" w:eastAsia="宋体" w:hAnsi="Times New Roman" w:cs="Times New Roman"/>
          <w:color w:val="000000"/>
          <w:sz w:val="24"/>
          <w:szCs w:val="24"/>
        </w:rPr>
        <w:t>72</w:t>
      </w:r>
      <w:r w:rsidRPr="00403244">
        <w:rPr>
          <w:rFonts w:ascii="Times New Roman" w:eastAsia="宋体" w:hAnsi="Times New Roman" w:cs="Times New Roman" w:hint="eastAsia"/>
          <w:color w:val="000000"/>
          <w:sz w:val="24"/>
          <w:szCs w:val="24"/>
        </w:rPr>
        <w:t>小时内解决，重大问题或其它无法迅速解决的问题应在一周内解决或提出明确解决方案。</w:t>
      </w:r>
    </w:p>
    <w:p w:rsidR="00403244" w:rsidRPr="00403244" w:rsidRDefault="00403244" w:rsidP="00403244">
      <w:pPr>
        <w:spacing w:line="360" w:lineRule="auto"/>
        <w:ind w:left="420" w:hangingChars="175" w:hanging="4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7.5</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软、硬件升级：卖方应免费向用户提供自验收之后未来</w:t>
      </w:r>
      <w:r w:rsidRPr="00403244">
        <w:rPr>
          <w:rFonts w:ascii="Times New Roman" w:eastAsia="宋体" w:hAnsi="Times New Roman" w:cs="Times New Roman"/>
          <w:color w:val="000000"/>
          <w:sz w:val="24"/>
          <w:szCs w:val="24"/>
        </w:rPr>
        <w:t>3</w:t>
      </w:r>
      <w:r w:rsidRPr="00403244">
        <w:rPr>
          <w:rFonts w:ascii="Times New Roman" w:eastAsia="宋体" w:hAnsi="Times New Roman" w:cs="Times New Roman" w:hint="eastAsia"/>
          <w:color w:val="000000"/>
          <w:sz w:val="24"/>
          <w:szCs w:val="24"/>
        </w:rPr>
        <w:t>年的仪器软件升级和优惠提供与之相关的硬件升级。</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lastRenderedPageBreak/>
        <w:t xml:space="preserve">8. </w:t>
      </w:r>
      <w:r w:rsidRPr="00403244">
        <w:rPr>
          <w:rFonts w:ascii="Times New Roman" w:eastAsia="宋体" w:hAnsi="Times New Roman" w:cs="Times New Roman" w:hint="eastAsia"/>
          <w:b/>
          <w:sz w:val="24"/>
          <w:szCs w:val="24"/>
        </w:rPr>
        <w:t>订货数量：</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一套</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9. </w:t>
      </w:r>
      <w:r w:rsidRPr="00403244">
        <w:rPr>
          <w:rFonts w:ascii="Times New Roman" w:eastAsia="宋体" w:hAnsi="Times New Roman" w:cs="Times New Roman" w:hint="eastAsia"/>
          <w:b/>
          <w:sz w:val="24"/>
          <w:szCs w:val="24"/>
        </w:rPr>
        <w:t>目的港：</w:t>
      </w:r>
    </w:p>
    <w:p w:rsidR="00403244" w:rsidRPr="00403244" w:rsidRDefault="00403244" w:rsidP="00403244">
      <w:pPr>
        <w:spacing w:line="360" w:lineRule="auto"/>
        <w:ind w:firstLine="240"/>
        <w:rPr>
          <w:rFonts w:ascii="Times New Roman" w:eastAsia="宋体" w:hAnsi="Times New Roman" w:cs="Times New Roman" w:hint="eastAsia"/>
          <w:color w:val="FF0000"/>
          <w:sz w:val="24"/>
          <w:szCs w:val="24"/>
        </w:rPr>
      </w:pP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color w:val="000000"/>
          <w:sz w:val="24"/>
          <w:szCs w:val="24"/>
        </w:rPr>
        <w:t>北京机场</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10. </w:t>
      </w:r>
      <w:r w:rsidRPr="00403244">
        <w:rPr>
          <w:rFonts w:ascii="Times New Roman" w:eastAsia="宋体" w:hAnsi="Times New Roman" w:cs="Times New Roman" w:hint="eastAsia"/>
          <w:b/>
          <w:sz w:val="24"/>
          <w:szCs w:val="24"/>
        </w:rPr>
        <w:t>交货日期：</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color w:val="0000FF"/>
          <w:sz w:val="24"/>
          <w:szCs w:val="24"/>
        </w:rPr>
        <w:t xml:space="preserve">  </w:t>
      </w:r>
      <w:r w:rsidRPr="00403244">
        <w:rPr>
          <w:rFonts w:ascii="Times New Roman" w:eastAsia="宋体" w:hAnsi="Times New Roman" w:cs="Times New Roman" w:hint="eastAsia"/>
          <w:sz w:val="24"/>
          <w:szCs w:val="24"/>
        </w:rPr>
        <w:t>签订外贸合同后</w:t>
      </w:r>
      <w:r w:rsidRPr="00403244">
        <w:rPr>
          <w:rFonts w:ascii="Times New Roman" w:eastAsia="宋体" w:hAnsi="Times New Roman" w:cs="Times New Roman" w:hint="eastAsia"/>
          <w:sz w:val="24"/>
          <w:szCs w:val="24"/>
        </w:rPr>
        <w:t>8</w:t>
      </w:r>
      <w:r w:rsidRPr="00403244">
        <w:rPr>
          <w:rFonts w:ascii="Times New Roman" w:eastAsia="宋体" w:hAnsi="Times New Roman" w:cs="Times New Roman" w:hint="eastAsia"/>
          <w:sz w:val="24"/>
          <w:szCs w:val="24"/>
        </w:rPr>
        <w:t>个月内</w:t>
      </w:r>
    </w:p>
    <w:p w:rsidR="00403244" w:rsidRPr="00403244" w:rsidRDefault="00403244" w:rsidP="00403244">
      <w:pPr>
        <w:spacing w:line="360" w:lineRule="auto"/>
        <w:rPr>
          <w:rFonts w:ascii="宋体" w:eastAsia="宋体" w:hAnsi="宋体" w:cs="Calibri"/>
          <w:b/>
          <w:sz w:val="24"/>
          <w:szCs w:val="24"/>
        </w:rPr>
      </w:pPr>
      <w:r w:rsidRPr="00403244">
        <w:rPr>
          <w:rFonts w:ascii="宋体" w:eastAsia="宋体" w:hAnsi="宋体" w:cs="Calibri" w:hint="eastAsia"/>
          <w:b/>
          <w:sz w:val="24"/>
          <w:szCs w:val="24"/>
        </w:rPr>
        <w:t>11</w:t>
      </w:r>
      <w:r w:rsidRPr="00403244">
        <w:rPr>
          <w:rFonts w:ascii="宋体" w:eastAsia="宋体" w:hAnsi="宋体" w:cs="Calibri"/>
          <w:b/>
          <w:sz w:val="24"/>
          <w:szCs w:val="24"/>
        </w:rPr>
        <w:t>．执行的相关标准</w:t>
      </w:r>
    </w:p>
    <w:p w:rsidR="00403244" w:rsidRPr="00403244" w:rsidRDefault="00403244" w:rsidP="00403244">
      <w:pPr>
        <w:spacing w:line="360" w:lineRule="auto"/>
        <w:ind w:firstLine="420"/>
        <w:rPr>
          <w:rFonts w:ascii="宋体" w:eastAsia="宋体" w:hAnsi="宋体" w:cs="Times New Roman" w:hint="eastAsia"/>
          <w:kern w:val="0"/>
          <w:sz w:val="24"/>
          <w:szCs w:val="24"/>
        </w:rPr>
      </w:pPr>
      <w:r w:rsidRPr="00403244">
        <w:rPr>
          <w:rFonts w:ascii="宋体" w:eastAsia="宋体" w:hAnsi="宋体" w:cs="Times New Roman"/>
          <w:kern w:val="0"/>
          <w:sz w:val="24"/>
          <w:szCs w:val="24"/>
        </w:rPr>
        <w:t>无</w:t>
      </w:r>
      <w:r w:rsidRPr="00403244">
        <w:rPr>
          <w:rFonts w:ascii="宋体" w:eastAsia="宋体" w:hAnsi="宋体" w:cs="Times New Roman" w:hint="eastAsia"/>
          <w:kern w:val="0"/>
          <w:sz w:val="24"/>
          <w:szCs w:val="24"/>
        </w:rPr>
        <w:t>。</w:t>
      </w: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b/>
          <w:sz w:val="28"/>
          <w:szCs w:val="28"/>
        </w:rPr>
      </w:pPr>
      <w:r w:rsidRPr="00403244">
        <w:rPr>
          <w:rFonts w:ascii="宋体" w:eastAsia="宋体" w:hAnsi="宋体" w:cs="Times New Roman" w:hint="eastAsia"/>
          <w:b/>
          <w:sz w:val="28"/>
          <w:szCs w:val="28"/>
        </w:rPr>
        <w:lastRenderedPageBreak/>
        <w:t>第4包 高精度单级拉曼光谱仪</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1</w:t>
      </w:r>
      <w:r w:rsidRPr="00403244">
        <w:rPr>
          <w:rFonts w:ascii="Times New Roman" w:eastAsia="宋体" w:hAnsi="Times New Roman" w:cs="Times New Roman" w:hint="eastAsia"/>
          <w:b/>
          <w:sz w:val="24"/>
          <w:szCs w:val="24"/>
        </w:rPr>
        <w:t>、工作条件：</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1.1</w:t>
      </w:r>
      <w:r w:rsidRPr="00403244">
        <w:rPr>
          <w:rFonts w:ascii="Times New Roman" w:eastAsia="宋体" w:hAnsi="Times New Roman" w:cs="Times New Roman" w:hint="eastAsia"/>
          <w:sz w:val="24"/>
          <w:szCs w:val="24"/>
        </w:rPr>
        <w:t>、适于在气温为摄氏</w:t>
      </w:r>
      <w:r w:rsidRPr="00403244">
        <w:rPr>
          <w:rFonts w:ascii="Times New Roman" w:eastAsia="宋体" w:hAnsi="Times New Roman" w:cs="Times New Roman"/>
          <w:b/>
          <w:sz w:val="24"/>
          <w:szCs w:val="24"/>
        </w:rPr>
        <w:t>-40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b/>
          <w:sz w:val="24"/>
          <w:szCs w:val="24"/>
        </w:rPr>
        <w:t>50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sz w:val="24"/>
          <w:szCs w:val="24"/>
        </w:rPr>
        <w:t>和相对湿度为</w:t>
      </w:r>
      <w:r w:rsidRPr="00403244">
        <w:rPr>
          <w:rFonts w:ascii="Times New Roman" w:eastAsia="宋体" w:hAnsi="Times New Roman" w:cs="Times New Roman"/>
          <w:b/>
          <w:sz w:val="24"/>
          <w:szCs w:val="24"/>
        </w:rPr>
        <w:t>90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sz w:val="24"/>
          <w:szCs w:val="24"/>
        </w:rPr>
        <w:t>的环境条件下运输和贮存。</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1.2</w:t>
      </w:r>
      <w:r w:rsidRPr="00403244">
        <w:rPr>
          <w:rFonts w:ascii="Times New Roman" w:eastAsia="宋体" w:hAnsi="Times New Roman" w:cs="Times New Roman" w:hint="eastAsia"/>
          <w:sz w:val="24"/>
          <w:szCs w:val="24"/>
        </w:rPr>
        <w:t>、适于在电源</w:t>
      </w:r>
      <w:r w:rsidRPr="00403244">
        <w:rPr>
          <w:rFonts w:ascii="Times New Roman" w:eastAsia="宋体" w:hAnsi="Times New Roman" w:cs="Times New Roman"/>
          <w:b/>
          <w:sz w:val="24"/>
          <w:szCs w:val="24"/>
        </w:rPr>
        <w:t>220V</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b/>
          <w:sz w:val="24"/>
          <w:szCs w:val="24"/>
        </w:rPr>
        <w:sym w:font="Symbol" w:char="F0B1"/>
      </w:r>
      <w:r w:rsidRPr="00403244">
        <w:rPr>
          <w:rFonts w:ascii="Times New Roman" w:eastAsia="宋体" w:hAnsi="Times New Roman" w:cs="Times New Roman"/>
          <w:b/>
          <w:sz w:val="24"/>
          <w:szCs w:val="24"/>
        </w:rPr>
        <w:t>10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b/>
          <w:sz w:val="24"/>
          <w:szCs w:val="24"/>
        </w:rPr>
        <w:t>/50Hz</w:t>
      </w:r>
      <w:r w:rsidRPr="00403244">
        <w:rPr>
          <w:rFonts w:ascii="Times New Roman" w:eastAsia="宋体" w:hAnsi="Times New Roman" w:cs="Times New Roman" w:hint="eastAsia"/>
          <w:sz w:val="24"/>
          <w:szCs w:val="24"/>
        </w:rPr>
        <w:t>、气温摄氏</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b/>
          <w:sz w:val="24"/>
          <w:szCs w:val="24"/>
        </w:rPr>
        <w:t>20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b/>
          <w:sz w:val="24"/>
          <w:szCs w:val="24"/>
        </w:rPr>
        <w:t>3</w:t>
      </w:r>
      <w:r w:rsidRPr="00403244">
        <w:rPr>
          <w:rFonts w:ascii="Times New Roman" w:eastAsia="宋体" w:hAnsi="Times New Roman" w:cs="Times New Roman"/>
          <w:b/>
          <w:sz w:val="24"/>
          <w:szCs w:val="24"/>
        </w:rPr>
        <w:t>0</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sz w:val="24"/>
          <w:szCs w:val="24"/>
        </w:rPr>
        <w:t>和相对湿度小于</w:t>
      </w:r>
      <w:r w:rsidRPr="00403244">
        <w:rPr>
          <w:rFonts w:ascii="Times New Roman" w:eastAsia="宋体" w:hAnsi="Times New Roman" w:cs="Times New Roman"/>
          <w:b/>
          <w:sz w:val="24"/>
          <w:szCs w:val="24"/>
        </w:rPr>
        <w:t>75</w:t>
      </w:r>
      <w:r w:rsidRPr="00403244">
        <w:rPr>
          <w:rFonts w:ascii="Times New Roman" w:eastAsia="宋体" w:hAnsi="Times New Roman" w:cs="Times New Roman" w:hint="eastAsia"/>
          <w:b/>
          <w:sz w:val="24"/>
          <w:szCs w:val="24"/>
        </w:rPr>
        <w:t>％</w:t>
      </w:r>
      <w:r w:rsidRPr="00403244">
        <w:rPr>
          <w:rFonts w:ascii="Times New Roman" w:eastAsia="宋体" w:hAnsi="Times New Roman" w:cs="Times New Roman" w:hint="eastAsia"/>
          <w:sz w:val="24"/>
          <w:szCs w:val="24"/>
        </w:rPr>
        <w:t>的环境条件下运行。</w:t>
      </w:r>
      <w:r w:rsidRPr="00403244">
        <w:rPr>
          <w:rFonts w:ascii="Times New Roman" w:eastAsia="宋体" w:hAnsi="Times New Roman" w:cs="Times New Roman" w:hint="eastAsia"/>
          <w:b/>
          <w:sz w:val="24"/>
          <w:szCs w:val="24"/>
        </w:rPr>
        <w:t>能够连续正常工作。</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1.3</w:t>
      </w:r>
      <w:r w:rsidRPr="00403244">
        <w:rPr>
          <w:rFonts w:ascii="Times New Roman" w:eastAsia="宋体" w:hAnsi="Times New Roman" w:cs="Times New Roman" w:hint="eastAsia"/>
          <w:sz w:val="24"/>
          <w:szCs w:val="24"/>
        </w:rPr>
        <w:t>、配置符合中国有关标准要求的插头，如果没有这样的插头，则需提供适当的转换插座。</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2</w:t>
      </w:r>
      <w:r w:rsidRPr="00403244">
        <w:rPr>
          <w:rFonts w:ascii="Times New Roman" w:eastAsia="宋体" w:hAnsi="Times New Roman" w:cs="Times New Roman" w:hint="eastAsia"/>
          <w:b/>
          <w:sz w:val="24"/>
          <w:szCs w:val="24"/>
        </w:rPr>
        <w:t>、设备用途：</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sz w:val="24"/>
          <w:szCs w:val="24"/>
        </w:rPr>
        <w:t>2.1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主要用于低温</w:t>
      </w:r>
      <w:r w:rsidRPr="00403244">
        <w:rPr>
          <w:rFonts w:ascii="Times New Roman" w:eastAsia="宋体" w:hAnsi="Times New Roman" w:cs="Times New Roman"/>
          <w:color w:val="000000"/>
          <w:sz w:val="24"/>
          <w:szCs w:val="24"/>
        </w:rPr>
        <w:t>强磁场</w:t>
      </w:r>
      <w:r w:rsidRPr="00403244">
        <w:rPr>
          <w:rFonts w:ascii="Times New Roman" w:eastAsia="宋体" w:hAnsi="Times New Roman" w:cs="Times New Roman" w:hint="eastAsia"/>
          <w:color w:val="000000"/>
          <w:sz w:val="24"/>
          <w:szCs w:val="24"/>
        </w:rPr>
        <w:t>原位</w:t>
      </w:r>
      <w:r w:rsidRPr="00403244">
        <w:rPr>
          <w:rFonts w:ascii="Times New Roman" w:eastAsia="宋体" w:hAnsi="Times New Roman" w:cs="Times New Roman"/>
          <w:color w:val="000000"/>
          <w:sz w:val="24"/>
          <w:szCs w:val="24"/>
        </w:rPr>
        <w:t>光谱测量</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3</w:t>
      </w:r>
      <w:r w:rsidRPr="00403244">
        <w:rPr>
          <w:rFonts w:ascii="Times New Roman" w:eastAsia="宋体" w:hAnsi="Times New Roman" w:cs="Times New Roman" w:hint="eastAsia"/>
          <w:b/>
          <w:sz w:val="24"/>
          <w:szCs w:val="24"/>
        </w:rPr>
        <w:t>、技术规格：</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主机</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3.1.1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要求仪器具有高度整体性，</w:t>
      </w:r>
      <w:r w:rsidRPr="00403244">
        <w:rPr>
          <w:rFonts w:ascii="Times New Roman" w:eastAsia="宋体" w:hAnsi="Times New Roman" w:cs="Times New Roman" w:hint="eastAsia"/>
          <w:sz w:val="24"/>
          <w:szCs w:val="24"/>
        </w:rPr>
        <w:t>激光器，光谱仪，显微镜，</w:t>
      </w:r>
      <w:r w:rsidRPr="00403244">
        <w:rPr>
          <w:rFonts w:ascii="Times New Roman" w:eastAsia="宋体" w:hAnsi="Times New Roman" w:cs="Times New Roman" w:hint="eastAsia"/>
          <w:sz w:val="24"/>
          <w:szCs w:val="24"/>
        </w:rPr>
        <w:t>CCD</w:t>
      </w:r>
      <w:r w:rsidRPr="00403244">
        <w:rPr>
          <w:rFonts w:ascii="Times New Roman" w:eastAsia="宋体" w:hAnsi="Times New Roman" w:cs="Times New Roman" w:hint="eastAsia"/>
          <w:sz w:val="24"/>
          <w:szCs w:val="24"/>
        </w:rPr>
        <w:t>探测器等均集成在同一主机内，</w:t>
      </w:r>
      <w:r w:rsidRPr="00403244">
        <w:rPr>
          <w:rFonts w:ascii="Times New Roman" w:eastAsia="宋体" w:hAnsi="Times New Roman" w:cs="Times New Roman"/>
          <w:sz w:val="24"/>
          <w:szCs w:val="24"/>
        </w:rPr>
        <w:t>以保证仪器短期及长期稳定性</w:t>
      </w:r>
      <w:r w:rsidRPr="00403244">
        <w:rPr>
          <w:rFonts w:ascii="Times New Roman" w:eastAsia="宋体" w:hAnsi="Times New Roman" w:cs="Times New Roman" w:hint="eastAsia"/>
          <w:sz w:val="24"/>
          <w:szCs w:val="24"/>
        </w:rPr>
        <w:t>，整机自动化操作</w:t>
      </w:r>
      <w:r w:rsidRPr="00403244">
        <w:rPr>
          <w:rFonts w:ascii="Times New Roman" w:eastAsia="宋体" w:hAnsi="Times New Roman" w:cs="Times New Roman"/>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3.1.2</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要求仪器采用</w:t>
      </w:r>
      <w:proofErr w:type="gramStart"/>
      <w:r w:rsidRPr="00403244">
        <w:rPr>
          <w:rFonts w:ascii="Times New Roman" w:eastAsia="宋体" w:hAnsi="Times New Roman" w:cs="Times New Roman"/>
          <w:sz w:val="24"/>
          <w:szCs w:val="24"/>
        </w:rPr>
        <w:t>长焦长</w:t>
      </w:r>
      <w:r w:rsidRPr="00403244">
        <w:rPr>
          <w:rFonts w:ascii="Times New Roman" w:eastAsia="宋体" w:hAnsi="Times New Roman" w:cs="Times New Roman" w:hint="eastAsia"/>
          <w:sz w:val="24"/>
          <w:szCs w:val="24"/>
        </w:rPr>
        <w:t>单</w:t>
      </w:r>
      <w:proofErr w:type="gramEnd"/>
      <w:r w:rsidRPr="00403244">
        <w:rPr>
          <w:rFonts w:ascii="Times New Roman" w:eastAsia="宋体" w:hAnsi="Times New Roman" w:cs="Times New Roman"/>
          <w:sz w:val="24"/>
          <w:szCs w:val="24"/>
        </w:rPr>
        <w:t>级光谱仪，</w:t>
      </w:r>
      <w:proofErr w:type="gramStart"/>
      <w:r w:rsidRPr="00403244">
        <w:rPr>
          <w:rFonts w:ascii="Times New Roman" w:eastAsia="宋体" w:hAnsi="Times New Roman" w:cs="Times New Roman"/>
          <w:sz w:val="24"/>
          <w:szCs w:val="24"/>
        </w:rPr>
        <w:t>焦长</w:t>
      </w:r>
      <w:proofErr w:type="gramEnd"/>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750</w:t>
      </w:r>
      <w:r w:rsidRPr="00403244">
        <w:rPr>
          <w:rFonts w:ascii="Times New Roman" w:eastAsia="宋体" w:hAnsi="Times New Roman" w:cs="Times New Roman"/>
          <w:sz w:val="24"/>
          <w:szCs w:val="24"/>
        </w:rPr>
        <w:t>mm</w:t>
      </w:r>
      <w:r w:rsidRPr="00403244">
        <w:rPr>
          <w:rFonts w:ascii="Times New Roman" w:eastAsia="宋体" w:hAnsi="Times New Roman" w:cs="Times New Roman"/>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3.1.3</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采用</w:t>
      </w:r>
      <w:r w:rsidRPr="00403244">
        <w:rPr>
          <w:rFonts w:ascii="Times New Roman" w:eastAsia="宋体" w:hAnsi="Times New Roman" w:cs="Times New Roman" w:hint="eastAsia"/>
          <w:sz w:val="24"/>
          <w:szCs w:val="24"/>
        </w:rPr>
        <w:t>机械</w:t>
      </w:r>
      <w:r w:rsidRPr="00403244">
        <w:rPr>
          <w:rFonts w:ascii="Times New Roman" w:eastAsia="宋体" w:hAnsi="Times New Roman" w:cs="Times New Roman"/>
          <w:sz w:val="24"/>
          <w:szCs w:val="24"/>
        </w:rPr>
        <w:t>针孔共焦技术（三维空间滤波），非狭缝</w:t>
      </w:r>
      <w:r w:rsidRPr="00403244">
        <w:rPr>
          <w:rFonts w:ascii="Times New Roman" w:eastAsia="宋体" w:hAnsi="Times New Roman" w:cs="Times New Roman" w:hint="eastAsia"/>
          <w:sz w:val="24"/>
          <w:szCs w:val="24"/>
        </w:rPr>
        <w:t>和光纤</w:t>
      </w:r>
      <w:r w:rsidRPr="00403244">
        <w:rPr>
          <w:rFonts w:ascii="Times New Roman" w:eastAsia="宋体" w:hAnsi="Times New Roman" w:cs="Times New Roman"/>
          <w:sz w:val="24"/>
          <w:szCs w:val="24"/>
        </w:rPr>
        <w:t>共焦</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3.1.4</w:t>
      </w:r>
      <w:r w:rsidRPr="00403244">
        <w:rPr>
          <w:rFonts w:ascii="Times New Roman" w:eastAsia="宋体" w:hAnsi="Times New Roman" w:cs="Times New Roman" w:hint="eastAsia"/>
          <w:sz w:val="24"/>
          <w:szCs w:val="24"/>
        </w:rPr>
        <w:t>、软件控制自动切换激光器</w:t>
      </w:r>
      <w:r w:rsidRPr="00403244">
        <w:rPr>
          <w:rFonts w:ascii="Times New Roman" w:eastAsia="宋体" w:hAnsi="Times New Roman" w:cs="Times New Roman"/>
          <w:sz w:val="24"/>
          <w:szCs w:val="24"/>
        </w:rPr>
        <w:t>引入</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3.1.5</w:t>
      </w:r>
      <w:r w:rsidRPr="00403244">
        <w:rPr>
          <w:rFonts w:ascii="Times New Roman" w:eastAsia="宋体" w:hAnsi="Times New Roman" w:cs="Times New Roman" w:hint="eastAsia"/>
          <w:sz w:val="24"/>
          <w:szCs w:val="24"/>
        </w:rPr>
        <w:t>、自动全波长校准，自动拉曼峰位校正，自动拉</w:t>
      </w:r>
      <w:proofErr w:type="gramStart"/>
      <w:r w:rsidRPr="00403244">
        <w:rPr>
          <w:rFonts w:ascii="Times New Roman" w:eastAsia="宋体" w:hAnsi="Times New Roman" w:cs="Times New Roman" w:hint="eastAsia"/>
          <w:sz w:val="24"/>
          <w:szCs w:val="24"/>
        </w:rPr>
        <w:t>曼</w:t>
      </w:r>
      <w:proofErr w:type="gramEnd"/>
      <w:r w:rsidRPr="00403244">
        <w:rPr>
          <w:rFonts w:ascii="Times New Roman" w:eastAsia="宋体" w:hAnsi="Times New Roman" w:cs="Times New Roman" w:hint="eastAsia"/>
          <w:sz w:val="24"/>
          <w:szCs w:val="24"/>
        </w:rPr>
        <w:t>强度校正，自动荧光背景校正，自动曝光，自动批处理等。</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3.1.6</w:t>
      </w:r>
      <w:r w:rsidRPr="00403244">
        <w:rPr>
          <w:rFonts w:ascii="Times New Roman" w:eastAsia="宋体" w:hAnsi="Times New Roman" w:cs="Times New Roman" w:hint="eastAsia"/>
          <w:sz w:val="24"/>
          <w:szCs w:val="24"/>
        </w:rPr>
        <w:t>、光谱数据采集模式：数量≥</w:t>
      </w:r>
      <w:r w:rsidRPr="00403244">
        <w:rPr>
          <w:rFonts w:ascii="Times New Roman" w:eastAsia="宋体" w:hAnsi="Times New Roman" w:cs="Times New Roman"/>
          <w:sz w:val="24"/>
          <w:szCs w:val="24"/>
        </w:rPr>
        <w:t>四种</w:t>
      </w:r>
      <w:r w:rsidRPr="00403244">
        <w:rPr>
          <w:rFonts w:ascii="Times New Roman" w:eastAsia="宋体" w:hAnsi="Times New Roman" w:cs="Times New Roman" w:hint="eastAsia"/>
          <w:sz w:val="24"/>
          <w:szCs w:val="24"/>
        </w:rPr>
        <w:t>，包括</w:t>
      </w:r>
      <w:r w:rsidRPr="00403244">
        <w:rPr>
          <w:rFonts w:ascii="Times New Roman" w:eastAsia="宋体" w:hAnsi="Times New Roman" w:cs="Times New Roman"/>
          <w:sz w:val="24"/>
          <w:szCs w:val="24"/>
        </w:rPr>
        <w:t>单窗口信号采集</w:t>
      </w:r>
      <w:r w:rsidRPr="00403244">
        <w:rPr>
          <w:rFonts w:ascii="Times New Roman" w:eastAsia="宋体" w:hAnsi="Times New Roman" w:cs="Times New Roman" w:hint="eastAsia"/>
          <w:sz w:val="24"/>
          <w:szCs w:val="24"/>
        </w:rPr>
        <w:t>（同时谱），</w:t>
      </w:r>
      <w:r w:rsidRPr="00403244">
        <w:rPr>
          <w:rFonts w:ascii="Times New Roman" w:eastAsia="宋体" w:hAnsi="Times New Roman" w:cs="Times New Roman"/>
          <w:sz w:val="24"/>
          <w:szCs w:val="24"/>
        </w:rPr>
        <w:t>多窗口连续信号采集</w:t>
      </w:r>
      <w:r w:rsidRPr="00403244">
        <w:rPr>
          <w:rFonts w:ascii="Times New Roman" w:eastAsia="宋体" w:hAnsi="Times New Roman" w:cs="Times New Roman" w:hint="eastAsia"/>
          <w:sz w:val="24"/>
          <w:szCs w:val="24"/>
        </w:rPr>
        <w:t>（宽光谱快速无缝接谱），</w:t>
      </w:r>
      <w:r w:rsidRPr="00403244">
        <w:rPr>
          <w:rFonts w:ascii="Times New Roman" w:eastAsia="宋体" w:hAnsi="Times New Roman" w:cs="Times New Roman"/>
          <w:sz w:val="24"/>
          <w:szCs w:val="24"/>
        </w:rPr>
        <w:t>多窗口断续信号采集</w:t>
      </w:r>
      <w:r w:rsidRPr="00403244">
        <w:rPr>
          <w:rFonts w:ascii="Times New Roman" w:eastAsia="宋体" w:hAnsi="Times New Roman" w:cs="Times New Roman" w:hint="eastAsia"/>
          <w:sz w:val="24"/>
          <w:szCs w:val="24"/>
        </w:rPr>
        <w:t>（高低阈值一次采集）</w:t>
      </w:r>
      <w:r w:rsidRPr="00403244">
        <w:rPr>
          <w:rFonts w:ascii="Times New Roman" w:eastAsia="宋体" w:hAnsi="Times New Roman" w:cs="Times New Roman"/>
          <w:sz w:val="24"/>
          <w:szCs w:val="24"/>
        </w:rPr>
        <w:t>和连续扫描信号采集</w:t>
      </w:r>
      <w:r w:rsidRPr="00403244">
        <w:rPr>
          <w:rFonts w:ascii="Times New Roman" w:eastAsia="宋体" w:hAnsi="Times New Roman" w:cs="Times New Roman" w:hint="eastAsia"/>
          <w:sz w:val="24"/>
          <w:szCs w:val="24"/>
        </w:rPr>
        <w:t>（大范围平滑光谱）</w:t>
      </w:r>
      <w:r w:rsidRPr="00403244">
        <w:rPr>
          <w:rFonts w:ascii="Times New Roman" w:eastAsia="宋体" w:hAnsi="Times New Roman" w:cs="Times New Roman"/>
          <w:sz w:val="24"/>
          <w:szCs w:val="24"/>
        </w:rPr>
        <w:t>。</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3.1.7</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所有反射镜均采用镀银</w:t>
      </w:r>
      <w:r w:rsidRPr="00403244">
        <w:rPr>
          <w:rFonts w:ascii="Times New Roman" w:eastAsia="宋体" w:hAnsi="Times New Roman" w:cs="Times New Roman" w:hint="eastAsia"/>
          <w:sz w:val="24"/>
          <w:szCs w:val="24"/>
        </w:rPr>
        <w:t>反射镜。</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3.2</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光谱仪技术参数</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3.2.1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采用</w:t>
      </w:r>
      <w:r w:rsidRPr="00403244">
        <w:rPr>
          <w:rFonts w:ascii="Times New Roman" w:eastAsia="宋体" w:hAnsi="Times New Roman" w:cs="Times New Roman"/>
          <w:sz w:val="24"/>
          <w:szCs w:val="24"/>
        </w:rPr>
        <w:t>Czerny Turner</w:t>
      </w:r>
      <w:proofErr w:type="gramStart"/>
      <w:r w:rsidRPr="00403244">
        <w:rPr>
          <w:rFonts w:ascii="Times New Roman" w:eastAsia="宋体" w:hAnsi="Times New Roman" w:cs="Times New Roman"/>
          <w:sz w:val="24"/>
          <w:szCs w:val="24"/>
        </w:rPr>
        <w:t>全反射式</w:t>
      </w:r>
      <w:r w:rsidRPr="00403244">
        <w:rPr>
          <w:rFonts w:ascii="Times New Roman" w:eastAsia="宋体" w:hAnsi="Times New Roman" w:cs="Times New Roman" w:hint="eastAsia"/>
          <w:sz w:val="24"/>
          <w:szCs w:val="24"/>
        </w:rPr>
        <w:t>消色差</w:t>
      </w:r>
      <w:proofErr w:type="gramEnd"/>
      <w:r w:rsidRPr="00403244">
        <w:rPr>
          <w:rFonts w:ascii="Times New Roman" w:eastAsia="宋体" w:hAnsi="Times New Roman" w:cs="Times New Roman" w:hint="eastAsia"/>
          <w:sz w:val="24"/>
          <w:szCs w:val="24"/>
        </w:rPr>
        <w:t>校像散</w:t>
      </w:r>
      <w:r w:rsidRPr="00403244">
        <w:rPr>
          <w:rFonts w:ascii="Times New Roman" w:eastAsia="宋体" w:hAnsi="Times New Roman" w:cs="Times New Roman"/>
          <w:sz w:val="24"/>
          <w:szCs w:val="24"/>
        </w:rPr>
        <w:t>单级光谱仪</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#3.2.2</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光谱分辨率</w:t>
      </w:r>
      <w:r w:rsidRPr="00403244">
        <w:rPr>
          <w:rFonts w:ascii="Times New Roman" w:eastAsia="宋体" w:hAnsi="Times New Roman" w:cs="Times New Roman" w:hint="eastAsia"/>
          <w:sz w:val="24"/>
          <w:szCs w:val="24"/>
        </w:rPr>
        <w:t>（测试条件：采用≤</w:t>
      </w:r>
      <w:r w:rsidRPr="00403244">
        <w:rPr>
          <w:rFonts w:ascii="Times New Roman" w:eastAsia="宋体" w:hAnsi="Times New Roman" w:cs="Times New Roman" w:hint="eastAsia"/>
          <w:sz w:val="24"/>
          <w:szCs w:val="24"/>
        </w:rPr>
        <w:t>1800</w:t>
      </w:r>
      <w:r w:rsidRPr="00403244">
        <w:rPr>
          <w:rFonts w:ascii="Times New Roman" w:eastAsia="宋体" w:hAnsi="Times New Roman" w:cs="Times New Roman" w:hint="eastAsia"/>
          <w:sz w:val="24"/>
          <w:szCs w:val="24"/>
        </w:rPr>
        <w:t>刻线光栅，≥</w:t>
      </w:r>
      <w:r w:rsidRPr="00403244">
        <w:rPr>
          <w:rFonts w:ascii="Times New Roman" w:eastAsia="宋体" w:hAnsi="Times New Roman" w:cs="Times New Roman" w:hint="eastAsia"/>
          <w:sz w:val="24"/>
          <w:szCs w:val="24"/>
        </w:rPr>
        <w:t>30um</w:t>
      </w:r>
      <w:r w:rsidRPr="00403244">
        <w:rPr>
          <w:rFonts w:ascii="Times New Roman" w:eastAsia="宋体" w:hAnsi="Times New Roman" w:cs="Times New Roman" w:hint="eastAsia"/>
          <w:sz w:val="24"/>
          <w:szCs w:val="24"/>
        </w:rPr>
        <w:t>狭缝或针孔一次性连续测量可见</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近红外全光谱范围）</w:t>
      </w:r>
      <w:r w:rsidRPr="00403244">
        <w:rPr>
          <w:rFonts w:ascii="Times New Roman" w:eastAsia="宋体" w:hAnsi="Times New Roman" w:cs="Times New Roman"/>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0.</w:t>
      </w:r>
      <w:r w:rsidRPr="00403244">
        <w:rPr>
          <w:rFonts w:ascii="Times New Roman" w:eastAsia="宋体" w:hAnsi="Times New Roman" w:cs="Times New Roman"/>
          <w:sz w:val="24"/>
          <w:szCs w:val="24"/>
        </w:rPr>
        <w:t>7</w:t>
      </w:r>
      <w:r w:rsidRPr="00403244">
        <w:rPr>
          <w:rFonts w:ascii="Times New Roman" w:eastAsia="宋体" w:hAnsi="Times New Roman" w:cs="Times New Roman" w:hint="eastAsia"/>
          <w:sz w:val="24"/>
          <w:szCs w:val="24"/>
        </w:rPr>
        <w:t>c</w:t>
      </w:r>
      <w:r w:rsidRPr="00403244">
        <w:rPr>
          <w:rFonts w:ascii="Times New Roman" w:eastAsia="宋体" w:hAnsi="Times New Roman" w:cs="Times New Roman"/>
          <w:sz w:val="24"/>
          <w:szCs w:val="24"/>
        </w:rPr>
        <w:t>m-1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585nm</w:t>
      </w:r>
      <w:proofErr w:type="gramStart"/>
      <w:r w:rsidRPr="00403244">
        <w:rPr>
          <w:rFonts w:ascii="Times New Roman" w:eastAsia="宋体" w:hAnsi="Times New Roman" w:cs="Times New Roman" w:hint="eastAsia"/>
          <w:sz w:val="24"/>
          <w:szCs w:val="24"/>
        </w:rPr>
        <w:t>氖灯线半高</w:t>
      </w:r>
      <w:proofErr w:type="gramEnd"/>
      <w:r w:rsidRPr="00403244">
        <w:rPr>
          <w:rFonts w:ascii="Times New Roman" w:eastAsia="宋体" w:hAnsi="Times New Roman" w:cs="Times New Roman" w:hint="eastAsia"/>
          <w:sz w:val="24"/>
          <w:szCs w:val="24"/>
        </w:rPr>
        <w:t>宽），</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0.</w:t>
      </w:r>
      <w:r w:rsidRPr="00403244">
        <w:rPr>
          <w:rFonts w:ascii="Times New Roman" w:eastAsia="宋体" w:hAnsi="Times New Roman" w:cs="Times New Roman"/>
          <w:sz w:val="24"/>
          <w:szCs w:val="24"/>
        </w:rPr>
        <w:t>4</w:t>
      </w:r>
      <w:r w:rsidRPr="00403244">
        <w:rPr>
          <w:rFonts w:ascii="Times New Roman" w:eastAsia="宋体" w:hAnsi="Times New Roman" w:cs="Times New Roman" w:hint="eastAsia"/>
          <w:sz w:val="24"/>
          <w:szCs w:val="24"/>
        </w:rPr>
        <w:t>c</w:t>
      </w:r>
      <w:r w:rsidRPr="00403244">
        <w:rPr>
          <w:rFonts w:ascii="Times New Roman" w:eastAsia="宋体" w:hAnsi="Times New Roman" w:cs="Times New Roman"/>
          <w:sz w:val="24"/>
          <w:szCs w:val="24"/>
        </w:rPr>
        <w:t>m-1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837nm</w:t>
      </w:r>
      <w:proofErr w:type="gramStart"/>
      <w:r w:rsidRPr="00403244">
        <w:rPr>
          <w:rFonts w:ascii="Times New Roman" w:eastAsia="宋体" w:hAnsi="Times New Roman" w:cs="Times New Roman" w:hint="eastAsia"/>
          <w:sz w:val="24"/>
          <w:szCs w:val="24"/>
        </w:rPr>
        <w:t>氖灯线半高</w:t>
      </w:r>
      <w:proofErr w:type="gramEnd"/>
      <w:r w:rsidRPr="00403244">
        <w:rPr>
          <w:rFonts w:ascii="Times New Roman" w:eastAsia="宋体" w:hAnsi="Times New Roman" w:cs="Times New Roman" w:hint="eastAsia"/>
          <w:sz w:val="24"/>
          <w:szCs w:val="24"/>
        </w:rPr>
        <w:t>宽）。</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lastRenderedPageBreak/>
        <w:t>3.2.3</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光谱重复性：</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±0.03cm-1</w:t>
      </w:r>
      <w:r w:rsidRPr="00403244">
        <w:rPr>
          <w:rFonts w:ascii="Times New Roman" w:eastAsia="宋体" w:hAnsi="Times New Roman" w:cs="Times New Roman"/>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测试条件：测量</w:t>
      </w:r>
      <w:r w:rsidRPr="00403244">
        <w:rPr>
          <w:rFonts w:ascii="Times New Roman" w:eastAsia="宋体" w:hAnsi="Times New Roman" w:cs="Times New Roman"/>
          <w:sz w:val="24"/>
          <w:szCs w:val="24"/>
        </w:rPr>
        <w:t>Si</w:t>
      </w:r>
      <w:r w:rsidRPr="00403244">
        <w:rPr>
          <w:rFonts w:ascii="Times New Roman" w:eastAsia="宋体" w:hAnsi="Times New Roman" w:cs="Times New Roman" w:hint="eastAsia"/>
          <w:sz w:val="24"/>
          <w:szCs w:val="24"/>
        </w:rPr>
        <w:t xml:space="preserve"> 520cm-1</w:t>
      </w:r>
      <w:r w:rsidRPr="00403244">
        <w:rPr>
          <w:rFonts w:ascii="Times New Roman" w:eastAsia="宋体" w:hAnsi="Times New Roman" w:cs="Times New Roman" w:hint="eastAsia"/>
          <w:sz w:val="24"/>
          <w:szCs w:val="24"/>
        </w:rPr>
        <w:t>拉曼峰</w:t>
      </w:r>
      <w:r w:rsidRPr="00403244">
        <w:rPr>
          <w:rFonts w:ascii="Times New Roman" w:eastAsia="宋体" w:hAnsi="Times New Roman" w:cs="Times New Roman"/>
          <w:sz w:val="24"/>
          <w:szCs w:val="24"/>
        </w:rPr>
        <w:t>，采用</w:t>
      </w:r>
      <w:r w:rsidRPr="00403244">
        <w:rPr>
          <w:rFonts w:ascii="Times New Roman" w:eastAsia="宋体" w:hAnsi="Times New Roman" w:cs="Times New Roman"/>
          <w:sz w:val="24"/>
          <w:szCs w:val="24"/>
        </w:rPr>
        <w:t>532nm</w:t>
      </w:r>
      <w:r w:rsidRPr="00403244">
        <w:rPr>
          <w:rFonts w:ascii="Times New Roman" w:eastAsia="宋体" w:hAnsi="Times New Roman" w:cs="Times New Roman" w:hint="eastAsia"/>
          <w:sz w:val="24"/>
          <w:szCs w:val="24"/>
        </w:rPr>
        <w:t>激发</w:t>
      </w:r>
      <w:r w:rsidRPr="00403244">
        <w:rPr>
          <w:rFonts w:ascii="Times New Roman" w:eastAsia="宋体" w:hAnsi="Times New Roman" w:cs="Times New Roman"/>
          <w:sz w:val="24"/>
          <w:szCs w:val="24"/>
        </w:rPr>
        <w:t>，</w:t>
      </w:r>
      <w:r w:rsidRPr="00403244">
        <w:rPr>
          <w:rFonts w:ascii="Times New Roman" w:eastAsia="宋体" w:hAnsi="Times New Roman" w:cs="Times New Roman" w:hint="eastAsia"/>
          <w:sz w:val="24"/>
          <w:szCs w:val="24"/>
        </w:rPr>
        <w:t>10</w:t>
      </w:r>
      <w:r w:rsidRPr="00403244">
        <w:rPr>
          <w:rFonts w:ascii="Times New Roman" w:eastAsia="宋体" w:hAnsi="Times New Roman" w:cs="Times New Roman" w:hint="eastAsia"/>
          <w:sz w:val="24"/>
          <w:szCs w:val="24"/>
        </w:rPr>
        <w:t>次以上连续测量，峰位变化≤</w:t>
      </w:r>
      <w:r w:rsidRPr="00403244">
        <w:rPr>
          <w:rFonts w:ascii="Times New Roman" w:eastAsia="宋体" w:hAnsi="Times New Roman" w:cs="Times New Roman"/>
          <w:sz w:val="24"/>
          <w:szCs w:val="24"/>
        </w:rPr>
        <w:t>±0.03cm-1</w:t>
      </w:r>
      <w:r w:rsidRPr="00403244">
        <w:rPr>
          <w:rFonts w:ascii="Times New Roman" w:eastAsia="宋体" w:hAnsi="Times New Roman" w:cs="Times New Roman"/>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3.2.</w:t>
      </w:r>
      <w:r w:rsidRPr="00403244">
        <w:rPr>
          <w:rFonts w:ascii="Times New Roman" w:eastAsia="宋体" w:hAnsi="Times New Roman" w:cs="Times New Roman"/>
          <w:sz w:val="24"/>
          <w:szCs w:val="24"/>
        </w:rPr>
        <w:t>4</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光栅：采用等离子刻蚀全息技术，尺寸：</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76mm×76mm</w:t>
      </w:r>
      <w:r w:rsidRPr="00403244">
        <w:rPr>
          <w:rFonts w:ascii="Times New Roman" w:eastAsia="宋体" w:hAnsi="Times New Roman" w:cs="Times New Roman"/>
          <w:sz w:val="24"/>
          <w:szCs w:val="24"/>
        </w:rPr>
        <w:t>，配置两块光栅覆盖全谱段。</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3.2.6</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光谱仪平场校正，焦平面</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30mm</w:t>
      </w:r>
      <w:r w:rsidRPr="00403244">
        <w:rPr>
          <w:rFonts w:ascii="Times New Roman" w:eastAsia="宋体" w:hAnsi="Times New Roman" w:cs="Times New Roman"/>
          <w:sz w:val="24"/>
          <w:szCs w:val="24"/>
        </w:rPr>
        <w:t>，</w:t>
      </w:r>
      <w:r w:rsidRPr="00403244">
        <w:rPr>
          <w:rFonts w:ascii="Times New Roman" w:eastAsia="宋体" w:hAnsi="Times New Roman" w:cs="Times New Roman" w:hint="eastAsia"/>
          <w:sz w:val="24"/>
          <w:szCs w:val="24"/>
        </w:rPr>
        <w:t>配置≥</w:t>
      </w:r>
      <w:r w:rsidRPr="00403244">
        <w:rPr>
          <w:rFonts w:ascii="Times New Roman" w:eastAsia="宋体" w:hAnsi="Times New Roman" w:cs="Times New Roman"/>
          <w:sz w:val="24"/>
          <w:szCs w:val="24"/>
        </w:rPr>
        <w:t>1024</w:t>
      </w:r>
      <w:r w:rsidRPr="00403244">
        <w:rPr>
          <w:rFonts w:ascii="Times New Roman" w:eastAsia="宋体" w:hAnsi="Times New Roman" w:cs="Times New Roman" w:hint="eastAsia"/>
          <w:sz w:val="24"/>
          <w:szCs w:val="24"/>
        </w:rPr>
        <w:t>像素</w:t>
      </w:r>
      <w:r w:rsidRPr="00403244">
        <w:rPr>
          <w:rFonts w:ascii="Times New Roman" w:eastAsia="宋体" w:hAnsi="Times New Roman" w:cs="Times New Roman"/>
          <w:sz w:val="24"/>
          <w:szCs w:val="24"/>
        </w:rPr>
        <w:t>CCD</w:t>
      </w:r>
      <w:r w:rsidRPr="00403244">
        <w:rPr>
          <w:rFonts w:ascii="Times New Roman" w:eastAsia="宋体" w:hAnsi="Times New Roman" w:cs="Times New Roman"/>
          <w:sz w:val="24"/>
          <w:szCs w:val="24"/>
        </w:rPr>
        <w:t>芯片，无边缘畸变。</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3.2.7</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非球面大尺寸反射镜，消象散色差，软件控制自动切换激发波长。</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3</w:t>
      </w:r>
      <w:r w:rsidRPr="00403244">
        <w:rPr>
          <w:rFonts w:ascii="Times New Roman" w:eastAsia="宋体" w:hAnsi="Times New Roman" w:cs="Times New Roman" w:hint="eastAsia"/>
          <w:color w:val="000000"/>
          <w:sz w:val="24"/>
          <w:szCs w:val="24"/>
        </w:rPr>
        <w:t>、开放电极式</w:t>
      </w:r>
      <w:r w:rsidRPr="00403244">
        <w:rPr>
          <w:rFonts w:ascii="Times New Roman" w:eastAsia="宋体" w:hAnsi="Times New Roman" w:cs="Times New Roman" w:hint="eastAsia"/>
          <w:color w:val="000000"/>
          <w:sz w:val="24"/>
          <w:szCs w:val="24"/>
        </w:rPr>
        <w:t>CCD</w:t>
      </w:r>
      <w:r w:rsidRPr="00403244">
        <w:rPr>
          <w:rFonts w:ascii="Times New Roman" w:eastAsia="宋体" w:hAnsi="Times New Roman" w:cs="Times New Roman" w:hint="eastAsia"/>
          <w:color w:val="000000"/>
          <w:sz w:val="24"/>
          <w:szCs w:val="24"/>
        </w:rPr>
        <w:t>探测器。</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color w:val="000000"/>
          <w:sz w:val="24"/>
          <w:szCs w:val="24"/>
        </w:rPr>
        <w:t>*3.3.1</w:t>
      </w:r>
      <w:r w:rsidRPr="00403244">
        <w:rPr>
          <w:rFonts w:ascii="Times New Roman" w:eastAsia="宋体" w:hAnsi="Times New Roman" w:cs="Times New Roman" w:hint="eastAsia"/>
          <w:color w:val="000000"/>
          <w:sz w:val="24"/>
          <w:szCs w:val="24"/>
        </w:rPr>
        <w:t>、液氮制冷≤</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125</w:t>
      </w:r>
      <w:r w:rsidRPr="00403244">
        <w:rPr>
          <w:rFonts w:ascii="Times New Roman" w:eastAsia="宋体" w:hAnsi="Times New Roman" w:cs="Times New Roman" w:hint="eastAsia"/>
          <w:color w:val="000000"/>
          <w:sz w:val="24"/>
          <w:szCs w:val="24"/>
        </w:rPr>
        <w:t>摄氏度。</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3</w:t>
      </w:r>
      <w:r w:rsidRPr="00403244">
        <w:rPr>
          <w:rFonts w:ascii="Times New Roman" w:eastAsia="宋体" w:hAnsi="Times New Roman" w:cs="Times New Roman" w:hint="eastAsia"/>
          <w:color w:val="000000"/>
          <w:sz w:val="24"/>
          <w:szCs w:val="24"/>
        </w:rPr>
        <w:t>.2</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CCD</w:t>
      </w:r>
      <w:r w:rsidRPr="00403244">
        <w:rPr>
          <w:rFonts w:ascii="Times New Roman" w:eastAsia="宋体" w:hAnsi="Times New Roman" w:cs="Times New Roman" w:hint="eastAsia"/>
          <w:color w:val="000000"/>
          <w:sz w:val="24"/>
          <w:szCs w:val="24"/>
        </w:rPr>
        <w:t>格式≥</w:t>
      </w:r>
      <w:r w:rsidRPr="00403244">
        <w:rPr>
          <w:rFonts w:ascii="Times New Roman" w:eastAsia="宋体" w:hAnsi="Times New Roman" w:cs="Times New Roman" w:hint="eastAsia"/>
          <w:color w:val="000000"/>
          <w:sz w:val="24"/>
          <w:szCs w:val="24"/>
        </w:rPr>
        <w:t>1024</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256</w:t>
      </w:r>
      <w:r w:rsidRPr="00403244">
        <w:rPr>
          <w:rFonts w:ascii="Times New Roman" w:eastAsia="宋体" w:hAnsi="Times New Roman" w:cs="Times New Roman" w:hint="eastAsia"/>
          <w:color w:val="000000"/>
          <w:sz w:val="24"/>
          <w:szCs w:val="24"/>
        </w:rPr>
        <w:t>像素。</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color w:val="000000"/>
          <w:sz w:val="24"/>
          <w:szCs w:val="24"/>
        </w:rPr>
        <w:t>3</w:t>
      </w:r>
      <w:r w:rsidRPr="00403244">
        <w:rPr>
          <w:rFonts w:ascii="Times New Roman" w:eastAsia="宋体" w:hAnsi="Times New Roman" w:cs="Times New Roman" w:hint="eastAsia"/>
          <w:color w:val="000000"/>
          <w:sz w:val="24"/>
          <w:szCs w:val="24"/>
        </w:rPr>
        <w:t>.3</w:t>
      </w:r>
      <w:r w:rsidRPr="00403244">
        <w:rPr>
          <w:rFonts w:ascii="Times New Roman" w:eastAsia="宋体" w:hAnsi="Times New Roman" w:cs="Times New Roman" w:hint="eastAsia"/>
          <w:color w:val="000000"/>
          <w:sz w:val="24"/>
          <w:szCs w:val="24"/>
        </w:rPr>
        <w:t>、暗噪音：</w:t>
      </w:r>
      <w:r w:rsidRPr="00403244">
        <w:rPr>
          <w:rFonts w:ascii="Times New Roman" w:eastAsia="宋体" w:hAnsi="Times New Roman" w:cs="Times New Roman"/>
          <w:color w:val="000000"/>
          <w:sz w:val="24"/>
          <w:szCs w:val="24"/>
        </w:rPr>
        <w:t>&lt;0.00014e-/</w:t>
      </w:r>
      <w:r w:rsidRPr="00403244">
        <w:rPr>
          <w:rFonts w:ascii="Times New Roman" w:eastAsia="宋体" w:hAnsi="Times New Roman" w:cs="Times New Roman" w:hint="eastAsia"/>
          <w:color w:val="000000"/>
          <w:sz w:val="24"/>
          <w:szCs w:val="24"/>
        </w:rPr>
        <w:t>pixel</w:t>
      </w:r>
      <w:r w:rsidRPr="00403244">
        <w:rPr>
          <w:rFonts w:ascii="Times New Roman" w:eastAsia="宋体" w:hAnsi="Times New Roman" w:cs="Times New Roman"/>
          <w:color w:val="000000"/>
          <w:sz w:val="24"/>
          <w:szCs w:val="24"/>
        </w:rPr>
        <w:t>/s</w:t>
      </w:r>
      <w:r w:rsidRPr="00403244">
        <w:rPr>
          <w:rFonts w:ascii="Times New Roman" w:eastAsia="宋体" w:hAnsi="Times New Roman" w:cs="Times New Roman" w:hint="eastAsia"/>
          <w:color w:val="000000"/>
          <w:sz w:val="24"/>
          <w:szCs w:val="24"/>
        </w:rPr>
        <w:t>。</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#3.3.4</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非线性：</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hint="eastAsia"/>
          <w:color w:val="000000"/>
          <w:sz w:val="24"/>
          <w:szCs w:val="24"/>
        </w:rPr>
        <w:t>0.5</w:t>
      </w:r>
      <w:r w:rsidRPr="00403244">
        <w:rPr>
          <w:rFonts w:ascii="Times New Roman" w:eastAsia="宋体" w:hAnsi="Times New Roman" w:cs="Times New Roman"/>
          <w:color w:val="000000"/>
          <w:sz w:val="24"/>
          <w:szCs w:val="24"/>
        </w:rPr>
        <w:t>%</w:t>
      </w:r>
      <w:r w:rsidRPr="00403244">
        <w:rPr>
          <w:rFonts w:ascii="Times New Roman" w:eastAsia="宋体" w:hAnsi="Times New Roman" w:cs="Times New Roman"/>
          <w:color w:val="000000"/>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3.4</w:t>
      </w:r>
      <w:r w:rsidRPr="00403244">
        <w:rPr>
          <w:rFonts w:ascii="Times New Roman" w:eastAsia="宋体" w:hAnsi="Times New Roman" w:cs="Times New Roman" w:hint="eastAsia"/>
          <w:sz w:val="24"/>
          <w:szCs w:val="24"/>
        </w:rPr>
        <w:t>、开放式</w:t>
      </w:r>
      <w:r w:rsidRPr="00403244">
        <w:rPr>
          <w:rFonts w:ascii="Times New Roman" w:eastAsia="宋体" w:hAnsi="Times New Roman" w:cs="Times New Roman"/>
          <w:sz w:val="24"/>
          <w:szCs w:val="24"/>
        </w:rPr>
        <w:t>显微镜</w:t>
      </w:r>
      <w:r w:rsidRPr="00403244">
        <w:rPr>
          <w:rFonts w:ascii="Times New Roman" w:eastAsia="宋体" w:hAnsi="Times New Roman" w:cs="Times New Roman"/>
          <w:sz w:val="24"/>
          <w:szCs w:val="24"/>
        </w:rPr>
        <w:t xml:space="preserve"> </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4</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hint="eastAsia"/>
          <w:sz w:val="24"/>
          <w:szCs w:val="24"/>
        </w:rPr>
        <w:t>、显微镜底座可调节可拆卸，聚焦样品通过调节物镜高低，不调样品台。</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3.4.2</w:t>
      </w:r>
      <w:r w:rsidRPr="00403244">
        <w:rPr>
          <w:rFonts w:ascii="Times New Roman" w:eastAsia="宋体" w:hAnsi="Times New Roman" w:cs="Times New Roman" w:hint="eastAsia"/>
          <w:sz w:val="24"/>
          <w:szCs w:val="24"/>
        </w:rPr>
        <w:t>、配置彩色摄像机：≥</w:t>
      </w:r>
      <w:r w:rsidRPr="00403244">
        <w:rPr>
          <w:rFonts w:ascii="Times New Roman" w:eastAsia="宋体" w:hAnsi="Times New Roman" w:cs="Times New Roman" w:hint="eastAsia"/>
          <w:sz w:val="24"/>
          <w:szCs w:val="24"/>
        </w:rPr>
        <w:t>5</w:t>
      </w:r>
      <w:proofErr w:type="gramStart"/>
      <w:r w:rsidRPr="00403244">
        <w:rPr>
          <w:rFonts w:ascii="Times New Roman" w:eastAsia="宋体" w:hAnsi="Times New Roman" w:cs="Times New Roman" w:hint="eastAsia"/>
          <w:sz w:val="24"/>
          <w:szCs w:val="24"/>
        </w:rPr>
        <w:t>百万</w:t>
      </w:r>
      <w:proofErr w:type="gramEnd"/>
      <w:r w:rsidRPr="00403244">
        <w:rPr>
          <w:rFonts w:ascii="Times New Roman" w:eastAsia="宋体" w:hAnsi="Times New Roman" w:cs="Times New Roman" w:hint="eastAsia"/>
          <w:sz w:val="24"/>
          <w:szCs w:val="24"/>
        </w:rPr>
        <w:t>像素。</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3.4.3</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白光照明。</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4</w:t>
      </w:r>
      <w:r w:rsidRPr="00403244">
        <w:rPr>
          <w:rFonts w:ascii="Times New Roman" w:eastAsia="宋体" w:hAnsi="Times New Roman" w:cs="Times New Roman" w:hint="eastAsia"/>
          <w:sz w:val="24"/>
          <w:szCs w:val="24"/>
        </w:rPr>
        <w:t>.4</w:t>
      </w:r>
      <w:r w:rsidRPr="00403244">
        <w:rPr>
          <w:rFonts w:ascii="Times New Roman" w:eastAsia="宋体" w:hAnsi="Times New Roman" w:cs="Times New Roman" w:hint="eastAsia"/>
          <w:sz w:val="24"/>
          <w:szCs w:val="24"/>
        </w:rPr>
        <w:t>、可见</w:t>
      </w:r>
      <w:r w:rsidRPr="00403244">
        <w:rPr>
          <w:rFonts w:ascii="Times New Roman" w:eastAsia="宋体" w:hAnsi="Times New Roman" w:cs="Times New Roman"/>
          <w:sz w:val="24"/>
          <w:szCs w:val="24"/>
        </w:rPr>
        <w:t>平场消色差物镜：</w:t>
      </w:r>
      <w:r w:rsidRPr="00403244">
        <w:rPr>
          <w:rFonts w:ascii="Times New Roman" w:eastAsia="宋体" w:hAnsi="Times New Roman" w:cs="Times New Roman"/>
          <w:sz w:val="24"/>
          <w:szCs w:val="24"/>
        </w:rPr>
        <w:t>5X</w:t>
      </w:r>
      <w:r w:rsidRPr="00403244">
        <w:rPr>
          <w:rFonts w:ascii="Times New Roman" w:eastAsia="宋体" w:hAnsi="Times New Roman" w:cs="Times New Roman"/>
          <w:sz w:val="24"/>
          <w:szCs w:val="24"/>
        </w:rPr>
        <w:t>，</w:t>
      </w:r>
      <w:r w:rsidRPr="00403244">
        <w:rPr>
          <w:rFonts w:ascii="Times New Roman" w:eastAsia="宋体" w:hAnsi="Times New Roman" w:cs="Times New Roman"/>
          <w:sz w:val="24"/>
          <w:szCs w:val="24"/>
        </w:rPr>
        <w:t>10X</w:t>
      </w:r>
      <w:r w:rsidRPr="00403244">
        <w:rPr>
          <w:rFonts w:ascii="Times New Roman" w:eastAsia="宋体" w:hAnsi="Times New Roman" w:cs="Times New Roman"/>
          <w:sz w:val="24"/>
          <w:szCs w:val="24"/>
        </w:rPr>
        <w:t>，</w:t>
      </w:r>
      <w:r w:rsidRPr="00403244">
        <w:rPr>
          <w:rFonts w:ascii="Times New Roman" w:eastAsia="宋体" w:hAnsi="Times New Roman" w:cs="Times New Roman"/>
          <w:sz w:val="24"/>
          <w:szCs w:val="24"/>
        </w:rPr>
        <w:t>50X</w:t>
      </w:r>
      <w:r w:rsidRPr="00403244">
        <w:rPr>
          <w:rFonts w:ascii="Times New Roman" w:eastAsia="宋体" w:hAnsi="Times New Roman" w:cs="Times New Roman" w:hint="eastAsia"/>
          <w:sz w:val="24"/>
          <w:szCs w:val="24"/>
        </w:rPr>
        <w:t>长焦（工作</w:t>
      </w:r>
      <w:r w:rsidRPr="00403244">
        <w:rPr>
          <w:rFonts w:ascii="Times New Roman" w:eastAsia="宋体" w:hAnsi="Times New Roman" w:cs="Times New Roman"/>
          <w:sz w:val="24"/>
          <w:szCs w:val="24"/>
        </w:rPr>
        <w:t>距离</w:t>
      </w:r>
      <w:r w:rsidRPr="00403244">
        <w:rPr>
          <w:rFonts w:ascii="宋体" w:eastAsia="宋体" w:hAnsi="宋体" w:cs="Times New Roman" w:hint="eastAsia"/>
          <w:sz w:val="24"/>
          <w:szCs w:val="24"/>
        </w:rPr>
        <w:t>≥</w:t>
      </w:r>
      <w:r w:rsidRPr="00403244">
        <w:rPr>
          <w:rFonts w:ascii="Times New Roman" w:eastAsia="宋体" w:hAnsi="Times New Roman" w:cs="Times New Roman" w:hint="eastAsia"/>
          <w:sz w:val="24"/>
          <w:szCs w:val="24"/>
        </w:rPr>
        <w:t>10</w:t>
      </w:r>
      <w:r w:rsidRPr="00403244">
        <w:rPr>
          <w:rFonts w:ascii="Times New Roman" w:eastAsia="宋体" w:hAnsi="Times New Roman" w:cs="Times New Roman"/>
          <w:sz w:val="24"/>
          <w:szCs w:val="24"/>
        </w:rPr>
        <w:t>mm</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w:t>
      </w:r>
      <w:r w:rsidRPr="00403244">
        <w:rPr>
          <w:rFonts w:ascii="Times New Roman" w:eastAsia="宋体" w:hAnsi="Times New Roman" w:cs="Times New Roman"/>
          <w:sz w:val="24"/>
          <w:szCs w:val="24"/>
        </w:rPr>
        <w:t>50X</w:t>
      </w:r>
      <w:r w:rsidRPr="00403244">
        <w:rPr>
          <w:rFonts w:ascii="Times New Roman" w:eastAsia="宋体" w:hAnsi="Times New Roman" w:cs="Times New Roman" w:hint="eastAsia"/>
          <w:sz w:val="24"/>
          <w:szCs w:val="24"/>
        </w:rPr>
        <w:t>超长焦（工作</w:t>
      </w:r>
      <w:r w:rsidRPr="00403244">
        <w:rPr>
          <w:rFonts w:ascii="Times New Roman" w:eastAsia="宋体" w:hAnsi="Times New Roman" w:cs="Times New Roman"/>
          <w:sz w:val="24"/>
          <w:szCs w:val="24"/>
        </w:rPr>
        <w:t>距离</w:t>
      </w:r>
      <w:r w:rsidRPr="00403244">
        <w:rPr>
          <w:rFonts w:ascii="宋体" w:eastAsia="宋体" w:hAnsi="宋体" w:cs="Times New Roman" w:hint="eastAsia"/>
          <w:sz w:val="24"/>
          <w:szCs w:val="24"/>
        </w:rPr>
        <w:t>≥</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sz w:val="24"/>
          <w:szCs w:val="24"/>
        </w:rPr>
        <w:t>8mm</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w:t>
      </w:r>
      <w:r w:rsidRPr="00403244">
        <w:rPr>
          <w:rFonts w:ascii="Times New Roman" w:eastAsia="宋体" w:hAnsi="Times New Roman" w:cs="Times New Roman"/>
          <w:sz w:val="24"/>
          <w:szCs w:val="24"/>
        </w:rPr>
        <w:t>100X</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5</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第二</w:t>
      </w:r>
      <w:r w:rsidRPr="00403244">
        <w:rPr>
          <w:rFonts w:ascii="Times New Roman" w:eastAsia="宋体" w:hAnsi="Times New Roman" w:cs="Times New Roman" w:hint="eastAsia"/>
          <w:sz w:val="24"/>
          <w:szCs w:val="24"/>
        </w:rPr>
        <w:t>个</w:t>
      </w:r>
      <w:r w:rsidRPr="00403244">
        <w:rPr>
          <w:rFonts w:ascii="Times New Roman" w:eastAsia="宋体" w:hAnsi="Times New Roman" w:cs="Times New Roman"/>
          <w:sz w:val="24"/>
          <w:szCs w:val="24"/>
        </w:rPr>
        <w:t>显微光路</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5</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hint="eastAsia"/>
          <w:sz w:val="24"/>
          <w:szCs w:val="24"/>
        </w:rPr>
        <w:t>、自动</w:t>
      </w:r>
      <w:r w:rsidRPr="00403244">
        <w:rPr>
          <w:rFonts w:ascii="Times New Roman" w:eastAsia="宋体" w:hAnsi="Times New Roman" w:cs="Times New Roman"/>
          <w:sz w:val="24"/>
          <w:szCs w:val="24"/>
        </w:rPr>
        <w:t>切换双显微光路</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sz w:val="24"/>
          <w:szCs w:val="24"/>
        </w:rPr>
        <w:t>3.5.2</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提供与原位</w:t>
      </w:r>
      <w:proofErr w:type="gramStart"/>
      <w:r w:rsidRPr="00403244">
        <w:rPr>
          <w:rFonts w:ascii="Times New Roman" w:eastAsia="宋体" w:hAnsi="Times New Roman" w:cs="Times New Roman"/>
          <w:sz w:val="24"/>
          <w:szCs w:val="24"/>
        </w:rPr>
        <w:t>冷台耦合</w:t>
      </w:r>
      <w:proofErr w:type="gramEnd"/>
      <w:r w:rsidRPr="00403244">
        <w:rPr>
          <w:rFonts w:ascii="Times New Roman" w:eastAsia="宋体" w:hAnsi="Times New Roman" w:cs="Times New Roman" w:hint="eastAsia"/>
          <w:sz w:val="24"/>
          <w:szCs w:val="24"/>
        </w:rPr>
        <w:t>光路。</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3.6</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共焦</w:t>
      </w:r>
      <w:r w:rsidRPr="00403244">
        <w:rPr>
          <w:rFonts w:ascii="Times New Roman" w:eastAsia="宋体" w:hAnsi="Times New Roman" w:cs="Times New Roman" w:hint="eastAsia"/>
          <w:sz w:val="24"/>
          <w:szCs w:val="24"/>
        </w:rPr>
        <w:t>光路</w:t>
      </w:r>
      <w:r w:rsidRPr="00403244">
        <w:rPr>
          <w:rFonts w:ascii="Times New Roman" w:eastAsia="宋体" w:hAnsi="Times New Roman" w:cs="Times New Roman"/>
          <w:sz w:val="24"/>
          <w:szCs w:val="24"/>
        </w:rPr>
        <w:t xml:space="preserve"> </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3.6.1</w:t>
      </w:r>
      <w:r w:rsidRPr="00403244">
        <w:rPr>
          <w:rFonts w:ascii="Times New Roman" w:eastAsia="宋体" w:hAnsi="Times New Roman" w:cs="Times New Roman" w:hint="eastAsia"/>
          <w:sz w:val="24"/>
          <w:szCs w:val="24"/>
        </w:rPr>
        <w:t>、采用</w:t>
      </w:r>
      <w:r w:rsidRPr="00403244">
        <w:rPr>
          <w:rFonts w:ascii="Times New Roman" w:eastAsia="宋体" w:hAnsi="Times New Roman" w:cs="Times New Roman"/>
          <w:sz w:val="24"/>
          <w:szCs w:val="24"/>
        </w:rPr>
        <w:t>机械针孔共焦，仪器内置</w:t>
      </w:r>
      <w:r w:rsidRPr="00403244">
        <w:rPr>
          <w:rFonts w:ascii="宋体" w:eastAsia="宋体" w:hAnsi="宋体" w:cs="Times New Roman" w:hint="eastAsia"/>
          <w:sz w:val="24"/>
          <w:szCs w:val="24"/>
        </w:rPr>
        <w:t>≥</w:t>
      </w:r>
      <w:r w:rsidRPr="00403244">
        <w:rPr>
          <w:rFonts w:ascii="Times New Roman" w:eastAsia="宋体" w:hAnsi="Times New Roman" w:cs="Times New Roman" w:hint="eastAsia"/>
          <w:sz w:val="24"/>
          <w:szCs w:val="24"/>
        </w:rPr>
        <w:t>2</w:t>
      </w:r>
      <w:r w:rsidRPr="00403244">
        <w:rPr>
          <w:rFonts w:ascii="Times New Roman" w:eastAsia="宋体" w:hAnsi="Times New Roman" w:cs="Times New Roman"/>
          <w:sz w:val="24"/>
          <w:szCs w:val="24"/>
        </w:rPr>
        <w:t>个真实存在的机械针孔</w:t>
      </w:r>
      <w:r w:rsidRPr="00403244">
        <w:rPr>
          <w:rFonts w:ascii="Times New Roman" w:eastAsia="宋体" w:hAnsi="Times New Roman" w:cs="Times New Roman" w:hint="eastAsia"/>
          <w:sz w:val="24"/>
          <w:szCs w:val="24"/>
        </w:rPr>
        <w:t>（激光</w:t>
      </w:r>
      <w:r w:rsidRPr="00403244">
        <w:rPr>
          <w:rFonts w:ascii="Times New Roman" w:eastAsia="宋体" w:hAnsi="Times New Roman" w:cs="Times New Roman"/>
          <w:sz w:val="24"/>
          <w:szCs w:val="24"/>
        </w:rPr>
        <w:t>光路和拉</w:t>
      </w:r>
      <w:proofErr w:type="gramStart"/>
      <w:r w:rsidRPr="00403244">
        <w:rPr>
          <w:rFonts w:ascii="Times New Roman" w:eastAsia="宋体" w:hAnsi="Times New Roman" w:cs="Times New Roman"/>
          <w:sz w:val="24"/>
          <w:szCs w:val="24"/>
        </w:rPr>
        <w:t>曼</w:t>
      </w:r>
      <w:proofErr w:type="gramEnd"/>
      <w:r w:rsidRPr="00403244">
        <w:rPr>
          <w:rFonts w:ascii="Times New Roman" w:eastAsia="宋体" w:hAnsi="Times New Roman" w:cs="Times New Roman"/>
          <w:sz w:val="24"/>
          <w:szCs w:val="24"/>
        </w:rPr>
        <w:t>光路</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，非狭缝和</w:t>
      </w:r>
      <w:r w:rsidRPr="00403244">
        <w:rPr>
          <w:rFonts w:ascii="Times New Roman" w:eastAsia="宋体" w:hAnsi="Times New Roman" w:cs="Times New Roman" w:hint="eastAsia"/>
          <w:sz w:val="24"/>
          <w:szCs w:val="24"/>
        </w:rPr>
        <w:t>光纤</w:t>
      </w:r>
      <w:r w:rsidRPr="00403244">
        <w:rPr>
          <w:rFonts w:ascii="Times New Roman" w:eastAsia="宋体" w:hAnsi="Times New Roman" w:cs="Times New Roman"/>
          <w:sz w:val="24"/>
          <w:szCs w:val="24"/>
        </w:rPr>
        <w:t>虚拟共焦</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*3.6.2</w:t>
      </w:r>
      <w:r w:rsidRPr="00403244">
        <w:rPr>
          <w:rFonts w:ascii="Times New Roman" w:eastAsia="宋体" w:hAnsi="Times New Roman" w:cs="Times New Roman" w:hint="eastAsia"/>
          <w:sz w:val="24"/>
          <w:szCs w:val="24"/>
        </w:rPr>
        <w:t>、内置</w:t>
      </w:r>
      <w:r w:rsidRPr="00403244">
        <w:rPr>
          <w:rFonts w:ascii="宋体" w:eastAsia="宋体" w:hAnsi="宋体" w:cs="Times New Roman" w:hint="eastAsia"/>
          <w:sz w:val="24"/>
          <w:szCs w:val="24"/>
        </w:rPr>
        <w:t>≥</w:t>
      </w:r>
      <w:r w:rsidRPr="00403244">
        <w:rPr>
          <w:rFonts w:ascii="Times New Roman" w:eastAsia="宋体" w:hAnsi="Times New Roman" w:cs="Times New Roman" w:hint="eastAsia"/>
          <w:sz w:val="24"/>
          <w:szCs w:val="24"/>
        </w:rPr>
        <w:t>2</w:t>
      </w:r>
      <w:r w:rsidRPr="00403244">
        <w:rPr>
          <w:rFonts w:ascii="Times New Roman" w:eastAsia="宋体" w:hAnsi="Times New Roman" w:cs="Times New Roman" w:hint="eastAsia"/>
          <w:sz w:val="24"/>
          <w:szCs w:val="24"/>
        </w:rPr>
        <w:t>个共焦光路，软件控制自动切换双共焦光路</w:t>
      </w: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6</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2.1</w:t>
      </w:r>
      <w:r w:rsidRPr="00403244">
        <w:rPr>
          <w:rFonts w:ascii="Times New Roman" w:eastAsia="宋体" w:hAnsi="Times New Roman" w:cs="Times New Roman" w:hint="eastAsia"/>
          <w:sz w:val="24"/>
          <w:szCs w:val="24"/>
        </w:rPr>
        <w:t>、消色差透镜共焦光路，光谱范围</w:t>
      </w:r>
      <w:r w:rsidRPr="00403244">
        <w:rPr>
          <w:rFonts w:ascii="Times New Roman" w:eastAsia="宋体" w:hAnsi="Times New Roman" w:cs="Times New Roman" w:hint="eastAsia"/>
          <w:sz w:val="24"/>
          <w:szCs w:val="24"/>
        </w:rPr>
        <w:t>400-700nm</w:t>
      </w:r>
      <w:r w:rsidRPr="00403244">
        <w:rPr>
          <w:rFonts w:ascii="Times New Roman" w:eastAsia="宋体" w:hAnsi="Times New Roman" w:cs="Times New Roman"/>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3.6.2.2</w:t>
      </w:r>
      <w:r w:rsidRPr="00403244">
        <w:rPr>
          <w:rFonts w:ascii="Times New Roman" w:eastAsia="宋体" w:hAnsi="Times New Roman" w:cs="Times New Roman" w:hint="eastAsia"/>
          <w:sz w:val="24"/>
          <w:szCs w:val="24"/>
        </w:rPr>
        <w:t>、消色差反射式共焦光路，光谱范围</w:t>
      </w:r>
      <w:r w:rsidRPr="00403244">
        <w:rPr>
          <w:rFonts w:ascii="Times New Roman" w:eastAsia="宋体" w:hAnsi="Times New Roman" w:cs="Times New Roman"/>
          <w:sz w:val="24"/>
          <w:szCs w:val="24"/>
        </w:rPr>
        <w:t>4</w:t>
      </w:r>
      <w:r w:rsidRPr="00403244">
        <w:rPr>
          <w:rFonts w:ascii="Times New Roman" w:eastAsia="宋体" w:hAnsi="Times New Roman" w:cs="Times New Roman" w:hint="eastAsia"/>
          <w:sz w:val="24"/>
          <w:szCs w:val="24"/>
        </w:rPr>
        <w:t>00-2100nm</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7</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激光器</w:t>
      </w:r>
      <w:r w:rsidRPr="00403244">
        <w:rPr>
          <w:rFonts w:ascii="Times New Roman" w:eastAsia="宋体" w:hAnsi="Times New Roman" w:cs="Times New Roman"/>
          <w:sz w:val="24"/>
          <w:szCs w:val="24"/>
        </w:rPr>
        <w:t xml:space="preserve"> </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lastRenderedPageBreak/>
        <w:t>3.7.1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473</w:t>
      </w:r>
      <w:r w:rsidRPr="00403244">
        <w:rPr>
          <w:rFonts w:ascii="Times New Roman" w:eastAsia="宋体" w:hAnsi="Times New Roman" w:cs="Times New Roman" w:hint="eastAsia"/>
          <w:sz w:val="24"/>
          <w:szCs w:val="24"/>
        </w:rPr>
        <w:t xml:space="preserve">nm </w:t>
      </w:r>
      <w:r w:rsidRPr="00403244">
        <w:rPr>
          <w:rFonts w:ascii="Times New Roman" w:eastAsia="宋体" w:hAnsi="Times New Roman" w:cs="Times New Roman" w:hint="eastAsia"/>
          <w:sz w:val="24"/>
          <w:szCs w:val="24"/>
        </w:rPr>
        <w:t>单纵模固体激光器，</w:t>
      </w:r>
      <w:r w:rsidRPr="00403244">
        <w:rPr>
          <w:rFonts w:ascii="Times New Roman" w:eastAsia="宋体" w:hAnsi="Times New Roman" w:cs="Times New Roman" w:hint="eastAsia"/>
          <w:sz w:val="24"/>
          <w:szCs w:val="24"/>
        </w:rPr>
        <w:t>TEM00</w:t>
      </w:r>
      <w:r w:rsidRPr="00403244">
        <w:rPr>
          <w:rFonts w:ascii="Times New Roman" w:eastAsia="宋体" w:hAnsi="Times New Roman" w:cs="Times New Roman" w:hint="eastAsia"/>
          <w:sz w:val="24"/>
          <w:szCs w:val="24"/>
        </w:rPr>
        <w:t>模式，线宽≤</w:t>
      </w:r>
      <w:r w:rsidRPr="00403244">
        <w:rPr>
          <w:rFonts w:ascii="Times New Roman" w:eastAsia="宋体" w:hAnsi="Times New Roman" w:cs="Times New Roman"/>
          <w:sz w:val="24"/>
          <w:szCs w:val="24"/>
        </w:rPr>
        <w:t>1MHz</w:t>
      </w:r>
      <w:r w:rsidRPr="00403244">
        <w:rPr>
          <w:rFonts w:ascii="Times New Roman" w:eastAsia="宋体" w:hAnsi="Times New Roman" w:cs="Times New Roman" w:hint="eastAsia"/>
          <w:sz w:val="24"/>
          <w:szCs w:val="24"/>
        </w:rPr>
        <w:t>，功率≥</w:t>
      </w:r>
      <w:r w:rsidRPr="00403244">
        <w:rPr>
          <w:rFonts w:ascii="Times New Roman" w:eastAsia="宋体" w:hAnsi="Times New Roman" w:cs="Times New Roman"/>
          <w:sz w:val="24"/>
          <w:szCs w:val="24"/>
        </w:rPr>
        <w:t>25</w:t>
      </w:r>
      <w:r w:rsidRPr="00403244">
        <w:rPr>
          <w:rFonts w:ascii="Times New Roman" w:eastAsia="宋体" w:hAnsi="Times New Roman" w:cs="Times New Roman" w:hint="eastAsia"/>
          <w:sz w:val="24"/>
          <w:szCs w:val="24"/>
        </w:rPr>
        <w:t>mW</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sz w:val="24"/>
          <w:szCs w:val="24"/>
        </w:rPr>
        <w:t>3.7.2</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sz w:val="24"/>
          <w:szCs w:val="24"/>
        </w:rPr>
        <w:t xml:space="preserve">532nm </w:t>
      </w:r>
      <w:r w:rsidRPr="00403244">
        <w:rPr>
          <w:rFonts w:ascii="Times New Roman" w:eastAsia="宋体" w:hAnsi="Times New Roman" w:cs="Times New Roman" w:hint="eastAsia"/>
          <w:sz w:val="24"/>
          <w:szCs w:val="24"/>
        </w:rPr>
        <w:t>单纵模固体激光器，</w:t>
      </w:r>
      <w:r w:rsidRPr="00403244">
        <w:rPr>
          <w:rFonts w:ascii="Times New Roman" w:eastAsia="宋体" w:hAnsi="Times New Roman" w:cs="Times New Roman" w:hint="eastAsia"/>
          <w:sz w:val="24"/>
          <w:szCs w:val="24"/>
        </w:rPr>
        <w:t>TEM00</w:t>
      </w:r>
      <w:r w:rsidRPr="00403244">
        <w:rPr>
          <w:rFonts w:ascii="Times New Roman" w:eastAsia="宋体" w:hAnsi="Times New Roman" w:cs="Times New Roman" w:hint="eastAsia"/>
          <w:sz w:val="24"/>
          <w:szCs w:val="24"/>
        </w:rPr>
        <w:t>模式，线宽≤</w:t>
      </w:r>
      <w:r w:rsidRPr="00403244">
        <w:rPr>
          <w:rFonts w:ascii="Times New Roman" w:eastAsia="宋体" w:hAnsi="Times New Roman" w:cs="Times New Roman"/>
          <w:sz w:val="24"/>
          <w:szCs w:val="24"/>
        </w:rPr>
        <w:t>1MHz</w:t>
      </w:r>
      <w:r w:rsidRPr="00403244">
        <w:rPr>
          <w:rFonts w:ascii="Times New Roman" w:eastAsia="宋体" w:hAnsi="Times New Roman" w:cs="Times New Roman" w:hint="eastAsia"/>
          <w:sz w:val="24"/>
          <w:szCs w:val="24"/>
        </w:rPr>
        <w:t>，功率≥</w:t>
      </w:r>
      <w:r w:rsidRPr="00403244">
        <w:rPr>
          <w:rFonts w:ascii="Times New Roman" w:eastAsia="宋体" w:hAnsi="Times New Roman" w:cs="Times New Roman" w:hint="eastAsia"/>
          <w:sz w:val="24"/>
          <w:szCs w:val="24"/>
        </w:rPr>
        <w:t>100mW</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3.7.3</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633</w:t>
      </w:r>
      <w:r w:rsidRPr="00403244">
        <w:rPr>
          <w:rFonts w:ascii="Times New Roman" w:eastAsia="宋体" w:hAnsi="Times New Roman" w:cs="Times New Roman" w:hint="eastAsia"/>
          <w:sz w:val="24"/>
          <w:szCs w:val="24"/>
        </w:rPr>
        <w:t xml:space="preserve">nm </w:t>
      </w:r>
      <w:proofErr w:type="spellStart"/>
      <w:r w:rsidRPr="00403244">
        <w:rPr>
          <w:rFonts w:ascii="Times New Roman" w:eastAsia="宋体" w:hAnsi="Times New Roman" w:cs="Times New Roman" w:hint="eastAsia"/>
          <w:sz w:val="24"/>
          <w:szCs w:val="24"/>
        </w:rPr>
        <w:t>HeNe</w:t>
      </w:r>
      <w:proofErr w:type="spellEnd"/>
      <w:r w:rsidRPr="00403244">
        <w:rPr>
          <w:rFonts w:ascii="Times New Roman" w:eastAsia="宋体" w:hAnsi="Times New Roman" w:cs="Times New Roman" w:hint="eastAsia"/>
          <w:sz w:val="24"/>
          <w:szCs w:val="24"/>
        </w:rPr>
        <w:t>激光器，</w:t>
      </w:r>
      <w:r w:rsidRPr="00403244">
        <w:rPr>
          <w:rFonts w:ascii="Times New Roman" w:eastAsia="宋体" w:hAnsi="Times New Roman" w:cs="Times New Roman" w:hint="eastAsia"/>
          <w:sz w:val="24"/>
          <w:szCs w:val="24"/>
        </w:rPr>
        <w:t>TEM00</w:t>
      </w:r>
      <w:r w:rsidRPr="00403244">
        <w:rPr>
          <w:rFonts w:ascii="Times New Roman" w:eastAsia="宋体" w:hAnsi="Times New Roman" w:cs="Times New Roman" w:hint="eastAsia"/>
          <w:sz w:val="24"/>
          <w:szCs w:val="24"/>
        </w:rPr>
        <w:t>模式，功率≥</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sz w:val="24"/>
          <w:szCs w:val="24"/>
        </w:rPr>
        <w:t>7</w:t>
      </w:r>
      <w:r w:rsidRPr="00403244">
        <w:rPr>
          <w:rFonts w:ascii="Times New Roman" w:eastAsia="宋体" w:hAnsi="Times New Roman" w:cs="Times New Roman" w:hint="eastAsia"/>
          <w:sz w:val="24"/>
          <w:szCs w:val="24"/>
        </w:rPr>
        <w:t>mW</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sz w:val="24"/>
          <w:szCs w:val="24"/>
        </w:rPr>
        <w:t>3.7.4</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785</w:t>
      </w:r>
      <w:r w:rsidRPr="00403244">
        <w:rPr>
          <w:rFonts w:ascii="Times New Roman" w:eastAsia="宋体" w:hAnsi="Times New Roman" w:cs="Times New Roman" w:hint="eastAsia"/>
          <w:sz w:val="24"/>
          <w:szCs w:val="24"/>
        </w:rPr>
        <w:t xml:space="preserve">nm </w:t>
      </w:r>
      <w:r w:rsidRPr="00403244">
        <w:rPr>
          <w:rFonts w:ascii="Times New Roman" w:eastAsia="宋体" w:hAnsi="Times New Roman" w:cs="Times New Roman" w:hint="eastAsia"/>
          <w:sz w:val="24"/>
          <w:szCs w:val="24"/>
        </w:rPr>
        <w:t>单纵模固体激光器，</w:t>
      </w:r>
      <w:r w:rsidRPr="00403244">
        <w:rPr>
          <w:rFonts w:ascii="Times New Roman" w:eastAsia="宋体" w:hAnsi="Times New Roman" w:cs="Times New Roman" w:hint="eastAsia"/>
          <w:sz w:val="24"/>
          <w:szCs w:val="24"/>
        </w:rPr>
        <w:t>TEM00</w:t>
      </w:r>
      <w:r w:rsidRPr="00403244">
        <w:rPr>
          <w:rFonts w:ascii="Times New Roman" w:eastAsia="宋体" w:hAnsi="Times New Roman" w:cs="Times New Roman" w:hint="eastAsia"/>
          <w:sz w:val="24"/>
          <w:szCs w:val="24"/>
        </w:rPr>
        <w:t>模式，线宽≤</w:t>
      </w:r>
      <w:r w:rsidRPr="00403244">
        <w:rPr>
          <w:rFonts w:ascii="Times New Roman" w:eastAsia="宋体" w:hAnsi="Times New Roman" w:cs="Times New Roman"/>
          <w:sz w:val="24"/>
          <w:szCs w:val="24"/>
        </w:rPr>
        <w:t>100MHz</w:t>
      </w:r>
      <w:r w:rsidRPr="00403244">
        <w:rPr>
          <w:rFonts w:ascii="Times New Roman" w:eastAsia="宋体" w:hAnsi="Times New Roman" w:cs="Times New Roman" w:hint="eastAsia"/>
          <w:sz w:val="24"/>
          <w:szCs w:val="24"/>
        </w:rPr>
        <w:t>，功率≥</w:t>
      </w:r>
      <w:r w:rsidRPr="00403244">
        <w:rPr>
          <w:rFonts w:ascii="Times New Roman" w:eastAsia="宋体" w:hAnsi="Times New Roman" w:cs="Times New Roman"/>
          <w:sz w:val="24"/>
          <w:szCs w:val="24"/>
        </w:rPr>
        <w:t>90</w:t>
      </w:r>
      <w:r w:rsidRPr="00403244">
        <w:rPr>
          <w:rFonts w:ascii="Times New Roman" w:eastAsia="宋体" w:hAnsi="Times New Roman" w:cs="Times New Roman" w:hint="eastAsia"/>
          <w:sz w:val="24"/>
          <w:szCs w:val="24"/>
        </w:rPr>
        <w:t>mW</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7</w:t>
      </w:r>
      <w:r w:rsidRPr="00403244">
        <w:rPr>
          <w:rFonts w:ascii="Times New Roman" w:eastAsia="宋体" w:hAnsi="Times New Roman" w:cs="Times New Roman" w:hint="eastAsia"/>
          <w:sz w:val="24"/>
          <w:szCs w:val="24"/>
        </w:rPr>
        <w:t>.5</w:t>
      </w:r>
      <w:r w:rsidRPr="00403244">
        <w:rPr>
          <w:rFonts w:ascii="Times New Roman" w:eastAsia="宋体" w:hAnsi="Times New Roman" w:cs="Times New Roman" w:hint="eastAsia"/>
          <w:sz w:val="24"/>
          <w:szCs w:val="24"/>
        </w:rPr>
        <w:t>、软件控制自动切换激光器引入。</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7</w:t>
      </w:r>
      <w:r w:rsidRPr="00403244">
        <w:rPr>
          <w:rFonts w:ascii="Times New Roman" w:eastAsia="宋体" w:hAnsi="Times New Roman" w:cs="Times New Roman" w:hint="eastAsia"/>
          <w:sz w:val="24"/>
          <w:szCs w:val="24"/>
        </w:rPr>
        <w:t>.6</w:t>
      </w:r>
      <w:r w:rsidRPr="00403244">
        <w:rPr>
          <w:rFonts w:ascii="Times New Roman" w:eastAsia="宋体" w:hAnsi="Times New Roman" w:cs="Times New Roman" w:hint="eastAsia"/>
          <w:sz w:val="24"/>
          <w:szCs w:val="24"/>
        </w:rPr>
        <w:t>、每个</w:t>
      </w:r>
      <w:r w:rsidRPr="00403244">
        <w:rPr>
          <w:rFonts w:ascii="Times New Roman" w:eastAsia="宋体" w:hAnsi="Times New Roman" w:cs="Times New Roman"/>
          <w:sz w:val="24"/>
          <w:szCs w:val="24"/>
        </w:rPr>
        <w:t>波长激光器</w:t>
      </w:r>
      <w:r w:rsidRPr="00403244">
        <w:rPr>
          <w:rFonts w:ascii="Times New Roman" w:eastAsia="宋体" w:hAnsi="Times New Roman" w:cs="Times New Roman" w:hint="eastAsia"/>
          <w:sz w:val="24"/>
          <w:szCs w:val="24"/>
        </w:rPr>
        <w:t>配置</w:t>
      </w:r>
      <w:r w:rsidRPr="00403244">
        <w:rPr>
          <w:rFonts w:ascii="Times New Roman" w:eastAsia="宋体" w:hAnsi="Times New Roman" w:cs="Times New Roman" w:hint="eastAsia"/>
          <w:sz w:val="24"/>
          <w:szCs w:val="24"/>
        </w:rPr>
        <w:t>3</w:t>
      </w:r>
      <w:r w:rsidRPr="00403244">
        <w:rPr>
          <w:rFonts w:ascii="Times New Roman" w:eastAsia="宋体" w:hAnsi="Times New Roman" w:cs="Times New Roman" w:hint="eastAsia"/>
          <w:sz w:val="24"/>
          <w:szCs w:val="24"/>
        </w:rPr>
        <w:t>个体布拉格光栅</w:t>
      </w:r>
      <w:r w:rsidRPr="00403244">
        <w:rPr>
          <w:rFonts w:ascii="Times New Roman" w:eastAsia="宋体" w:hAnsi="Times New Roman" w:cs="Times New Roman"/>
          <w:sz w:val="24"/>
          <w:szCs w:val="24"/>
        </w:rPr>
        <w:t>，低波数到</w:t>
      </w:r>
      <w:r w:rsidRPr="00403244">
        <w:rPr>
          <w:rFonts w:ascii="Times New Roman" w:eastAsia="宋体" w:hAnsi="Times New Roman" w:cs="Times New Roman" w:hint="eastAsia"/>
          <w:sz w:val="24"/>
          <w:szCs w:val="24"/>
        </w:rPr>
        <w:t>10</w:t>
      </w:r>
      <w:r w:rsidRPr="00403244">
        <w:rPr>
          <w:rFonts w:ascii="Times New Roman" w:eastAsia="宋体" w:hAnsi="Times New Roman" w:cs="Times New Roman"/>
          <w:sz w:val="24"/>
          <w:szCs w:val="24"/>
        </w:rPr>
        <w:t>cm-1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可同时测量正反</w:t>
      </w:r>
      <w:r w:rsidRPr="00403244">
        <w:rPr>
          <w:rFonts w:ascii="Times New Roman" w:eastAsia="宋体" w:hAnsi="Times New Roman" w:cs="Times New Roman"/>
          <w:sz w:val="24"/>
          <w:szCs w:val="24"/>
        </w:rPr>
        <w:t>Stocks</w:t>
      </w:r>
      <w:r w:rsidRPr="00403244">
        <w:rPr>
          <w:rFonts w:ascii="Times New Roman" w:eastAsia="宋体" w:hAnsi="Times New Roman" w:cs="Times New Roman" w:hint="eastAsia"/>
          <w:sz w:val="24"/>
          <w:szCs w:val="24"/>
        </w:rPr>
        <w:t>。</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3.7.7</w:t>
      </w:r>
      <w:r w:rsidRPr="00403244">
        <w:rPr>
          <w:rFonts w:ascii="Times New Roman" w:eastAsia="宋体" w:hAnsi="Times New Roman" w:cs="Times New Roman" w:hint="eastAsia"/>
          <w:sz w:val="24"/>
          <w:szCs w:val="24"/>
        </w:rPr>
        <w:t>、三个</w:t>
      </w:r>
      <w:r w:rsidRPr="00403244">
        <w:rPr>
          <w:rFonts w:ascii="Times New Roman" w:eastAsia="宋体" w:hAnsi="Times New Roman" w:cs="Times New Roman"/>
          <w:sz w:val="24"/>
          <w:szCs w:val="24"/>
        </w:rPr>
        <w:t>固体激光器</w:t>
      </w:r>
      <w:r w:rsidRPr="00403244">
        <w:rPr>
          <w:rFonts w:ascii="Times New Roman" w:eastAsia="宋体" w:hAnsi="Times New Roman" w:cs="Times New Roman" w:hint="eastAsia"/>
          <w:sz w:val="24"/>
          <w:szCs w:val="24"/>
        </w:rPr>
        <w:t>配置</w:t>
      </w:r>
      <w:r w:rsidRPr="00403244">
        <w:rPr>
          <w:rFonts w:ascii="Times New Roman" w:eastAsia="宋体" w:hAnsi="Times New Roman" w:cs="Times New Roman"/>
          <w:sz w:val="24"/>
          <w:szCs w:val="24"/>
        </w:rPr>
        <w:t>体布拉格光栅带通滤光片</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每个激光器配置</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hint="eastAsia"/>
          <w:sz w:val="24"/>
          <w:szCs w:val="24"/>
        </w:rPr>
        <w:t>片</w:t>
      </w:r>
      <w:r w:rsidRPr="00403244">
        <w:rPr>
          <w:rFonts w:ascii="Times New Roman" w:eastAsia="宋体" w:hAnsi="Times New Roman" w:cs="Times New Roman"/>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8</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偏振片</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8</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包括</w:t>
      </w:r>
      <w:r w:rsidRPr="00403244">
        <w:rPr>
          <w:rFonts w:ascii="Times New Roman" w:eastAsia="宋体" w:hAnsi="Times New Roman" w:cs="Times New Roman" w:hint="eastAsia"/>
          <w:sz w:val="24"/>
          <w:szCs w:val="24"/>
        </w:rPr>
        <w:t>可见近红外</w:t>
      </w:r>
      <w:r w:rsidRPr="00403244">
        <w:rPr>
          <w:rFonts w:ascii="Times New Roman" w:eastAsia="宋体" w:hAnsi="Times New Roman" w:cs="Times New Roman"/>
          <w:sz w:val="24"/>
          <w:szCs w:val="24"/>
        </w:rPr>
        <w:t>半波片，</w:t>
      </w:r>
      <w:r w:rsidRPr="00403244">
        <w:rPr>
          <w:rFonts w:ascii="Times New Roman" w:eastAsia="宋体" w:hAnsi="Times New Roman" w:cs="Times New Roman" w:hint="eastAsia"/>
          <w:sz w:val="24"/>
          <w:szCs w:val="24"/>
        </w:rPr>
        <w:t>1/4</w:t>
      </w:r>
      <w:r w:rsidRPr="00403244">
        <w:rPr>
          <w:rFonts w:ascii="Times New Roman" w:eastAsia="宋体" w:hAnsi="Times New Roman" w:cs="Times New Roman" w:hint="eastAsia"/>
          <w:sz w:val="24"/>
          <w:szCs w:val="24"/>
        </w:rPr>
        <w:t>波</w:t>
      </w:r>
      <w:r w:rsidRPr="00403244">
        <w:rPr>
          <w:rFonts w:ascii="Times New Roman" w:eastAsia="宋体" w:hAnsi="Times New Roman" w:cs="Times New Roman"/>
          <w:sz w:val="24"/>
          <w:szCs w:val="24"/>
        </w:rPr>
        <w:t>片，</w:t>
      </w:r>
      <w:r w:rsidRPr="00403244">
        <w:rPr>
          <w:rFonts w:ascii="Times New Roman" w:eastAsia="宋体" w:hAnsi="Times New Roman" w:cs="Times New Roman" w:hint="eastAsia"/>
          <w:sz w:val="24"/>
          <w:szCs w:val="24"/>
        </w:rPr>
        <w:t>格兰</w:t>
      </w:r>
      <w:r w:rsidRPr="00403244">
        <w:rPr>
          <w:rFonts w:ascii="Times New Roman" w:eastAsia="宋体" w:hAnsi="Times New Roman" w:cs="Times New Roman"/>
          <w:sz w:val="24"/>
          <w:szCs w:val="24"/>
        </w:rPr>
        <w:t>偏振片，</w:t>
      </w:r>
      <w:proofErr w:type="gramStart"/>
      <w:r w:rsidRPr="00403244">
        <w:rPr>
          <w:rFonts w:ascii="Times New Roman" w:eastAsia="宋体" w:hAnsi="Times New Roman" w:cs="Times New Roman" w:hint="eastAsia"/>
          <w:sz w:val="24"/>
          <w:szCs w:val="24"/>
        </w:rPr>
        <w:t>扰偏器</w:t>
      </w:r>
      <w:proofErr w:type="gramEnd"/>
      <w:r w:rsidRPr="00403244">
        <w:rPr>
          <w:rFonts w:ascii="Times New Roman" w:eastAsia="宋体" w:hAnsi="Times New Roman" w:cs="Times New Roman"/>
          <w:sz w:val="24"/>
          <w:szCs w:val="24"/>
        </w:rPr>
        <w:t>，</w:t>
      </w:r>
      <w:r w:rsidRPr="00403244">
        <w:rPr>
          <w:rFonts w:ascii="Times New Roman" w:eastAsia="宋体" w:hAnsi="Times New Roman" w:cs="Times New Roman" w:hint="eastAsia"/>
          <w:sz w:val="24"/>
          <w:szCs w:val="24"/>
        </w:rPr>
        <w:t>拉</w:t>
      </w:r>
      <w:proofErr w:type="gramStart"/>
      <w:r w:rsidRPr="00403244">
        <w:rPr>
          <w:rFonts w:ascii="Times New Roman" w:eastAsia="宋体" w:hAnsi="Times New Roman" w:cs="Times New Roman" w:hint="eastAsia"/>
          <w:sz w:val="24"/>
          <w:szCs w:val="24"/>
        </w:rPr>
        <w:t>曼</w:t>
      </w:r>
      <w:proofErr w:type="gramEnd"/>
      <w:r w:rsidRPr="00403244">
        <w:rPr>
          <w:rFonts w:ascii="Times New Roman" w:eastAsia="宋体" w:hAnsi="Times New Roman" w:cs="Times New Roman"/>
          <w:sz w:val="24"/>
          <w:szCs w:val="24"/>
        </w:rPr>
        <w:t>检偏器组（</w:t>
      </w:r>
      <w:r w:rsidRPr="00403244">
        <w:rPr>
          <w:rFonts w:ascii="Times New Roman" w:eastAsia="宋体" w:hAnsi="Times New Roman" w:cs="Times New Roman" w:hint="eastAsia"/>
          <w:sz w:val="24"/>
          <w:szCs w:val="24"/>
        </w:rPr>
        <w:t>包括</w:t>
      </w:r>
      <w:r w:rsidRPr="00403244">
        <w:rPr>
          <w:rFonts w:ascii="Times New Roman" w:eastAsia="宋体" w:hAnsi="Times New Roman" w:cs="Times New Roman"/>
          <w:sz w:val="24"/>
          <w:szCs w:val="24"/>
        </w:rPr>
        <w:t>检偏器和</w:t>
      </w:r>
      <w:r w:rsidRPr="00403244">
        <w:rPr>
          <w:rFonts w:ascii="Times New Roman" w:eastAsia="宋体" w:hAnsi="Times New Roman" w:cs="Times New Roman" w:hint="eastAsia"/>
          <w:sz w:val="24"/>
          <w:szCs w:val="24"/>
        </w:rPr>
        <w:t>1/4</w:t>
      </w:r>
      <w:r w:rsidRPr="00403244">
        <w:rPr>
          <w:rFonts w:ascii="Times New Roman" w:eastAsia="宋体" w:hAnsi="Times New Roman" w:cs="Times New Roman" w:hint="eastAsia"/>
          <w:sz w:val="24"/>
          <w:szCs w:val="24"/>
        </w:rPr>
        <w:t>波</w:t>
      </w:r>
      <w:r w:rsidRPr="00403244">
        <w:rPr>
          <w:rFonts w:ascii="Times New Roman" w:eastAsia="宋体" w:hAnsi="Times New Roman" w:cs="Times New Roman"/>
          <w:sz w:val="24"/>
          <w:szCs w:val="24"/>
        </w:rPr>
        <w:t>片）</w:t>
      </w:r>
      <w:r w:rsidRPr="00403244">
        <w:rPr>
          <w:rFonts w:ascii="Times New Roman" w:eastAsia="宋体" w:hAnsi="Times New Roman" w:cs="Times New Roman" w:hint="eastAsia"/>
          <w:sz w:val="24"/>
          <w:szCs w:val="24"/>
        </w:rPr>
        <w:t>等</w:t>
      </w:r>
      <w:r w:rsidRPr="00403244">
        <w:rPr>
          <w:rFonts w:ascii="Times New Roman" w:eastAsia="宋体" w:hAnsi="Times New Roman" w:cs="Times New Roman"/>
          <w:sz w:val="24"/>
          <w:szCs w:val="24"/>
        </w:rPr>
        <w:t>完备的偏振拉</w:t>
      </w:r>
      <w:proofErr w:type="gramStart"/>
      <w:r w:rsidRPr="00403244">
        <w:rPr>
          <w:rFonts w:ascii="Times New Roman" w:eastAsia="宋体" w:hAnsi="Times New Roman" w:cs="Times New Roman"/>
          <w:sz w:val="24"/>
          <w:szCs w:val="24"/>
        </w:rPr>
        <w:t>曼</w:t>
      </w:r>
      <w:proofErr w:type="gramEnd"/>
      <w:r w:rsidRPr="00403244">
        <w:rPr>
          <w:rFonts w:ascii="Times New Roman" w:eastAsia="宋体" w:hAnsi="Times New Roman" w:cs="Times New Roman"/>
          <w:sz w:val="24"/>
          <w:szCs w:val="24"/>
        </w:rPr>
        <w:t>组件。</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9</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计算机及软件：</w:t>
      </w:r>
      <w:r w:rsidRPr="00403244">
        <w:rPr>
          <w:rFonts w:ascii="Times New Roman" w:eastAsia="宋体" w:hAnsi="Times New Roman" w:cs="Times New Roman"/>
          <w:sz w:val="24"/>
          <w:szCs w:val="24"/>
        </w:rPr>
        <w:tab/>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9</w:t>
      </w:r>
      <w:r w:rsidRPr="00403244">
        <w:rPr>
          <w:rFonts w:ascii="Times New Roman" w:eastAsia="宋体" w:hAnsi="Times New Roman" w:cs="Times New Roman" w:hint="eastAsia"/>
          <w:sz w:val="24"/>
          <w:szCs w:val="24"/>
        </w:rPr>
        <w:t>.1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主流机型：</w:t>
      </w:r>
      <w:r w:rsidRPr="00403244">
        <w:rPr>
          <w:rFonts w:ascii="Times New Roman" w:eastAsia="宋体" w:hAnsi="Times New Roman" w:cs="Times New Roman"/>
          <w:sz w:val="24"/>
          <w:szCs w:val="24"/>
        </w:rPr>
        <w:t xml:space="preserve">Intel </w:t>
      </w:r>
      <w:r w:rsidRPr="00403244">
        <w:rPr>
          <w:rFonts w:ascii="Times New Roman" w:eastAsia="宋体" w:hAnsi="Times New Roman" w:cs="Times New Roman" w:hint="eastAsia"/>
          <w:sz w:val="24"/>
          <w:szCs w:val="24"/>
        </w:rPr>
        <w:t>i7</w:t>
      </w:r>
      <w:r w:rsidRPr="00403244">
        <w:rPr>
          <w:rFonts w:ascii="Times New Roman" w:eastAsia="宋体" w:hAnsi="Times New Roman" w:cs="Times New Roman"/>
          <w:sz w:val="24"/>
          <w:szCs w:val="24"/>
        </w:rPr>
        <w:t>中央处理器</w:t>
      </w:r>
      <w:r w:rsidRPr="00403244">
        <w:rPr>
          <w:rFonts w:ascii="Times New Roman" w:eastAsia="宋体" w:hAnsi="Times New Roman" w:cs="Times New Roman" w:hint="eastAsia"/>
          <w:sz w:val="24"/>
          <w:szCs w:val="24"/>
        </w:rPr>
        <w:t>，主频</w:t>
      </w:r>
      <w:r w:rsidRPr="00403244">
        <w:rPr>
          <w:rFonts w:ascii="Times New Roman" w:eastAsia="宋体" w:hAnsi="Times New Roman" w:cs="Times New Roman" w:hint="eastAsia"/>
          <w:sz w:val="24"/>
          <w:szCs w:val="24"/>
        </w:rPr>
        <w:t>3.4GHz</w:t>
      </w:r>
      <w:r w:rsidRPr="00403244">
        <w:rPr>
          <w:rFonts w:ascii="Times New Roman" w:eastAsia="宋体" w:hAnsi="Times New Roman" w:cs="Times New Roman"/>
          <w:sz w:val="24"/>
          <w:szCs w:val="24"/>
        </w:rPr>
        <w:t>，</w:t>
      </w:r>
      <w:r w:rsidRPr="00403244">
        <w:rPr>
          <w:rFonts w:ascii="Times New Roman" w:eastAsia="宋体" w:hAnsi="Times New Roman" w:cs="Times New Roman" w:hint="eastAsia"/>
          <w:sz w:val="24"/>
          <w:szCs w:val="24"/>
        </w:rPr>
        <w:t>16</w:t>
      </w:r>
      <w:r w:rsidRPr="00403244">
        <w:rPr>
          <w:rFonts w:ascii="Times New Roman" w:eastAsia="宋体" w:hAnsi="Times New Roman" w:cs="Times New Roman"/>
          <w:sz w:val="24"/>
          <w:szCs w:val="24"/>
        </w:rPr>
        <w:t>G</w:t>
      </w:r>
      <w:r w:rsidRPr="00403244">
        <w:rPr>
          <w:rFonts w:ascii="Times New Roman" w:eastAsia="宋体" w:hAnsi="Times New Roman" w:cs="Times New Roman"/>
          <w:sz w:val="24"/>
          <w:szCs w:val="24"/>
        </w:rPr>
        <w:t>内存，</w:t>
      </w:r>
      <w:r w:rsidRPr="00403244">
        <w:rPr>
          <w:rFonts w:ascii="Times New Roman" w:eastAsia="宋体" w:hAnsi="Times New Roman" w:cs="Times New Roman" w:hint="eastAsia"/>
          <w:sz w:val="24"/>
          <w:szCs w:val="24"/>
        </w:rPr>
        <w:t>256G</w:t>
      </w:r>
      <w:r w:rsidRPr="00403244">
        <w:rPr>
          <w:rFonts w:ascii="Times New Roman" w:eastAsia="宋体" w:hAnsi="Times New Roman" w:cs="Times New Roman" w:hint="eastAsia"/>
          <w:sz w:val="24"/>
          <w:szCs w:val="24"/>
        </w:rPr>
        <w:t>固态硬盘，</w:t>
      </w:r>
      <w:r w:rsidRPr="00403244">
        <w:rPr>
          <w:rFonts w:ascii="Times New Roman" w:eastAsia="宋体" w:hAnsi="Times New Roman" w:cs="Times New Roman" w:hint="eastAsia"/>
          <w:sz w:val="24"/>
          <w:szCs w:val="24"/>
        </w:rPr>
        <w:t>2T</w:t>
      </w:r>
      <w:r w:rsidRPr="00403244">
        <w:rPr>
          <w:rFonts w:ascii="Times New Roman" w:eastAsia="宋体" w:hAnsi="Times New Roman" w:cs="Times New Roman" w:hint="eastAsia"/>
          <w:sz w:val="24"/>
          <w:szCs w:val="24"/>
        </w:rPr>
        <w:t>机械硬盘，</w:t>
      </w:r>
      <w:r w:rsidRPr="00403244">
        <w:rPr>
          <w:rFonts w:ascii="Times New Roman" w:eastAsia="宋体" w:hAnsi="Times New Roman" w:cs="Times New Roman"/>
          <w:sz w:val="24"/>
          <w:szCs w:val="24"/>
        </w:rPr>
        <w:t>16X</w:t>
      </w:r>
      <w:r w:rsidRPr="00403244">
        <w:rPr>
          <w:rFonts w:ascii="Times New Roman" w:eastAsia="宋体" w:hAnsi="Times New Roman" w:cs="Times New Roman"/>
          <w:sz w:val="24"/>
          <w:szCs w:val="24"/>
        </w:rPr>
        <w:t>刻录机，</w:t>
      </w:r>
      <w:r w:rsidRPr="00403244">
        <w:rPr>
          <w:rFonts w:ascii="Times New Roman" w:eastAsia="宋体" w:hAnsi="Times New Roman" w:cs="Times New Roman" w:hint="eastAsia"/>
          <w:sz w:val="24"/>
          <w:szCs w:val="24"/>
        </w:rPr>
        <w:t>4G</w:t>
      </w:r>
      <w:r w:rsidRPr="00403244">
        <w:rPr>
          <w:rFonts w:ascii="Times New Roman" w:eastAsia="宋体" w:hAnsi="Times New Roman" w:cs="Times New Roman" w:hint="eastAsia"/>
          <w:sz w:val="24"/>
          <w:szCs w:val="24"/>
        </w:rPr>
        <w:t>独立显卡，</w:t>
      </w:r>
      <w:r w:rsidRPr="00403244">
        <w:rPr>
          <w:rFonts w:ascii="Times New Roman" w:eastAsia="宋体" w:hAnsi="Times New Roman" w:cs="Times New Roman" w:hint="eastAsia"/>
          <w:sz w:val="24"/>
          <w:szCs w:val="24"/>
        </w:rPr>
        <w:t>23</w:t>
      </w:r>
      <w:r w:rsidRPr="00403244">
        <w:rPr>
          <w:rFonts w:ascii="Times New Roman" w:eastAsia="宋体" w:hAnsi="Times New Roman" w:cs="Times New Roman"/>
          <w:sz w:val="24"/>
          <w:szCs w:val="24"/>
        </w:rPr>
        <w:t>英寸</w:t>
      </w:r>
      <w:r w:rsidRPr="00403244">
        <w:rPr>
          <w:rFonts w:ascii="Times New Roman" w:eastAsia="宋体" w:hAnsi="Times New Roman" w:cs="Times New Roman" w:hint="eastAsia"/>
          <w:sz w:val="24"/>
          <w:szCs w:val="24"/>
        </w:rPr>
        <w:t>LED</w:t>
      </w:r>
      <w:r w:rsidRPr="00403244">
        <w:rPr>
          <w:rFonts w:ascii="Times New Roman" w:eastAsia="宋体" w:hAnsi="Times New Roman" w:cs="Times New Roman"/>
          <w:sz w:val="24"/>
          <w:szCs w:val="24"/>
        </w:rPr>
        <w:t>显示器，</w:t>
      </w:r>
      <w:r w:rsidRPr="00403244">
        <w:rPr>
          <w:rFonts w:ascii="Times New Roman" w:eastAsia="宋体" w:hAnsi="Times New Roman" w:cs="Times New Roman"/>
          <w:sz w:val="24"/>
          <w:szCs w:val="24"/>
        </w:rPr>
        <w:t>Windows</w:t>
      </w:r>
      <w:r w:rsidRPr="00403244">
        <w:rPr>
          <w:rFonts w:ascii="Times New Roman" w:eastAsia="宋体" w:hAnsi="Times New Roman" w:cs="Times New Roman" w:hint="eastAsia"/>
          <w:sz w:val="24"/>
          <w:szCs w:val="24"/>
        </w:rPr>
        <w:t>10 64</w:t>
      </w:r>
      <w:r w:rsidRPr="00403244">
        <w:rPr>
          <w:rFonts w:ascii="Times New Roman" w:eastAsia="宋体" w:hAnsi="Times New Roman" w:cs="Times New Roman" w:hint="eastAsia"/>
          <w:sz w:val="24"/>
          <w:szCs w:val="24"/>
        </w:rPr>
        <w:t>位</w:t>
      </w:r>
      <w:r w:rsidRPr="00403244">
        <w:rPr>
          <w:rFonts w:ascii="Times New Roman" w:eastAsia="宋体" w:hAnsi="Times New Roman" w:cs="Times New Roman"/>
          <w:sz w:val="24"/>
          <w:szCs w:val="24"/>
        </w:rPr>
        <w:t>操作系统。</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9</w:t>
      </w:r>
      <w:r w:rsidRPr="00403244">
        <w:rPr>
          <w:rFonts w:ascii="Times New Roman" w:eastAsia="宋体" w:hAnsi="Times New Roman" w:cs="Times New Roman" w:hint="eastAsia"/>
          <w:sz w:val="24"/>
          <w:szCs w:val="24"/>
        </w:rPr>
        <w:t>.2</w:t>
      </w:r>
      <w:r w:rsidRPr="00403244">
        <w:rPr>
          <w:rFonts w:ascii="Times New Roman" w:eastAsia="宋体" w:hAnsi="Times New Roman" w:cs="Times New Roman" w:hint="eastAsia"/>
          <w:sz w:val="24"/>
          <w:szCs w:val="24"/>
        </w:rPr>
        <w:t>、专业光谱软件包：包括中英文界面，可随意切换</w:t>
      </w:r>
      <w:r w:rsidRPr="00403244">
        <w:rPr>
          <w:rFonts w:ascii="Times New Roman" w:eastAsia="宋体" w:hAnsi="Times New Roman" w:cs="Times New Roman"/>
          <w:sz w:val="24"/>
          <w:szCs w:val="24"/>
        </w:rPr>
        <w:t>。</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9</w:t>
      </w:r>
      <w:r w:rsidRPr="00403244">
        <w:rPr>
          <w:rFonts w:ascii="Times New Roman" w:eastAsia="宋体" w:hAnsi="Times New Roman" w:cs="Times New Roman" w:hint="eastAsia"/>
          <w:sz w:val="24"/>
          <w:szCs w:val="24"/>
        </w:rPr>
        <w:t>.3</w:t>
      </w:r>
      <w:r w:rsidRPr="00403244">
        <w:rPr>
          <w:rFonts w:ascii="Times New Roman" w:eastAsia="宋体" w:hAnsi="Times New Roman" w:cs="Times New Roman" w:hint="eastAsia"/>
          <w:sz w:val="24"/>
          <w:szCs w:val="24"/>
        </w:rPr>
        <w:t>、光谱处理功能：</w:t>
      </w:r>
      <w:r w:rsidRPr="00403244">
        <w:rPr>
          <w:rFonts w:ascii="Times New Roman" w:eastAsia="宋体" w:hAnsi="Times New Roman" w:cs="Times New Roman"/>
          <w:sz w:val="24"/>
          <w:szCs w:val="24"/>
        </w:rPr>
        <w:t>包括单点光谱采集；自动多点光谱采集，数据处理：包括实时荧光校正，降噪，去背景，平滑等。数据分析：峰</w:t>
      </w:r>
      <w:proofErr w:type="gramStart"/>
      <w:r w:rsidRPr="00403244">
        <w:rPr>
          <w:rFonts w:ascii="Times New Roman" w:eastAsia="宋体" w:hAnsi="Times New Roman" w:cs="Times New Roman"/>
          <w:sz w:val="24"/>
          <w:szCs w:val="24"/>
        </w:rPr>
        <w:t>位拟</w:t>
      </w:r>
      <w:proofErr w:type="gramEnd"/>
      <w:r w:rsidRPr="00403244">
        <w:rPr>
          <w:rFonts w:ascii="Times New Roman" w:eastAsia="宋体" w:hAnsi="Times New Roman" w:cs="Times New Roman"/>
          <w:sz w:val="24"/>
          <w:szCs w:val="24"/>
        </w:rPr>
        <w:t>合，</w:t>
      </w:r>
      <w:r w:rsidRPr="00403244">
        <w:rPr>
          <w:rFonts w:ascii="Times New Roman" w:eastAsia="宋体" w:hAnsi="Times New Roman" w:cs="Times New Roman"/>
          <w:sz w:val="24"/>
          <w:szCs w:val="24"/>
        </w:rPr>
        <w:t>CLS</w:t>
      </w:r>
      <w:r w:rsidRPr="00403244">
        <w:rPr>
          <w:rFonts w:ascii="Times New Roman" w:eastAsia="宋体" w:hAnsi="Times New Roman" w:cs="Times New Roman"/>
          <w:sz w:val="24"/>
          <w:szCs w:val="24"/>
        </w:rPr>
        <w:t>峰</w:t>
      </w:r>
      <w:proofErr w:type="gramStart"/>
      <w:r w:rsidRPr="00403244">
        <w:rPr>
          <w:rFonts w:ascii="Times New Roman" w:eastAsia="宋体" w:hAnsi="Times New Roman" w:cs="Times New Roman"/>
          <w:sz w:val="24"/>
          <w:szCs w:val="24"/>
        </w:rPr>
        <w:t>位拟</w:t>
      </w:r>
      <w:proofErr w:type="gramEnd"/>
      <w:r w:rsidRPr="00403244">
        <w:rPr>
          <w:rFonts w:ascii="Times New Roman" w:eastAsia="宋体" w:hAnsi="Times New Roman" w:cs="Times New Roman"/>
          <w:sz w:val="24"/>
          <w:szCs w:val="24"/>
        </w:rPr>
        <w:t>合，成像分析等。</w:t>
      </w:r>
    </w:p>
    <w:p w:rsidR="00403244" w:rsidRPr="00403244" w:rsidRDefault="00403244" w:rsidP="00403244">
      <w:pPr>
        <w:spacing w:line="360" w:lineRule="auto"/>
        <w:rPr>
          <w:rFonts w:ascii="Times New Roman" w:eastAsia="宋体" w:hAnsi="Times New Roman" w:cs="Times New Roman"/>
          <w:sz w:val="24"/>
          <w:szCs w:val="24"/>
        </w:rPr>
      </w:pPr>
      <w:r w:rsidRPr="00403244">
        <w:rPr>
          <w:rFonts w:ascii="Times New Roman" w:eastAsia="宋体" w:hAnsi="Times New Roman" w:cs="Times New Roman" w:hint="eastAsia"/>
          <w:sz w:val="24"/>
          <w:szCs w:val="24"/>
        </w:rPr>
        <w:t>3.</w:t>
      </w:r>
      <w:r w:rsidRPr="00403244">
        <w:rPr>
          <w:rFonts w:ascii="Times New Roman" w:eastAsia="宋体" w:hAnsi="Times New Roman" w:cs="Times New Roman"/>
          <w:sz w:val="24"/>
          <w:szCs w:val="24"/>
        </w:rPr>
        <w:t>9</w:t>
      </w:r>
      <w:r w:rsidRPr="00403244">
        <w:rPr>
          <w:rFonts w:ascii="Times New Roman" w:eastAsia="宋体" w:hAnsi="Times New Roman" w:cs="Times New Roman" w:hint="eastAsia"/>
          <w:sz w:val="24"/>
          <w:szCs w:val="24"/>
        </w:rPr>
        <w:t>.4</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sz w:val="24"/>
          <w:szCs w:val="24"/>
        </w:rPr>
        <w:t>光谱软件权限控制：可建立多用户权限，如管理员，专家，实验员等，保证后台操作不被轻易篡改。</w:t>
      </w:r>
    </w:p>
    <w:p w:rsidR="00403244" w:rsidRPr="00403244" w:rsidRDefault="00403244" w:rsidP="00403244">
      <w:pPr>
        <w:spacing w:line="360" w:lineRule="auto"/>
        <w:rPr>
          <w:rFonts w:ascii="Times New Roman" w:eastAsia="宋体" w:hAnsi="Times New Roman" w:cs="Times New Roman"/>
          <w:b/>
          <w:sz w:val="24"/>
          <w:szCs w:val="24"/>
        </w:rPr>
      </w:pPr>
      <w:r w:rsidRPr="00403244">
        <w:rPr>
          <w:rFonts w:ascii="Times New Roman" w:eastAsia="宋体" w:hAnsi="Times New Roman" w:cs="Times New Roman" w:hint="eastAsia"/>
          <w:b/>
          <w:sz w:val="24"/>
          <w:szCs w:val="24"/>
        </w:rPr>
        <w:t>4</w:t>
      </w:r>
      <w:r w:rsidRPr="00403244">
        <w:rPr>
          <w:rFonts w:ascii="Times New Roman" w:eastAsia="宋体" w:hAnsi="Times New Roman" w:cs="Times New Roman" w:hint="eastAsia"/>
          <w:b/>
          <w:sz w:val="24"/>
          <w:szCs w:val="24"/>
        </w:rPr>
        <w:t>、产品配置要求：</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4.1</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激光器</w:t>
      </w:r>
      <w:r w:rsidRPr="00403244">
        <w:rPr>
          <w:rFonts w:ascii="Times New Roman" w:eastAsia="宋体" w:hAnsi="Times New Roman" w:cs="Times New Roman" w:hint="eastAsia"/>
          <w:color w:val="000000"/>
          <w:sz w:val="24"/>
          <w:szCs w:val="24"/>
        </w:rPr>
        <w:t xml:space="preserve"> </w:t>
      </w:r>
      <w:r w:rsidRPr="00403244">
        <w:rPr>
          <w:rFonts w:ascii="Times New Roman" w:eastAsia="宋体" w:hAnsi="Times New Roman" w:cs="Times New Roman"/>
          <w:color w:val="000000"/>
          <w:sz w:val="24"/>
          <w:szCs w:val="24"/>
        </w:rPr>
        <w:t>4</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color w:val="000000"/>
          <w:sz w:val="24"/>
          <w:szCs w:val="24"/>
        </w:rPr>
        <w:t>2</w:t>
      </w:r>
      <w:r w:rsidRPr="00403244">
        <w:rPr>
          <w:rFonts w:ascii="Times New Roman" w:eastAsia="宋体" w:hAnsi="Times New Roman" w:cs="Times New Roman" w:hint="eastAsia"/>
          <w:color w:val="000000"/>
          <w:sz w:val="24"/>
          <w:szCs w:val="24"/>
        </w:rPr>
        <w:t>、体布拉格</w:t>
      </w:r>
      <w:r w:rsidRPr="00403244">
        <w:rPr>
          <w:rFonts w:ascii="Times New Roman" w:eastAsia="宋体" w:hAnsi="Times New Roman" w:cs="Times New Roman"/>
          <w:color w:val="000000"/>
          <w:sz w:val="24"/>
          <w:szCs w:val="24"/>
        </w:rPr>
        <w:t>光栅</w:t>
      </w:r>
      <w:r w:rsidRPr="00403244">
        <w:rPr>
          <w:rFonts w:ascii="Times New Roman" w:eastAsia="宋体" w:hAnsi="Times New Roman" w:cs="Times New Roman" w:hint="eastAsia"/>
          <w:color w:val="000000"/>
          <w:sz w:val="24"/>
          <w:szCs w:val="24"/>
        </w:rPr>
        <w:t xml:space="preserve">  4</w:t>
      </w:r>
      <w:r w:rsidRPr="00403244">
        <w:rPr>
          <w:rFonts w:ascii="Times New Roman" w:eastAsia="宋体" w:hAnsi="Times New Roman" w:cs="Times New Roman" w:hint="eastAsia"/>
          <w:color w:val="000000"/>
          <w:sz w:val="24"/>
          <w:szCs w:val="24"/>
        </w:rPr>
        <w:t>套</w:t>
      </w:r>
      <w:r w:rsidRPr="00403244">
        <w:rPr>
          <w:rFonts w:ascii="Times New Roman" w:eastAsia="宋体" w:hAnsi="Times New Roman" w:cs="Times New Roman" w:hint="eastAsia"/>
          <w:color w:val="000000"/>
          <w:sz w:val="24"/>
          <w:szCs w:val="24"/>
        </w:rPr>
        <w:t>12</w:t>
      </w:r>
      <w:r w:rsidRPr="00403244">
        <w:rPr>
          <w:rFonts w:ascii="Times New Roman" w:eastAsia="宋体" w:hAnsi="Times New Roman" w:cs="Times New Roman" w:hint="eastAsia"/>
          <w:color w:val="000000"/>
          <w:sz w:val="24"/>
          <w:szCs w:val="24"/>
        </w:rPr>
        <w:t>个</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color w:val="000000"/>
          <w:sz w:val="24"/>
          <w:szCs w:val="24"/>
        </w:rPr>
        <w:t>3</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单</w:t>
      </w:r>
      <w:r w:rsidRPr="00403244">
        <w:rPr>
          <w:rFonts w:ascii="Times New Roman" w:eastAsia="宋体" w:hAnsi="Times New Roman" w:cs="Times New Roman" w:hint="eastAsia"/>
          <w:color w:val="000000"/>
          <w:sz w:val="24"/>
          <w:szCs w:val="24"/>
        </w:rPr>
        <w:t>级</w:t>
      </w:r>
      <w:r w:rsidRPr="00403244">
        <w:rPr>
          <w:rFonts w:ascii="Times New Roman" w:eastAsia="宋体" w:hAnsi="Times New Roman" w:cs="Times New Roman"/>
          <w:color w:val="000000"/>
          <w:sz w:val="24"/>
          <w:szCs w:val="24"/>
        </w:rPr>
        <w:t>光谱仪</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color w:val="000000"/>
          <w:sz w:val="24"/>
          <w:szCs w:val="24"/>
        </w:rPr>
        <w:t>4</w:t>
      </w:r>
      <w:r w:rsidRPr="00403244">
        <w:rPr>
          <w:rFonts w:ascii="Times New Roman" w:eastAsia="宋体" w:hAnsi="Times New Roman" w:cs="Times New Roman" w:hint="eastAsia"/>
          <w:color w:val="000000"/>
          <w:sz w:val="24"/>
          <w:szCs w:val="24"/>
        </w:rPr>
        <w:t>、液氮</w:t>
      </w:r>
      <w:r w:rsidRPr="00403244">
        <w:rPr>
          <w:rFonts w:ascii="Times New Roman" w:eastAsia="宋体" w:hAnsi="Times New Roman" w:cs="Times New Roman"/>
          <w:color w:val="000000"/>
          <w:sz w:val="24"/>
          <w:szCs w:val="24"/>
        </w:rPr>
        <w:t>制冷</w:t>
      </w:r>
      <w:r w:rsidRPr="00403244">
        <w:rPr>
          <w:rFonts w:ascii="Times New Roman" w:eastAsia="宋体" w:hAnsi="Times New Roman" w:cs="Times New Roman"/>
          <w:color w:val="000000"/>
          <w:sz w:val="24"/>
          <w:szCs w:val="24"/>
        </w:rPr>
        <w:t>CCD</w:t>
      </w:r>
      <w:r w:rsidRPr="00403244">
        <w:rPr>
          <w:rFonts w:ascii="Times New Roman" w:eastAsia="宋体" w:hAnsi="Times New Roman" w:cs="Times New Roman"/>
          <w:color w:val="000000"/>
          <w:sz w:val="24"/>
          <w:szCs w:val="24"/>
        </w:rPr>
        <w:t>探测器</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color w:val="000000"/>
          <w:sz w:val="24"/>
          <w:szCs w:val="24"/>
        </w:rPr>
        <w:t>4.5</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光栅</w:t>
      </w:r>
      <w:r w:rsidRPr="00403244">
        <w:rPr>
          <w:rFonts w:ascii="Times New Roman" w:eastAsia="宋体" w:hAnsi="Times New Roman" w:cs="Times New Roman"/>
          <w:color w:val="000000"/>
          <w:sz w:val="24"/>
          <w:szCs w:val="24"/>
        </w:rPr>
        <w:t>2</w:t>
      </w:r>
      <w:r w:rsidRPr="00403244">
        <w:rPr>
          <w:rFonts w:ascii="Times New Roman" w:eastAsia="宋体" w:hAnsi="Times New Roman" w:cs="Times New Roman" w:hint="eastAsia"/>
          <w:color w:val="000000"/>
          <w:sz w:val="24"/>
          <w:szCs w:val="24"/>
        </w:rPr>
        <w:t>块</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4.6</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共焦针孔</w:t>
      </w:r>
      <w:r w:rsidRPr="00403244">
        <w:rPr>
          <w:rFonts w:ascii="Times New Roman" w:eastAsia="宋体" w:hAnsi="Times New Roman" w:cs="Times New Roman" w:hint="eastAsia"/>
          <w:color w:val="000000"/>
          <w:sz w:val="24"/>
          <w:szCs w:val="24"/>
        </w:rPr>
        <w:t xml:space="preserve"> 2</w:t>
      </w:r>
      <w:r w:rsidRPr="00403244">
        <w:rPr>
          <w:rFonts w:ascii="Times New Roman" w:eastAsia="宋体" w:hAnsi="Times New Roman" w:cs="Times New Roman" w:hint="eastAsia"/>
          <w:color w:val="000000"/>
          <w:sz w:val="24"/>
          <w:szCs w:val="24"/>
        </w:rPr>
        <w:t>个</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4.7</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共焦</w:t>
      </w:r>
      <w:r w:rsidRPr="00403244">
        <w:rPr>
          <w:rFonts w:ascii="Times New Roman" w:eastAsia="宋体" w:hAnsi="Times New Roman" w:cs="Times New Roman" w:hint="eastAsia"/>
          <w:color w:val="000000"/>
          <w:sz w:val="24"/>
          <w:szCs w:val="24"/>
        </w:rPr>
        <w:t>光路</w:t>
      </w:r>
      <w:r w:rsidRPr="00403244">
        <w:rPr>
          <w:rFonts w:ascii="Times New Roman" w:eastAsia="宋体" w:hAnsi="Times New Roman" w:cs="Times New Roman" w:hint="eastAsia"/>
          <w:color w:val="000000"/>
          <w:sz w:val="24"/>
          <w:szCs w:val="24"/>
        </w:rPr>
        <w:t xml:space="preserve"> 2</w:t>
      </w:r>
      <w:r w:rsidRPr="00403244">
        <w:rPr>
          <w:rFonts w:ascii="Times New Roman" w:eastAsia="宋体" w:hAnsi="Times New Roman" w:cs="Times New Roman" w:hint="eastAsia"/>
          <w:color w:val="000000"/>
          <w:sz w:val="24"/>
          <w:szCs w:val="24"/>
        </w:rPr>
        <w:t>套</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lastRenderedPageBreak/>
        <w:t>4.</w:t>
      </w:r>
      <w:r w:rsidRPr="00403244">
        <w:rPr>
          <w:rFonts w:ascii="Times New Roman" w:eastAsia="宋体" w:hAnsi="Times New Roman" w:cs="Times New Roman"/>
          <w:color w:val="000000"/>
          <w:sz w:val="24"/>
          <w:szCs w:val="24"/>
        </w:rPr>
        <w:t>8</w:t>
      </w:r>
      <w:r w:rsidRPr="00403244">
        <w:rPr>
          <w:rFonts w:ascii="Times New Roman" w:eastAsia="宋体" w:hAnsi="Times New Roman" w:cs="Times New Roman" w:hint="eastAsia"/>
          <w:color w:val="000000"/>
          <w:sz w:val="24"/>
          <w:szCs w:val="24"/>
        </w:rPr>
        <w:t>、开放式</w:t>
      </w:r>
      <w:r w:rsidRPr="00403244">
        <w:rPr>
          <w:rFonts w:ascii="Times New Roman" w:eastAsia="宋体" w:hAnsi="Times New Roman" w:cs="Times New Roman"/>
          <w:color w:val="000000"/>
          <w:sz w:val="24"/>
          <w:szCs w:val="24"/>
        </w:rPr>
        <w:t>显微镜</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color w:val="000000"/>
          <w:sz w:val="24"/>
          <w:szCs w:val="24"/>
        </w:rPr>
        <w:t>9</w:t>
      </w:r>
      <w:r w:rsidRPr="00403244">
        <w:rPr>
          <w:rFonts w:ascii="Times New Roman" w:eastAsia="宋体" w:hAnsi="Times New Roman" w:cs="Times New Roman" w:hint="eastAsia"/>
          <w:color w:val="000000"/>
          <w:sz w:val="24"/>
          <w:szCs w:val="24"/>
        </w:rPr>
        <w:t>、显微</w:t>
      </w:r>
      <w:r w:rsidRPr="00403244">
        <w:rPr>
          <w:rFonts w:ascii="Times New Roman" w:eastAsia="宋体" w:hAnsi="Times New Roman" w:cs="Times New Roman"/>
          <w:color w:val="000000"/>
          <w:sz w:val="24"/>
          <w:szCs w:val="24"/>
        </w:rPr>
        <w:t>物镜</w:t>
      </w:r>
      <w:r w:rsidRPr="00403244">
        <w:rPr>
          <w:rFonts w:ascii="Times New Roman" w:eastAsia="宋体" w:hAnsi="Times New Roman" w:cs="Times New Roman" w:hint="eastAsia"/>
          <w:color w:val="000000"/>
          <w:sz w:val="24"/>
          <w:szCs w:val="24"/>
        </w:rPr>
        <w:t xml:space="preserve"> 5</w:t>
      </w:r>
      <w:r w:rsidRPr="00403244">
        <w:rPr>
          <w:rFonts w:ascii="Times New Roman" w:eastAsia="宋体" w:hAnsi="Times New Roman" w:cs="Times New Roman" w:hint="eastAsia"/>
          <w:color w:val="000000"/>
          <w:sz w:val="24"/>
          <w:szCs w:val="24"/>
        </w:rPr>
        <w:t>个</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color w:val="000000"/>
          <w:sz w:val="24"/>
          <w:szCs w:val="24"/>
        </w:rPr>
        <w:t>10</w:t>
      </w:r>
      <w:r w:rsidRPr="00403244">
        <w:rPr>
          <w:rFonts w:ascii="Times New Roman" w:eastAsia="宋体" w:hAnsi="Times New Roman" w:cs="Times New Roman" w:hint="eastAsia"/>
          <w:color w:val="000000"/>
          <w:sz w:val="24"/>
          <w:szCs w:val="24"/>
        </w:rPr>
        <w:t>、第二个</w:t>
      </w:r>
      <w:r w:rsidRPr="00403244">
        <w:rPr>
          <w:rFonts w:ascii="Times New Roman" w:eastAsia="宋体" w:hAnsi="Times New Roman" w:cs="Times New Roman"/>
          <w:color w:val="000000"/>
          <w:sz w:val="24"/>
          <w:szCs w:val="24"/>
        </w:rPr>
        <w:t>显微光路</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套</w:t>
      </w:r>
    </w:p>
    <w:p w:rsidR="00403244" w:rsidRPr="00403244" w:rsidRDefault="00403244" w:rsidP="00403244">
      <w:pPr>
        <w:spacing w:line="360" w:lineRule="auto"/>
        <w:rPr>
          <w:rFonts w:ascii="Times New Roman" w:eastAsia="宋体" w:hAnsi="Times New Roman" w:cs="Times New Roman"/>
          <w:color w:val="000000"/>
          <w:sz w:val="24"/>
          <w:szCs w:val="24"/>
        </w:rPr>
      </w:pPr>
      <w:r w:rsidRPr="00403244">
        <w:rPr>
          <w:rFonts w:ascii="Times New Roman" w:eastAsia="宋体" w:hAnsi="Times New Roman" w:cs="Times New Roman" w:hint="eastAsia"/>
          <w:color w:val="000000"/>
          <w:sz w:val="24"/>
          <w:szCs w:val="24"/>
        </w:rPr>
        <w:t>4.11</w:t>
      </w:r>
      <w:r w:rsidRPr="00403244">
        <w:rPr>
          <w:rFonts w:ascii="Times New Roman" w:eastAsia="宋体" w:hAnsi="Times New Roman" w:cs="Times New Roman" w:hint="eastAsia"/>
          <w:color w:val="000000"/>
          <w:sz w:val="24"/>
          <w:szCs w:val="24"/>
        </w:rPr>
        <w:t>、偏振</w:t>
      </w:r>
      <w:r w:rsidRPr="00403244">
        <w:rPr>
          <w:rFonts w:ascii="Times New Roman" w:eastAsia="宋体" w:hAnsi="Times New Roman" w:cs="Times New Roman"/>
          <w:color w:val="000000"/>
          <w:sz w:val="24"/>
          <w:szCs w:val="24"/>
        </w:rPr>
        <w:t>片</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套</w:t>
      </w:r>
      <w:r w:rsidRPr="00403244">
        <w:rPr>
          <w:rFonts w:ascii="Times New Roman" w:eastAsia="宋体" w:hAnsi="Times New Roman" w:cs="Times New Roman" w:hint="eastAsia"/>
          <w:color w:val="000000"/>
          <w:sz w:val="24"/>
          <w:szCs w:val="24"/>
        </w:rPr>
        <w:t>8</w:t>
      </w:r>
      <w:r w:rsidRPr="00403244">
        <w:rPr>
          <w:rFonts w:ascii="Times New Roman" w:eastAsia="宋体" w:hAnsi="Times New Roman" w:cs="Times New Roman" w:hint="eastAsia"/>
          <w:color w:val="000000"/>
          <w:sz w:val="24"/>
          <w:szCs w:val="24"/>
        </w:rPr>
        <w:t>个</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4.12</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计算机</w:t>
      </w:r>
      <w:r w:rsidRPr="00403244">
        <w:rPr>
          <w:rFonts w:ascii="Times New Roman" w:eastAsia="宋体" w:hAnsi="Times New Roman" w:cs="Times New Roman" w:hint="eastAsia"/>
          <w:color w:val="000000"/>
          <w:sz w:val="24"/>
          <w:szCs w:val="24"/>
        </w:rPr>
        <w:t xml:space="preserve"> 1</w:t>
      </w:r>
      <w:r w:rsidRPr="00403244">
        <w:rPr>
          <w:rFonts w:ascii="Times New Roman" w:eastAsia="宋体" w:hAnsi="Times New Roman" w:cs="Times New Roman" w:hint="eastAsia"/>
          <w:color w:val="000000"/>
          <w:sz w:val="24"/>
          <w:szCs w:val="24"/>
        </w:rPr>
        <w:t>台</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4.</w:t>
      </w:r>
      <w:r w:rsidRPr="00403244">
        <w:rPr>
          <w:rFonts w:ascii="Times New Roman" w:eastAsia="宋体" w:hAnsi="Times New Roman" w:cs="Times New Roman"/>
          <w:color w:val="000000"/>
          <w:sz w:val="24"/>
          <w:szCs w:val="24"/>
        </w:rPr>
        <w:t>13</w:t>
      </w:r>
      <w:r w:rsidRPr="00403244">
        <w:rPr>
          <w:rFonts w:ascii="Times New Roman" w:eastAsia="宋体" w:hAnsi="Times New Roman" w:cs="Times New Roman" w:hint="eastAsia"/>
          <w:color w:val="000000"/>
          <w:sz w:val="24"/>
          <w:szCs w:val="24"/>
        </w:rPr>
        <w:t>、</w:t>
      </w:r>
      <w:r w:rsidRPr="00403244">
        <w:rPr>
          <w:rFonts w:ascii="Times New Roman" w:eastAsia="宋体" w:hAnsi="Times New Roman" w:cs="Times New Roman"/>
          <w:color w:val="000000"/>
          <w:sz w:val="24"/>
          <w:szCs w:val="24"/>
        </w:rPr>
        <w:t>软件</w:t>
      </w:r>
      <w:r w:rsidRPr="00403244">
        <w:rPr>
          <w:rFonts w:ascii="Times New Roman" w:eastAsia="宋体" w:hAnsi="Times New Roman" w:cs="Times New Roman" w:hint="eastAsia"/>
          <w:color w:val="000000"/>
          <w:sz w:val="24"/>
          <w:szCs w:val="24"/>
        </w:rPr>
        <w:t xml:space="preserve"> 2</w:t>
      </w:r>
      <w:r w:rsidRPr="00403244">
        <w:rPr>
          <w:rFonts w:ascii="Times New Roman" w:eastAsia="宋体" w:hAnsi="Times New Roman" w:cs="Times New Roman" w:hint="eastAsia"/>
          <w:color w:val="000000"/>
          <w:sz w:val="24"/>
          <w:szCs w:val="24"/>
        </w:rPr>
        <w:t>套</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5</w:t>
      </w:r>
      <w:r w:rsidRPr="00403244">
        <w:rPr>
          <w:rFonts w:ascii="Times New Roman" w:eastAsia="宋体" w:hAnsi="Times New Roman" w:cs="Times New Roman" w:hint="eastAsia"/>
          <w:b/>
          <w:sz w:val="24"/>
          <w:szCs w:val="24"/>
        </w:rPr>
        <w:t>、选购附件、备件及消耗品</w:t>
      </w:r>
    </w:p>
    <w:p w:rsidR="00403244" w:rsidRPr="00403244" w:rsidRDefault="00403244" w:rsidP="00403244">
      <w:pPr>
        <w:spacing w:line="360" w:lineRule="auto"/>
        <w:rPr>
          <w:rFonts w:ascii="Times New Roman" w:eastAsia="宋体" w:hAnsi="Times New Roman" w:cs="Times New Roman" w:hint="eastAsia"/>
          <w:color w:val="000000"/>
          <w:sz w:val="24"/>
          <w:szCs w:val="24"/>
        </w:rPr>
      </w:pPr>
      <w:r w:rsidRPr="00403244">
        <w:rPr>
          <w:rFonts w:ascii="Times New Roman" w:eastAsia="宋体" w:hAnsi="Times New Roman" w:cs="Times New Roman" w:hint="eastAsia"/>
          <w:color w:val="000000"/>
          <w:sz w:val="24"/>
          <w:szCs w:val="24"/>
        </w:rPr>
        <w:t>无</w:t>
      </w:r>
    </w:p>
    <w:p w:rsidR="00403244" w:rsidRPr="00403244" w:rsidRDefault="00403244" w:rsidP="00403244">
      <w:pPr>
        <w:tabs>
          <w:tab w:val="left" w:pos="540"/>
        </w:tabs>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6</w:t>
      </w:r>
      <w:r w:rsidRPr="00403244">
        <w:rPr>
          <w:rFonts w:ascii="Times New Roman" w:eastAsia="宋体" w:hAnsi="Times New Roman" w:cs="Times New Roman" w:hint="eastAsia"/>
          <w:b/>
          <w:sz w:val="24"/>
          <w:szCs w:val="24"/>
        </w:rPr>
        <w:t>、技术文件：</w:t>
      </w:r>
    </w:p>
    <w:p w:rsidR="00403244" w:rsidRPr="00403244" w:rsidRDefault="00403244" w:rsidP="00403244">
      <w:pPr>
        <w:spacing w:line="360" w:lineRule="auto"/>
        <w:ind w:left="420" w:hangingChars="175" w:hanging="4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6.1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一套中文或英文说明书在合同</w:t>
      </w:r>
      <w:proofErr w:type="gramStart"/>
      <w:r w:rsidRPr="00403244">
        <w:rPr>
          <w:rFonts w:ascii="Times New Roman" w:eastAsia="宋体" w:hAnsi="Times New Roman" w:cs="Times New Roman" w:hint="eastAsia"/>
          <w:color w:val="000000"/>
          <w:sz w:val="24"/>
          <w:szCs w:val="24"/>
        </w:rPr>
        <w:t>签定</w:t>
      </w:r>
      <w:proofErr w:type="gramEnd"/>
      <w:r w:rsidRPr="00403244">
        <w:rPr>
          <w:rFonts w:ascii="Times New Roman" w:eastAsia="宋体" w:hAnsi="Times New Roman" w:cs="Times New Roman" w:hint="eastAsia"/>
          <w:color w:val="000000"/>
          <w:sz w:val="24"/>
          <w:szCs w:val="24"/>
        </w:rPr>
        <w:t>后</w:t>
      </w:r>
      <w:r w:rsidRPr="00403244">
        <w:rPr>
          <w:rFonts w:ascii="Times New Roman" w:eastAsia="宋体" w:hAnsi="Times New Roman" w:cs="Times New Roman"/>
          <w:color w:val="000000"/>
          <w:sz w:val="24"/>
          <w:szCs w:val="24"/>
        </w:rPr>
        <w:t>45</w:t>
      </w:r>
      <w:r w:rsidRPr="00403244">
        <w:rPr>
          <w:rFonts w:ascii="Times New Roman" w:eastAsia="宋体" w:hAnsi="Times New Roman" w:cs="Times New Roman" w:hint="eastAsia"/>
          <w:color w:val="000000"/>
          <w:sz w:val="24"/>
          <w:szCs w:val="24"/>
        </w:rPr>
        <w:t>天内提供给用户。另一套完整的中文或英文说明书、维修说明书、线路图随仪器包装提供给用户。</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7</w:t>
      </w:r>
      <w:r w:rsidRPr="00403244">
        <w:rPr>
          <w:rFonts w:ascii="Times New Roman" w:eastAsia="宋体" w:hAnsi="Times New Roman" w:cs="Times New Roman" w:hint="eastAsia"/>
          <w:b/>
          <w:sz w:val="24"/>
          <w:szCs w:val="24"/>
        </w:rPr>
        <w:t>、技术服务：</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7.1</w:t>
      </w:r>
      <w:r w:rsidRPr="00403244">
        <w:rPr>
          <w:rFonts w:ascii="Times New Roman" w:eastAsia="宋体" w:hAnsi="Times New Roman" w:cs="Times New Roman" w:hint="eastAsia"/>
          <w:sz w:val="24"/>
          <w:szCs w:val="24"/>
        </w:rPr>
        <w:t>、设备安装调试</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7.1.1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仪器到达用户所在地后</w:t>
      </w:r>
      <w:r w:rsidRPr="00403244">
        <w:rPr>
          <w:rFonts w:ascii="Times New Roman" w:eastAsia="宋体" w:hAnsi="Times New Roman" w:cs="Times New Roman"/>
          <w:color w:val="000000"/>
          <w:sz w:val="24"/>
          <w:szCs w:val="24"/>
        </w:rPr>
        <w:t xml:space="preserve">, </w:t>
      </w:r>
      <w:r w:rsidRPr="00403244">
        <w:rPr>
          <w:rFonts w:ascii="Times New Roman" w:eastAsia="宋体" w:hAnsi="Times New Roman" w:cs="Times New Roman" w:hint="eastAsia"/>
          <w:color w:val="000000"/>
          <w:sz w:val="24"/>
          <w:szCs w:val="24"/>
        </w:rPr>
        <w:t>在接到用户通知后</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周内执行安装调试直至达到验收指标。</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7.1.2</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每台仪器的安装调试</w:t>
      </w:r>
      <w:r w:rsidRPr="00403244">
        <w:rPr>
          <w:rFonts w:ascii="Times New Roman" w:eastAsia="宋体" w:hAnsi="Times New Roman" w:cs="Times New Roman"/>
          <w:color w:val="000000"/>
          <w:sz w:val="24"/>
          <w:szCs w:val="24"/>
        </w:rPr>
        <w:t>-</w:t>
      </w:r>
      <w:r w:rsidRPr="00403244">
        <w:rPr>
          <w:rFonts w:ascii="Times New Roman" w:eastAsia="宋体" w:hAnsi="Times New Roman" w:cs="Times New Roman" w:hint="eastAsia"/>
          <w:color w:val="000000"/>
          <w:sz w:val="24"/>
          <w:szCs w:val="24"/>
        </w:rPr>
        <w:t>验收期不应长于</w:t>
      </w:r>
      <w:r w:rsidRPr="00403244">
        <w:rPr>
          <w:rFonts w:ascii="Times New Roman" w:eastAsia="宋体" w:hAnsi="Times New Roman" w:cs="Times New Roman"/>
          <w:color w:val="000000"/>
          <w:sz w:val="24"/>
          <w:szCs w:val="24"/>
        </w:rPr>
        <w:t>10</w:t>
      </w:r>
      <w:r w:rsidRPr="00403244">
        <w:rPr>
          <w:rFonts w:ascii="Times New Roman" w:eastAsia="宋体" w:hAnsi="Times New Roman" w:cs="Times New Roman" w:hint="eastAsia"/>
          <w:color w:val="000000"/>
          <w:sz w:val="24"/>
          <w:szCs w:val="24"/>
        </w:rPr>
        <w:t>个工作日。</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7.2</w:t>
      </w:r>
      <w:r w:rsidRPr="00403244">
        <w:rPr>
          <w:rFonts w:ascii="Times New Roman" w:eastAsia="宋体" w:hAnsi="Times New Roman" w:cs="Times New Roman" w:hint="eastAsia"/>
          <w:sz w:val="24"/>
          <w:szCs w:val="24"/>
        </w:rPr>
        <w:t>、技术培训</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7.2.1</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在用户所在地对用户进行</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人、为期</w:t>
      </w:r>
      <w:r w:rsidRPr="00403244">
        <w:rPr>
          <w:rFonts w:ascii="Times New Roman" w:eastAsia="宋体" w:hAnsi="Times New Roman" w:cs="Times New Roman"/>
          <w:color w:val="000000"/>
          <w:sz w:val="24"/>
          <w:szCs w:val="24"/>
        </w:rPr>
        <w:t>2</w:t>
      </w:r>
      <w:r w:rsidRPr="00403244">
        <w:rPr>
          <w:rFonts w:ascii="Times New Roman" w:eastAsia="宋体" w:hAnsi="Times New Roman" w:cs="Times New Roman" w:hint="eastAsia"/>
          <w:color w:val="000000"/>
          <w:sz w:val="24"/>
          <w:szCs w:val="24"/>
        </w:rPr>
        <w:t>天的免费培训。培训内容包括仪器的技术原理、操作、数据处理、基本维护等。</w:t>
      </w:r>
    </w:p>
    <w:p w:rsidR="00403244" w:rsidRPr="00403244" w:rsidRDefault="00403244" w:rsidP="00403244">
      <w:pPr>
        <w:spacing w:line="360" w:lineRule="auto"/>
        <w:ind w:left="420" w:hangingChars="175" w:hanging="4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7.3</w:t>
      </w:r>
      <w:r w:rsidRPr="00403244">
        <w:rPr>
          <w:rFonts w:ascii="Times New Roman" w:eastAsia="宋体" w:hAnsi="Times New Roman" w:cs="Times New Roman" w:hint="eastAsia"/>
          <w:sz w:val="24"/>
          <w:szCs w:val="24"/>
        </w:rPr>
        <w:t>、保修期：</w:t>
      </w:r>
      <w:r w:rsidRPr="00403244">
        <w:rPr>
          <w:rFonts w:ascii="Times New Roman" w:eastAsia="宋体" w:hAnsi="Times New Roman" w:cs="Times New Roman" w:hint="eastAsia"/>
          <w:color w:val="000000"/>
          <w:sz w:val="24"/>
          <w:szCs w:val="24"/>
        </w:rPr>
        <w:t>提供</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年免费保修，保修期自验收签字之日起计算。保修期满前</w:t>
      </w:r>
      <w:r w:rsidRPr="00403244">
        <w:rPr>
          <w:rFonts w:ascii="Times New Roman" w:eastAsia="宋体" w:hAnsi="Times New Roman" w:cs="Times New Roman"/>
          <w:color w:val="000000"/>
          <w:sz w:val="24"/>
          <w:szCs w:val="24"/>
        </w:rPr>
        <w:t>1</w:t>
      </w:r>
      <w:r w:rsidRPr="00403244">
        <w:rPr>
          <w:rFonts w:ascii="Times New Roman" w:eastAsia="宋体" w:hAnsi="Times New Roman" w:cs="Times New Roman" w:hint="eastAsia"/>
          <w:color w:val="000000"/>
          <w:sz w:val="24"/>
          <w:szCs w:val="24"/>
        </w:rPr>
        <w:t>个月内卖方应负责一次免费全面检查，并写出正式报告，如发现潜在问题，应负责排除。</w:t>
      </w:r>
    </w:p>
    <w:p w:rsidR="00403244" w:rsidRPr="00403244" w:rsidRDefault="00403244" w:rsidP="00403244">
      <w:pPr>
        <w:spacing w:line="360" w:lineRule="auto"/>
        <w:ind w:left="420" w:hangingChars="175" w:hanging="4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7.4</w:t>
      </w:r>
      <w:r w:rsidRPr="00403244">
        <w:rPr>
          <w:rFonts w:ascii="Times New Roman" w:eastAsia="宋体" w:hAnsi="Times New Roman" w:cs="Times New Roman" w:hint="eastAsia"/>
          <w:sz w:val="24"/>
          <w:szCs w:val="24"/>
        </w:rPr>
        <w:t>、维修响应时间：</w:t>
      </w:r>
      <w:r w:rsidRPr="00403244">
        <w:rPr>
          <w:rFonts w:ascii="Times New Roman" w:eastAsia="宋体" w:hAnsi="Times New Roman" w:cs="Times New Roman" w:hint="eastAsia"/>
          <w:color w:val="000000"/>
          <w:sz w:val="24"/>
          <w:szCs w:val="24"/>
        </w:rPr>
        <w:t>卖方应在</w:t>
      </w:r>
      <w:r w:rsidRPr="00403244">
        <w:rPr>
          <w:rFonts w:ascii="Times New Roman" w:eastAsia="宋体" w:hAnsi="Times New Roman" w:cs="Times New Roman"/>
          <w:color w:val="000000"/>
          <w:sz w:val="24"/>
          <w:szCs w:val="24"/>
        </w:rPr>
        <w:t>24</w:t>
      </w:r>
      <w:r w:rsidRPr="00403244">
        <w:rPr>
          <w:rFonts w:ascii="Times New Roman" w:eastAsia="宋体" w:hAnsi="Times New Roman" w:cs="Times New Roman" w:hint="eastAsia"/>
          <w:color w:val="000000"/>
          <w:sz w:val="24"/>
          <w:szCs w:val="24"/>
        </w:rPr>
        <w:t>小时内对用户的服务要求</w:t>
      </w:r>
      <w:proofErr w:type="gramStart"/>
      <w:r w:rsidRPr="00403244">
        <w:rPr>
          <w:rFonts w:ascii="Times New Roman" w:eastAsia="宋体" w:hAnsi="Times New Roman" w:cs="Times New Roman" w:hint="eastAsia"/>
          <w:color w:val="000000"/>
          <w:sz w:val="24"/>
          <w:szCs w:val="24"/>
        </w:rPr>
        <w:t>作出</w:t>
      </w:r>
      <w:proofErr w:type="gramEnd"/>
      <w:r w:rsidRPr="00403244">
        <w:rPr>
          <w:rFonts w:ascii="Times New Roman" w:eastAsia="宋体" w:hAnsi="Times New Roman" w:cs="Times New Roman" w:hint="eastAsia"/>
          <w:color w:val="000000"/>
          <w:sz w:val="24"/>
          <w:szCs w:val="24"/>
        </w:rPr>
        <w:t>响应，一般问题应在</w:t>
      </w:r>
      <w:r w:rsidRPr="00403244">
        <w:rPr>
          <w:rFonts w:ascii="Times New Roman" w:eastAsia="宋体" w:hAnsi="Times New Roman" w:cs="Times New Roman"/>
          <w:color w:val="000000"/>
          <w:sz w:val="24"/>
          <w:szCs w:val="24"/>
        </w:rPr>
        <w:t>72</w:t>
      </w:r>
      <w:r w:rsidRPr="00403244">
        <w:rPr>
          <w:rFonts w:ascii="Times New Roman" w:eastAsia="宋体" w:hAnsi="Times New Roman" w:cs="Times New Roman" w:hint="eastAsia"/>
          <w:color w:val="000000"/>
          <w:sz w:val="24"/>
          <w:szCs w:val="24"/>
        </w:rPr>
        <w:t>小时内解决，重大问题或其它无法迅速解决的问题应在一周内解决或提出明确解决方案。</w:t>
      </w:r>
    </w:p>
    <w:p w:rsidR="00403244" w:rsidRPr="00403244" w:rsidRDefault="00403244" w:rsidP="00403244">
      <w:pPr>
        <w:spacing w:line="360" w:lineRule="auto"/>
        <w:ind w:left="420" w:hangingChars="175" w:hanging="42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7.5</w:t>
      </w:r>
      <w:r w:rsidRPr="00403244">
        <w:rPr>
          <w:rFonts w:ascii="Times New Roman" w:eastAsia="宋体" w:hAnsi="Times New Roman" w:cs="Times New Roman" w:hint="eastAsia"/>
          <w:sz w:val="24"/>
          <w:szCs w:val="24"/>
        </w:rPr>
        <w:t>、</w:t>
      </w:r>
      <w:r w:rsidRPr="00403244">
        <w:rPr>
          <w:rFonts w:ascii="Times New Roman" w:eastAsia="宋体" w:hAnsi="Times New Roman" w:cs="Times New Roman" w:hint="eastAsia"/>
          <w:color w:val="000000"/>
          <w:sz w:val="24"/>
          <w:szCs w:val="24"/>
        </w:rPr>
        <w:t>软、硬件升级：卖方应免费向用户提供自验收之后未来</w:t>
      </w:r>
      <w:r w:rsidRPr="00403244">
        <w:rPr>
          <w:rFonts w:ascii="Times New Roman" w:eastAsia="宋体" w:hAnsi="Times New Roman" w:cs="Times New Roman"/>
          <w:color w:val="000000"/>
          <w:sz w:val="24"/>
          <w:szCs w:val="24"/>
        </w:rPr>
        <w:t>3</w:t>
      </w:r>
      <w:r w:rsidRPr="00403244">
        <w:rPr>
          <w:rFonts w:ascii="Times New Roman" w:eastAsia="宋体" w:hAnsi="Times New Roman" w:cs="Times New Roman" w:hint="eastAsia"/>
          <w:color w:val="000000"/>
          <w:sz w:val="24"/>
          <w:szCs w:val="24"/>
        </w:rPr>
        <w:t>年的仪器软件升级和优惠提供与之相关的硬件升级。</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8. </w:t>
      </w:r>
      <w:r w:rsidRPr="00403244">
        <w:rPr>
          <w:rFonts w:ascii="Times New Roman" w:eastAsia="宋体" w:hAnsi="Times New Roman" w:cs="Times New Roman" w:hint="eastAsia"/>
          <w:b/>
          <w:sz w:val="24"/>
          <w:szCs w:val="24"/>
        </w:rPr>
        <w:t>订货数量：</w:t>
      </w:r>
    </w:p>
    <w:p w:rsidR="00403244" w:rsidRPr="00403244" w:rsidRDefault="00403244" w:rsidP="00403244">
      <w:pPr>
        <w:spacing w:line="360" w:lineRule="auto"/>
        <w:ind w:firstLineChars="100" w:firstLine="240"/>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一套</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lastRenderedPageBreak/>
        <w:t xml:space="preserve">9. </w:t>
      </w:r>
      <w:r w:rsidRPr="00403244">
        <w:rPr>
          <w:rFonts w:ascii="Times New Roman" w:eastAsia="宋体" w:hAnsi="Times New Roman" w:cs="Times New Roman" w:hint="eastAsia"/>
          <w:b/>
          <w:sz w:val="24"/>
          <w:szCs w:val="24"/>
        </w:rPr>
        <w:t>目的港：</w:t>
      </w:r>
    </w:p>
    <w:p w:rsidR="00403244" w:rsidRPr="00403244" w:rsidRDefault="00403244" w:rsidP="00403244">
      <w:pPr>
        <w:spacing w:line="360" w:lineRule="auto"/>
        <w:ind w:firstLine="240"/>
        <w:rPr>
          <w:rFonts w:ascii="Times New Roman" w:eastAsia="宋体" w:hAnsi="Times New Roman" w:cs="Times New Roman" w:hint="eastAsia"/>
          <w:color w:val="FF0000"/>
          <w:sz w:val="24"/>
          <w:szCs w:val="24"/>
        </w:rPr>
      </w:pP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color w:val="000000"/>
          <w:sz w:val="24"/>
          <w:szCs w:val="24"/>
        </w:rPr>
        <w:t>北京机场</w:t>
      </w:r>
    </w:p>
    <w:p w:rsidR="00403244" w:rsidRPr="00403244" w:rsidRDefault="00403244" w:rsidP="00403244">
      <w:pPr>
        <w:spacing w:line="360" w:lineRule="auto"/>
        <w:rPr>
          <w:rFonts w:ascii="Times New Roman" w:eastAsia="宋体" w:hAnsi="Times New Roman" w:cs="Times New Roman" w:hint="eastAsia"/>
          <w:b/>
          <w:sz w:val="24"/>
          <w:szCs w:val="24"/>
        </w:rPr>
      </w:pPr>
      <w:r w:rsidRPr="00403244">
        <w:rPr>
          <w:rFonts w:ascii="Times New Roman" w:eastAsia="宋体" w:hAnsi="Times New Roman" w:cs="Times New Roman" w:hint="eastAsia"/>
          <w:b/>
          <w:sz w:val="24"/>
          <w:szCs w:val="24"/>
        </w:rPr>
        <w:t xml:space="preserve">10. </w:t>
      </w:r>
      <w:r w:rsidRPr="00403244">
        <w:rPr>
          <w:rFonts w:ascii="Times New Roman" w:eastAsia="宋体" w:hAnsi="Times New Roman" w:cs="Times New Roman" w:hint="eastAsia"/>
          <w:b/>
          <w:sz w:val="24"/>
          <w:szCs w:val="24"/>
        </w:rPr>
        <w:t>交货日期：</w:t>
      </w:r>
    </w:p>
    <w:p w:rsidR="00403244" w:rsidRPr="00403244" w:rsidRDefault="00403244" w:rsidP="00403244">
      <w:pPr>
        <w:spacing w:line="360" w:lineRule="auto"/>
        <w:rPr>
          <w:rFonts w:ascii="Times New Roman" w:eastAsia="宋体" w:hAnsi="Times New Roman" w:cs="Times New Roman" w:hint="eastAsia"/>
          <w:sz w:val="24"/>
          <w:szCs w:val="24"/>
        </w:rPr>
      </w:pPr>
      <w:r w:rsidRPr="00403244">
        <w:rPr>
          <w:rFonts w:ascii="Times New Roman" w:eastAsia="宋体" w:hAnsi="Times New Roman" w:cs="Times New Roman" w:hint="eastAsia"/>
          <w:sz w:val="24"/>
          <w:szCs w:val="24"/>
        </w:rPr>
        <w:t xml:space="preserve">   </w:t>
      </w:r>
      <w:r w:rsidRPr="00403244">
        <w:rPr>
          <w:rFonts w:ascii="Times New Roman" w:eastAsia="宋体" w:hAnsi="Times New Roman" w:cs="Times New Roman" w:hint="eastAsia"/>
          <w:sz w:val="24"/>
          <w:szCs w:val="24"/>
        </w:rPr>
        <w:t>签订外贸合同后</w:t>
      </w:r>
      <w:r w:rsidRPr="00403244">
        <w:rPr>
          <w:rFonts w:ascii="Times New Roman" w:eastAsia="宋体" w:hAnsi="Times New Roman" w:cs="Times New Roman" w:hint="eastAsia"/>
          <w:sz w:val="24"/>
          <w:szCs w:val="24"/>
        </w:rPr>
        <w:t>5</w:t>
      </w:r>
      <w:r w:rsidRPr="00403244">
        <w:rPr>
          <w:rFonts w:ascii="Times New Roman" w:eastAsia="宋体" w:hAnsi="Times New Roman" w:cs="Times New Roman" w:hint="eastAsia"/>
          <w:sz w:val="24"/>
          <w:szCs w:val="24"/>
        </w:rPr>
        <w:t>个月内</w:t>
      </w:r>
    </w:p>
    <w:p w:rsidR="00403244" w:rsidRPr="00403244" w:rsidRDefault="00403244" w:rsidP="00403244">
      <w:pPr>
        <w:spacing w:line="360" w:lineRule="auto"/>
        <w:rPr>
          <w:rFonts w:ascii="宋体" w:eastAsia="宋体" w:hAnsi="宋体" w:cs="Calibri"/>
          <w:b/>
          <w:sz w:val="24"/>
          <w:szCs w:val="24"/>
        </w:rPr>
      </w:pPr>
      <w:r w:rsidRPr="00403244">
        <w:rPr>
          <w:rFonts w:ascii="宋体" w:eastAsia="宋体" w:hAnsi="宋体" w:cs="Calibri" w:hint="eastAsia"/>
          <w:b/>
          <w:sz w:val="24"/>
          <w:szCs w:val="24"/>
        </w:rPr>
        <w:t>11</w:t>
      </w:r>
      <w:r w:rsidRPr="00403244">
        <w:rPr>
          <w:rFonts w:ascii="宋体" w:eastAsia="宋体" w:hAnsi="宋体" w:cs="Calibri"/>
          <w:b/>
          <w:sz w:val="24"/>
          <w:szCs w:val="24"/>
        </w:rPr>
        <w:t>．执行的相关标准</w:t>
      </w:r>
    </w:p>
    <w:p w:rsidR="00403244" w:rsidRPr="00403244" w:rsidRDefault="00403244" w:rsidP="00403244">
      <w:pPr>
        <w:spacing w:line="360" w:lineRule="auto"/>
        <w:rPr>
          <w:rFonts w:ascii="宋体" w:eastAsia="宋体" w:hAnsi="宋体" w:cs="Times New Roman" w:hint="eastAsia"/>
          <w:b/>
          <w:color w:val="FF0000"/>
          <w:kern w:val="0"/>
          <w:sz w:val="24"/>
          <w:szCs w:val="24"/>
        </w:rPr>
      </w:pPr>
      <w:r w:rsidRPr="00403244">
        <w:rPr>
          <w:rFonts w:ascii="宋体" w:eastAsia="宋体" w:hAnsi="宋体" w:cs="Times New Roman"/>
          <w:kern w:val="0"/>
          <w:sz w:val="24"/>
          <w:szCs w:val="24"/>
        </w:rPr>
        <w:t>无</w:t>
      </w:r>
      <w:r w:rsidRPr="00403244">
        <w:rPr>
          <w:rFonts w:ascii="宋体" w:eastAsia="宋体" w:hAnsi="宋体" w:cs="Times New Roman" w:hint="eastAsia"/>
          <w:kern w:val="0"/>
          <w:sz w:val="24"/>
          <w:szCs w:val="24"/>
        </w:rPr>
        <w:t>。</w:t>
      </w: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Default="00403244" w:rsidP="00403244">
      <w:pPr>
        <w:spacing w:line="360" w:lineRule="auto"/>
        <w:jc w:val="center"/>
        <w:rPr>
          <w:rFonts w:ascii="宋体" w:eastAsia="宋体" w:hAnsi="宋体" w:cs="Times New Roman" w:hint="eastAsia"/>
          <w:color w:val="FF0000"/>
          <w:kern w:val="0"/>
          <w:sz w:val="24"/>
          <w:szCs w:val="24"/>
        </w:rPr>
      </w:pPr>
    </w:p>
    <w:p w:rsidR="00403244" w:rsidRPr="00403244" w:rsidRDefault="00403244" w:rsidP="00403244">
      <w:pPr>
        <w:spacing w:line="360" w:lineRule="auto"/>
        <w:jc w:val="center"/>
        <w:rPr>
          <w:rFonts w:ascii="宋体" w:eastAsia="宋体" w:hAnsi="宋体" w:cs="Times New Roman" w:hint="eastAsia"/>
          <w:color w:val="FF0000"/>
          <w:kern w:val="0"/>
          <w:sz w:val="24"/>
          <w:szCs w:val="24"/>
        </w:rPr>
      </w:pPr>
      <w:bookmarkStart w:id="0" w:name="_GoBack"/>
      <w:bookmarkEnd w:id="0"/>
    </w:p>
    <w:p w:rsidR="00403244" w:rsidRPr="00403244" w:rsidRDefault="00403244" w:rsidP="00403244">
      <w:pPr>
        <w:spacing w:line="360" w:lineRule="auto"/>
        <w:jc w:val="center"/>
        <w:rPr>
          <w:rFonts w:ascii="宋体" w:eastAsia="宋体" w:hAnsi="宋体" w:cs="Times New Roman" w:hint="eastAsia"/>
          <w:b/>
          <w:sz w:val="28"/>
          <w:szCs w:val="28"/>
        </w:rPr>
      </w:pPr>
      <w:r w:rsidRPr="00403244">
        <w:rPr>
          <w:rFonts w:ascii="宋体" w:eastAsia="宋体" w:hAnsi="宋体" w:cs="Times New Roman" w:hint="eastAsia"/>
          <w:b/>
          <w:sz w:val="28"/>
          <w:szCs w:val="28"/>
        </w:rPr>
        <w:lastRenderedPageBreak/>
        <w:t>第5包 飞秒激光器</w:t>
      </w:r>
    </w:p>
    <w:p w:rsidR="00403244" w:rsidRPr="00403244" w:rsidRDefault="00403244" w:rsidP="00403244">
      <w:pPr>
        <w:spacing w:line="360" w:lineRule="auto"/>
        <w:rPr>
          <w:rFonts w:ascii="宋体" w:eastAsia="宋体" w:hAnsi="宋体" w:cs="Times New Roman" w:hint="eastAsia"/>
          <w:b/>
          <w:sz w:val="24"/>
          <w:szCs w:val="24"/>
        </w:rPr>
      </w:pPr>
    </w:p>
    <w:p w:rsidR="00403244" w:rsidRPr="00403244" w:rsidRDefault="00403244" w:rsidP="00403244">
      <w:pPr>
        <w:numPr>
          <w:ilvl w:val="0"/>
          <w:numId w:val="9"/>
        </w:num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工作条件：</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1</w:t>
      </w:r>
      <w:r w:rsidRPr="00403244">
        <w:rPr>
          <w:rFonts w:ascii="宋体" w:eastAsia="宋体" w:hAnsi="宋体" w:cs="Times New Roman"/>
          <w:sz w:val="24"/>
          <w:szCs w:val="24"/>
        </w:rPr>
        <w:t>.1</w:t>
      </w:r>
      <w:r w:rsidRPr="00403244">
        <w:rPr>
          <w:rFonts w:ascii="宋体" w:eastAsia="宋体" w:hAnsi="宋体" w:cs="Times New Roman" w:hint="eastAsia"/>
          <w:sz w:val="24"/>
          <w:szCs w:val="24"/>
        </w:rPr>
        <w:t xml:space="preserve"> 见总则第3条。</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 xml:space="preserve">1.2 </w:t>
      </w:r>
      <w:r w:rsidRPr="00403244">
        <w:rPr>
          <w:rFonts w:ascii="宋体" w:eastAsia="宋体" w:hAnsi="宋体" w:cs="Times New Roman" w:hint="eastAsia"/>
          <w:color w:val="000000"/>
          <w:sz w:val="24"/>
          <w:szCs w:val="24"/>
        </w:rPr>
        <w:t>环境温度</w:t>
      </w:r>
      <w:r w:rsidRPr="00403244">
        <w:rPr>
          <w:rFonts w:ascii="宋体" w:eastAsia="宋体" w:hAnsi="宋体" w:cs="Times New Roman"/>
          <w:sz w:val="24"/>
          <w:szCs w:val="24"/>
        </w:rPr>
        <w:t>1</w:t>
      </w:r>
      <w:r w:rsidRPr="00403244">
        <w:rPr>
          <w:rFonts w:ascii="宋体" w:eastAsia="宋体" w:hAnsi="宋体" w:cs="Times New Roman" w:hint="eastAsia"/>
          <w:sz w:val="24"/>
          <w:szCs w:val="24"/>
        </w:rPr>
        <w:t>8</w:t>
      </w:r>
      <w:r w:rsidRPr="00403244">
        <w:rPr>
          <w:rFonts w:ascii="宋体" w:eastAsia="宋体" w:hAnsi="宋体" w:cs="Times New Roman"/>
          <w:sz w:val="24"/>
          <w:szCs w:val="24"/>
        </w:rPr>
        <w:sym w:font="Symbol" w:char="F0B0"/>
      </w:r>
      <w:r w:rsidRPr="00403244">
        <w:rPr>
          <w:rFonts w:ascii="宋体" w:eastAsia="宋体" w:hAnsi="宋体" w:cs="Times New Roman"/>
          <w:sz w:val="24"/>
          <w:szCs w:val="24"/>
        </w:rPr>
        <w:t xml:space="preserve"> ~ 25</w:t>
      </w:r>
      <w:r w:rsidRPr="00403244">
        <w:rPr>
          <w:rFonts w:ascii="宋体" w:eastAsia="宋体" w:hAnsi="宋体" w:cs="Times New Roman"/>
          <w:sz w:val="24"/>
          <w:szCs w:val="24"/>
        </w:rPr>
        <w:sym w:font="Symbol" w:char="F0B0"/>
      </w:r>
      <w:r w:rsidRPr="00403244">
        <w:rPr>
          <w:rFonts w:ascii="宋体" w:eastAsia="宋体" w:hAnsi="宋体" w:cs="Times New Roman"/>
          <w:sz w:val="24"/>
          <w:szCs w:val="24"/>
        </w:rPr>
        <w:t>C</w:t>
      </w:r>
      <w:r w:rsidRPr="00403244">
        <w:rPr>
          <w:rFonts w:ascii="宋体" w:eastAsia="宋体" w:hAnsi="宋体" w:cs="Times New Roman" w:hint="eastAsia"/>
          <w:sz w:val="24"/>
          <w:szCs w:val="24"/>
        </w:rPr>
        <w:t>，控温±1℃</w:t>
      </w: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2.  设备用途：</w:t>
      </w:r>
    </w:p>
    <w:p w:rsidR="00403244" w:rsidRPr="00403244" w:rsidRDefault="00403244" w:rsidP="00403244">
      <w:pPr>
        <w:spacing w:line="360" w:lineRule="auto"/>
        <w:rPr>
          <w:rFonts w:ascii="宋体" w:eastAsia="宋体" w:hAnsi="宋体" w:cs="Times New Roman" w:hint="eastAsia"/>
          <w:color w:val="000000"/>
          <w:sz w:val="24"/>
          <w:szCs w:val="24"/>
        </w:rPr>
      </w:pPr>
      <w:r w:rsidRPr="00403244">
        <w:rPr>
          <w:rFonts w:ascii="宋体" w:eastAsia="宋体" w:hAnsi="宋体" w:cs="Times New Roman" w:hint="eastAsia"/>
          <w:sz w:val="24"/>
          <w:szCs w:val="24"/>
        </w:rPr>
        <w:t>2.1</w:t>
      </w:r>
      <w:r w:rsidRPr="00403244">
        <w:rPr>
          <w:rFonts w:ascii="宋体" w:eastAsia="宋体" w:hAnsi="宋体" w:cs="Times New Roman" w:hint="eastAsia"/>
          <w:color w:val="000000"/>
          <w:kern w:val="0"/>
          <w:sz w:val="24"/>
          <w:szCs w:val="24"/>
          <w:lang w:val="zh-CN"/>
        </w:rPr>
        <w:t>超快电子衍射平台需要购置一台飞秒激光器。主要功能如下：（1）超快电子枪激发光源，为基于光电发射的百千伏超快电子枪提供激发光源。（2）超快电子衍射实验平台泵浦-探测实验的泵浦光光源（3）与微波压缩</w:t>
      </w:r>
      <w:proofErr w:type="gramStart"/>
      <w:r w:rsidRPr="00403244">
        <w:rPr>
          <w:rFonts w:ascii="宋体" w:eastAsia="宋体" w:hAnsi="宋体" w:cs="Times New Roman" w:hint="eastAsia"/>
          <w:color w:val="000000"/>
          <w:kern w:val="0"/>
          <w:sz w:val="24"/>
          <w:szCs w:val="24"/>
          <w:lang w:val="zh-CN"/>
        </w:rPr>
        <w:t>腔</w:t>
      </w:r>
      <w:proofErr w:type="gramEnd"/>
      <w:r w:rsidRPr="00403244">
        <w:rPr>
          <w:rFonts w:ascii="宋体" w:eastAsia="宋体" w:hAnsi="宋体" w:cs="Times New Roman" w:hint="eastAsia"/>
          <w:color w:val="000000"/>
          <w:kern w:val="0"/>
          <w:sz w:val="24"/>
          <w:szCs w:val="24"/>
          <w:lang w:val="zh-CN"/>
        </w:rPr>
        <w:t>实现时间同步提供必要的硬件基础。</w:t>
      </w: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3.  技术规格：</w:t>
      </w:r>
    </w:p>
    <w:p w:rsidR="00403244" w:rsidRPr="00403244" w:rsidRDefault="00403244" w:rsidP="00403244">
      <w:pPr>
        <w:numPr>
          <w:ilvl w:val="1"/>
          <w:numId w:val="10"/>
        </w:numPr>
        <w:spacing w:line="360" w:lineRule="auto"/>
        <w:rPr>
          <w:rFonts w:ascii="宋体" w:eastAsia="宋体" w:hAnsi="宋体" w:cs="Times New Roman"/>
          <w:color w:val="000000"/>
          <w:sz w:val="24"/>
          <w:szCs w:val="24"/>
        </w:rPr>
      </w:pPr>
      <w:r w:rsidRPr="00403244">
        <w:rPr>
          <w:rFonts w:ascii="宋体" w:eastAsia="宋体" w:hAnsi="宋体" w:cs="Times New Roman" w:hint="eastAsia"/>
          <w:color w:val="000000"/>
          <w:sz w:val="24"/>
          <w:szCs w:val="24"/>
        </w:rPr>
        <w:t xml:space="preserve"> 总体要求</w:t>
      </w:r>
    </w:p>
    <w:p w:rsidR="00403244" w:rsidRPr="00403244" w:rsidRDefault="00403244" w:rsidP="00403244">
      <w:pPr>
        <w:numPr>
          <w:ilvl w:val="2"/>
          <w:numId w:val="10"/>
        </w:num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同步钛宝石飞秒放大器及光参量放大器系统一套。</w:t>
      </w:r>
    </w:p>
    <w:p w:rsidR="00403244" w:rsidRPr="00403244" w:rsidRDefault="00403244" w:rsidP="00403244">
      <w:pPr>
        <w:numPr>
          <w:ilvl w:val="2"/>
          <w:numId w:val="10"/>
        </w:numPr>
        <w:spacing w:line="360" w:lineRule="auto"/>
        <w:rPr>
          <w:rFonts w:ascii="宋体" w:eastAsia="宋体" w:hAnsi="宋体" w:cs="Times New Roman"/>
          <w:sz w:val="24"/>
          <w:szCs w:val="24"/>
        </w:rPr>
      </w:pPr>
      <w:r w:rsidRPr="00403244">
        <w:rPr>
          <w:rFonts w:ascii="宋体" w:eastAsia="宋体" w:hAnsi="宋体" w:cs="Times New Roman" w:hint="eastAsia"/>
          <w:color w:val="000000"/>
          <w:sz w:val="24"/>
          <w:szCs w:val="24"/>
        </w:rPr>
        <w:t>要求采用飞秒放大器主机，飞秒种子激光器，放大器泵浦源分离式结构，以便于各单元独立使用，具备以后可进行功能的进一步升级。</w:t>
      </w:r>
    </w:p>
    <w:p w:rsidR="00403244" w:rsidRPr="00403244" w:rsidRDefault="00403244" w:rsidP="00403244">
      <w:pPr>
        <w:numPr>
          <w:ilvl w:val="2"/>
          <w:numId w:val="10"/>
        </w:num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具有精密同步装置。</w:t>
      </w:r>
    </w:p>
    <w:p w:rsidR="00403244" w:rsidRPr="00403244" w:rsidRDefault="00403244" w:rsidP="00403244">
      <w:pPr>
        <w:numPr>
          <w:ilvl w:val="2"/>
          <w:numId w:val="10"/>
        </w:num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具有较强的环境温度适应能力。</w:t>
      </w:r>
    </w:p>
    <w:p w:rsidR="00403244" w:rsidRPr="00403244" w:rsidRDefault="00403244" w:rsidP="00403244">
      <w:pPr>
        <w:spacing w:line="360" w:lineRule="auto"/>
        <w:rPr>
          <w:rFonts w:ascii="宋体" w:eastAsia="宋体" w:hAnsi="宋体" w:cs="Times New Roman"/>
          <w:sz w:val="24"/>
          <w:szCs w:val="24"/>
        </w:rPr>
      </w:pP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3.2 具体技术指标要求</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加注星号（*）的指标为主要指标，必须满足。所有指标必须为官方产品彩页公布的指标。不接受非标指标。</w:t>
      </w: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3.2.1全密封钛宝石飞秒振荡器</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*3.2.1.1输出功率：</w:t>
      </w:r>
      <w:r w:rsidRPr="00403244">
        <w:rPr>
          <w:rFonts w:ascii="宋体" w:eastAsia="宋体" w:hAnsi="宋体" w:cs="Times New Roman"/>
          <w:sz w:val="24"/>
          <w:szCs w:val="24"/>
        </w:rPr>
        <w:t>&gt;</w:t>
      </w:r>
      <w:r w:rsidRPr="00403244">
        <w:rPr>
          <w:rFonts w:ascii="宋体" w:eastAsia="宋体" w:hAnsi="宋体" w:cs="Times New Roman" w:hint="eastAsia"/>
          <w:sz w:val="24"/>
          <w:szCs w:val="24"/>
        </w:rPr>
        <w:t xml:space="preserve"> 600mW</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3.2.1.2波长：800nm±10nm</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 xml:space="preserve">3.2.1.4脉宽：&lt;20 </w:t>
      </w:r>
      <w:proofErr w:type="spellStart"/>
      <w:r w:rsidRPr="00403244">
        <w:rPr>
          <w:rFonts w:ascii="宋体" w:eastAsia="宋体" w:hAnsi="宋体" w:cs="Times New Roman" w:hint="eastAsia"/>
          <w:sz w:val="24"/>
          <w:szCs w:val="24"/>
        </w:rPr>
        <w:t>fs</w:t>
      </w:r>
      <w:proofErr w:type="spellEnd"/>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 xml:space="preserve">3.2.1.4重复频率：85MHz </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3.2.1.5</w:t>
      </w:r>
      <w:r w:rsidRPr="00403244">
        <w:rPr>
          <w:rFonts w:ascii="宋体" w:eastAsia="宋体" w:hAnsi="宋体" w:cs="Times New Roman"/>
          <w:sz w:val="24"/>
          <w:szCs w:val="24"/>
        </w:rPr>
        <w:t xml:space="preserve"> </w:t>
      </w:r>
      <w:r w:rsidRPr="00403244">
        <w:rPr>
          <w:rFonts w:ascii="宋体" w:eastAsia="宋体" w:hAnsi="宋体" w:cs="Times New Roman" w:hint="eastAsia"/>
          <w:sz w:val="24"/>
          <w:szCs w:val="24"/>
        </w:rPr>
        <w:t>噪声：&lt; 0.05 %</w:t>
      </w:r>
      <w:r w:rsidRPr="00403244">
        <w:rPr>
          <w:rFonts w:ascii="宋体" w:eastAsia="宋体" w:hAnsi="宋体" w:cs="Times New Roman"/>
          <w:sz w:val="24"/>
          <w:szCs w:val="24"/>
        </w:rPr>
        <w:t xml:space="preserve"> </w:t>
      </w:r>
      <w:proofErr w:type="spellStart"/>
      <w:r w:rsidRPr="00403244">
        <w:rPr>
          <w:rFonts w:ascii="宋体" w:eastAsia="宋体" w:hAnsi="宋体" w:cs="Times New Roman" w:hint="eastAsia"/>
          <w:sz w:val="24"/>
          <w:szCs w:val="24"/>
        </w:rPr>
        <w:t>rms</w:t>
      </w:r>
      <w:proofErr w:type="spellEnd"/>
      <w:r w:rsidRPr="00403244">
        <w:rPr>
          <w:rFonts w:ascii="宋体" w:eastAsia="宋体" w:hAnsi="宋体" w:cs="Times New Roman" w:hint="eastAsia"/>
          <w:sz w:val="24"/>
          <w:szCs w:val="24"/>
        </w:rPr>
        <w:t xml:space="preserve"> </w:t>
      </w:r>
      <w:r w:rsidRPr="00403244">
        <w:rPr>
          <w:rFonts w:ascii="宋体" w:eastAsia="宋体" w:hAnsi="宋体" w:cs="Times New Roman"/>
          <w:sz w:val="24"/>
          <w:szCs w:val="24"/>
        </w:rPr>
        <w:t>(1 Hz–100 kHz)</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lastRenderedPageBreak/>
        <w:t>*3.2.1.6功率稳定性</w:t>
      </w:r>
      <w:r w:rsidRPr="00403244">
        <w:rPr>
          <w:rFonts w:ascii="宋体" w:eastAsia="宋体" w:hAnsi="宋体" w:cs="Times New Roman"/>
          <w:sz w:val="24"/>
          <w:szCs w:val="24"/>
        </w:rPr>
        <w:t>(peak-to-peak)</w:t>
      </w:r>
      <w:r w:rsidRPr="00403244">
        <w:rPr>
          <w:rFonts w:ascii="宋体" w:eastAsia="宋体" w:hAnsi="宋体" w:cs="Times New Roman" w:hint="eastAsia"/>
          <w:sz w:val="24"/>
          <w:szCs w:val="24"/>
        </w:rPr>
        <w:t>：±0.05% (24小时)</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3.2.1.7.</w:t>
      </w:r>
      <w:r w:rsidRPr="00403244">
        <w:rPr>
          <w:rFonts w:ascii="宋体" w:eastAsia="宋体" w:hAnsi="宋体" w:cs="Times New Roman"/>
          <w:sz w:val="24"/>
          <w:szCs w:val="24"/>
        </w:rPr>
        <w:t>M2</w:t>
      </w:r>
      <w:r w:rsidRPr="00403244">
        <w:rPr>
          <w:rFonts w:ascii="宋体" w:eastAsia="宋体" w:hAnsi="宋体" w:cs="Times New Roman" w:hint="eastAsia"/>
          <w:sz w:val="24"/>
          <w:szCs w:val="24"/>
        </w:rPr>
        <w:t>：&lt;1.3</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3.2.1.8</w:t>
      </w:r>
      <w:r w:rsidRPr="00403244">
        <w:rPr>
          <w:rFonts w:ascii="宋体" w:eastAsia="宋体" w:hAnsi="宋体" w:cs="Times New Roman"/>
          <w:sz w:val="24"/>
          <w:szCs w:val="24"/>
        </w:rPr>
        <w:t xml:space="preserve"> </w:t>
      </w:r>
      <w:r w:rsidRPr="00403244">
        <w:rPr>
          <w:rFonts w:ascii="宋体" w:eastAsia="宋体" w:hAnsi="宋体" w:cs="Times New Roman" w:hint="eastAsia"/>
          <w:sz w:val="24"/>
          <w:szCs w:val="24"/>
        </w:rPr>
        <w:t>偏振：水平</w:t>
      </w: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*3.2.2同步器</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与3</w:t>
      </w:r>
      <w:r w:rsidRPr="00403244">
        <w:rPr>
          <w:rFonts w:ascii="宋体" w:eastAsia="宋体" w:hAnsi="宋体" w:cs="Times New Roman"/>
          <w:sz w:val="24"/>
          <w:szCs w:val="24"/>
        </w:rPr>
        <w:t>GHz</w:t>
      </w:r>
      <w:r w:rsidRPr="00403244">
        <w:rPr>
          <w:rFonts w:ascii="宋体" w:eastAsia="宋体" w:hAnsi="宋体" w:cs="Times New Roman" w:hint="eastAsia"/>
          <w:sz w:val="24"/>
          <w:szCs w:val="24"/>
        </w:rPr>
        <w:t xml:space="preserve">时标同步的时间抖动(1 Hz–1 MHz)：&lt;100 </w:t>
      </w:r>
      <w:proofErr w:type="spellStart"/>
      <w:r w:rsidRPr="00403244">
        <w:rPr>
          <w:rFonts w:ascii="宋体" w:eastAsia="宋体" w:hAnsi="宋体" w:cs="Times New Roman" w:hint="eastAsia"/>
          <w:sz w:val="24"/>
          <w:szCs w:val="24"/>
        </w:rPr>
        <w:t>fs</w:t>
      </w:r>
      <w:proofErr w:type="spellEnd"/>
    </w:p>
    <w:p w:rsidR="00403244" w:rsidRPr="00403244" w:rsidRDefault="00403244" w:rsidP="00403244">
      <w:pPr>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3.2.3钛宝石飞秒放大器</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*3.2.3.1脉冲宽度： 60-70fs</w:t>
      </w:r>
      <w:r w:rsidRPr="00403244">
        <w:rPr>
          <w:rFonts w:ascii="宋体" w:eastAsia="宋体" w:hAnsi="宋体" w:cs="Times New Roman"/>
          <w:sz w:val="24"/>
          <w:szCs w:val="24"/>
        </w:rPr>
        <w:t xml:space="preserve"> </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3.2.3.2单脉冲能量：7.0</w:t>
      </w:r>
      <w:r w:rsidRPr="00403244">
        <w:rPr>
          <w:rFonts w:ascii="宋体" w:eastAsia="宋体" w:hAnsi="宋体" w:cs="Times New Roman"/>
          <w:sz w:val="24"/>
          <w:szCs w:val="24"/>
        </w:rPr>
        <w:t>mJ</w:t>
      </w:r>
      <w:r w:rsidRPr="00403244">
        <w:rPr>
          <w:rFonts w:ascii="宋体" w:eastAsia="宋体" w:hAnsi="宋体" w:cs="Times New Roman" w:hint="eastAsia"/>
          <w:sz w:val="24"/>
          <w:szCs w:val="24"/>
        </w:rPr>
        <w:t xml:space="preserve"> @ </w:t>
      </w:r>
      <w:proofErr w:type="gramStart"/>
      <w:r w:rsidRPr="00403244">
        <w:rPr>
          <w:rFonts w:ascii="宋体" w:eastAsia="宋体" w:hAnsi="宋体" w:cs="Times New Roman" w:hint="eastAsia"/>
          <w:sz w:val="24"/>
          <w:szCs w:val="24"/>
        </w:rPr>
        <w:t>1kHz</w:t>
      </w:r>
      <w:proofErr w:type="gramEnd"/>
      <w:r w:rsidRPr="00403244">
        <w:rPr>
          <w:rFonts w:ascii="宋体" w:eastAsia="宋体" w:hAnsi="宋体" w:cs="Times New Roman" w:hint="eastAsia"/>
          <w:sz w:val="24"/>
          <w:szCs w:val="24"/>
        </w:rPr>
        <w:t xml:space="preserve"> </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sz w:val="24"/>
          <w:szCs w:val="24"/>
        </w:rPr>
        <w:t>*</w:t>
      </w:r>
      <w:r w:rsidRPr="00403244">
        <w:rPr>
          <w:rFonts w:ascii="宋体" w:eastAsia="宋体" w:hAnsi="宋体" w:cs="Times New Roman" w:hint="eastAsia"/>
          <w:sz w:val="24"/>
          <w:szCs w:val="24"/>
        </w:rPr>
        <w:t>3.2.3.3重复频率： 1kHz；</w:t>
      </w:r>
      <w:r w:rsidRPr="00403244">
        <w:rPr>
          <w:rFonts w:ascii="宋体" w:eastAsia="宋体" w:hAnsi="宋体" w:cs="Times New Roman"/>
          <w:sz w:val="24"/>
          <w:szCs w:val="24"/>
        </w:rPr>
        <w:t>并</w:t>
      </w:r>
      <w:r w:rsidRPr="00403244">
        <w:rPr>
          <w:rFonts w:ascii="宋体" w:eastAsia="宋体" w:hAnsi="宋体" w:cs="Times New Roman" w:hint="eastAsia"/>
          <w:sz w:val="24"/>
          <w:szCs w:val="24"/>
        </w:rPr>
        <w:t>具有可现场升频至10</w:t>
      </w:r>
      <w:r w:rsidRPr="00403244">
        <w:rPr>
          <w:rFonts w:ascii="宋体" w:eastAsia="宋体" w:hAnsi="宋体" w:cs="Times New Roman"/>
          <w:sz w:val="24"/>
          <w:szCs w:val="24"/>
        </w:rPr>
        <w:t>kHz</w:t>
      </w:r>
      <w:r w:rsidRPr="00403244">
        <w:rPr>
          <w:rFonts w:ascii="宋体" w:eastAsia="宋体" w:hAnsi="宋体" w:cs="Times New Roman" w:hint="eastAsia"/>
          <w:sz w:val="24"/>
          <w:szCs w:val="24"/>
        </w:rPr>
        <w:t>模式。</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3.2.3.4对比度</w:t>
      </w:r>
      <w:r w:rsidRPr="00403244">
        <w:rPr>
          <w:rFonts w:ascii="宋体" w:eastAsia="宋体" w:hAnsi="宋体" w:cs="Times New Roman"/>
          <w:sz w:val="24"/>
          <w:szCs w:val="24"/>
        </w:rPr>
        <w:t>(Pre-Pulse Contrast Ratio)</w:t>
      </w:r>
      <w:r w:rsidRPr="00403244">
        <w:rPr>
          <w:rFonts w:ascii="宋体" w:eastAsia="宋体" w:hAnsi="宋体" w:cs="Times New Roman" w:hint="eastAsia"/>
          <w:sz w:val="24"/>
          <w:szCs w:val="24"/>
        </w:rPr>
        <w:t>：</w:t>
      </w:r>
      <w:r w:rsidRPr="00403244">
        <w:rPr>
          <w:rFonts w:ascii="宋体" w:eastAsia="宋体" w:hAnsi="宋体" w:cs="Times New Roman"/>
          <w:sz w:val="24"/>
          <w:szCs w:val="24"/>
        </w:rPr>
        <w:t>&gt;1000:1</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3.2.3.5能量稳定性：</w:t>
      </w:r>
      <w:r w:rsidRPr="00403244">
        <w:rPr>
          <w:rFonts w:ascii="宋体" w:eastAsia="宋体" w:hAnsi="宋体" w:cs="Times New Roman"/>
          <w:sz w:val="24"/>
          <w:szCs w:val="24"/>
        </w:rPr>
        <w:t>&lt;</w:t>
      </w:r>
      <w:r w:rsidRPr="00403244">
        <w:rPr>
          <w:rFonts w:ascii="宋体" w:eastAsia="宋体" w:hAnsi="宋体" w:cs="Times New Roman" w:hint="eastAsia"/>
          <w:sz w:val="24"/>
          <w:szCs w:val="24"/>
        </w:rPr>
        <w:t>0.5</w:t>
      </w:r>
      <w:r w:rsidRPr="00403244">
        <w:rPr>
          <w:rFonts w:ascii="宋体" w:eastAsia="宋体" w:hAnsi="宋体" w:cs="Times New Roman"/>
          <w:sz w:val="24"/>
          <w:szCs w:val="24"/>
        </w:rPr>
        <w:t>%RMS</w:t>
      </w:r>
      <w:r w:rsidRPr="00403244">
        <w:rPr>
          <w:rFonts w:ascii="宋体" w:eastAsia="宋体" w:hAnsi="宋体" w:cs="Times New Roman" w:hint="eastAsia"/>
          <w:sz w:val="24"/>
          <w:szCs w:val="24"/>
        </w:rPr>
        <w:t>（24小时）</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3.2.3.6波长范围：</w:t>
      </w:r>
      <w:r w:rsidRPr="00403244">
        <w:rPr>
          <w:rFonts w:ascii="宋体" w:eastAsia="宋体" w:hAnsi="宋体" w:cs="Times New Roman"/>
          <w:sz w:val="24"/>
          <w:szCs w:val="24"/>
        </w:rPr>
        <w:t>7</w:t>
      </w:r>
      <w:r w:rsidRPr="00403244">
        <w:rPr>
          <w:rFonts w:ascii="宋体" w:eastAsia="宋体" w:hAnsi="宋体" w:cs="Times New Roman" w:hint="eastAsia"/>
          <w:sz w:val="24"/>
          <w:szCs w:val="24"/>
        </w:rPr>
        <w:t>80-820</w:t>
      </w:r>
      <w:r w:rsidRPr="00403244">
        <w:rPr>
          <w:rFonts w:ascii="宋体" w:eastAsia="宋体" w:hAnsi="宋体" w:cs="Times New Roman"/>
          <w:sz w:val="24"/>
          <w:szCs w:val="24"/>
        </w:rPr>
        <w:t>nm</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*3.2.3.7光束指向稳定性：</w:t>
      </w:r>
      <w:r w:rsidRPr="00403244">
        <w:rPr>
          <w:rFonts w:ascii="宋体" w:eastAsia="宋体" w:hAnsi="宋体" w:cs="Times New Roman"/>
          <w:sz w:val="24"/>
          <w:szCs w:val="24"/>
        </w:rPr>
        <w:t>&lt;</w:t>
      </w:r>
      <w:r w:rsidRPr="00403244">
        <w:rPr>
          <w:rFonts w:ascii="宋体" w:eastAsia="宋体" w:hAnsi="宋体" w:cs="Times New Roman" w:hint="eastAsia"/>
          <w:sz w:val="24"/>
          <w:szCs w:val="24"/>
        </w:rPr>
        <w:t>5</w:t>
      </w:r>
      <w:r w:rsidRPr="00403244">
        <w:rPr>
          <w:rFonts w:ascii="宋体" w:eastAsia="宋体" w:hAnsi="宋体" w:cs="Times New Roman"/>
          <w:sz w:val="24"/>
          <w:szCs w:val="24"/>
        </w:rPr>
        <w:t>μrad</w:t>
      </w:r>
      <w:r w:rsidRPr="00403244">
        <w:rPr>
          <w:rFonts w:ascii="宋体" w:eastAsia="宋体" w:hAnsi="宋体" w:cs="Times New Roman" w:hint="eastAsia"/>
          <w:sz w:val="24"/>
          <w:szCs w:val="24"/>
        </w:rPr>
        <w:t>（恒温）</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3.2.3.8横模：</w:t>
      </w:r>
      <w:r w:rsidRPr="00403244">
        <w:rPr>
          <w:rFonts w:ascii="宋体" w:eastAsia="宋体" w:hAnsi="宋体" w:cs="Times New Roman"/>
          <w:sz w:val="24"/>
          <w:szCs w:val="24"/>
        </w:rPr>
        <w:t>TEM00</w:t>
      </w:r>
      <w:r w:rsidRPr="00403244">
        <w:rPr>
          <w:rFonts w:ascii="宋体" w:eastAsia="宋体" w:hAnsi="宋体" w:cs="Times New Roman" w:hint="eastAsia"/>
          <w:sz w:val="24"/>
          <w:szCs w:val="24"/>
        </w:rPr>
        <w:t xml:space="preserve"> (M2&lt;1.3,X和Y轴同时)</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sz w:val="24"/>
          <w:szCs w:val="24"/>
        </w:rPr>
        <w:t>#</w:t>
      </w:r>
      <w:r w:rsidRPr="00403244">
        <w:rPr>
          <w:rFonts w:ascii="宋体" w:eastAsia="宋体" w:hAnsi="宋体" w:cs="Times New Roman" w:hint="eastAsia"/>
          <w:sz w:val="24"/>
          <w:szCs w:val="24"/>
        </w:rPr>
        <w:t>3.2.3.9</w:t>
      </w:r>
      <w:r w:rsidRPr="00403244">
        <w:rPr>
          <w:rFonts w:ascii="宋体" w:eastAsia="宋体" w:hAnsi="宋体" w:cs="Times New Roman"/>
          <w:sz w:val="24"/>
          <w:szCs w:val="24"/>
        </w:rPr>
        <w:t>预留</w:t>
      </w:r>
      <w:r w:rsidRPr="00403244">
        <w:rPr>
          <w:rFonts w:ascii="宋体" w:eastAsia="宋体" w:hAnsi="宋体" w:cs="Times New Roman" w:hint="eastAsia"/>
          <w:sz w:val="24"/>
          <w:szCs w:val="24"/>
        </w:rPr>
        <w:t>二级放大必要组件。</w:t>
      </w:r>
    </w:p>
    <w:p w:rsidR="00403244" w:rsidRPr="00403244" w:rsidRDefault="00403244" w:rsidP="00403244">
      <w:pPr>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3.2.4放大器泵浦源</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3.2.4.1单脉冲能量：</w:t>
      </w:r>
      <w:bookmarkStart w:id="1" w:name="OLE_LINK1"/>
      <w:r w:rsidRPr="00403244">
        <w:rPr>
          <w:rFonts w:ascii="宋体" w:eastAsia="宋体" w:hAnsi="宋体" w:cs="Times New Roman"/>
          <w:sz w:val="24"/>
          <w:szCs w:val="24"/>
        </w:rPr>
        <w:t xml:space="preserve"> &gt;</w:t>
      </w:r>
      <w:r w:rsidRPr="00403244">
        <w:rPr>
          <w:rFonts w:ascii="宋体" w:eastAsia="宋体" w:hAnsi="宋体" w:cs="Times New Roman" w:hint="eastAsia"/>
          <w:sz w:val="24"/>
          <w:szCs w:val="24"/>
        </w:rPr>
        <w:t>35</w:t>
      </w:r>
      <w:r w:rsidRPr="00403244">
        <w:rPr>
          <w:rFonts w:ascii="宋体" w:eastAsia="宋体" w:hAnsi="宋体" w:cs="Times New Roman"/>
          <w:sz w:val="24"/>
          <w:szCs w:val="24"/>
        </w:rPr>
        <w:t>mJ@1kHz</w:t>
      </w:r>
      <w:bookmarkEnd w:id="1"/>
      <w:r w:rsidRPr="00403244">
        <w:rPr>
          <w:rFonts w:ascii="宋体" w:eastAsia="宋体" w:hAnsi="宋体" w:cs="Times New Roman" w:hint="eastAsia"/>
          <w:sz w:val="24"/>
          <w:szCs w:val="24"/>
        </w:rPr>
        <w:t xml:space="preserve"> </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3.2.4.2能量稳定性：&lt;1%RMS</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3.2.4.3波长：527nm</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*3.2.4.4重复频率：1kHz；</w:t>
      </w:r>
      <w:r w:rsidRPr="00403244">
        <w:rPr>
          <w:rFonts w:ascii="宋体" w:eastAsia="宋体" w:hAnsi="宋体" w:cs="Times New Roman"/>
          <w:sz w:val="24"/>
          <w:szCs w:val="24"/>
        </w:rPr>
        <w:t>并</w:t>
      </w:r>
      <w:r w:rsidRPr="00403244">
        <w:rPr>
          <w:rFonts w:ascii="宋体" w:eastAsia="宋体" w:hAnsi="宋体" w:cs="Times New Roman" w:hint="eastAsia"/>
          <w:sz w:val="24"/>
          <w:szCs w:val="24"/>
        </w:rPr>
        <w:t>具有可现场升频至10</w:t>
      </w:r>
      <w:r w:rsidRPr="00403244">
        <w:rPr>
          <w:rFonts w:ascii="宋体" w:eastAsia="宋体" w:hAnsi="宋体" w:cs="Times New Roman"/>
          <w:sz w:val="24"/>
          <w:szCs w:val="24"/>
        </w:rPr>
        <w:t>kHz</w:t>
      </w:r>
      <w:r w:rsidRPr="00403244">
        <w:rPr>
          <w:rFonts w:ascii="宋体" w:eastAsia="宋体" w:hAnsi="宋体" w:cs="Times New Roman" w:hint="eastAsia"/>
          <w:sz w:val="24"/>
          <w:szCs w:val="24"/>
        </w:rPr>
        <w:t>模式。</w:t>
      </w:r>
    </w:p>
    <w:p w:rsidR="00403244" w:rsidRPr="00403244" w:rsidRDefault="00403244" w:rsidP="00403244">
      <w:pPr>
        <w:rPr>
          <w:rFonts w:ascii="宋体" w:eastAsia="宋体" w:hAnsi="宋体" w:cs="Times New Roman" w:hint="eastAsia"/>
          <w:sz w:val="24"/>
          <w:szCs w:val="24"/>
        </w:rPr>
      </w:pPr>
    </w:p>
    <w:p w:rsidR="00403244" w:rsidRPr="00403244" w:rsidRDefault="00403244" w:rsidP="00403244">
      <w:pPr>
        <w:spacing w:line="360" w:lineRule="auto"/>
        <w:ind w:left="142"/>
        <w:rPr>
          <w:rFonts w:ascii="宋体" w:eastAsia="宋体" w:hAnsi="宋体" w:cs="Times New Roman"/>
          <w:sz w:val="24"/>
          <w:szCs w:val="24"/>
        </w:rPr>
      </w:pPr>
      <w:r w:rsidRPr="00403244">
        <w:rPr>
          <w:rFonts w:ascii="宋体" w:eastAsia="宋体" w:hAnsi="宋体" w:cs="Times New Roman" w:hint="eastAsia"/>
          <w:sz w:val="24"/>
          <w:szCs w:val="24"/>
        </w:rPr>
        <w:t>3.2.5光参量放大器</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3.2.5.1波长范围及峰值能量：</w:t>
      </w:r>
    </w:p>
    <w:p w:rsidR="00403244" w:rsidRPr="00403244" w:rsidRDefault="00403244" w:rsidP="00403244">
      <w:pPr>
        <w:ind w:left="480"/>
        <w:rPr>
          <w:rFonts w:ascii="宋体" w:eastAsia="宋体" w:hAnsi="宋体" w:cs="Times New Roman" w:hint="eastAsia"/>
          <w:sz w:val="24"/>
          <w:szCs w:val="24"/>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44"/>
        <w:gridCol w:w="3260"/>
      </w:tblGrid>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Idler：</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1600-2600nm</w:t>
            </w:r>
          </w:p>
        </w:tc>
        <w:tc>
          <w:tcPr>
            <w:tcW w:w="3260" w:type="dxa"/>
          </w:tcPr>
          <w:p w:rsidR="00403244" w:rsidRPr="00403244" w:rsidRDefault="00403244" w:rsidP="00403244">
            <w:pPr>
              <w:rPr>
                <w:rFonts w:ascii="宋体" w:eastAsia="宋体" w:hAnsi="宋体" w:cs="Times New Roman"/>
                <w:sz w:val="24"/>
                <w:szCs w:val="24"/>
              </w:rPr>
            </w:pP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Signal：</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1140-1600nm</w:t>
            </w:r>
          </w:p>
        </w:tc>
        <w:tc>
          <w:tcPr>
            <w:tcW w:w="3260"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sz w:val="24"/>
                <w:szCs w:val="24"/>
              </w:rPr>
              <w:t>&gt;250μJ</w:t>
            </w:r>
            <w:r w:rsidRPr="00403244">
              <w:rPr>
                <w:rFonts w:ascii="宋体" w:eastAsia="宋体" w:hAnsi="宋体" w:cs="Times New Roman" w:hint="eastAsia"/>
                <w:sz w:val="24"/>
                <w:szCs w:val="24"/>
              </w:rPr>
              <w:t>（</w:t>
            </w:r>
            <w:proofErr w:type="spellStart"/>
            <w:r w:rsidRPr="00403244">
              <w:rPr>
                <w:rFonts w:ascii="宋体" w:eastAsia="宋体" w:hAnsi="宋体" w:cs="Times New Roman"/>
                <w:sz w:val="24"/>
                <w:szCs w:val="24"/>
              </w:rPr>
              <w:t>Signal+Idler</w:t>
            </w:r>
            <w:proofErr w:type="spellEnd"/>
            <w:r w:rsidRPr="00403244">
              <w:rPr>
                <w:rFonts w:ascii="宋体" w:eastAsia="宋体" w:hAnsi="宋体" w:cs="Times New Roman" w:hint="eastAsia"/>
                <w:sz w:val="24"/>
                <w:szCs w:val="24"/>
              </w:rPr>
              <w:t>）</w:t>
            </w: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SHI:</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sz w:val="24"/>
                <w:szCs w:val="24"/>
              </w:rPr>
              <w:t>800–11</w:t>
            </w:r>
            <w:r w:rsidRPr="00403244">
              <w:rPr>
                <w:rFonts w:ascii="宋体" w:eastAsia="宋体" w:hAnsi="宋体" w:cs="Times New Roman" w:hint="eastAsia"/>
                <w:sz w:val="24"/>
                <w:szCs w:val="24"/>
              </w:rPr>
              <w:t>6</w:t>
            </w:r>
            <w:r w:rsidRPr="00403244">
              <w:rPr>
                <w:rFonts w:ascii="宋体" w:eastAsia="宋体" w:hAnsi="宋体" w:cs="Times New Roman"/>
                <w:sz w:val="24"/>
                <w:szCs w:val="24"/>
              </w:rPr>
              <w:t>0nm</w:t>
            </w:r>
          </w:p>
        </w:tc>
        <w:tc>
          <w:tcPr>
            <w:tcW w:w="3260"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hint="eastAsia"/>
                <w:sz w:val="24"/>
                <w:szCs w:val="24"/>
              </w:rPr>
              <w:t>&gt;30</w:t>
            </w:r>
            <w:r w:rsidRPr="00403244">
              <w:rPr>
                <w:rFonts w:ascii="宋体" w:eastAsia="宋体" w:hAnsi="宋体" w:cs="Times New Roman"/>
                <w:sz w:val="24"/>
                <w:szCs w:val="24"/>
              </w:rPr>
              <w:t>μJ</w:t>
            </w: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SHS:</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570-800nm</w:t>
            </w:r>
          </w:p>
        </w:tc>
        <w:tc>
          <w:tcPr>
            <w:tcW w:w="3260"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hint="eastAsia"/>
                <w:sz w:val="24"/>
                <w:szCs w:val="24"/>
              </w:rPr>
              <w:t>&gt;80</w:t>
            </w:r>
            <w:r w:rsidRPr="00403244">
              <w:rPr>
                <w:rFonts w:ascii="宋体" w:eastAsia="宋体" w:hAnsi="宋体" w:cs="Times New Roman"/>
                <w:sz w:val="24"/>
                <w:szCs w:val="24"/>
              </w:rPr>
              <w:t>μJ</w:t>
            </w: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SFI:</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533-600nm</w:t>
            </w:r>
          </w:p>
        </w:tc>
        <w:tc>
          <w:tcPr>
            <w:tcW w:w="3260"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hint="eastAsia"/>
                <w:sz w:val="24"/>
                <w:szCs w:val="24"/>
              </w:rPr>
              <w:t>&gt;60</w:t>
            </w:r>
            <w:r w:rsidRPr="00403244">
              <w:rPr>
                <w:rFonts w:ascii="宋体" w:eastAsia="宋体" w:hAnsi="宋体" w:cs="Times New Roman"/>
                <w:sz w:val="24"/>
                <w:szCs w:val="24"/>
              </w:rPr>
              <w:t>μJ</w:t>
            </w: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SFS：</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480-533nm</w:t>
            </w:r>
          </w:p>
        </w:tc>
        <w:tc>
          <w:tcPr>
            <w:tcW w:w="3260"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hint="eastAsia"/>
                <w:sz w:val="24"/>
                <w:szCs w:val="24"/>
              </w:rPr>
              <w:t>&gt;90</w:t>
            </w:r>
            <w:r w:rsidRPr="00403244">
              <w:rPr>
                <w:rFonts w:ascii="宋体" w:eastAsia="宋体" w:hAnsi="宋体" w:cs="Times New Roman"/>
                <w:sz w:val="24"/>
                <w:szCs w:val="24"/>
              </w:rPr>
              <w:t>μJ</w:t>
            </w: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lastRenderedPageBreak/>
              <w:t>FHI：</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400-480nm</w:t>
            </w:r>
          </w:p>
        </w:tc>
        <w:tc>
          <w:tcPr>
            <w:tcW w:w="3260"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hint="eastAsia"/>
                <w:sz w:val="24"/>
                <w:szCs w:val="24"/>
              </w:rPr>
              <w:t>&gt;6</w:t>
            </w:r>
            <w:r w:rsidRPr="00403244">
              <w:rPr>
                <w:rFonts w:ascii="宋体" w:eastAsia="宋体" w:hAnsi="宋体" w:cs="Times New Roman"/>
                <w:sz w:val="24"/>
                <w:szCs w:val="24"/>
              </w:rPr>
              <w:t>μJ</w:t>
            </w: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FHS：</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290-400nm</w:t>
            </w:r>
          </w:p>
        </w:tc>
        <w:tc>
          <w:tcPr>
            <w:tcW w:w="3260"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&gt;15</w:t>
            </w:r>
            <w:r w:rsidRPr="00403244">
              <w:rPr>
                <w:rFonts w:ascii="宋体" w:eastAsia="宋体" w:hAnsi="宋体" w:cs="Times New Roman"/>
                <w:sz w:val="24"/>
                <w:szCs w:val="24"/>
              </w:rPr>
              <w:t>μJ</w:t>
            </w: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SH</w:t>
            </w:r>
            <w:r w:rsidRPr="00403244">
              <w:rPr>
                <w:rFonts w:ascii="宋体" w:eastAsia="宋体" w:hAnsi="宋体" w:cs="Times New Roman"/>
                <w:sz w:val="24"/>
                <w:szCs w:val="24"/>
              </w:rPr>
              <w:t xml:space="preserve"> </w:t>
            </w:r>
            <w:r w:rsidRPr="00403244">
              <w:rPr>
                <w:rFonts w:ascii="宋体" w:eastAsia="宋体" w:hAnsi="宋体" w:cs="Times New Roman" w:hint="eastAsia"/>
                <w:sz w:val="24"/>
                <w:szCs w:val="24"/>
              </w:rPr>
              <w:t>of</w:t>
            </w:r>
            <w:r w:rsidRPr="00403244">
              <w:rPr>
                <w:rFonts w:ascii="宋体" w:eastAsia="宋体" w:hAnsi="宋体" w:cs="Times New Roman"/>
                <w:sz w:val="24"/>
                <w:szCs w:val="24"/>
              </w:rPr>
              <w:t xml:space="preserve"> </w:t>
            </w:r>
            <w:r w:rsidRPr="00403244">
              <w:rPr>
                <w:rFonts w:ascii="宋体" w:eastAsia="宋体" w:hAnsi="宋体" w:cs="Times New Roman" w:hint="eastAsia"/>
                <w:sz w:val="24"/>
                <w:szCs w:val="24"/>
              </w:rPr>
              <w:t>SFI：</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266-295nm</w:t>
            </w:r>
          </w:p>
        </w:tc>
        <w:tc>
          <w:tcPr>
            <w:tcW w:w="3260"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hint="eastAsia"/>
                <w:sz w:val="24"/>
                <w:szCs w:val="24"/>
              </w:rPr>
              <w:t>&gt;8</w:t>
            </w:r>
            <w:r w:rsidRPr="00403244">
              <w:rPr>
                <w:rFonts w:ascii="宋体" w:eastAsia="宋体" w:hAnsi="宋体" w:cs="Times New Roman"/>
                <w:sz w:val="24"/>
                <w:szCs w:val="24"/>
              </w:rPr>
              <w:t>μJ</w:t>
            </w: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SH</w:t>
            </w:r>
            <w:r w:rsidRPr="00403244">
              <w:rPr>
                <w:rFonts w:ascii="宋体" w:eastAsia="宋体" w:hAnsi="宋体" w:cs="Times New Roman"/>
                <w:sz w:val="24"/>
                <w:szCs w:val="24"/>
              </w:rPr>
              <w:t xml:space="preserve"> </w:t>
            </w:r>
            <w:r w:rsidRPr="00403244">
              <w:rPr>
                <w:rFonts w:ascii="宋体" w:eastAsia="宋体" w:hAnsi="宋体" w:cs="Times New Roman" w:hint="eastAsia"/>
                <w:sz w:val="24"/>
                <w:szCs w:val="24"/>
              </w:rPr>
              <w:t>of</w:t>
            </w:r>
            <w:r w:rsidRPr="00403244">
              <w:rPr>
                <w:rFonts w:ascii="宋体" w:eastAsia="宋体" w:hAnsi="宋体" w:cs="Times New Roman"/>
                <w:sz w:val="24"/>
                <w:szCs w:val="24"/>
              </w:rPr>
              <w:t xml:space="preserve"> </w:t>
            </w:r>
            <w:r w:rsidRPr="00403244">
              <w:rPr>
                <w:rFonts w:ascii="宋体" w:eastAsia="宋体" w:hAnsi="宋体" w:cs="Times New Roman" w:hint="eastAsia"/>
                <w:sz w:val="24"/>
                <w:szCs w:val="24"/>
              </w:rPr>
              <w:t>SFS：</w:t>
            </w:r>
          </w:p>
        </w:tc>
        <w:tc>
          <w:tcPr>
            <w:tcW w:w="1844"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240-266nm</w:t>
            </w:r>
          </w:p>
        </w:tc>
        <w:tc>
          <w:tcPr>
            <w:tcW w:w="3260"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hint="eastAsia"/>
                <w:sz w:val="24"/>
                <w:szCs w:val="24"/>
              </w:rPr>
              <w:t>&gt;8</w:t>
            </w:r>
            <w:r w:rsidRPr="00403244">
              <w:rPr>
                <w:rFonts w:ascii="宋体" w:eastAsia="宋体" w:hAnsi="宋体" w:cs="Times New Roman"/>
                <w:sz w:val="24"/>
                <w:szCs w:val="24"/>
              </w:rPr>
              <w:t>μJ</w:t>
            </w:r>
          </w:p>
        </w:tc>
      </w:tr>
      <w:tr w:rsidR="00403244" w:rsidRPr="00403244" w:rsidTr="00C81010">
        <w:tc>
          <w:tcPr>
            <w:tcW w:w="1525" w:type="dxa"/>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sz w:val="24"/>
                <w:szCs w:val="24"/>
              </w:rPr>
              <w:t>NDFG1</w:t>
            </w:r>
            <w:r w:rsidRPr="00403244">
              <w:rPr>
                <w:rFonts w:ascii="宋体" w:eastAsia="宋体" w:hAnsi="宋体" w:cs="Times New Roman" w:hint="eastAsia"/>
                <w:sz w:val="24"/>
                <w:szCs w:val="24"/>
              </w:rPr>
              <w:t>：</w:t>
            </w:r>
          </w:p>
        </w:tc>
        <w:tc>
          <w:tcPr>
            <w:tcW w:w="1844"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hint="eastAsia"/>
                <w:sz w:val="24"/>
                <w:szCs w:val="24"/>
              </w:rPr>
              <w:t>2400-11000nm</w:t>
            </w:r>
          </w:p>
        </w:tc>
        <w:tc>
          <w:tcPr>
            <w:tcW w:w="3260"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sz w:val="24"/>
                <w:szCs w:val="24"/>
              </w:rPr>
              <w:t>&gt;8μJ at 4000nm</w:t>
            </w:r>
          </w:p>
        </w:tc>
      </w:tr>
      <w:tr w:rsidR="00403244" w:rsidRPr="00403244" w:rsidTr="00C81010">
        <w:tc>
          <w:tcPr>
            <w:tcW w:w="1525" w:type="dxa"/>
          </w:tcPr>
          <w:p w:rsidR="00403244" w:rsidRPr="00403244" w:rsidRDefault="00403244" w:rsidP="00403244">
            <w:pPr>
              <w:rPr>
                <w:rFonts w:ascii="宋体" w:eastAsia="宋体" w:hAnsi="宋体" w:cs="Times New Roman"/>
                <w:sz w:val="24"/>
                <w:szCs w:val="24"/>
              </w:rPr>
            </w:pPr>
            <w:r w:rsidRPr="00403244">
              <w:rPr>
                <w:rFonts w:ascii="宋体" w:eastAsia="宋体" w:hAnsi="宋体" w:cs="Times New Roman"/>
                <w:sz w:val="24"/>
                <w:szCs w:val="24"/>
              </w:rPr>
              <w:t>NDFG2</w:t>
            </w:r>
            <w:r w:rsidRPr="00403244">
              <w:rPr>
                <w:rFonts w:ascii="宋体" w:eastAsia="宋体" w:hAnsi="宋体" w:cs="Times New Roman" w:hint="eastAsia"/>
                <w:sz w:val="24"/>
                <w:szCs w:val="24"/>
              </w:rPr>
              <w:t>：</w:t>
            </w:r>
            <w:r w:rsidRPr="00403244">
              <w:rPr>
                <w:rFonts w:ascii="宋体" w:eastAsia="宋体" w:hAnsi="宋体" w:cs="Times New Roman" w:hint="eastAsia"/>
                <w:sz w:val="24"/>
                <w:szCs w:val="24"/>
              </w:rPr>
              <w:tab/>
            </w:r>
            <w:r w:rsidRPr="00403244">
              <w:rPr>
                <w:rFonts w:ascii="宋体" w:eastAsia="宋体" w:hAnsi="宋体" w:cs="Times New Roman" w:hint="eastAsia"/>
                <w:sz w:val="24"/>
                <w:szCs w:val="24"/>
              </w:rPr>
              <w:tab/>
            </w:r>
            <w:r w:rsidRPr="00403244">
              <w:rPr>
                <w:rFonts w:ascii="宋体" w:eastAsia="宋体" w:hAnsi="宋体" w:cs="Times New Roman" w:hint="eastAsia"/>
                <w:sz w:val="24"/>
                <w:szCs w:val="24"/>
              </w:rPr>
              <w:tab/>
            </w:r>
            <w:r w:rsidRPr="00403244">
              <w:rPr>
                <w:rFonts w:ascii="宋体" w:eastAsia="宋体" w:hAnsi="宋体" w:cs="Times New Roman" w:hint="eastAsia"/>
                <w:sz w:val="24"/>
                <w:szCs w:val="24"/>
              </w:rPr>
              <w:tab/>
            </w:r>
            <w:r w:rsidRPr="00403244">
              <w:rPr>
                <w:rFonts w:ascii="宋体" w:eastAsia="宋体" w:hAnsi="宋体" w:cs="Times New Roman" w:hint="eastAsia"/>
                <w:sz w:val="24"/>
                <w:szCs w:val="24"/>
              </w:rPr>
              <w:tab/>
            </w:r>
          </w:p>
        </w:tc>
        <w:tc>
          <w:tcPr>
            <w:tcW w:w="1844" w:type="dxa"/>
          </w:tcPr>
          <w:p w:rsidR="00403244" w:rsidRPr="00403244" w:rsidRDefault="00403244" w:rsidP="00403244">
            <w:pPr>
              <w:jc w:val="center"/>
              <w:rPr>
                <w:rFonts w:ascii="宋体" w:eastAsia="宋体" w:hAnsi="宋体" w:cs="Times New Roman"/>
                <w:sz w:val="24"/>
                <w:szCs w:val="24"/>
              </w:rPr>
            </w:pPr>
            <w:r w:rsidRPr="00403244">
              <w:rPr>
                <w:rFonts w:ascii="宋体" w:eastAsia="宋体" w:hAnsi="宋体" w:cs="Times New Roman"/>
                <w:sz w:val="24"/>
                <w:szCs w:val="24"/>
              </w:rPr>
              <w:t>4000–20000nm</w:t>
            </w:r>
          </w:p>
        </w:tc>
        <w:tc>
          <w:tcPr>
            <w:tcW w:w="3260" w:type="dxa"/>
          </w:tcPr>
          <w:p w:rsidR="00403244" w:rsidRPr="00403244" w:rsidRDefault="00403244" w:rsidP="00403244">
            <w:pPr>
              <w:jc w:val="center"/>
              <w:rPr>
                <w:rFonts w:ascii="宋体" w:eastAsia="宋体" w:hAnsi="宋体" w:cs="Times New Roman" w:hint="eastAsia"/>
                <w:sz w:val="24"/>
                <w:szCs w:val="24"/>
              </w:rPr>
            </w:pPr>
            <w:r w:rsidRPr="00403244">
              <w:rPr>
                <w:rFonts w:ascii="宋体" w:eastAsia="宋体" w:hAnsi="宋体" w:cs="Times New Roman"/>
                <w:sz w:val="24"/>
                <w:szCs w:val="24"/>
              </w:rPr>
              <w:t>&gt;4μJ at 5000nm</w:t>
            </w:r>
          </w:p>
        </w:tc>
      </w:tr>
      <w:tr w:rsidR="00403244" w:rsidRPr="00403244" w:rsidTr="00C81010">
        <w:tc>
          <w:tcPr>
            <w:tcW w:w="6629" w:type="dxa"/>
            <w:gridSpan w:val="3"/>
          </w:tcPr>
          <w:p w:rsidR="00403244" w:rsidRPr="00403244" w:rsidRDefault="00403244" w:rsidP="00403244">
            <w:pPr>
              <w:rPr>
                <w:rFonts w:ascii="宋体" w:eastAsia="宋体" w:hAnsi="宋体" w:cs="Times New Roman" w:hint="eastAsia"/>
                <w:sz w:val="24"/>
                <w:szCs w:val="24"/>
              </w:rPr>
            </w:pPr>
            <w:r w:rsidRPr="00403244">
              <w:rPr>
                <w:rFonts w:ascii="宋体" w:eastAsia="宋体" w:hAnsi="宋体" w:cs="Times New Roman" w:hint="eastAsia"/>
                <w:sz w:val="24"/>
                <w:szCs w:val="24"/>
              </w:rPr>
              <w:t>（以上能量指标为1mJ泵浦指标，1-5mJ泵浦时，输出能量随泵浦能量线性变化</w:t>
            </w:r>
            <w:r w:rsidRPr="00403244">
              <w:rPr>
                <w:rFonts w:ascii="宋体" w:eastAsia="宋体" w:hAnsi="宋体" w:cs="Times New Roman"/>
                <w:sz w:val="24"/>
                <w:szCs w:val="24"/>
              </w:rPr>
              <w:t>）</w:t>
            </w:r>
          </w:p>
        </w:tc>
      </w:tr>
    </w:tbl>
    <w:p w:rsidR="00403244" w:rsidRPr="00403244" w:rsidRDefault="00403244" w:rsidP="00403244">
      <w:pPr>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4.  产品配置要求：</w:t>
      </w:r>
    </w:p>
    <w:p w:rsidR="00403244" w:rsidRPr="00403244" w:rsidRDefault="00403244" w:rsidP="00403244">
      <w:pPr>
        <w:spacing w:line="360" w:lineRule="auto"/>
        <w:rPr>
          <w:rFonts w:ascii="宋体" w:eastAsia="宋体" w:hAnsi="宋体" w:cs="Times New Roman"/>
          <w:sz w:val="24"/>
          <w:szCs w:val="24"/>
        </w:rPr>
      </w:pPr>
      <w:r w:rsidRPr="00403244">
        <w:rPr>
          <w:rFonts w:ascii="宋体" w:eastAsia="宋体" w:hAnsi="宋体" w:cs="Times New Roman" w:hint="eastAsia"/>
          <w:sz w:val="24"/>
          <w:szCs w:val="24"/>
        </w:rPr>
        <w:t>所购产品包括：飞秒振荡器及配套水冷及电源，飞秒同步器，飞秒放大器，放大器泵浦源及配套水冷及电源，以及光参量放大器。</w:t>
      </w: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5</w:t>
      </w:r>
      <w:r w:rsidRPr="00403244">
        <w:rPr>
          <w:rFonts w:ascii="宋体" w:eastAsia="宋体" w:hAnsi="宋体" w:cs="Times New Roman"/>
          <w:b/>
          <w:sz w:val="24"/>
          <w:szCs w:val="24"/>
        </w:rPr>
        <w:t xml:space="preserve">. </w:t>
      </w:r>
      <w:r w:rsidRPr="00403244">
        <w:rPr>
          <w:rFonts w:ascii="宋体" w:eastAsia="宋体" w:hAnsi="宋体" w:cs="Times New Roman" w:hint="eastAsia"/>
          <w:b/>
          <w:sz w:val="24"/>
          <w:szCs w:val="24"/>
        </w:rPr>
        <w:t xml:space="preserve">选购附件、备件及消耗品： </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无</w:t>
      </w: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tabs>
          <w:tab w:val="left" w:pos="540"/>
        </w:tabs>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6.  技术文件：</w:t>
      </w:r>
    </w:p>
    <w:p w:rsidR="00403244" w:rsidRPr="00403244" w:rsidRDefault="00403244" w:rsidP="00403244">
      <w:pPr>
        <w:spacing w:line="360" w:lineRule="auto"/>
        <w:ind w:left="420" w:hangingChars="175" w:hanging="420"/>
        <w:rPr>
          <w:rFonts w:ascii="宋体" w:eastAsia="宋体" w:hAnsi="宋体" w:cs="Times New Roman" w:hint="eastAsia"/>
          <w:sz w:val="24"/>
          <w:szCs w:val="24"/>
        </w:rPr>
      </w:pPr>
      <w:r w:rsidRPr="00403244">
        <w:rPr>
          <w:rFonts w:ascii="宋体" w:eastAsia="宋体" w:hAnsi="宋体" w:cs="Times New Roman" w:hint="eastAsia"/>
          <w:sz w:val="24"/>
          <w:szCs w:val="24"/>
        </w:rPr>
        <w:t>6.1</w:t>
      </w:r>
      <w:proofErr w:type="gramStart"/>
      <w:r w:rsidRPr="00403244">
        <w:rPr>
          <w:rFonts w:ascii="宋体" w:eastAsia="宋体" w:hAnsi="宋体" w:cs="Times New Roman" w:hint="eastAsia"/>
          <w:color w:val="000000"/>
          <w:sz w:val="24"/>
          <w:szCs w:val="24"/>
        </w:rPr>
        <w:t>一</w:t>
      </w:r>
      <w:proofErr w:type="gramEnd"/>
      <w:r w:rsidRPr="00403244">
        <w:rPr>
          <w:rFonts w:ascii="宋体" w:eastAsia="宋体" w:hAnsi="宋体" w:cs="Times New Roman" w:hint="eastAsia"/>
          <w:color w:val="000000"/>
          <w:sz w:val="24"/>
          <w:szCs w:val="24"/>
        </w:rPr>
        <w:t>套中文或英文说明书在合同</w:t>
      </w:r>
      <w:proofErr w:type="gramStart"/>
      <w:r w:rsidRPr="00403244">
        <w:rPr>
          <w:rFonts w:ascii="宋体" w:eastAsia="宋体" w:hAnsi="宋体" w:cs="Times New Roman" w:hint="eastAsia"/>
          <w:color w:val="000000"/>
          <w:sz w:val="24"/>
          <w:szCs w:val="24"/>
        </w:rPr>
        <w:t>签定</w:t>
      </w:r>
      <w:proofErr w:type="gramEnd"/>
      <w:r w:rsidRPr="00403244">
        <w:rPr>
          <w:rFonts w:ascii="宋体" w:eastAsia="宋体" w:hAnsi="宋体" w:cs="Times New Roman" w:hint="eastAsia"/>
          <w:color w:val="000000"/>
          <w:sz w:val="24"/>
          <w:szCs w:val="24"/>
        </w:rPr>
        <w:t>后</w:t>
      </w:r>
      <w:r w:rsidRPr="00403244">
        <w:rPr>
          <w:rFonts w:ascii="宋体" w:eastAsia="宋体" w:hAnsi="宋体" w:cs="Times New Roman"/>
          <w:color w:val="000000"/>
          <w:sz w:val="24"/>
          <w:szCs w:val="24"/>
        </w:rPr>
        <w:t>45</w:t>
      </w:r>
      <w:r w:rsidRPr="00403244">
        <w:rPr>
          <w:rFonts w:ascii="宋体" w:eastAsia="宋体" w:hAnsi="宋体" w:cs="Times New Roman" w:hint="eastAsia"/>
          <w:color w:val="000000"/>
          <w:sz w:val="24"/>
          <w:szCs w:val="24"/>
        </w:rPr>
        <w:t>天内提供给用户。另一套完整的中文或英文说明书、维修说明书、线路图随仪器包装提供给用户。</w:t>
      </w: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7.  技术服务：</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7.1 设备安装调试</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7.1.1</w:t>
      </w:r>
      <w:r w:rsidRPr="00403244">
        <w:rPr>
          <w:rFonts w:ascii="宋体" w:eastAsia="宋体" w:hAnsi="宋体" w:cs="Times New Roman"/>
          <w:sz w:val="24"/>
          <w:szCs w:val="24"/>
        </w:rPr>
        <w:t xml:space="preserve"> </w:t>
      </w:r>
      <w:r w:rsidRPr="00403244">
        <w:rPr>
          <w:rFonts w:ascii="宋体" w:eastAsia="宋体" w:hAnsi="宋体" w:cs="Times New Roman" w:hint="eastAsia"/>
          <w:color w:val="000000"/>
          <w:sz w:val="24"/>
          <w:szCs w:val="24"/>
        </w:rPr>
        <w:t>设备到达最终用户现场后，在接到用户通知两周内，生产商安排有经验的工程技术人员到用户现场安装、调试，一周内完成验收。具体安装日期，由双方商定。如用户要求, 安装时间可以顺延，顺延时间由双方商定。</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7.2  技术培训</w:t>
      </w:r>
    </w:p>
    <w:p w:rsidR="00403244" w:rsidRPr="00403244" w:rsidRDefault="00403244" w:rsidP="00403244">
      <w:pPr>
        <w:spacing w:line="360" w:lineRule="auto"/>
        <w:ind w:leftChars="32" w:left="67"/>
        <w:rPr>
          <w:rFonts w:ascii="宋体" w:eastAsia="宋体" w:hAnsi="宋体" w:cs="Times New Roman" w:hint="eastAsia"/>
          <w:sz w:val="24"/>
          <w:szCs w:val="24"/>
        </w:rPr>
      </w:pPr>
      <w:r w:rsidRPr="00403244">
        <w:rPr>
          <w:rFonts w:ascii="宋体" w:eastAsia="宋体" w:hAnsi="宋体" w:cs="Times New Roman" w:hint="eastAsia"/>
          <w:sz w:val="24"/>
          <w:szCs w:val="24"/>
        </w:rPr>
        <w:t>7.2.1</w:t>
      </w:r>
      <w:r w:rsidRPr="00403244">
        <w:rPr>
          <w:rFonts w:ascii="宋体" w:eastAsia="宋体" w:hAnsi="宋体" w:cs="Times New Roman"/>
          <w:sz w:val="24"/>
          <w:szCs w:val="24"/>
        </w:rPr>
        <w:t xml:space="preserve"> </w:t>
      </w:r>
      <w:r w:rsidRPr="00403244">
        <w:rPr>
          <w:rFonts w:ascii="宋体" w:eastAsia="宋体" w:hAnsi="宋体" w:cs="Times New Roman" w:hint="eastAsia"/>
          <w:color w:val="000000"/>
          <w:sz w:val="24"/>
          <w:szCs w:val="24"/>
        </w:rPr>
        <w:t>安装验收期间，在用户所在地对用户进行设备操作和日常维护的免费现场培训，包括原理、使用方法和维护方法等。</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 xml:space="preserve">7.3 </w:t>
      </w:r>
      <w:r w:rsidRPr="00403244">
        <w:rPr>
          <w:rFonts w:ascii="宋体" w:eastAsia="宋体" w:hAnsi="宋体" w:cs="Times New Roman"/>
          <w:sz w:val="24"/>
          <w:szCs w:val="24"/>
        </w:rPr>
        <w:t xml:space="preserve"> </w:t>
      </w:r>
      <w:r w:rsidRPr="00403244">
        <w:rPr>
          <w:rFonts w:ascii="宋体" w:eastAsia="宋体" w:hAnsi="宋体" w:cs="Times New Roman" w:hint="eastAsia"/>
          <w:sz w:val="24"/>
          <w:szCs w:val="24"/>
        </w:rPr>
        <w:t>保修期：</w:t>
      </w:r>
      <w:r w:rsidRPr="00403244">
        <w:rPr>
          <w:rFonts w:ascii="宋体" w:eastAsia="宋体" w:hAnsi="宋体" w:cs="Times New Roman" w:hint="eastAsia"/>
          <w:color w:val="000000"/>
          <w:sz w:val="24"/>
          <w:szCs w:val="24"/>
        </w:rPr>
        <w:t>设备验收合格后，双方共同签署验收报告，保修期开始。在保修期内，生产商负责无偿解决该设备由设备自身原因引起的各种故障问题。</w:t>
      </w:r>
      <w:r w:rsidRPr="00403244">
        <w:rPr>
          <w:rFonts w:ascii="宋体" w:eastAsia="宋体" w:hAnsi="宋体" w:cs="Times New Roman" w:hint="eastAsia"/>
          <w:sz w:val="24"/>
          <w:szCs w:val="24"/>
        </w:rPr>
        <w:t>保修期</w:t>
      </w:r>
      <w:r w:rsidRPr="00403244">
        <w:rPr>
          <w:rFonts w:ascii="宋体" w:eastAsia="宋体" w:hAnsi="宋体" w:cs="Times New Roman" w:hint="eastAsia"/>
          <w:sz w:val="24"/>
          <w:szCs w:val="24"/>
        </w:rPr>
        <w:lastRenderedPageBreak/>
        <w:t>为4年（光参量放大器保修1年）。</w:t>
      </w:r>
    </w:p>
    <w:p w:rsidR="00403244" w:rsidRPr="00403244" w:rsidRDefault="00403244" w:rsidP="00403244">
      <w:pPr>
        <w:spacing w:line="360" w:lineRule="auto"/>
        <w:ind w:left="420" w:hangingChars="175" w:hanging="420"/>
        <w:rPr>
          <w:rFonts w:ascii="宋体" w:eastAsia="宋体" w:hAnsi="宋体" w:cs="Times New Roman" w:hint="eastAsia"/>
          <w:color w:val="000000"/>
          <w:sz w:val="24"/>
          <w:szCs w:val="24"/>
        </w:rPr>
      </w:pPr>
      <w:r w:rsidRPr="00403244">
        <w:rPr>
          <w:rFonts w:ascii="宋体" w:eastAsia="宋体" w:hAnsi="宋体" w:cs="Times New Roman" w:hint="eastAsia"/>
          <w:sz w:val="24"/>
          <w:szCs w:val="24"/>
        </w:rPr>
        <w:t>7.4 维修响应时间：</w:t>
      </w:r>
      <w:r w:rsidRPr="00403244">
        <w:rPr>
          <w:rFonts w:ascii="宋体" w:eastAsia="宋体" w:hAnsi="宋体" w:cs="Times New Roman" w:hint="eastAsia"/>
          <w:color w:val="000000"/>
          <w:sz w:val="24"/>
          <w:szCs w:val="24"/>
        </w:rPr>
        <w:t>在接到用户的故障通知后，生产商需在48小时内做出响应并制定解决方案，在一周内到达用户现场排除故障。如在一周内未排除故障，保修期顺延。</w:t>
      </w:r>
    </w:p>
    <w:p w:rsidR="00403244" w:rsidRPr="00403244" w:rsidRDefault="00403244" w:rsidP="00403244">
      <w:pPr>
        <w:spacing w:line="360" w:lineRule="auto"/>
        <w:ind w:left="420" w:hangingChars="175" w:hanging="420"/>
        <w:rPr>
          <w:rFonts w:ascii="宋体" w:eastAsia="宋体" w:hAnsi="宋体" w:cs="Times New Roman" w:hint="eastAsia"/>
          <w:sz w:val="24"/>
          <w:szCs w:val="24"/>
        </w:rPr>
      </w:pPr>
      <w:r w:rsidRPr="00403244">
        <w:rPr>
          <w:rFonts w:ascii="宋体" w:eastAsia="宋体" w:hAnsi="宋体" w:cs="Times New Roman" w:hint="eastAsia"/>
          <w:sz w:val="24"/>
          <w:szCs w:val="24"/>
        </w:rPr>
        <w:t xml:space="preserve">7.5 </w:t>
      </w:r>
      <w:r w:rsidRPr="00403244">
        <w:rPr>
          <w:rFonts w:ascii="宋体" w:eastAsia="宋体" w:hAnsi="宋体" w:cs="Times New Roman" w:hint="eastAsia"/>
          <w:color w:val="000000"/>
          <w:sz w:val="24"/>
          <w:szCs w:val="24"/>
        </w:rPr>
        <w:t>软、硬件升级：生产商提供设备的终身维修，终身免费技术咨询，长期以优惠价格为用户提供设备的耗材及零配件，终身免费软件升级。</w:t>
      </w: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8. 订货数量：</w:t>
      </w:r>
    </w:p>
    <w:p w:rsidR="00403244" w:rsidRPr="00403244" w:rsidRDefault="00403244" w:rsidP="00403244">
      <w:pPr>
        <w:spacing w:line="360" w:lineRule="auto"/>
        <w:ind w:firstLineChars="100" w:firstLine="240"/>
        <w:rPr>
          <w:rFonts w:ascii="宋体" w:eastAsia="宋体" w:hAnsi="宋体" w:cs="Times New Roman" w:hint="eastAsia"/>
          <w:sz w:val="24"/>
          <w:szCs w:val="24"/>
        </w:rPr>
      </w:pPr>
      <w:r w:rsidRPr="00403244">
        <w:rPr>
          <w:rFonts w:ascii="宋体" w:eastAsia="宋体" w:hAnsi="宋体" w:cs="Times New Roman" w:hint="eastAsia"/>
          <w:sz w:val="24"/>
          <w:szCs w:val="24"/>
        </w:rPr>
        <w:t xml:space="preserve"> 一台</w:t>
      </w: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9. 目的港：</w:t>
      </w:r>
    </w:p>
    <w:p w:rsidR="00403244" w:rsidRPr="00403244" w:rsidRDefault="00403244" w:rsidP="00403244">
      <w:pPr>
        <w:spacing w:line="360" w:lineRule="auto"/>
        <w:ind w:firstLineChars="100" w:firstLine="240"/>
        <w:rPr>
          <w:rFonts w:ascii="宋体" w:eastAsia="宋体" w:hAnsi="宋体" w:cs="Times New Roman" w:hint="eastAsia"/>
          <w:sz w:val="24"/>
          <w:szCs w:val="24"/>
        </w:rPr>
      </w:pPr>
      <w:r w:rsidRPr="00403244">
        <w:rPr>
          <w:rFonts w:ascii="宋体" w:eastAsia="宋体" w:hAnsi="宋体" w:cs="Times New Roman" w:hint="eastAsia"/>
          <w:sz w:val="24"/>
          <w:szCs w:val="24"/>
        </w:rPr>
        <w:t>北京机场</w:t>
      </w:r>
    </w:p>
    <w:p w:rsidR="00403244" w:rsidRPr="00403244" w:rsidRDefault="00403244" w:rsidP="00403244">
      <w:pPr>
        <w:spacing w:line="360" w:lineRule="auto"/>
        <w:rPr>
          <w:rFonts w:ascii="宋体" w:eastAsia="宋体" w:hAnsi="宋体" w:cs="Times New Roman" w:hint="eastAsia"/>
          <w:sz w:val="24"/>
          <w:szCs w:val="24"/>
        </w:rPr>
      </w:pP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10. 交货日期：</w:t>
      </w:r>
    </w:p>
    <w:p w:rsidR="00403244" w:rsidRPr="00403244" w:rsidRDefault="00403244" w:rsidP="00403244">
      <w:pPr>
        <w:spacing w:line="360" w:lineRule="auto"/>
        <w:rPr>
          <w:rFonts w:ascii="宋体" w:eastAsia="宋体" w:hAnsi="宋体" w:cs="Times New Roman" w:hint="eastAsia"/>
          <w:sz w:val="24"/>
          <w:szCs w:val="24"/>
        </w:rPr>
      </w:pPr>
      <w:r w:rsidRPr="00403244">
        <w:rPr>
          <w:rFonts w:ascii="宋体" w:eastAsia="宋体" w:hAnsi="宋体" w:cs="Times New Roman" w:hint="eastAsia"/>
          <w:sz w:val="24"/>
          <w:szCs w:val="24"/>
        </w:rPr>
        <w:t xml:space="preserve">   信用证后4个月</w:t>
      </w:r>
    </w:p>
    <w:p w:rsidR="00403244" w:rsidRPr="00403244" w:rsidRDefault="00403244" w:rsidP="00403244">
      <w:pPr>
        <w:spacing w:line="360" w:lineRule="auto"/>
        <w:rPr>
          <w:rFonts w:ascii="宋体" w:eastAsia="宋体" w:hAnsi="宋体" w:cs="Times New Roman" w:hint="eastAsia"/>
          <w:color w:val="FF0000"/>
          <w:sz w:val="24"/>
          <w:szCs w:val="24"/>
        </w:rPr>
      </w:pPr>
    </w:p>
    <w:p w:rsidR="00403244" w:rsidRPr="00403244" w:rsidRDefault="00403244" w:rsidP="00403244">
      <w:pPr>
        <w:spacing w:line="360" w:lineRule="auto"/>
        <w:rPr>
          <w:rFonts w:ascii="宋体" w:eastAsia="宋体" w:hAnsi="宋体" w:cs="Times New Roman" w:hint="eastAsia"/>
          <w:b/>
          <w:sz w:val="24"/>
          <w:szCs w:val="24"/>
        </w:rPr>
      </w:pPr>
      <w:r w:rsidRPr="00403244">
        <w:rPr>
          <w:rFonts w:ascii="宋体" w:eastAsia="宋体" w:hAnsi="宋体" w:cs="Times New Roman" w:hint="eastAsia"/>
          <w:b/>
          <w:sz w:val="24"/>
          <w:szCs w:val="24"/>
        </w:rPr>
        <w:t>11．执行的相关标准</w:t>
      </w:r>
    </w:p>
    <w:p w:rsidR="00403244" w:rsidRPr="00403244" w:rsidRDefault="00403244" w:rsidP="00403244">
      <w:pPr>
        <w:spacing w:line="360" w:lineRule="auto"/>
        <w:rPr>
          <w:rFonts w:ascii="宋体" w:eastAsia="宋体" w:hAnsi="宋体" w:cs="宋体" w:hint="eastAsia"/>
          <w:kern w:val="0"/>
          <w:sz w:val="24"/>
          <w:szCs w:val="24"/>
        </w:rPr>
      </w:pPr>
      <w:r w:rsidRPr="00403244">
        <w:rPr>
          <w:rFonts w:ascii="宋体" w:eastAsia="宋体" w:hAnsi="宋体" w:cs="宋体" w:hint="eastAsia"/>
          <w:kern w:val="0"/>
          <w:sz w:val="24"/>
          <w:szCs w:val="24"/>
        </w:rPr>
        <w:t xml:space="preserve">   无</w:t>
      </w:r>
    </w:p>
    <w:p w:rsidR="0014051F" w:rsidRDefault="0014051F"/>
    <w:sectPr w:rsidR="001405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5DB" w:rsidRDefault="001E75DB" w:rsidP="00403244">
      <w:r>
        <w:separator/>
      </w:r>
    </w:p>
  </w:endnote>
  <w:endnote w:type="continuationSeparator" w:id="0">
    <w:p w:rsidR="001E75DB" w:rsidRDefault="001E75DB" w:rsidP="0040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5DB" w:rsidRDefault="001E75DB" w:rsidP="00403244">
      <w:r>
        <w:separator/>
      </w:r>
    </w:p>
  </w:footnote>
  <w:footnote w:type="continuationSeparator" w:id="0">
    <w:p w:rsidR="001E75DB" w:rsidRDefault="001E75DB" w:rsidP="00403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431"/>
    <w:multiLevelType w:val="multilevel"/>
    <w:tmpl w:val="006C5431"/>
    <w:lvl w:ilvl="0">
      <w:start w:val="1"/>
      <w:numFmt w:val="decimal"/>
      <w:lvlText w:val="（%1)"/>
      <w:lvlJc w:val="left"/>
      <w:pPr>
        <w:tabs>
          <w:tab w:val="num" w:pos="420"/>
        </w:tabs>
        <w:ind w:left="42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1F54728"/>
    <w:multiLevelType w:val="multilevel"/>
    <w:tmpl w:val="01F54728"/>
    <w:lvl w:ilvl="0">
      <w:start w:val="2"/>
      <w:numFmt w:val="japaneseCounting"/>
      <w:lvlText w:val="%1、"/>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8BB277"/>
    <w:multiLevelType w:val="singleLevel"/>
    <w:tmpl w:val="128BB277"/>
    <w:lvl w:ilvl="0">
      <w:start w:val="1"/>
      <w:numFmt w:val="decimal"/>
      <w:suff w:val="space"/>
      <w:lvlText w:val="%1."/>
      <w:lvlJc w:val="left"/>
    </w:lvl>
  </w:abstractNum>
  <w:abstractNum w:abstractNumId="3">
    <w:nsid w:val="166851A6"/>
    <w:multiLevelType w:val="multilevel"/>
    <w:tmpl w:val="166851A6"/>
    <w:lvl w:ilvl="0">
      <w:start w:val="1"/>
      <w:numFmt w:val="decimal"/>
      <w:lvlText w:val="%1、"/>
      <w:lvlJc w:val="left"/>
      <w:pPr>
        <w:ind w:left="375" w:hanging="3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A641C7D"/>
    <w:multiLevelType w:val="multilevel"/>
    <w:tmpl w:val="1A641C7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2595F01"/>
    <w:multiLevelType w:val="multilevel"/>
    <w:tmpl w:val="22595F01"/>
    <w:lvl w:ilvl="0">
      <w:start w:val="5"/>
      <w:numFmt w:val="decimal"/>
      <w:lvlText w:val="%1."/>
      <w:lvlJc w:val="left"/>
      <w:pPr>
        <w:tabs>
          <w:tab w:val="num" w:pos="465"/>
        </w:tabs>
        <w:ind w:left="465" w:hanging="360"/>
      </w:pPr>
      <w:rPr>
        <w:rFonts w:hAnsi="宋体"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6">
    <w:nsid w:val="2C962514"/>
    <w:multiLevelType w:val="multilevel"/>
    <w:tmpl w:val="2C96251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0940D42"/>
    <w:multiLevelType w:val="multilevel"/>
    <w:tmpl w:val="50940D42"/>
    <w:lvl w:ilvl="0">
      <w:start w:val="2"/>
      <w:numFmt w:val="decimal"/>
      <w:lvlText w:val="%1."/>
      <w:lvlJc w:val="left"/>
      <w:pPr>
        <w:tabs>
          <w:tab w:val="num" w:pos="465"/>
        </w:tabs>
        <w:ind w:left="465" w:hanging="360"/>
      </w:pPr>
      <w:rPr>
        <w:rFonts w:hAnsi="宋体"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8">
    <w:nsid w:val="68F84946"/>
    <w:multiLevelType w:val="multilevel"/>
    <w:tmpl w:val="68F84946"/>
    <w:lvl w:ilvl="0">
      <w:start w:val="1"/>
      <w:numFmt w:val="decimal"/>
      <w:lvlText w:val="%1）"/>
      <w:lvlJc w:val="left"/>
      <w:pPr>
        <w:tabs>
          <w:tab w:val="num" w:pos="1896"/>
        </w:tabs>
        <w:ind w:left="1896" w:hanging="396"/>
      </w:pPr>
      <w:rPr>
        <w:rFonts w:eastAsia="仿宋_GB2312" w:hint="eastAsia"/>
        <w:b w:val="0"/>
        <w:i w:val="0"/>
        <w:color w:val="auto"/>
      </w:rPr>
    </w:lvl>
    <w:lvl w:ilvl="1">
      <w:start w:val="8"/>
      <w:numFmt w:val="japaneseCounting"/>
      <w:lvlText w:val="第%2章"/>
      <w:lvlJc w:val="left"/>
      <w:pPr>
        <w:tabs>
          <w:tab w:val="num" w:pos="1935"/>
        </w:tabs>
        <w:ind w:left="1935" w:hanging="1515"/>
      </w:pPr>
      <w:rPr>
        <w:rFonts w:hint="default"/>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705D64A2"/>
    <w:multiLevelType w:val="multilevel"/>
    <w:tmpl w:val="705D6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8"/>
  </w:num>
  <w:num w:numId="3">
    <w:abstractNumId w:val="0"/>
  </w:num>
  <w:num w:numId="4">
    <w:abstractNumId w:val="6"/>
  </w:num>
  <w:num w:numId="5">
    <w:abstractNumId w:val="7"/>
  </w:num>
  <w:num w:numId="6">
    <w:abstractNumId w:val="5"/>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1F"/>
    <w:rsid w:val="0014051F"/>
    <w:rsid w:val="001E75DB"/>
    <w:rsid w:val="00403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3244"/>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
    <w:name w:val="heading 2"/>
    <w:basedOn w:val="a"/>
    <w:next w:val="a0"/>
    <w:link w:val="2Char"/>
    <w:qFormat/>
    <w:rsid w:val="00403244"/>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next w:val="a"/>
    <w:link w:val="3Char"/>
    <w:qFormat/>
    <w:rsid w:val="0040324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40324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03244"/>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403244"/>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qFormat/>
    <w:rsid w:val="00403244"/>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403244"/>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403244"/>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03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03244"/>
    <w:rPr>
      <w:sz w:val="18"/>
      <w:szCs w:val="18"/>
    </w:rPr>
  </w:style>
  <w:style w:type="paragraph" w:styleId="a5">
    <w:name w:val="footer"/>
    <w:basedOn w:val="a"/>
    <w:link w:val="Char0"/>
    <w:unhideWhenUsed/>
    <w:rsid w:val="00403244"/>
    <w:pPr>
      <w:tabs>
        <w:tab w:val="center" w:pos="4153"/>
        <w:tab w:val="right" w:pos="8306"/>
      </w:tabs>
      <w:snapToGrid w:val="0"/>
      <w:jc w:val="left"/>
    </w:pPr>
    <w:rPr>
      <w:sz w:val="18"/>
      <w:szCs w:val="18"/>
    </w:rPr>
  </w:style>
  <w:style w:type="character" w:customStyle="1" w:styleId="Char0">
    <w:name w:val="页脚 Char"/>
    <w:basedOn w:val="a1"/>
    <w:link w:val="a5"/>
    <w:uiPriority w:val="99"/>
    <w:rsid w:val="00403244"/>
    <w:rPr>
      <w:sz w:val="18"/>
      <w:szCs w:val="18"/>
    </w:rPr>
  </w:style>
  <w:style w:type="character" w:customStyle="1" w:styleId="1Char">
    <w:name w:val="标题 1 Char"/>
    <w:basedOn w:val="a1"/>
    <w:link w:val="1"/>
    <w:rsid w:val="00403244"/>
    <w:rPr>
      <w:rFonts w:ascii="宋体" w:eastAsia="宋体" w:hAnsi="Times New Roman" w:cs="Times New Roman"/>
      <w:b/>
      <w:kern w:val="44"/>
      <w:sz w:val="32"/>
      <w:szCs w:val="20"/>
    </w:rPr>
  </w:style>
  <w:style w:type="character" w:customStyle="1" w:styleId="2Char">
    <w:name w:val="标题 2 Char"/>
    <w:basedOn w:val="a1"/>
    <w:link w:val="2"/>
    <w:rsid w:val="00403244"/>
    <w:rPr>
      <w:rFonts w:ascii="Arial" w:eastAsia="黑体" w:hAnsi="Arial" w:cs="Times New Roman"/>
      <w:b/>
      <w:kern w:val="0"/>
      <w:sz w:val="30"/>
      <w:szCs w:val="20"/>
    </w:rPr>
  </w:style>
  <w:style w:type="character" w:customStyle="1" w:styleId="3Char">
    <w:name w:val="标题 3 Char"/>
    <w:basedOn w:val="a1"/>
    <w:link w:val="3"/>
    <w:rsid w:val="00403244"/>
    <w:rPr>
      <w:rFonts w:ascii="Times New Roman" w:eastAsia="宋体" w:hAnsi="Times New Roman" w:cs="Times New Roman"/>
      <w:b/>
      <w:bCs/>
      <w:sz w:val="32"/>
      <w:szCs w:val="32"/>
    </w:rPr>
  </w:style>
  <w:style w:type="character" w:customStyle="1" w:styleId="4Char">
    <w:name w:val="标题 4 Char"/>
    <w:basedOn w:val="a1"/>
    <w:link w:val="4"/>
    <w:rsid w:val="00403244"/>
    <w:rPr>
      <w:rFonts w:ascii="Arial" w:eastAsia="黑体" w:hAnsi="Arial" w:cs="Times New Roman"/>
      <w:b/>
      <w:bCs/>
      <w:sz w:val="28"/>
      <w:szCs w:val="28"/>
    </w:rPr>
  </w:style>
  <w:style w:type="character" w:customStyle="1" w:styleId="5Char">
    <w:name w:val="标题 5 Char"/>
    <w:basedOn w:val="a1"/>
    <w:link w:val="5"/>
    <w:rsid w:val="00403244"/>
    <w:rPr>
      <w:rFonts w:ascii="Times New Roman" w:eastAsia="宋体" w:hAnsi="Times New Roman" w:cs="Times New Roman"/>
      <w:b/>
      <w:sz w:val="28"/>
      <w:szCs w:val="20"/>
    </w:rPr>
  </w:style>
  <w:style w:type="character" w:customStyle="1" w:styleId="6Char">
    <w:name w:val="标题 6 Char"/>
    <w:basedOn w:val="a1"/>
    <w:link w:val="6"/>
    <w:rsid w:val="00403244"/>
    <w:rPr>
      <w:rFonts w:ascii="Arial" w:eastAsia="黑体" w:hAnsi="Arial" w:cs="Times New Roman"/>
      <w:b/>
      <w:sz w:val="24"/>
      <w:szCs w:val="20"/>
    </w:rPr>
  </w:style>
  <w:style w:type="character" w:customStyle="1" w:styleId="7Char">
    <w:name w:val="标题 7 Char"/>
    <w:basedOn w:val="a1"/>
    <w:link w:val="7"/>
    <w:rsid w:val="00403244"/>
    <w:rPr>
      <w:rFonts w:ascii="Times New Roman" w:eastAsia="宋体" w:hAnsi="Times New Roman" w:cs="Times New Roman"/>
      <w:b/>
      <w:sz w:val="24"/>
      <w:szCs w:val="20"/>
    </w:rPr>
  </w:style>
  <w:style w:type="character" w:customStyle="1" w:styleId="8Char">
    <w:name w:val="标题 8 Char"/>
    <w:basedOn w:val="a1"/>
    <w:link w:val="8"/>
    <w:rsid w:val="00403244"/>
    <w:rPr>
      <w:rFonts w:ascii="Arial" w:eastAsia="黑体" w:hAnsi="Arial" w:cs="Times New Roman"/>
      <w:sz w:val="24"/>
      <w:szCs w:val="20"/>
    </w:rPr>
  </w:style>
  <w:style w:type="character" w:customStyle="1" w:styleId="9Char">
    <w:name w:val="标题 9 Char"/>
    <w:basedOn w:val="a1"/>
    <w:link w:val="9"/>
    <w:rsid w:val="00403244"/>
    <w:rPr>
      <w:rFonts w:ascii="Arial" w:eastAsia="黑体" w:hAnsi="Arial" w:cs="Times New Roman"/>
      <w:szCs w:val="20"/>
    </w:rPr>
  </w:style>
  <w:style w:type="numbering" w:customStyle="1" w:styleId="10">
    <w:name w:val="无列表1"/>
    <w:next w:val="a3"/>
    <w:uiPriority w:val="99"/>
    <w:semiHidden/>
    <w:unhideWhenUsed/>
    <w:rsid w:val="00403244"/>
  </w:style>
  <w:style w:type="character" w:customStyle="1" w:styleId="Char1">
    <w:name w:val="日期 Char"/>
    <w:link w:val="a6"/>
    <w:rsid w:val="00403244"/>
    <w:rPr>
      <w:rFonts w:eastAsia="宋体"/>
    </w:rPr>
  </w:style>
  <w:style w:type="character" w:styleId="a7">
    <w:name w:val="Hyperlink"/>
    <w:rsid w:val="00403244"/>
    <w:rPr>
      <w:color w:val="0000FF"/>
      <w:u w:val="single"/>
    </w:rPr>
  </w:style>
  <w:style w:type="character" w:styleId="a8">
    <w:name w:val="page number"/>
    <w:basedOn w:val="a1"/>
    <w:rsid w:val="00403244"/>
  </w:style>
  <w:style w:type="character" w:styleId="a9">
    <w:name w:val="Strong"/>
    <w:uiPriority w:val="22"/>
    <w:qFormat/>
    <w:rsid w:val="00403244"/>
    <w:rPr>
      <w:b/>
      <w:bCs/>
    </w:rPr>
  </w:style>
  <w:style w:type="character" w:styleId="aa">
    <w:name w:val="Emphasis"/>
    <w:uiPriority w:val="20"/>
    <w:qFormat/>
    <w:rsid w:val="00403244"/>
    <w:rPr>
      <w:i/>
      <w:iCs/>
    </w:rPr>
  </w:style>
  <w:style w:type="character" w:customStyle="1" w:styleId="Char2">
    <w:name w:val=" Char"/>
    <w:rsid w:val="00403244"/>
    <w:rPr>
      <w:rFonts w:ascii="宋体" w:eastAsia="宋体" w:hAnsi="Courier New"/>
      <w:kern w:val="2"/>
      <w:sz w:val="21"/>
      <w:lang w:val="en-US" w:eastAsia="zh-CN" w:bidi="ar-SA"/>
    </w:rPr>
  </w:style>
  <w:style w:type="character" w:customStyle="1" w:styleId="Char3">
    <w:name w:val="纯文本 Char"/>
    <w:link w:val="ab"/>
    <w:rsid w:val="00403244"/>
    <w:rPr>
      <w:rFonts w:ascii="宋体" w:hAnsi="Courier New"/>
    </w:rPr>
  </w:style>
  <w:style w:type="paragraph" w:styleId="ac">
    <w:name w:val="List Paragraph"/>
    <w:basedOn w:val="a"/>
    <w:uiPriority w:val="34"/>
    <w:qFormat/>
    <w:rsid w:val="00403244"/>
    <w:pPr>
      <w:ind w:firstLineChars="200" w:firstLine="420"/>
    </w:pPr>
    <w:rPr>
      <w:rFonts w:ascii="Calibri" w:eastAsia="宋体" w:hAnsi="Calibri" w:cs="Times New Roman"/>
    </w:rPr>
  </w:style>
  <w:style w:type="paragraph" w:styleId="ad">
    <w:name w:val="Title"/>
    <w:basedOn w:val="a"/>
    <w:link w:val="Char4"/>
    <w:qFormat/>
    <w:rsid w:val="00403244"/>
    <w:pPr>
      <w:jc w:val="center"/>
    </w:pPr>
    <w:rPr>
      <w:rFonts w:ascii="Times New Roman" w:eastAsia="宋体" w:hAnsi="Times New Roman" w:cs="Times New Roman"/>
      <w:sz w:val="30"/>
      <w:szCs w:val="24"/>
    </w:rPr>
  </w:style>
  <w:style w:type="character" w:customStyle="1" w:styleId="Char4">
    <w:name w:val="标题 Char"/>
    <w:basedOn w:val="a1"/>
    <w:link w:val="ad"/>
    <w:rsid w:val="00403244"/>
    <w:rPr>
      <w:rFonts w:ascii="Times New Roman" w:eastAsia="宋体" w:hAnsi="Times New Roman" w:cs="Times New Roman"/>
      <w:sz w:val="30"/>
      <w:szCs w:val="24"/>
    </w:rPr>
  </w:style>
  <w:style w:type="paragraph" w:styleId="ae">
    <w:name w:val="Normal (Web)"/>
    <w:basedOn w:val="a"/>
    <w:rsid w:val="0040324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b">
    <w:name w:val="Plain Text"/>
    <w:basedOn w:val="a"/>
    <w:link w:val="Char3"/>
    <w:rsid w:val="00403244"/>
    <w:rPr>
      <w:rFonts w:ascii="宋体" w:hAnsi="Courier New"/>
    </w:rPr>
  </w:style>
  <w:style w:type="character" w:customStyle="1" w:styleId="Char10">
    <w:name w:val="纯文本 Char1"/>
    <w:basedOn w:val="a1"/>
    <w:uiPriority w:val="99"/>
    <w:semiHidden/>
    <w:rsid w:val="00403244"/>
    <w:rPr>
      <w:rFonts w:ascii="宋体" w:eastAsia="宋体" w:hAnsi="Courier New" w:cs="Courier New"/>
      <w:szCs w:val="21"/>
    </w:rPr>
  </w:style>
  <w:style w:type="paragraph" w:styleId="a0">
    <w:name w:val="Normal Indent"/>
    <w:basedOn w:val="a"/>
    <w:rsid w:val="00403244"/>
    <w:pPr>
      <w:autoSpaceDE w:val="0"/>
      <w:autoSpaceDN w:val="0"/>
      <w:adjustRightInd w:val="0"/>
      <w:ind w:firstLine="420"/>
      <w:jc w:val="left"/>
    </w:pPr>
    <w:rPr>
      <w:rFonts w:ascii="宋体" w:eastAsia="宋体" w:hAnsi="Times New Roman" w:cs="Times New Roman"/>
      <w:kern w:val="0"/>
      <w:sz w:val="24"/>
      <w:szCs w:val="20"/>
    </w:rPr>
  </w:style>
  <w:style w:type="paragraph" w:customStyle="1" w:styleId="af">
    <w:name w:val="文档正文"/>
    <w:basedOn w:val="a"/>
    <w:rsid w:val="00403244"/>
    <w:pPr>
      <w:adjustRightInd w:val="0"/>
      <w:spacing w:line="480" w:lineRule="atLeast"/>
      <w:ind w:firstLine="567"/>
      <w:textAlignment w:val="baseline"/>
    </w:pPr>
    <w:rPr>
      <w:rFonts w:ascii="长城仿宋" w:eastAsia="宋体" w:hAnsi="Times New Roman" w:cs="Times New Roman"/>
      <w:kern w:val="0"/>
      <w:sz w:val="24"/>
      <w:szCs w:val="20"/>
    </w:rPr>
  </w:style>
  <w:style w:type="paragraph" w:customStyle="1" w:styleId="Char11">
    <w:name w:val=" Char1"/>
    <w:basedOn w:val="a"/>
    <w:rsid w:val="00403244"/>
    <w:rPr>
      <w:rFonts w:ascii="Tahoma" w:eastAsia="宋体" w:hAnsi="Tahoma" w:cs="Times New Roman"/>
      <w:sz w:val="24"/>
      <w:szCs w:val="20"/>
    </w:rPr>
  </w:style>
  <w:style w:type="paragraph" w:styleId="20">
    <w:name w:val="Body Text 2"/>
    <w:basedOn w:val="a"/>
    <w:link w:val="2Char0"/>
    <w:rsid w:val="00403244"/>
    <w:pPr>
      <w:widowControl/>
    </w:pPr>
    <w:rPr>
      <w:rFonts w:ascii="Times New Roman" w:eastAsia="宋体" w:hAnsi="Times New Roman" w:cs="Times New Roman"/>
      <w:kern w:val="0"/>
      <w:sz w:val="20"/>
      <w:szCs w:val="20"/>
      <w:lang w:eastAsia="en-US"/>
    </w:rPr>
  </w:style>
  <w:style w:type="character" w:customStyle="1" w:styleId="2Char0">
    <w:name w:val="正文文本 2 Char"/>
    <w:basedOn w:val="a1"/>
    <w:link w:val="20"/>
    <w:rsid w:val="00403244"/>
    <w:rPr>
      <w:rFonts w:ascii="Times New Roman" w:eastAsia="宋体" w:hAnsi="Times New Roman" w:cs="Times New Roman"/>
      <w:kern w:val="0"/>
      <w:sz w:val="20"/>
      <w:szCs w:val="20"/>
      <w:lang w:eastAsia="en-US"/>
    </w:rPr>
  </w:style>
  <w:style w:type="paragraph" w:customStyle="1" w:styleId="BodyText2">
    <w:name w:val="Body Text 2"/>
    <w:basedOn w:val="a"/>
    <w:rsid w:val="00403244"/>
    <w:pPr>
      <w:adjustRightInd w:val="0"/>
      <w:spacing w:before="120" w:line="360" w:lineRule="auto"/>
      <w:ind w:firstLine="480"/>
      <w:textAlignment w:val="baseline"/>
    </w:pPr>
    <w:rPr>
      <w:rFonts w:ascii="Times New Roman" w:eastAsia="宋体" w:hAnsi="Times New Roman" w:cs="Times New Roman"/>
      <w:sz w:val="24"/>
      <w:szCs w:val="20"/>
    </w:rPr>
  </w:style>
  <w:style w:type="paragraph" w:styleId="af0">
    <w:name w:val="Balloon Text"/>
    <w:basedOn w:val="a"/>
    <w:link w:val="Char5"/>
    <w:semiHidden/>
    <w:rsid w:val="00403244"/>
    <w:rPr>
      <w:rFonts w:ascii="Times New Roman" w:eastAsia="宋体" w:hAnsi="Times New Roman" w:cs="Times New Roman"/>
      <w:sz w:val="18"/>
      <w:szCs w:val="18"/>
    </w:rPr>
  </w:style>
  <w:style w:type="character" w:customStyle="1" w:styleId="Char5">
    <w:name w:val="批注框文本 Char"/>
    <w:basedOn w:val="a1"/>
    <w:link w:val="af0"/>
    <w:semiHidden/>
    <w:rsid w:val="00403244"/>
    <w:rPr>
      <w:rFonts w:ascii="Times New Roman" w:eastAsia="宋体" w:hAnsi="Times New Roman" w:cs="Times New Roman"/>
      <w:sz w:val="18"/>
      <w:szCs w:val="18"/>
    </w:rPr>
  </w:style>
  <w:style w:type="paragraph" w:styleId="a6">
    <w:name w:val="Date"/>
    <w:basedOn w:val="a"/>
    <w:next w:val="a"/>
    <w:link w:val="Char1"/>
    <w:rsid w:val="00403244"/>
    <w:rPr>
      <w:rFonts w:eastAsia="宋体"/>
    </w:rPr>
  </w:style>
  <w:style w:type="character" w:customStyle="1" w:styleId="Char12">
    <w:name w:val="日期 Char1"/>
    <w:basedOn w:val="a1"/>
    <w:uiPriority w:val="99"/>
    <w:semiHidden/>
    <w:rsid w:val="00403244"/>
  </w:style>
  <w:style w:type="paragraph" w:styleId="af1">
    <w:name w:val="Body Text"/>
    <w:basedOn w:val="a"/>
    <w:link w:val="Char6"/>
    <w:rsid w:val="00403244"/>
    <w:pPr>
      <w:tabs>
        <w:tab w:val="left" w:pos="567"/>
      </w:tabs>
      <w:spacing w:before="120" w:line="22" w:lineRule="atLeast"/>
    </w:pPr>
    <w:rPr>
      <w:rFonts w:ascii="宋体" w:eastAsia="宋体" w:hAnsi="宋体" w:cs="Times New Roman"/>
      <w:sz w:val="24"/>
      <w:szCs w:val="24"/>
    </w:rPr>
  </w:style>
  <w:style w:type="character" w:customStyle="1" w:styleId="Char6">
    <w:name w:val="正文文本 Char"/>
    <w:basedOn w:val="a1"/>
    <w:link w:val="af1"/>
    <w:rsid w:val="00403244"/>
    <w:rPr>
      <w:rFonts w:ascii="宋体" w:eastAsia="宋体" w:hAnsi="宋体" w:cs="Times New Roman"/>
      <w:sz w:val="24"/>
      <w:szCs w:val="24"/>
    </w:rPr>
  </w:style>
  <w:style w:type="paragraph" w:styleId="af2">
    <w:name w:val="Document Map"/>
    <w:basedOn w:val="a"/>
    <w:link w:val="Char7"/>
    <w:semiHidden/>
    <w:rsid w:val="00403244"/>
    <w:pPr>
      <w:shd w:val="clear" w:color="auto" w:fill="000080"/>
    </w:pPr>
    <w:rPr>
      <w:rFonts w:ascii="Times New Roman" w:eastAsia="宋体" w:hAnsi="Times New Roman" w:cs="Times New Roman"/>
      <w:szCs w:val="24"/>
    </w:rPr>
  </w:style>
  <w:style w:type="character" w:customStyle="1" w:styleId="Char7">
    <w:name w:val="文档结构图 Char"/>
    <w:basedOn w:val="a1"/>
    <w:link w:val="af2"/>
    <w:semiHidden/>
    <w:rsid w:val="00403244"/>
    <w:rPr>
      <w:rFonts w:ascii="Times New Roman" w:eastAsia="宋体" w:hAnsi="Times New Roman" w:cs="Times New Roman"/>
      <w:szCs w:val="24"/>
      <w:shd w:val="clear" w:color="auto" w:fill="000080"/>
    </w:rPr>
  </w:style>
  <w:style w:type="paragraph" w:styleId="af3">
    <w:name w:val="caption"/>
    <w:basedOn w:val="a"/>
    <w:next w:val="a"/>
    <w:uiPriority w:val="35"/>
    <w:qFormat/>
    <w:rsid w:val="00403244"/>
    <w:rPr>
      <w:rFonts w:ascii="Cambria" w:eastAsia="黑体" w:hAnsi="Cambria" w:cs="Times New Roman"/>
      <w:sz w:val="20"/>
      <w:szCs w:val="20"/>
    </w:rPr>
  </w:style>
  <w:style w:type="paragraph" w:customStyle="1" w:styleId="BodyTextIndent2">
    <w:name w:val="Body Text Indent 2"/>
    <w:basedOn w:val="a"/>
    <w:rsid w:val="00403244"/>
    <w:pPr>
      <w:adjustRightInd w:val="0"/>
      <w:spacing w:before="120"/>
      <w:ind w:firstLine="420"/>
      <w:textAlignment w:val="baseline"/>
    </w:pPr>
    <w:rPr>
      <w:rFonts w:ascii="Times New Roman" w:eastAsia="宋体" w:hAnsi="Times New Roman" w:cs="Times New Roman"/>
      <w:sz w:val="24"/>
      <w:szCs w:val="20"/>
    </w:rPr>
  </w:style>
  <w:style w:type="paragraph" w:customStyle="1" w:styleId="ParaChar">
    <w:name w:val="默认段落字体 Para Char"/>
    <w:basedOn w:val="a"/>
    <w:rsid w:val="00403244"/>
    <w:rPr>
      <w:rFonts w:ascii="Times New Roman" w:eastAsia="宋体" w:hAnsi="Times New Roman" w:cs="Times New Roman"/>
      <w:szCs w:val="24"/>
    </w:rPr>
  </w:style>
  <w:style w:type="paragraph" w:styleId="21">
    <w:name w:val="Body Text Indent 2"/>
    <w:basedOn w:val="a"/>
    <w:link w:val="2Char1"/>
    <w:rsid w:val="00403244"/>
    <w:pPr>
      <w:ind w:firstLineChars="200" w:firstLine="480"/>
    </w:pPr>
    <w:rPr>
      <w:rFonts w:ascii="仿宋_GB2312" w:eastAsia="仿宋_GB2312" w:hAnsi="Times New Roman" w:cs="Times New Roman"/>
      <w:sz w:val="24"/>
      <w:szCs w:val="24"/>
    </w:rPr>
  </w:style>
  <w:style w:type="character" w:customStyle="1" w:styleId="2Char1">
    <w:name w:val="正文文本缩进 2 Char"/>
    <w:basedOn w:val="a1"/>
    <w:link w:val="21"/>
    <w:rsid w:val="00403244"/>
    <w:rPr>
      <w:rFonts w:ascii="仿宋_GB2312" w:eastAsia="仿宋_GB2312" w:hAnsi="Times New Roman" w:cs="Times New Roman"/>
      <w:sz w:val="24"/>
      <w:szCs w:val="24"/>
    </w:rPr>
  </w:style>
  <w:style w:type="paragraph" w:styleId="af4">
    <w:name w:val="Body Text Indent"/>
    <w:basedOn w:val="a"/>
    <w:link w:val="Char8"/>
    <w:rsid w:val="00403244"/>
    <w:pPr>
      <w:spacing w:after="120"/>
      <w:ind w:leftChars="200" w:left="420"/>
    </w:pPr>
    <w:rPr>
      <w:rFonts w:ascii="Times New Roman" w:eastAsia="宋体" w:hAnsi="Times New Roman" w:cs="Times New Roman"/>
      <w:szCs w:val="24"/>
    </w:rPr>
  </w:style>
  <w:style w:type="character" w:customStyle="1" w:styleId="Char8">
    <w:name w:val="正文文本缩进 Char"/>
    <w:basedOn w:val="a1"/>
    <w:link w:val="af4"/>
    <w:rsid w:val="00403244"/>
    <w:rPr>
      <w:rFonts w:ascii="Times New Roman" w:eastAsia="宋体" w:hAnsi="Times New Roman" w:cs="Times New Roman"/>
      <w:szCs w:val="24"/>
    </w:rPr>
  </w:style>
  <w:style w:type="paragraph" w:styleId="30">
    <w:name w:val="Body Text 3"/>
    <w:basedOn w:val="a"/>
    <w:link w:val="3Char0"/>
    <w:rsid w:val="00403244"/>
    <w:pPr>
      <w:widowControl/>
      <w:ind w:right="720"/>
      <w:jc w:val="left"/>
    </w:pPr>
    <w:rPr>
      <w:rFonts w:ascii="Times New Roman" w:eastAsia="宋体" w:hAnsi="Times New Roman" w:cs="Times New Roman"/>
      <w:kern w:val="0"/>
      <w:sz w:val="20"/>
      <w:szCs w:val="20"/>
      <w:lang w:eastAsia="en-US"/>
    </w:rPr>
  </w:style>
  <w:style w:type="character" w:customStyle="1" w:styleId="3Char0">
    <w:name w:val="正文文本 3 Char"/>
    <w:basedOn w:val="a1"/>
    <w:link w:val="30"/>
    <w:rsid w:val="00403244"/>
    <w:rPr>
      <w:rFonts w:ascii="Times New Roman" w:eastAsia="宋体" w:hAnsi="Times New Roman" w:cs="Times New Roman"/>
      <w:kern w:val="0"/>
      <w:sz w:val="20"/>
      <w:szCs w:val="20"/>
      <w:lang w:eastAsia="en-US"/>
    </w:rPr>
  </w:style>
  <w:style w:type="paragraph" w:customStyle="1" w:styleId="11">
    <w:name w:val="列出段落1"/>
    <w:basedOn w:val="a"/>
    <w:uiPriority w:val="34"/>
    <w:qFormat/>
    <w:rsid w:val="00403244"/>
    <w:pPr>
      <w:ind w:firstLineChars="200" w:firstLine="420"/>
    </w:pPr>
    <w:rPr>
      <w:rFonts w:ascii="Calibri" w:eastAsia="宋体" w:hAnsi="Calibri" w:cs="Times New Roman"/>
    </w:rPr>
  </w:style>
  <w:style w:type="table" w:styleId="af5">
    <w:name w:val="Table Grid"/>
    <w:basedOn w:val="a2"/>
    <w:uiPriority w:val="59"/>
    <w:rsid w:val="0040324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03244"/>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
    <w:name w:val="heading 2"/>
    <w:basedOn w:val="a"/>
    <w:next w:val="a0"/>
    <w:link w:val="2Char"/>
    <w:qFormat/>
    <w:rsid w:val="00403244"/>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next w:val="a"/>
    <w:link w:val="3Char"/>
    <w:qFormat/>
    <w:rsid w:val="00403244"/>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403244"/>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403244"/>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Char"/>
    <w:qFormat/>
    <w:rsid w:val="00403244"/>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0"/>
    <w:link w:val="7Char"/>
    <w:qFormat/>
    <w:rsid w:val="00403244"/>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0"/>
    <w:link w:val="8Char"/>
    <w:qFormat/>
    <w:rsid w:val="00403244"/>
    <w:pPr>
      <w:keepNext/>
      <w:keepLines/>
      <w:spacing w:before="240" w:after="64" w:line="320" w:lineRule="auto"/>
      <w:outlineLvl w:val="7"/>
    </w:pPr>
    <w:rPr>
      <w:rFonts w:ascii="Arial" w:eastAsia="黑体" w:hAnsi="Arial" w:cs="Times New Roman"/>
      <w:sz w:val="24"/>
      <w:szCs w:val="20"/>
    </w:rPr>
  </w:style>
  <w:style w:type="paragraph" w:styleId="9">
    <w:name w:val="heading 9"/>
    <w:basedOn w:val="a"/>
    <w:next w:val="a0"/>
    <w:link w:val="9Char"/>
    <w:qFormat/>
    <w:rsid w:val="00403244"/>
    <w:pPr>
      <w:keepNext/>
      <w:keepLines/>
      <w:spacing w:before="240" w:after="64" w:line="320" w:lineRule="auto"/>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403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03244"/>
    <w:rPr>
      <w:sz w:val="18"/>
      <w:szCs w:val="18"/>
    </w:rPr>
  </w:style>
  <w:style w:type="paragraph" w:styleId="a5">
    <w:name w:val="footer"/>
    <w:basedOn w:val="a"/>
    <w:link w:val="Char0"/>
    <w:unhideWhenUsed/>
    <w:rsid w:val="00403244"/>
    <w:pPr>
      <w:tabs>
        <w:tab w:val="center" w:pos="4153"/>
        <w:tab w:val="right" w:pos="8306"/>
      </w:tabs>
      <w:snapToGrid w:val="0"/>
      <w:jc w:val="left"/>
    </w:pPr>
    <w:rPr>
      <w:sz w:val="18"/>
      <w:szCs w:val="18"/>
    </w:rPr>
  </w:style>
  <w:style w:type="character" w:customStyle="1" w:styleId="Char0">
    <w:name w:val="页脚 Char"/>
    <w:basedOn w:val="a1"/>
    <w:link w:val="a5"/>
    <w:uiPriority w:val="99"/>
    <w:rsid w:val="00403244"/>
    <w:rPr>
      <w:sz w:val="18"/>
      <w:szCs w:val="18"/>
    </w:rPr>
  </w:style>
  <w:style w:type="character" w:customStyle="1" w:styleId="1Char">
    <w:name w:val="标题 1 Char"/>
    <w:basedOn w:val="a1"/>
    <w:link w:val="1"/>
    <w:rsid w:val="00403244"/>
    <w:rPr>
      <w:rFonts w:ascii="宋体" w:eastAsia="宋体" w:hAnsi="Times New Roman" w:cs="Times New Roman"/>
      <w:b/>
      <w:kern w:val="44"/>
      <w:sz w:val="32"/>
      <w:szCs w:val="20"/>
    </w:rPr>
  </w:style>
  <w:style w:type="character" w:customStyle="1" w:styleId="2Char">
    <w:name w:val="标题 2 Char"/>
    <w:basedOn w:val="a1"/>
    <w:link w:val="2"/>
    <w:rsid w:val="00403244"/>
    <w:rPr>
      <w:rFonts w:ascii="Arial" w:eastAsia="黑体" w:hAnsi="Arial" w:cs="Times New Roman"/>
      <w:b/>
      <w:kern w:val="0"/>
      <w:sz w:val="30"/>
      <w:szCs w:val="20"/>
    </w:rPr>
  </w:style>
  <w:style w:type="character" w:customStyle="1" w:styleId="3Char">
    <w:name w:val="标题 3 Char"/>
    <w:basedOn w:val="a1"/>
    <w:link w:val="3"/>
    <w:rsid w:val="00403244"/>
    <w:rPr>
      <w:rFonts w:ascii="Times New Roman" w:eastAsia="宋体" w:hAnsi="Times New Roman" w:cs="Times New Roman"/>
      <w:b/>
      <w:bCs/>
      <w:sz w:val="32"/>
      <w:szCs w:val="32"/>
    </w:rPr>
  </w:style>
  <w:style w:type="character" w:customStyle="1" w:styleId="4Char">
    <w:name w:val="标题 4 Char"/>
    <w:basedOn w:val="a1"/>
    <w:link w:val="4"/>
    <w:rsid w:val="00403244"/>
    <w:rPr>
      <w:rFonts w:ascii="Arial" w:eastAsia="黑体" w:hAnsi="Arial" w:cs="Times New Roman"/>
      <w:b/>
      <w:bCs/>
      <w:sz w:val="28"/>
      <w:szCs w:val="28"/>
    </w:rPr>
  </w:style>
  <w:style w:type="character" w:customStyle="1" w:styleId="5Char">
    <w:name w:val="标题 5 Char"/>
    <w:basedOn w:val="a1"/>
    <w:link w:val="5"/>
    <w:rsid w:val="00403244"/>
    <w:rPr>
      <w:rFonts w:ascii="Times New Roman" w:eastAsia="宋体" w:hAnsi="Times New Roman" w:cs="Times New Roman"/>
      <w:b/>
      <w:sz w:val="28"/>
      <w:szCs w:val="20"/>
    </w:rPr>
  </w:style>
  <w:style w:type="character" w:customStyle="1" w:styleId="6Char">
    <w:name w:val="标题 6 Char"/>
    <w:basedOn w:val="a1"/>
    <w:link w:val="6"/>
    <w:rsid w:val="00403244"/>
    <w:rPr>
      <w:rFonts w:ascii="Arial" w:eastAsia="黑体" w:hAnsi="Arial" w:cs="Times New Roman"/>
      <w:b/>
      <w:sz w:val="24"/>
      <w:szCs w:val="20"/>
    </w:rPr>
  </w:style>
  <w:style w:type="character" w:customStyle="1" w:styleId="7Char">
    <w:name w:val="标题 7 Char"/>
    <w:basedOn w:val="a1"/>
    <w:link w:val="7"/>
    <w:rsid w:val="00403244"/>
    <w:rPr>
      <w:rFonts w:ascii="Times New Roman" w:eastAsia="宋体" w:hAnsi="Times New Roman" w:cs="Times New Roman"/>
      <w:b/>
      <w:sz w:val="24"/>
      <w:szCs w:val="20"/>
    </w:rPr>
  </w:style>
  <w:style w:type="character" w:customStyle="1" w:styleId="8Char">
    <w:name w:val="标题 8 Char"/>
    <w:basedOn w:val="a1"/>
    <w:link w:val="8"/>
    <w:rsid w:val="00403244"/>
    <w:rPr>
      <w:rFonts w:ascii="Arial" w:eastAsia="黑体" w:hAnsi="Arial" w:cs="Times New Roman"/>
      <w:sz w:val="24"/>
      <w:szCs w:val="20"/>
    </w:rPr>
  </w:style>
  <w:style w:type="character" w:customStyle="1" w:styleId="9Char">
    <w:name w:val="标题 9 Char"/>
    <w:basedOn w:val="a1"/>
    <w:link w:val="9"/>
    <w:rsid w:val="00403244"/>
    <w:rPr>
      <w:rFonts w:ascii="Arial" w:eastAsia="黑体" w:hAnsi="Arial" w:cs="Times New Roman"/>
      <w:szCs w:val="20"/>
    </w:rPr>
  </w:style>
  <w:style w:type="numbering" w:customStyle="1" w:styleId="10">
    <w:name w:val="无列表1"/>
    <w:next w:val="a3"/>
    <w:uiPriority w:val="99"/>
    <w:semiHidden/>
    <w:unhideWhenUsed/>
    <w:rsid w:val="00403244"/>
  </w:style>
  <w:style w:type="character" w:customStyle="1" w:styleId="Char1">
    <w:name w:val="日期 Char"/>
    <w:link w:val="a6"/>
    <w:rsid w:val="00403244"/>
    <w:rPr>
      <w:rFonts w:eastAsia="宋体"/>
    </w:rPr>
  </w:style>
  <w:style w:type="character" w:styleId="a7">
    <w:name w:val="Hyperlink"/>
    <w:rsid w:val="00403244"/>
    <w:rPr>
      <w:color w:val="0000FF"/>
      <w:u w:val="single"/>
    </w:rPr>
  </w:style>
  <w:style w:type="character" w:styleId="a8">
    <w:name w:val="page number"/>
    <w:basedOn w:val="a1"/>
    <w:rsid w:val="00403244"/>
  </w:style>
  <w:style w:type="character" w:styleId="a9">
    <w:name w:val="Strong"/>
    <w:uiPriority w:val="22"/>
    <w:qFormat/>
    <w:rsid w:val="00403244"/>
    <w:rPr>
      <w:b/>
      <w:bCs/>
    </w:rPr>
  </w:style>
  <w:style w:type="character" w:styleId="aa">
    <w:name w:val="Emphasis"/>
    <w:uiPriority w:val="20"/>
    <w:qFormat/>
    <w:rsid w:val="00403244"/>
    <w:rPr>
      <w:i/>
      <w:iCs/>
    </w:rPr>
  </w:style>
  <w:style w:type="character" w:customStyle="1" w:styleId="Char2">
    <w:name w:val=" Char"/>
    <w:rsid w:val="00403244"/>
    <w:rPr>
      <w:rFonts w:ascii="宋体" w:eastAsia="宋体" w:hAnsi="Courier New"/>
      <w:kern w:val="2"/>
      <w:sz w:val="21"/>
      <w:lang w:val="en-US" w:eastAsia="zh-CN" w:bidi="ar-SA"/>
    </w:rPr>
  </w:style>
  <w:style w:type="character" w:customStyle="1" w:styleId="Char3">
    <w:name w:val="纯文本 Char"/>
    <w:link w:val="ab"/>
    <w:rsid w:val="00403244"/>
    <w:rPr>
      <w:rFonts w:ascii="宋体" w:hAnsi="Courier New"/>
    </w:rPr>
  </w:style>
  <w:style w:type="paragraph" w:styleId="ac">
    <w:name w:val="List Paragraph"/>
    <w:basedOn w:val="a"/>
    <w:uiPriority w:val="34"/>
    <w:qFormat/>
    <w:rsid w:val="00403244"/>
    <w:pPr>
      <w:ind w:firstLineChars="200" w:firstLine="420"/>
    </w:pPr>
    <w:rPr>
      <w:rFonts w:ascii="Calibri" w:eastAsia="宋体" w:hAnsi="Calibri" w:cs="Times New Roman"/>
    </w:rPr>
  </w:style>
  <w:style w:type="paragraph" w:styleId="ad">
    <w:name w:val="Title"/>
    <w:basedOn w:val="a"/>
    <w:link w:val="Char4"/>
    <w:qFormat/>
    <w:rsid w:val="00403244"/>
    <w:pPr>
      <w:jc w:val="center"/>
    </w:pPr>
    <w:rPr>
      <w:rFonts w:ascii="Times New Roman" w:eastAsia="宋体" w:hAnsi="Times New Roman" w:cs="Times New Roman"/>
      <w:sz w:val="30"/>
      <w:szCs w:val="24"/>
    </w:rPr>
  </w:style>
  <w:style w:type="character" w:customStyle="1" w:styleId="Char4">
    <w:name w:val="标题 Char"/>
    <w:basedOn w:val="a1"/>
    <w:link w:val="ad"/>
    <w:rsid w:val="00403244"/>
    <w:rPr>
      <w:rFonts w:ascii="Times New Roman" w:eastAsia="宋体" w:hAnsi="Times New Roman" w:cs="Times New Roman"/>
      <w:sz w:val="30"/>
      <w:szCs w:val="24"/>
    </w:rPr>
  </w:style>
  <w:style w:type="paragraph" w:styleId="ae">
    <w:name w:val="Normal (Web)"/>
    <w:basedOn w:val="a"/>
    <w:rsid w:val="00403244"/>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b">
    <w:name w:val="Plain Text"/>
    <w:basedOn w:val="a"/>
    <w:link w:val="Char3"/>
    <w:rsid w:val="00403244"/>
    <w:rPr>
      <w:rFonts w:ascii="宋体" w:hAnsi="Courier New"/>
    </w:rPr>
  </w:style>
  <w:style w:type="character" w:customStyle="1" w:styleId="Char10">
    <w:name w:val="纯文本 Char1"/>
    <w:basedOn w:val="a1"/>
    <w:uiPriority w:val="99"/>
    <w:semiHidden/>
    <w:rsid w:val="00403244"/>
    <w:rPr>
      <w:rFonts w:ascii="宋体" w:eastAsia="宋体" w:hAnsi="Courier New" w:cs="Courier New"/>
      <w:szCs w:val="21"/>
    </w:rPr>
  </w:style>
  <w:style w:type="paragraph" w:styleId="a0">
    <w:name w:val="Normal Indent"/>
    <w:basedOn w:val="a"/>
    <w:rsid w:val="00403244"/>
    <w:pPr>
      <w:autoSpaceDE w:val="0"/>
      <w:autoSpaceDN w:val="0"/>
      <w:adjustRightInd w:val="0"/>
      <w:ind w:firstLine="420"/>
      <w:jc w:val="left"/>
    </w:pPr>
    <w:rPr>
      <w:rFonts w:ascii="宋体" w:eastAsia="宋体" w:hAnsi="Times New Roman" w:cs="Times New Roman"/>
      <w:kern w:val="0"/>
      <w:sz w:val="24"/>
      <w:szCs w:val="20"/>
    </w:rPr>
  </w:style>
  <w:style w:type="paragraph" w:customStyle="1" w:styleId="af">
    <w:name w:val="文档正文"/>
    <w:basedOn w:val="a"/>
    <w:rsid w:val="00403244"/>
    <w:pPr>
      <w:adjustRightInd w:val="0"/>
      <w:spacing w:line="480" w:lineRule="atLeast"/>
      <w:ind w:firstLine="567"/>
      <w:textAlignment w:val="baseline"/>
    </w:pPr>
    <w:rPr>
      <w:rFonts w:ascii="长城仿宋" w:eastAsia="宋体" w:hAnsi="Times New Roman" w:cs="Times New Roman"/>
      <w:kern w:val="0"/>
      <w:sz w:val="24"/>
      <w:szCs w:val="20"/>
    </w:rPr>
  </w:style>
  <w:style w:type="paragraph" w:customStyle="1" w:styleId="Char11">
    <w:name w:val=" Char1"/>
    <w:basedOn w:val="a"/>
    <w:rsid w:val="00403244"/>
    <w:rPr>
      <w:rFonts w:ascii="Tahoma" w:eastAsia="宋体" w:hAnsi="Tahoma" w:cs="Times New Roman"/>
      <w:sz w:val="24"/>
      <w:szCs w:val="20"/>
    </w:rPr>
  </w:style>
  <w:style w:type="paragraph" w:styleId="20">
    <w:name w:val="Body Text 2"/>
    <w:basedOn w:val="a"/>
    <w:link w:val="2Char0"/>
    <w:rsid w:val="00403244"/>
    <w:pPr>
      <w:widowControl/>
    </w:pPr>
    <w:rPr>
      <w:rFonts w:ascii="Times New Roman" w:eastAsia="宋体" w:hAnsi="Times New Roman" w:cs="Times New Roman"/>
      <w:kern w:val="0"/>
      <w:sz w:val="20"/>
      <w:szCs w:val="20"/>
      <w:lang w:eastAsia="en-US"/>
    </w:rPr>
  </w:style>
  <w:style w:type="character" w:customStyle="1" w:styleId="2Char0">
    <w:name w:val="正文文本 2 Char"/>
    <w:basedOn w:val="a1"/>
    <w:link w:val="20"/>
    <w:rsid w:val="00403244"/>
    <w:rPr>
      <w:rFonts w:ascii="Times New Roman" w:eastAsia="宋体" w:hAnsi="Times New Roman" w:cs="Times New Roman"/>
      <w:kern w:val="0"/>
      <w:sz w:val="20"/>
      <w:szCs w:val="20"/>
      <w:lang w:eastAsia="en-US"/>
    </w:rPr>
  </w:style>
  <w:style w:type="paragraph" w:customStyle="1" w:styleId="BodyText2">
    <w:name w:val="Body Text 2"/>
    <w:basedOn w:val="a"/>
    <w:rsid w:val="00403244"/>
    <w:pPr>
      <w:adjustRightInd w:val="0"/>
      <w:spacing w:before="120" w:line="360" w:lineRule="auto"/>
      <w:ind w:firstLine="480"/>
      <w:textAlignment w:val="baseline"/>
    </w:pPr>
    <w:rPr>
      <w:rFonts w:ascii="Times New Roman" w:eastAsia="宋体" w:hAnsi="Times New Roman" w:cs="Times New Roman"/>
      <w:sz w:val="24"/>
      <w:szCs w:val="20"/>
    </w:rPr>
  </w:style>
  <w:style w:type="paragraph" w:styleId="af0">
    <w:name w:val="Balloon Text"/>
    <w:basedOn w:val="a"/>
    <w:link w:val="Char5"/>
    <w:semiHidden/>
    <w:rsid w:val="00403244"/>
    <w:rPr>
      <w:rFonts w:ascii="Times New Roman" w:eastAsia="宋体" w:hAnsi="Times New Roman" w:cs="Times New Roman"/>
      <w:sz w:val="18"/>
      <w:szCs w:val="18"/>
    </w:rPr>
  </w:style>
  <w:style w:type="character" w:customStyle="1" w:styleId="Char5">
    <w:name w:val="批注框文本 Char"/>
    <w:basedOn w:val="a1"/>
    <w:link w:val="af0"/>
    <w:semiHidden/>
    <w:rsid w:val="00403244"/>
    <w:rPr>
      <w:rFonts w:ascii="Times New Roman" w:eastAsia="宋体" w:hAnsi="Times New Roman" w:cs="Times New Roman"/>
      <w:sz w:val="18"/>
      <w:szCs w:val="18"/>
    </w:rPr>
  </w:style>
  <w:style w:type="paragraph" w:styleId="a6">
    <w:name w:val="Date"/>
    <w:basedOn w:val="a"/>
    <w:next w:val="a"/>
    <w:link w:val="Char1"/>
    <w:rsid w:val="00403244"/>
    <w:rPr>
      <w:rFonts w:eastAsia="宋体"/>
    </w:rPr>
  </w:style>
  <w:style w:type="character" w:customStyle="1" w:styleId="Char12">
    <w:name w:val="日期 Char1"/>
    <w:basedOn w:val="a1"/>
    <w:uiPriority w:val="99"/>
    <w:semiHidden/>
    <w:rsid w:val="00403244"/>
  </w:style>
  <w:style w:type="paragraph" w:styleId="af1">
    <w:name w:val="Body Text"/>
    <w:basedOn w:val="a"/>
    <w:link w:val="Char6"/>
    <w:rsid w:val="00403244"/>
    <w:pPr>
      <w:tabs>
        <w:tab w:val="left" w:pos="567"/>
      </w:tabs>
      <w:spacing w:before="120" w:line="22" w:lineRule="atLeast"/>
    </w:pPr>
    <w:rPr>
      <w:rFonts w:ascii="宋体" w:eastAsia="宋体" w:hAnsi="宋体" w:cs="Times New Roman"/>
      <w:sz w:val="24"/>
      <w:szCs w:val="24"/>
    </w:rPr>
  </w:style>
  <w:style w:type="character" w:customStyle="1" w:styleId="Char6">
    <w:name w:val="正文文本 Char"/>
    <w:basedOn w:val="a1"/>
    <w:link w:val="af1"/>
    <w:rsid w:val="00403244"/>
    <w:rPr>
      <w:rFonts w:ascii="宋体" w:eastAsia="宋体" w:hAnsi="宋体" w:cs="Times New Roman"/>
      <w:sz w:val="24"/>
      <w:szCs w:val="24"/>
    </w:rPr>
  </w:style>
  <w:style w:type="paragraph" w:styleId="af2">
    <w:name w:val="Document Map"/>
    <w:basedOn w:val="a"/>
    <w:link w:val="Char7"/>
    <w:semiHidden/>
    <w:rsid w:val="00403244"/>
    <w:pPr>
      <w:shd w:val="clear" w:color="auto" w:fill="000080"/>
    </w:pPr>
    <w:rPr>
      <w:rFonts w:ascii="Times New Roman" w:eastAsia="宋体" w:hAnsi="Times New Roman" w:cs="Times New Roman"/>
      <w:szCs w:val="24"/>
    </w:rPr>
  </w:style>
  <w:style w:type="character" w:customStyle="1" w:styleId="Char7">
    <w:name w:val="文档结构图 Char"/>
    <w:basedOn w:val="a1"/>
    <w:link w:val="af2"/>
    <w:semiHidden/>
    <w:rsid w:val="00403244"/>
    <w:rPr>
      <w:rFonts w:ascii="Times New Roman" w:eastAsia="宋体" w:hAnsi="Times New Roman" w:cs="Times New Roman"/>
      <w:szCs w:val="24"/>
      <w:shd w:val="clear" w:color="auto" w:fill="000080"/>
    </w:rPr>
  </w:style>
  <w:style w:type="paragraph" w:styleId="af3">
    <w:name w:val="caption"/>
    <w:basedOn w:val="a"/>
    <w:next w:val="a"/>
    <w:uiPriority w:val="35"/>
    <w:qFormat/>
    <w:rsid w:val="00403244"/>
    <w:rPr>
      <w:rFonts w:ascii="Cambria" w:eastAsia="黑体" w:hAnsi="Cambria" w:cs="Times New Roman"/>
      <w:sz w:val="20"/>
      <w:szCs w:val="20"/>
    </w:rPr>
  </w:style>
  <w:style w:type="paragraph" w:customStyle="1" w:styleId="BodyTextIndent2">
    <w:name w:val="Body Text Indent 2"/>
    <w:basedOn w:val="a"/>
    <w:rsid w:val="00403244"/>
    <w:pPr>
      <w:adjustRightInd w:val="0"/>
      <w:spacing w:before="120"/>
      <w:ind w:firstLine="420"/>
      <w:textAlignment w:val="baseline"/>
    </w:pPr>
    <w:rPr>
      <w:rFonts w:ascii="Times New Roman" w:eastAsia="宋体" w:hAnsi="Times New Roman" w:cs="Times New Roman"/>
      <w:sz w:val="24"/>
      <w:szCs w:val="20"/>
    </w:rPr>
  </w:style>
  <w:style w:type="paragraph" w:customStyle="1" w:styleId="ParaChar">
    <w:name w:val="默认段落字体 Para Char"/>
    <w:basedOn w:val="a"/>
    <w:rsid w:val="00403244"/>
    <w:rPr>
      <w:rFonts w:ascii="Times New Roman" w:eastAsia="宋体" w:hAnsi="Times New Roman" w:cs="Times New Roman"/>
      <w:szCs w:val="24"/>
    </w:rPr>
  </w:style>
  <w:style w:type="paragraph" w:styleId="21">
    <w:name w:val="Body Text Indent 2"/>
    <w:basedOn w:val="a"/>
    <w:link w:val="2Char1"/>
    <w:rsid w:val="00403244"/>
    <w:pPr>
      <w:ind w:firstLineChars="200" w:firstLine="480"/>
    </w:pPr>
    <w:rPr>
      <w:rFonts w:ascii="仿宋_GB2312" w:eastAsia="仿宋_GB2312" w:hAnsi="Times New Roman" w:cs="Times New Roman"/>
      <w:sz w:val="24"/>
      <w:szCs w:val="24"/>
    </w:rPr>
  </w:style>
  <w:style w:type="character" w:customStyle="1" w:styleId="2Char1">
    <w:name w:val="正文文本缩进 2 Char"/>
    <w:basedOn w:val="a1"/>
    <w:link w:val="21"/>
    <w:rsid w:val="00403244"/>
    <w:rPr>
      <w:rFonts w:ascii="仿宋_GB2312" w:eastAsia="仿宋_GB2312" w:hAnsi="Times New Roman" w:cs="Times New Roman"/>
      <w:sz w:val="24"/>
      <w:szCs w:val="24"/>
    </w:rPr>
  </w:style>
  <w:style w:type="paragraph" w:styleId="af4">
    <w:name w:val="Body Text Indent"/>
    <w:basedOn w:val="a"/>
    <w:link w:val="Char8"/>
    <w:rsid w:val="00403244"/>
    <w:pPr>
      <w:spacing w:after="120"/>
      <w:ind w:leftChars="200" w:left="420"/>
    </w:pPr>
    <w:rPr>
      <w:rFonts w:ascii="Times New Roman" w:eastAsia="宋体" w:hAnsi="Times New Roman" w:cs="Times New Roman"/>
      <w:szCs w:val="24"/>
    </w:rPr>
  </w:style>
  <w:style w:type="character" w:customStyle="1" w:styleId="Char8">
    <w:name w:val="正文文本缩进 Char"/>
    <w:basedOn w:val="a1"/>
    <w:link w:val="af4"/>
    <w:rsid w:val="00403244"/>
    <w:rPr>
      <w:rFonts w:ascii="Times New Roman" w:eastAsia="宋体" w:hAnsi="Times New Roman" w:cs="Times New Roman"/>
      <w:szCs w:val="24"/>
    </w:rPr>
  </w:style>
  <w:style w:type="paragraph" w:styleId="30">
    <w:name w:val="Body Text 3"/>
    <w:basedOn w:val="a"/>
    <w:link w:val="3Char0"/>
    <w:rsid w:val="00403244"/>
    <w:pPr>
      <w:widowControl/>
      <w:ind w:right="720"/>
      <w:jc w:val="left"/>
    </w:pPr>
    <w:rPr>
      <w:rFonts w:ascii="Times New Roman" w:eastAsia="宋体" w:hAnsi="Times New Roman" w:cs="Times New Roman"/>
      <w:kern w:val="0"/>
      <w:sz w:val="20"/>
      <w:szCs w:val="20"/>
      <w:lang w:eastAsia="en-US"/>
    </w:rPr>
  </w:style>
  <w:style w:type="character" w:customStyle="1" w:styleId="3Char0">
    <w:name w:val="正文文本 3 Char"/>
    <w:basedOn w:val="a1"/>
    <w:link w:val="30"/>
    <w:rsid w:val="00403244"/>
    <w:rPr>
      <w:rFonts w:ascii="Times New Roman" w:eastAsia="宋体" w:hAnsi="Times New Roman" w:cs="Times New Roman"/>
      <w:kern w:val="0"/>
      <w:sz w:val="20"/>
      <w:szCs w:val="20"/>
      <w:lang w:eastAsia="en-US"/>
    </w:rPr>
  </w:style>
  <w:style w:type="paragraph" w:customStyle="1" w:styleId="11">
    <w:name w:val="列出段落1"/>
    <w:basedOn w:val="a"/>
    <w:uiPriority w:val="34"/>
    <w:qFormat/>
    <w:rsid w:val="00403244"/>
    <w:pPr>
      <w:ind w:firstLineChars="200" w:firstLine="420"/>
    </w:pPr>
    <w:rPr>
      <w:rFonts w:ascii="Calibri" w:eastAsia="宋体" w:hAnsi="Calibri" w:cs="Times New Roman"/>
    </w:rPr>
  </w:style>
  <w:style w:type="table" w:styleId="af5">
    <w:name w:val="Table Grid"/>
    <w:basedOn w:val="a2"/>
    <w:uiPriority w:val="59"/>
    <w:rsid w:val="0040324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2018-06-15T06:44:00Z</dcterms:created>
  <dcterms:modified xsi:type="dcterms:W3CDTF">2018-06-15T06:44:00Z</dcterms:modified>
</cp:coreProperties>
</file>