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E3" w:rsidRPr="00854FE1" w:rsidRDefault="006E7CE3" w:rsidP="006E7CE3">
      <w:pPr>
        <w:jc w:val="center"/>
        <w:rPr>
          <w:rFonts w:asciiTheme="minorEastAsia" w:eastAsiaTheme="minorEastAsia" w:hAnsiTheme="minorEastAsia"/>
          <w:b/>
          <w:color w:val="000000"/>
          <w:sz w:val="72"/>
        </w:rPr>
      </w:pPr>
    </w:p>
    <w:p w:rsidR="006A75E9" w:rsidRPr="00854FE1" w:rsidRDefault="006A75E9" w:rsidP="006E7CE3">
      <w:pPr>
        <w:jc w:val="center"/>
        <w:rPr>
          <w:rFonts w:asciiTheme="minorEastAsia" w:eastAsiaTheme="minorEastAsia" w:hAnsiTheme="minorEastAsia"/>
          <w:b/>
          <w:color w:val="000000"/>
          <w:sz w:val="72"/>
        </w:rPr>
      </w:pPr>
    </w:p>
    <w:p w:rsidR="006E7CE3" w:rsidRPr="00854FE1" w:rsidRDefault="006E7CE3" w:rsidP="006E7CE3">
      <w:pPr>
        <w:jc w:val="center"/>
        <w:rPr>
          <w:rFonts w:asciiTheme="minorEastAsia" w:eastAsiaTheme="minorEastAsia" w:hAnsiTheme="minorEastAsia"/>
          <w:b/>
          <w:color w:val="000000"/>
          <w:sz w:val="72"/>
          <w:szCs w:val="20"/>
        </w:rPr>
      </w:pPr>
      <w:r w:rsidRPr="00854FE1">
        <w:rPr>
          <w:rFonts w:asciiTheme="minorEastAsia" w:eastAsiaTheme="minorEastAsia" w:hAnsiTheme="minorEastAsia" w:hint="eastAsia"/>
          <w:b/>
          <w:color w:val="000000"/>
          <w:sz w:val="72"/>
        </w:rPr>
        <w:t>公开招标文件</w:t>
      </w:r>
    </w:p>
    <w:p w:rsidR="006E7CE3" w:rsidRPr="00D31746" w:rsidRDefault="00D31746" w:rsidP="006E7CE3">
      <w:pPr>
        <w:jc w:val="center"/>
        <w:rPr>
          <w:rFonts w:asciiTheme="minorEastAsia" w:eastAsiaTheme="minorEastAsia" w:hAnsiTheme="minorEastAsia"/>
          <w:color w:val="000000"/>
          <w:sz w:val="28"/>
          <w:szCs w:val="28"/>
        </w:rPr>
      </w:pPr>
      <w:r w:rsidRPr="00D31746">
        <w:rPr>
          <w:rFonts w:asciiTheme="minorEastAsia" w:eastAsiaTheme="minorEastAsia" w:hAnsiTheme="minorEastAsia" w:hint="eastAsia"/>
          <w:color w:val="000000"/>
          <w:sz w:val="28"/>
          <w:szCs w:val="28"/>
        </w:rPr>
        <w:t>（电子</w:t>
      </w:r>
      <w:r w:rsidRPr="00D31746">
        <w:rPr>
          <w:rFonts w:asciiTheme="minorEastAsia" w:eastAsiaTheme="minorEastAsia" w:hAnsiTheme="minorEastAsia"/>
          <w:color w:val="000000"/>
          <w:sz w:val="28"/>
          <w:szCs w:val="28"/>
        </w:rPr>
        <w:t>招投标）</w:t>
      </w: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7C2320">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采购编号：</w:t>
      </w:r>
      <w:r w:rsidR="008C384E">
        <w:rPr>
          <w:rFonts w:asciiTheme="minorEastAsia" w:eastAsiaTheme="minorEastAsia" w:hAnsiTheme="minorEastAsia"/>
          <w:b/>
          <w:sz w:val="36"/>
          <w:szCs w:val="36"/>
        </w:rPr>
        <w:t>WMU-2020008</w:t>
      </w:r>
    </w:p>
    <w:p w:rsidR="006E7CE3" w:rsidRPr="00854FE1" w:rsidRDefault="006E7CE3" w:rsidP="006E7CE3">
      <w:pPr>
        <w:jc w:val="center"/>
        <w:rPr>
          <w:rFonts w:asciiTheme="minorEastAsia" w:eastAsiaTheme="minorEastAsia" w:hAnsiTheme="minorEastAsia"/>
          <w:b/>
          <w:sz w:val="36"/>
          <w:szCs w:val="36"/>
        </w:rPr>
      </w:pPr>
    </w:p>
    <w:p w:rsidR="006E7CE3" w:rsidRPr="00854FE1" w:rsidRDefault="006E7CE3" w:rsidP="007C2320">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项目名称：</w:t>
      </w:r>
      <w:r w:rsidR="008C384E">
        <w:rPr>
          <w:rFonts w:asciiTheme="minorEastAsia" w:eastAsiaTheme="minorEastAsia" w:hAnsiTheme="minorEastAsia"/>
          <w:b/>
          <w:sz w:val="36"/>
          <w:szCs w:val="36"/>
        </w:rPr>
        <w:t>5激光流式细胞分析仪、分析型流式细胞仪、多色分析型流式细胞仪</w:t>
      </w:r>
    </w:p>
    <w:p w:rsidR="006E7CE3" w:rsidRPr="00854FE1" w:rsidRDefault="006E7CE3" w:rsidP="006E7CE3">
      <w:pP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z w:val="32"/>
          <w:szCs w:val="20"/>
        </w:rPr>
      </w:pPr>
    </w:p>
    <w:p w:rsidR="006E7CE3" w:rsidRPr="00854FE1" w:rsidRDefault="006E7CE3" w:rsidP="006E7CE3">
      <w:pP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pacing w:val="40"/>
          <w:sz w:val="44"/>
          <w:szCs w:val="44"/>
        </w:rPr>
      </w:pPr>
      <w:r w:rsidRPr="00854FE1">
        <w:rPr>
          <w:rFonts w:asciiTheme="minorEastAsia" w:eastAsiaTheme="minorEastAsia" w:hAnsiTheme="minorEastAsia" w:hint="eastAsia"/>
          <w:b/>
          <w:color w:val="000000"/>
          <w:spacing w:val="40"/>
          <w:sz w:val="44"/>
          <w:szCs w:val="44"/>
        </w:rPr>
        <w:t>温州医科大学</w:t>
      </w:r>
    </w:p>
    <w:p w:rsidR="006E7CE3" w:rsidRPr="00854FE1" w:rsidRDefault="006E7CE3" w:rsidP="006E7CE3">
      <w:pPr>
        <w:jc w:val="center"/>
        <w:rPr>
          <w:rFonts w:asciiTheme="minorEastAsia" w:eastAsiaTheme="minorEastAsia" w:hAnsiTheme="minorEastAsia"/>
          <w:b/>
          <w:color w:val="000000"/>
          <w:spacing w:val="40"/>
          <w:sz w:val="44"/>
          <w:szCs w:val="44"/>
        </w:rPr>
      </w:pPr>
    </w:p>
    <w:p w:rsidR="006E7CE3" w:rsidRPr="00854FE1" w:rsidRDefault="008C384E" w:rsidP="00986BDC">
      <w:pPr>
        <w:spacing w:line="264"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二〇二〇年六月</w:t>
      </w:r>
    </w:p>
    <w:p w:rsidR="00BC0D1F" w:rsidRPr="00854FE1" w:rsidRDefault="00BC0D1F" w:rsidP="006E7CE3">
      <w:pPr>
        <w:pStyle w:val="a9"/>
        <w:spacing w:beforeLines="0" w:afterLines="0" w:line="360" w:lineRule="auto"/>
        <w:jc w:val="center"/>
        <w:rPr>
          <w:rFonts w:asciiTheme="minorEastAsia" w:eastAsiaTheme="minorEastAsia" w:hAnsiTheme="minorEastAsia"/>
          <w:b/>
          <w:sz w:val="44"/>
          <w:szCs w:val="44"/>
        </w:rPr>
      </w:pPr>
      <w:r w:rsidRPr="00854FE1">
        <w:rPr>
          <w:rFonts w:asciiTheme="minorEastAsia" w:eastAsiaTheme="minorEastAsia" w:hAnsiTheme="minorEastAsia"/>
          <w:b/>
          <w:sz w:val="44"/>
          <w:szCs w:val="44"/>
        </w:rPr>
        <w:br w:type="page"/>
      </w:r>
      <w:r w:rsidRPr="00854FE1">
        <w:rPr>
          <w:rFonts w:asciiTheme="minorEastAsia" w:eastAsiaTheme="minorEastAsia" w:hAnsiTheme="minorEastAsia" w:hint="eastAsia"/>
          <w:b/>
          <w:sz w:val="44"/>
          <w:szCs w:val="44"/>
        </w:rPr>
        <w:t>目    录</w:t>
      </w:r>
    </w:p>
    <w:p w:rsidR="00BC0D1F" w:rsidRPr="00854FE1" w:rsidRDefault="00BC0D1F">
      <w:pPr>
        <w:pStyle w:val="a9"/>
        <w:spacing w:beforeLines="0" w:afterLines="0" w:line="360" w:lineRule="auto"/>
        <w:jc w:val="center"/>
        <w:rPr>
          <w:rFonts w:asciiTheme="minorEastAsia" w:eastAsiaTheme="minorEastAsia" w:hAnsiTheme="minorEastAsia"/>
          <w:sz w:val="32"/>
          <w:szCs w:val="32"/>
        </w:rPr>
      </w:pPr>
    </w:p>
    <w:p w:rsidR="00A93D54" w:rsidRDefault="00BC0D1F" w:rsidP="0041619E">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第一章    公开招标采购公告</w:t>
      </w:r>
    </w:p>
    <w:p w:rsidR="00A93D54" w:rsidRDefault="00BC0D1F" w:rsidP="0041619E">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第二章    投标人须知</w:t>
      </w:r>
    </w:p>
    <w:p w:rsidR="00A93D54" w:rsidRDefault="00BC0D1F" w:rsidP="0041619E">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第三章    评分标准</w:t>
      </w:r>
    </w:p>
    <w:p w:rsidR="00A93D54" w:rsidRDefault="00BC0D1F" w:rsidP="0041619E">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第四章    招标需求</w:t>
      </w:r>
    </w:p>
    <w:p w:rsidR="00A93D54" w:rsidRDefault="00BC0D1F" w:rsidP="0041619E">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第五章    合同主要条款</w:t>
      </w:r>
    </w:p>
    <w:p w:rsidR="00BC0D1F" w:rsidRPr="00854FE1" w:rsidRDefault="00BC0D1F" w:rsidP="0041619E">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第六章    投标文件格式（附件）</w:t>
      </w:r>
    </w:p>
    <w:p w:rsidR="00ED1845" w:rsidRPr="00854FE1" w:rsidRDefault="00ED1845">
      <w:pPr>
        <w:pStyle w:val="a9"/>
        <w:snapToGrid w:val="0"/>
        <w:spacing w:beforeLines="0" w:afterLines="0" w:line="240" w:lineRule="auto"/>
        <w:jc w:val="center"/>
        <w:outlineLvl w:val="0"/>
        <w:rPr>
          <w:rFonts w:asciiTheme="minorEastAsia" w:eastAsiaTheme="minorEastAsia" w:hAnsiTheme="minorEastAsia"/>
          <w:sz w:val="32"/>
          <w:szCs w:val="32"/>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tabs>
          <w:tab w:val="left" w:pos="3195"/>
        </w:tabs>
        <w:rPr>
          <w:rFonts w:asciiTheme="minorEastAsia" w:eastAsiaTheme="minorEastAsia" w:hAnsiTheme="minorEastAsia"/>
        </w:rPr>
      </w:pPr>
      <w:r w:rsidRPr="00854FE1">
        <w:rPr>
          <w:rFonts w:asciiTheme="minorEastAsia" w:eastAsiaTheme="minorEastAsia" w:hAnsiTheme="minorEastAsia"/>
        </w:rPr>
        <w:tab/>
      </w: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BF1BD7" w:rsidRPr="00854FE1" w:rsidRDefault="00BF1BD7" w:rsidP="00ED1845">
      <w:pPr>
        <w:rPr>
          <w:rFonts w:asciiTheme="minorEastAsia" w:eastAsiaTheme="minorEastAsia" w:hAnsiTheme="minorEastAsia"/>
        </w:rPr>
      </w:pPr>
    </w:p>
    <w:p w:rsidR="00BF1BD7" w:rsidRPr="00854FE1" w:rsidRDefault="00BF1BD7" w:rsidP="00ED1845">
      <w:pPr>
        <w:rPr>
          <w:rFonts w:asciiTheme="minorEastAsia" w:eastAsiaTheme="minorEastAsia" w:hAnsiTheme="minorEastAsia"/>
        </w:rPr>
        <w:sectPr w:rsidR="00BF1BD7" w:rsidRPr="00854FE1" w:rsidSect="00BF1BD7">
          <w:footerReference w:type="default" r:id="rId8"/>
          <w:pgSz w:w="11906" w:h="16838"/>
          <w:pgMar w:top="1440" w:right="907" w:bottom="1440" w:left="1474" w:header="851" w:footer="992" w:gutter="0"/>
          <w:pgNumType w:start="1"/>
          <w:cols w:space="720"/>
          <w:docGrid w:type="lines" w:linePitch="312"/>
        </w:sectPr>
      </w:pPr>
    </w:p>
    <w:p w:rsidR="0034172B" w:rsidRPr="0034172B" w:rsidRDefault="0034172B" w:rsidP="0034172B">
      <w:pPr>
        <w:spacing w:line="500" w:lineRule="exact"/>
        <w:ind w:firstLineChars="788" w:firstLine="2531"/>
        <w:outlineLvl w:val="0"/>
        <w:rPr>
          <w:rFonts w:asciiTheme="minorEastAsia" w:eastAsiaTheme="minorEastAsia" w:hAnsiTheme="minorEastAsia"/>
          <w:b/>
          <w:sz w:val="32"/>
          <w:szCs w:val="32"/>
        </w:rPr>
      </w:pPr>
      <w:r w:rsidRPr="0034172B">
        <w:rPr>
          <w:rFonts w:asciiTheme="minorEastAsia" w:eastAsiaTheme="minorEastAsia" w:hAnsiTheme="minorEastAsia" w:hint="eastAsia"/>
          <w:b/>
          <w:sz w:val="32"/>
          <w:szCs w:val="32"/>
        </w:rPr>
        <w:t>电子交易须知</w:t>
      </w: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r w:rsidRPr="0034172B">
        <w:rPr>
          <w:rFonts w:ascii="宋体" w:hAnsi="宋体" w:hint="eastAsia"/>
          <w:kern w:val="0"/>
          <w:szCs w:val="21"/>
        </w:rPr>
        <w:t>1、本次采购采用电子交易方式，电子交易平台为“政府采购云平台（www.zcygov.cn）”。供应商参与本项目电子交易活动前，应注册成为政府采购云平台正式供应商。编制电子</w:t>
      </w:r>
      <w:r w:rsidR="002B4AA1">
        <w:rPr>
          <w:rFonts w:ascii="宋体" w:hAnsi="宋体" w:hint="eastAsia"/>
          <w:kern w:val="0"/>
          <w:szCs w:val="21"/>
        </w:rPr>
        <w:t>投标文件</w:t>
      </w:r>
      <w:r w:rsidRPr="0034172B">
        <w:rPr>
          <w:rFonts w:ascii="宋体" w:hAnsi="宋体" w:hint="eastAsia"/>
          <w:kern w:val="0"/>
          <w:szCs w:val="21"/>
        </w:rPr>
        <w:t>前还需申领CA证书并绑定帐号。供应商应充分考虑完成平台注册、申领CA证书等所需的时间。</w:t>
      </w: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r w:rsidRPr="0034172B">
        <w:rPr>
          <w:rFonts w:ascii="宋体" w:hAnsi="宋体" w:hint="eastAsia"/>
          <w:kern w:val="0"/>
          <w:szCs w:val="21"/>
        </w:rPr>
        <w:t>2、供应商编制电子</w:t>
      </w:r>
      <w:r w:rsidR="002B4AA1">
        <w:rPr>
          <w:rFonts w:ascii="宋体" w:hAnsi="宋体" w:hint="eastAsia"/>
          <w:kern w:val="0"/>
          <w:szCs w:val="21"/>
        </w:rPr>
        <w:t>投标文件</w:t>
      </w:r>
      <w:r w:rsidRPr="0034172B">
        <w:rPr>
          <w:rFonts w:ascii="宋体" w:hAnsi="宋体" w:hint="eastAsia"/>
          <w:kern w:val="0"/>
          <w:szCs w:val="21"/>
        </w:rPr>
        <w:t>应安装“电子交易客户端”软件，并按照本采购文件和电子交易平台的要求编制并加密</w:t>
      </w:r>
      <w:r w:rsidR="002B4AA1">
        <w:rPr>
          <w:rFonts w:ascii="宋体" w:hAnsi="宋体" w:hint="eastAsia"/>
          <w:kern w:val="0"/>
          <w:szCs w:val="21"/>
        </w:rPr>
        <w:t>投标文件</w:t>
      </w:r>
      <w:r w:rsidRPr="0034172B">
        <w:rPr>
          <w:rFonts w:ascii="宋体" w:hAnsi="宋体" w:hint="eastAsia"/>
          <w:kern w:val="0"/>
          <w:szCs w:val="21"/>
        </w:rPr>
        <w:t>。未按规定加密的</w:t>
      </w:r>
      <w:r w:rsidR="002B4AA1">
        <w:rPr>
          <w:rFonts w:ascii="宋体" w:hAnsi="宋体" w:hint="eastAsia"/>
          <w:kern w:val="0"/>
          <w:szCs w:val="21"/>
        </w:rPr>
        <w:t>投标文件</w:t>
      </w:r>
      <w:r w:rsidRPr="0034172B">
        <w:rPr>
          <w:rFonts w:ascii="宋体" w:hAnsi="宋体" w:hint="eastAsia"/>
          <w:kern w:val="0"/>
          <w:szCs w:val="21"/>
        </w:rPr>
        <w:t>，将被电子交易平台拒收。“电子交易客户端”请供应商自行前往“浙江政府采购网（zfcg.czt.zj.gov.cn）— 下载专区 — 电子交易客户端”版块获取。</w:t>
      </w: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r w:rsidRPr="0034172B">
        <w:rPr>
          <w:rFonts w:ascii="宋体" w:hAnsi="宋体" w:hint="eastAsia"/>
          <w:kern w:val="0"/>
          <w:szCs w:val="21"/>
        </w:rPr>
        <w:t>3、供应商应当在递交</w:t>
      </w:r>
      <w:r w:rsidR="002B4AA1">
        <w:rPr>
          <w:rFonts w:ascii="宋体" w:hAnsi="宋体" w:hint="eastAsia"/>
          <w:kern w:val="0"/>
          <w:szCs w:val="21"/>
        </w:rPr>
        <w:t>投标文件</w:t>
      </w:r>
      <w:r w:rsidRPr="0034172B">
        <w:rPr>
          <w:rFonts w:ascii="宋体" w:hAnsi="宋体" w:hint="eastAsia"/>
          <w:kern w:val="0"/>
          <w:szCs w:val="21"/>
        </w:rPr>
        <w:t>截止时间前，将“电子交易客户端”生成的“电子加密</w:t>
      </w:r>
      <w:r w:rsidR="002B4AA1">
        <w:rPr>
          <w:rFonts w:ascii="宋体" w:hAnsi="宋体" w:hint="eastAsia"/>
          <w:kern w:val="0"/>
          <w:szCs w:val="21"/>
        </w:rPr>
        <w:t>投标文件</w:t>
      </w:r>
      <w:r w:rsidRPr="0034172B">
        <w:rPr>
          <w:rFonts w:ascii="宋体" w:hAnsi="宋体" w:hint="eastAsia"/>
          <w:kern w:val="0"/>
          <w:szCs w:val="21"/>
        </w:rPr>
        <w:t>”上传电子交易平台。</w:t>
      </w: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r w:rsidRPr="0034172B">
        <w:rPr>
          <w:rFonts w:ascii="宋体" w:hAnsi="宋体" w:hint="eastAsia"/>
          <w:kern w:val="0"/>
          <w:szCs w:val="21"/>
        </w:rPr>
        <w:t>4、“电子备份</w:t>
      </w:r>
      <w:r w:rsidR="002B4AA1">
        <w:rPr>
          <w:rFonts w:ascii="宋体" w:hAnsi="宋体" w:hint="eastAsia"/>
          <w:kern w:val="0"/>
          <w:szCs w:val="21"/>
        </w:rPr>
        <w:t>投标文件</w:t>
      </w:r>
      <w:r w:rsidRPr="0034172B">
        <w:rPr>
          <w:rFonts w:ascii="宋体" w:hAnsi="宋体" w:hint="eastAsia"/>
          <w:kern w:val="0"/>
          <w:szCs w:val="21"/>
        </w:rPr>
        <w:t>”是指与“电子加密</w:t>
      </w:r>
      <w:r w:rsidR="002B4AA1">
        <w:rPr>
          <w:rFonts w:ascii="宋体" w:hAnsi="宋体" w:hint="eastAsia"/>
          <w:kern w:val="0"/>
          <w:szCs w:val="21"/>
        </w:rPr>
        <w:t>投标文件</w:t>
      </w:r>
      <w:r w:rsidRPr="0034172B">
        <w:rPr>
          <w:rFonts w:ascii="宋体" w:hAnsi="宋体" w:hint="eastAsia"/>
          <w:kern w:val="0"/>
          <w:szCs w:val="21"/>
        </w:rPr>
        <w:t>”同时生成的数据电文形式的</w:t>
      </w:r>
      <w:r w:rsidR="002B4AA1">
        <w:rPr>
          <w:rFonts w:ascii="宋体" w:hAnsi="宋体" w:hint="eastAsia"/>
          <w:kern w:val="0"/>
          <w:szCs w:val="21"/>
        </w:rPr>
        <w:t>投标文件</w:t>
      </w:r>
      <w:r w:rsidRPr="0034172B">
        <w:rPr>
          <w:rFonts w:ascii="宋体" w:hAnsi="宋体" w:hint="eastAsia"/>
          <w:kern w:val="0"/>
          <w:szCs w:val="21"/>
        </w:rPr>
        <w:t>。供应商在电子交易平台上传“电子加密</w:t>
      </w:r>
      <w:r w:rsidR="002B4AA1">
        <w:rPr>
          <w:rFonts w:ascii="宋体" w:hAnsi="宋体" w:hint="eastAsia"/>
          <w:kern w:val="0"/>
          <w:szCs w:val="21"/>
        </w:rPr>
        <w:t>投标文件</w:t>
      </w:r>
      <w:r w:rsidRPr="0034172B">
        <w:rPr>
          <w:rFonts w:ascii="宋体" w:hAnsi="宋体" w:hint="eastAsia"/>
          <w:kern w:val="0"/>
          <w:szCs w:val="21"/>
        </w:rPr>
        <w:t>”后，还可以邮寄或送达的方式在递交</w:t>
      </w:r>
      <w:r w:rsidR="002B4AA1">
        <w:rPr>
          <w:rFonts w:ascii="宋体" w:hAnsi="宋体" w:hint="eastAsia"/>
          <w:kern w:val="0"/>
          <w:szCs w:val="21"/>
        </w:rPr>
        <w:t>投标文件</w:t>
      </w:r>
      <w:r w:rsidRPr="0034172B">
        <w:rPr>
          <w:rFonts w:ascii="宋体" w:hAnsi="宋体" w:hint="eastAsia"/>
          <w:kern w:val="0"/>
          <w:szCs w:val="21"/>
        </w:rPr>
        <w:t>截止时间前提交以介质（U盘）存储的“电子备份</w:t>
      </w:r>
      <w:r w:rsidR="002B4AA1">
        <w:rPr>
          <w:rFonts w:ascii="宋体" w:hAnsi="宋体" w:hint="eastAsia"/>
          <w:kern w:val="0"/>
          <w:szCs w:val="21"/>
        </w:rPr>
        <w:t>投标文件</w:t>
      </w:r>
      <w:r w:rsidRPr="0034172B">
        <w:rPr>
          <w:rFonts w:ascii="宋体" w:hAnsi="宋体" w:hint="eastAsia"/>
          <w:kern w:val="0"/>
          <w:szCs w:val="21"/>
        </w:rPr>
        <w:t>”。“电子备份</w:t>
      </w:r>
      <w:r w:rsidR="002B4AA1">
        <w:rPr>
          <w:rFonts w:ascii="宋体" w:hAnsi="宋体" w:hint="eastAsia"/>
          <w:kern w:val="0"/>
          <w:szCs w:val="21"/>
        </w:rPr>
        <w:t>投标文件</w:t>
      </w:r>
      <w:r w:rsidRPr="0034172B">
        <w:rPr>
          <w:rFonts w:ascii="宋体" w:hAnsi="宋体" w:hint="eastAsia"/>
          <w:kern w:val="0"/>
          <w:szCs w:val="21"/>
        </w:rPr>
        <w:t>”应当密封包装并在包装上标注采购项目编号、项目名称、供应商名称等并加盖公章。</w:t>
      </w: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r w:rsidRPr="0034172B">
        <w:rPr>
          <w:rFonts w:ascii="宋体" w:hAnsi="宋体" w:hint="eastAsia"/>
          <w:kern w:val="0"/>
          <w:szCs w:val="21"/>
        </w:rPr>
        <w:t>5、通过“政府采购云平台”递交的“电子加密</w:t>
      </w:r>
      <w:r w:rsidR="002B4AA1">
        <w:rPr>
          <w:rFonts w:ascii="宋体" w:hAnsi="宋体" w:hint="eastAsia"/>
          <w:kern w:val="0"/>
          <w:szCs w:val="21"/>
        </w:rPr>
        <w:t>投标文件</w:t>
      </w:r>
      <w:r w:rsidRPr="0034172B">
        <w:rPr>
          <w:rFonts w:ascii="宋体" w:hAnsi="宋体" w:hint="eastAsia"/>
          <w:kern w:val="0"/>
          <w:szCs w:val="21"/>
        </w:rPr>
        <w:t>”如无法按时解密，供应商提交了“电子备份</w:t>
      </w:r>
      <w:r w:rsidR="002B4AA1">
        <w:rPr>
          <w:rFonts w:ascii="宋体" w:hAnsi="宋体" w:hint="eastAsia"/>
          <w:kern w:val="0"/>
          <w:szCs w:val="21"/>
        </w:rPr>
        <w:t>投标文件</w:t>
      </w:r>
      <w:r w:rsidRPr="0034172B">
        <w:rPr>
          <w:rFonts w:ascii="宋体" w:hAnsi="宋体" w:hint="eastAsia"/>
          <w:kern w:val="0"/>
          <w:szCs w:val="21"/>
        </w:rPr>
        <w:t>”的，则由采购组织机构按“政府采购云平台”操作规范将“电子备份</w:t>
      </w:r>
      <w:r w:rsidR="002B4AA1">
        <w:rPr>
          <w:rFonts w:ascii="宋体" w:hAnsi="宋体" w:hint="eastAsia"/>
          <w:kern w:val="0"/>
          <w:szCs w:val="21"/>
        </w:rPr>
        <w:t>投标文件</w:t>
      </w:r>
      <w:r w:rsidRPr="0034172B">
        <w:rPr>
          <w:rFonts w:ascii="宋体" w:hAnsi="宋体" w:hint="eastAsia"/>
          <w:kern w:val="0"/>
          <w:szCs w:val="21"/>
        </w:rPr>
        <w:t>”上传至“政府采购云平台”，上传成功后，以“电子备份</w:t>
      </w:r>
      <w:r w:rsidR="002B4AA1">
        <w:rPr>
          <w:rFonts w:ascii="宋体" w:hAnsi="宋体" w:hint="eastAsia"/>
          <w:kern w:val="0"/>
          <w:szCs w:val="21"/>
        </w:rPr>
        <w:t>投标文件</w:t>
      </w:r>
      <w:r w:rsidRPr="0034172B">
        <w:rPr>
          <w:rFonts w:ascii="宋体" w:hAnsi="宋体" w:hint="eastAsia"/>
          <w:kern w:val="0"/>
          <w:szCs w:val="21"/>
        </w:rPr>
        <w:t>”参与评审，“电子加密</w:t>
      </w:r>
      <w:r w:rsidR="002B4AA1">
        <w:rPr>
          <w:rFonts w:ascii="宋体" w:hAnsi="宋体" w:hint="eastAsia"/>
          <w:kern w:val="0"/>
          <w:szCs w:val="21"/>
        </w:rPr>
        <w:t>投标文件</w:t>
      </w:r>
      <w:r w:rsidRPr="0034172B">
        <w:rPr>
          <w:rFonts w:ascii="宋体" w:hAnsi="宋体" w:hint="eastAsia"/>
          <w:kern w:val="0"/>
          <w:szCs w:val="21"/>
        </w:rPr>
        <w:t>”自动失效。供应商未按规定递交“电子备份</w:t>
      </w:r>
      <w:r w:rsidR="002B4AA1">
        <w:rPr>
          <w:rFonts w:ascii="宋体" w:hAnsi="宋体" w:hint="eastAsia"/>
          <w:kern w:val="0"/>
          <w:szCs w:val="21"/>
        </w:rPr>
        <w:t>投标文件</w:t>
      </w:r>
      <w:r w:rsidRPr="0034172B">
        <w:rPr>
          <w:rFonts w:ascii="宋体" w:hAnsi="宋体" w:hint="eastAsia"/>
          <w:kern w:val="0"/>
          <w:szCs w:val="21"/>
        </w:rPr>
        <w:t>”的，视为</w:t>
      </w:r>
      <w:r w:rsidR="002B4AA1">
        <w:rPr>
          <w:rFonts w:ascii="宋体" w:hAnsi="宋体" w:hint="eastAsia"/>
          <w:kern w:val="0"/>
          <w:szCs w:val="21"/>
        </w:rPr>
        <w:t>投标文件</w:t>
      </w:r>
      <w:r w:rsidRPr="0034172B">
        <w:rPr>
          <w:rFonts w:ascii="宋体" w:hAnsi="宋体" w:hint="eastAsia"/>
          <w:kern w:val="0"/>
          <w:szCs w:val="21"/>
        </w:rPr>
        <w:t>撤回。未上传“电子加密</w:t>
      </w:r>
      <w:r w:rsidR="002B4AA1">
        <w:rPr>
          <w:rFonts w:ascii="宋体" w:hAnsi="宋体" w:hint="eastAsia"/>
          <w:kern w:val="0"/>
          <w:szCs w:val="21"/>
        </w:rPr>
        <w:t>投标文件</w:t>
      </w:r>
      <w:r w:rsidRPr="0034172B">
        <w:rPr>
          <w:rFonts w:ascii="宋体" w:hAnsi="宋体" w:hint="eastAsia"/>
          <w:kern w:val="0"/>
          <w:szCs w:val="21"/>
        </w:rPr>
        <w:t>”，仅提交“电子备份</w:t>
      </w:r>
      <w:r w:rsidR="002B4AA1">
        <w:rPr>
          <w:rFonts w:ascii="宋体" w:hAnsi="宋体" w:hint="eastAsia"/>
          <w:kern w:val="0"/>
          <w:szCs w:val="21"/>
        </w:rPr>
        <w:t>投标文件</w:t>
      </w:r>
      <w:r w:rsidRPr="0034172B">
        <w:rPr>
          <w:rFonts w:ascii="宋体" w:hAnsi="宋体" w:hint="eastAsia"/>
          <w:kern w:val="0"/>
          <w:szCs w:val="21"/>
        </w:rPr>
        <w:t>”的，</w:t>
      </w:r>
      <w:r w:rsidR="00EB79B7">
        <w:rPr>
          <w:rFonts w:ascii="宋体" w:hAnsi="宋体" w:hint="eastAsia"/>
          <w:kern w:val="0"/>
          <w:szCs w:val="21"/>
        </w:rPr>
        <w:t>投标</w:t>
      </w:r>
      <w:r w:rsidRPr="0034172B">
        <w:rPr>
          <w:rFonts w:ascii="宋体" w:hAnsi="宋体" w:hint="eastAsia"/>
          <w:kern w:val="0"/>
          <w:szCs w:val="21"/>
        </w:rPr>
        <w:t>无效。</w:t>
      </w:r>
    </w:p>
    <w:p w:rsidR="0034172B" w:rsidRPr="0034172B" w:rsidRDefault="0034172B" w:rsidP="0034172B">
      <w:pPr>
        <w:spacing w:line="500" w:lineRule="exact"/>
        <w:ind w:firstLine="435"/>
        <w:outlineLvl w:val="0"/>
        <w:rPr>
          <w:rFonts w:ascii="Times New Roman" w:hAnsi="宋体"/>
          <w:szCs w:val="24"/>
        </w:rPr>
      </w:pPr>
      <w:r w:rsidRPr="001A31E7">
        <w:rPr>
          <w:rFonts w:asciiTheme="minorEastAsia" w:eastAsiaTheme="minorEastAsia" w:hAnsiTheme="minorEastAsia" w:hint="eastAsia"/>
          <w:szCs w:val="24"/>
        </w:rPr>
        <w:t>6</w:t>
      </w:r>
      <w:r w:rsidRPr="0034172B">
        <w:rPr>
          <w:rFonts w:ascii="Times New Roman" w:hAnsi="宋体" w:hint="eastAsia"/>
          <w:szCs w:val="24"/>
        </w:rPr>
        <w:t>、供应商在参加电子交易过程中</w:t>
      </w:r>
      <w:r w:rsidRPr="0034172B">
        <w:rPr>
          <w:rFonts w:ascii="Times New Roman" w:hAnsi="宋体" w:hint="eastAsia"/>
          <w:szCs w:val="24"/>
        </w:rPr>
        <w:t>,</w:t>
      </w:r>
      <w:r w:rsidRPr="0034172B">
        <w:rPr>
          <w:rFonts w:ascii="Times New Roman" w:hAnsi="宋体" w:hint="eastAsia"/>
          <w:szCs w:val="24"/>
        </w:rPr>
        <w:t>可登录电子交易平台“帮助文档”版面获取《电子交易管理操作指南》，或致电平台</w:t>
      </w:r>
      <w:r w:rsidRPr="0034172B">
        <w:rPr>
          <w:rFonts w:ascii="Times New Roman" w:hAnsi="宋体" w:hint="eastAsia"/>
          <w:szCs w:val="24"/>
        </w:rPr>
        <w:t>400-881-7190</w:t>
      </w:r>
      <w:r w:rsidRPr="0034172B">
        <w:rPr>
          <w:rFonts w:ascii="Times New Roman" w:hAnsi="宋体" w:hint="eastAsia"/>
          <w:szCs w:val="24"/>
        </w:rPr>
        <w:t>获取相关服务支持。</w:t>
      </w:r>
    </w:p>
    <w:p w:rsidR="0034172B" w:rsidRPr="0034172B" w:rsidRDefault="0034172B" w:rsidP="0034172B">
      <w:pPr>
        <w:spacing w:line="500" w:lineRule="exact"/>
        <w:ind w:firstLine="435"/>
        <w:outlineLvl w:val="0"/>
        <w:rPr>
          <w:rFonts w:ascii="Times New Roman" w:hAnsi="宋体"/>
          <w:szCs w:val="24"/>
        </w:rPr>
      </w:pPr>
    </w:p>
    <w:p w:rsidR="0034172B" w:rsidRDefault="0034172B">
      <w:pPr>
        <w:pStyle w:val="a9"/>
        <w:snapToGrid w:val="0"/>
        <w:spacing w:beforeLines="0" w:afterLines="0" w:line="240" w:lineRule="auto"/>
        <w:jc w:val="center"/>
        <w:outlineLvl w:val="0"/>
        <w:rPr>
          <w:rFonts w:asciiTheme="minorEastAsia" w:eastAsiaTheme="minorEastAsia" w:hAnsiTheme="minorEastAsia"/>
          <w:b/>
          <w:sz w:val="36"/>
          <w:szCs w:val="36"/>
        </w:rPr>
      </w:pPr>
    </w:p>
    <w:p w:rsidR="0034172B" w:rsidRDefault="0034172B">
      <w:pPr>
        <w:pStyle w:val="a9"/>
        <w:snapToGrid w:val="0"/>
        <w:spacing w:beforeLines="0" w:afterLines="0" w:line="240" w:lineRule="auto"/>
        <w:jc w:val="center"/>
        <w:outlineLvl w:val="0"/>
        <w:rPr>
          <w:rFonts w:asciiTheme="minorEastAsia" w:eastAsiaTheme="minorEastAsia" w:hAnsiTheme="minorEastAsia"/>
          <w:b/>
          <w:sz w:val="36"/>
          <w:szCs w:val="36"/>
        </w:rPr>
      </w:pPr>
    </w:p>
    <w:p w:rsidR="0034172B" w:rsidRDefault="0034172B">
      <w:pPr>
        <w:pStyle w:val="a9"/>
        <w:snapToGrid w:val="0"/>
        <w:spacing w:beforeLines="0" w:afterLines="0" w:line="240" w:lineRule="auto"/>
        <w:jc w:val="center"/>
        <w:outlineLvl w:val="0"/>
        <w:rPr>
          <w:rFonts w:asciiTheme="minorEastAsia" w:eastAsiaTheme="minorEastAsia" w:hAnsiTheme="minorEastAsia"/>
          <w:b/>
          <w:sz w:val="36"/>
          <w:szCs w:val="36"/>
        </w:rPr>
      </w:pPr>
    </w:p>
    <w:p w:rsidR="0034172B" w:rsidRPr="0034172B" w:rsidRDefault="0034172B">
      <w:pPr>
        <w:pStyle w:val="a9"/>
        <w:snapToGrid w:val="0"/>
        <w:spacing w:beforeLines="0" w:afterLines="0" w:line="240" w:lineRule="auto"/>
        <w:jc w:val="center"/>
        <w:outlineLvl w:val="0"/>
        <w:rPr>
          <w:rFonts w:asciiTheme="minorEastAsia" w:eastAsiaTheme="minorEastAsia" w:hAnsiTheme="minorEastAsia"/>
          <w:b/>
          <w:sz w:val="36"/>
          <w:szCs w:val="36"/>
        </w:rPr>
      </w:pPr>
    </w:p>
    <w:p w:rsidR="0034172B" w:rsidRDefault="0034172B">
      <w:pPr>
        <w:pStyle w:val="a9"/>
        <w:snapToGrid w:val="0"/>
        <w:spacing w:beforeLines="0" w:afterLines="0" w:line="240" w:lineRule="auto"/>
        <w:jc w:val="center"/>
        <w:outlineLvl w:val="0"/>
        <w:rPr>
          <w:rFonts w:asciiTheme="minorEastAsia" w:eastAsiaTheme="minorEastAsia" w:hAnsiTheme="minorEastAsia"/>
          <w:b/>
          <w:sz w:val="36"/>
          <w:szCs w:val="36"/>
        </w:rPr>
      </w:pPr>
    </w:p>
    <w:p w:rsidR="00BC0D1F" w:rsidRDefault="00BC0D1F">
      <w:pPr>
        <w:pStyle w:val="a9"/>
        <w:snapToGrid w:val="0"/>
        <w:spacing w:beforeLines="0" w:afterLines="0" w:line="240" w:lineRule="auto"/>
        <w:jc w:val="center"/>
        <w:outlineLvl w:val="0"/>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 xml:space="preserve">第一章  </w:t>
      </w:r>
      <w:r w:rsidR="002C2DA2" w:rsidRPr="00854FE1">
        <w:rPr>
          <w:rFonts w:asciiTheme="minorEastAsia" w:eastAsiaTheme="minorEastAsia" w:hAnsiTheme="minorEastAsia" w:hint="eastAsia"/>
          <w:b/>
          <w:sz w:val="36"/>
          <w:szCs w:val="36"/>
        </w:rPr>
        <w:t>采购公告</w:t>
      </w:r>
    </w:p>
    <w:p w:rsidR="001B2E95" w:rsidRPr="00854FE1" w:rsidRDefault="001B2E95">
      <w:pPr>
        <w:pStyle w:val="a9"/>
        <w:snapToGrid w:val="0"/>
        <w:spacing w:beforeLines="0" w:afterLines="0" w:line="240" w:lineRule="auto"/>
        <w:jc w:val="center"/>
        <w:outlineLvl w:val="0"/>
        <w:rPr>
          <w:rFonts w:asciiTheme="minorEastAsia" w:eastAsiaTheme="minorEastAsia" w:hAnsiTheme="minorEastAsia"/>
          <w:b/>
          <w:sz w:val="18"/>
          <w:szCs w:val="18"/>
        </w:rPr>
      </w:pPr>
    </w:p>
    <w:p w:rsidR="004E4095" w:rsidRPr="001B2E95" w:rsidRDefault="001B2E95">
      <w:pPr>
        <w:pStyle w:val="a9"/>
        <w:snapToGrid w:val="0"/>
        <w:spacing w:beforeLines="0" w:afterLines="0" w:line="240" w:lineRule="auto"/>
        <w:jc w:val="center"/>
        <w:outlineLvl w:val="0"/>
        <w:rPr>
          <w:rFonts w:asciiTheme="minorEastAsia" w:eastAsiaTheme="minorEastAsia" w:hAnsiTheme="minorEastAsia"/>
          <w:sz w:val="28"/>
          <w:szCs w:val="28"/>
        </w:rPr>
      </w:pPr>
      <w:r w:rsidRPr="001B2E95">
        <w:rPr>
          <w:rFonts w:asciiTheme="minorEastAsia" w:eastAsiaTheme="minorEastAsia" w:hAnsiTheme="minorEastAsia" w:hint="eastAsia"/>
          <w:sz w:val="28"/>
          <w:szCs w:val="28"/>
        </w:rPr>
        <w:t>公告日期：2020年6月8日</w:t>
      </w:r>
    </w:p>
    <w:p w:rsidR="001B2E95" w:rsidRPr="001B2E95" w:rsidRDefault="001B2E95">
      <w:pPr>
        <w:pStyle w:val="a9"/>
        <w:snapToGrid w:val="0"/>
        <w:spacing w:beforeLines="0" w:afterLines="0" w:line="240" w:lineRule="auto"/>
        <w:jc w:val="center"/>
        <w:outlineLvl w:val="0"/>
        <w:rPr>
          <w:rFonts w:asciiTheme="minorEastAsia" w:eastAsiaTheme="minorEastAsia" w:hAnsiTheme="minorEastAsia"/>
          <w:b/>
          <w:sz w:val="28"/>
          <w:szCs w:val="28"/>
        </w:rPr>
      </w:pPr>
    </w:p>
    <w:p w:rsidR="008C384E" w:rsidRPr="00C15788" w:rsidRDefault="008C384E" w:rsidP="00C15788">
      <w:pPr>
        <w:spacing w:line="400" w:lineRule="exact"/>
        <w:ind w:firstLineChars="200" w:firstLine="480"/>
        <w:rPr>
          <w:rFonts w:asciiTheme="minorEastAsia" w:eastAsiaTheme="minorEastAsia" w:hAnsiTheme="minorEastAsia" w:cs="宋体"/>
          <w:kern w:val="0"/>
          <w:sz w:val="24"/>
        </w:rPr>
      </w:pPr>
      <w:bookmarkStart w:id="0" w:name="PO_采购公告"/>
      <w:r w:rsidRPr="00C15788">
        <w:rPr>
          <w:rFonts w:asciiTheme="minorEastAsia" w:eastAsiaTheme="minorEastAsia" w:hAnsiTheme="minorEastAsia" w:cs="宋体" w:hint="eastAsia"/>
          <w:kern w:val="0"/>
          <w:sz w:val="24"/>
        </w:rPr>
        <w:t>根据《中华人民共和国政府采购法》等有关规定，温州医科大学就</w:t>
      </w:r>
      <w:r>
        <w:rPr>
          <w:rFonts w:asciiTheme="minorEastAsia" w:eastAsiaTheme="minorEastAsia" w:hAnsiTheme="minorEastAsia" w:cs="宋体"/>
          <w:kern w:val="0"/>
          <w:sz w:val="24"/>
        </w:rPr>
        <w:t>5激光流式细胞分析仪、分析型流式细胞仪、多色分析型流式细胞仪</w:t>
      </w:r>
      <w:r w:rsidRPr="00C15788">
        <w:rPr>
          <w:rFonts w:asciiTheme="minorEastAsia" w:eastAsiaTheme="minorEastAsia" w:hAnsiTheme="minorEastAsia" w:cs="宋体" w:hint="eastAsia"/>
          <w:kern w:val="0"/>
          <w:sz w:val="24"/>
        </w:rPr>
        <w:t>进行</w:t>
      </w:r>
      <w:r>
        <w:rPr>
          <w:rFonts w:asciiTheme="minorEastAsia" w:eastAsiaTheme="minorEastAsia" w:hAnsiTheme="minorEastAsia" w:cs="宋体" w:hint="eastAsia"/>
          <w:kern w:val="0"/>
          <w:sz w:val="24"/>
        </w:rPr>
        <w:t>公开招标</w:t>
      </w:r>
      <w:r w:rsidRPr="00C15788">
        <w:rPr>
          <w:rFonts w:asciiTheme="minorEastAsia" w:eastAsiaTheme="minorEastAsia" w:hAnsiTheme="minorEastAsia" w:cs="宋体" w:hint="eastAsia"/>
          <w:kern w:val="0"/>
          <w:sz w:val="24"/>
        </w:rPr>
        <w:t>，欢迎国内合格的供应商前来投标。</w:t>
      </w:r>
    </w:p>
    <w:p w:rsidR="008C384E" w:rsidRPr="00C15788" w:rsidRDefault="008C384E"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一、采购编号</w:t>
      </w:r>
      <w:r w:rsidRPr="00C15788">
        <w:rPr>
          <w:rFonts w:asciiTheme="minorEastAsia" w:eastAsiaTheme="minorEastAsia" w:hAnsiTheme="minorEastAsia" w:cs="宋体"/>
          <w:kern w:val="0"/>
          <w:sz w:val="24"/>
        </w:rPr>
        <w:t xml:space="preserve">: </w:t>
      </w:r>
      <w:r>
        <w:rPr>
          <w:rFonts w:asciiTheme="minorEastAsia" w:eastAsiaTheme="minorEastAsia" w:hAnsiTheme="minorEastAsia" w:cs="宋体"/>
          <w:kern w:val="0"/>
          <w:sz w:val="24"/>
        </w:rPr>
        <w:t>WMU-2020008</w:t>
      </w:r>
    </w:p>
    <w:p w:rsidR="008C384E" w:rsidRPr="00C15788" w:rsidRDefault="008C384E"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 xml:space="preserve">    采购组织类型：分散采购自行组织</w:t>
      </w:r>
    </w:p>
    <w:p w:rsidR="008C384E" w:rsidRPr="00C15788" w:rsidRDefault="008C384E"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二、</w:t>
      </w:r>
      <w:bookmarkStart w:id="1" w:name="_Toc73790387"/>
      <w:r w:rsidRPr="00C15788">
        <w:rPr>
          <w:rFonts w:asciiTheme="minorEastAsia" w:eastAsiaTheme="minorEastAsia" w:hAnsiTheme="minorEastAsia" w:cs="宋体" w:hint="eastAsia"/>
          <w:kern w:val="0"/>
          <w:sz w:val="24"/>
        </w:rPr>
        <w:t>招标内容：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2616"/>
        <w:gridCol w:w="1656"/>
        <w:gridCol w:w="698"/>
        <w:gridCol w:w="2626"/>
        <w:gridCol w:w="1180"/>
      </w:tblGrid>
      <w:tr w:rsidR="008C384E" w:rsidRPr="00C15788" w:rsidTr="008B3506">
        <w:trPr>
          <w:jc w:val="center"/>
        </w:trPr>
        <w:tc>
          <w:tcPr>
            <w:tcW w:w="0" w:type="auto"/>
            <w:shd w:val="clear" w:color="auto" w:fill="auto"/>
            <w:vAlign w:val="center"/>
          </w:tcPr>
          <w:p w:rsidR="008C384E" w:rsidRPr="0091595C" w:rsidRDefault="008C384E" w:rsidP="00C15788">
            <w:pPr>
              <w:spacing w:line="400" w:lineRule="exact"/>
              <w:jc w:val="center"/>
              <w:rPr>
                <w:rFonts w:asciiTheme="minorEastAsia" w:eastAsiaTheme="minorEastAsia" w:hAnsiTheme="minorEastAsia" w:cs="宋体"/>
                <w:b/>
                <w:kern w:val="0"/>
                <w:sz w:val="24"/>
              </w:rPr>
            </w:pPr>
            <w:bookmarkStart w:id="2" w:name="PO_采购清单" w:colFirst="0" w:colLast="6"/>
            <w:bookmarkEnd w:id="1"/>
            <w:r w:rsidRPr="0091595C">
              <w:rPr>
                <w:rFonts w:asciiTheme="minorEastAsia" w:eastAsiaTheme="minorEastAsia" w:hAnsiTheme="minorEastAsia" w:cs="宋体" w:hint="eastAsia"/>
                <w:b/>
                <w:kern w:val="0"/>
                <w:sz w:val="24"/>
              </w:rPr>
              <w:t>标段</w:t>
            </w:r>
          </w:p>
        </w:tc>
        <w:tc>
          <w:tcPr>
            <w:tcW w:w="0" w:type="auto"/>
            <w:shd w:val="clear" w:color="auto" w:fill="auto"/>
            <w:vAlign w:val="center"/>
          </w:tcPr>
          <w:p w:rsidR="008C384E" w:rsidRPr="0091595C" w:rsidRDefault="008C384E" w:rsidP="00C15788">
            <w:pPr>
              <w:spacing w:line="400" w:lineRule="exact"/>
              <w:jc w:val="center"/>
              <w:rPr>
                <w:rFonts w:asciiTheme="minorEastAsia" w:eastAsiaTheme="minorEastAsia" w:hAnsiTheme="minorEastAsia" w:cs="宋体"/>
                <w:b/>
                <w:kern w:val="0"/>
                <w:sz w:val="24"/>
              </w:rPr>
            </w:pPr>
            <w:r w:rsidRPr="0091595C">
              <w:rPr>
                <w:rFonts w:asciiTheme="minorEastAsia" w:eastAsiaTheme="minorEastAsia" w:hAnsiTheme="minorEastAsia" w:cs="宋体" w:hint="eastAsia"/>
                <w:b/>
                <w:kern w:val="0"/>
                <w:sz w:val="24"/>
              </w:rPr>
              <w:t>项目名称</w:t>
            </w:r>
          </w:p>
        </w:tc>
        <w:tc>
          <w:tcPr>
            <w:tcW w:w="0" w:type="auto"/>
            <w:vAlign w:val="center"/>
          </w:tcPr>
          <w:p w:rsidR="008C384E" w:rsidRPr="0091595C" w:rsidRDefault="008C384E" w:rsidP="00C15788">
            <w:pPr>
              <w:spacing w:line="400" w:lineRule="exact"/>
              <w:jc w:val="center"/>
              <w:rPr>
                <w:rFonts w:asciiTheme="minorEastAsia" w:eastAsiaTheme="minorEastAsia" w:hAnsiTheme="minorEastAsia" w:cs="宋体"/>
                <w:b/>
                <w:kern w:val="0"/>
                <w:sz w:val="24"/>
              </w:rPr>
            </w:pPr>
            <w:r w:rsidRPr="0091595C">
              <w:rPr>
                <w:rFonts w:asciiTheme="minorEastAsia" w:eastAsiaTheme="minorEastAsia" w:hAnsiTheme="minorEastAsia" w:cs="宋体" w:hint="eastAsia"/>
                <w:b/>
                <w:kern w:val="0"/>
                <w:sz w:val="24"/>
              </w:rPr>
              <w:t>技术参数</w:t>
            </w:r>
          </w:p>
        </w:tc>
        <w:tc>
          <w:tcPr>
            <w:tcW w:w="0" w:type="auto"/>
            <w:shd w:val="clear" w:color="auto" w:fill="auto"/>
            <w:vAlign w:val="center"/>
          </w:tcPr>
          <w:p w:rsidR="008C384E" w:rsidRPr="0091595C" w:rsidRDefault="008C384E" w:rsidP="00C15788">
            <w:pPr>
              <w:spacing w:line="400" w:lineRule="exact"/>
              <w:jc w:val="center"/>
              <w:rPr>
                <w:rFonts w:asciiTheme="minorEastAsia" w:eastAsiaTheme="minorEastAsia" w:hAnsiTheme="minorEastAsia" w:cs="宋体"/>
                <w:b/>
                <w:kern w:val="0"/>
                <w:sz w:val="24"/>
              </w:rPr>
            </w:pPr>
            <w:r w:rsidRPr="0091595C">
              <w:rPr>
                <w:rFonts w:asciiTheme="minorEastAsia" w:eastAsiaTheme="minorEastAsia" w:hAnsiTheme="minorEastAsia" w:cs="宋体" w:hint="eastAsia"/>
                <w:b/>
                <w:kern w:val="0"/>
                <w:sz w:val="24"/>
              </w:rPr>
              <w:t>数量</w:t>
            </w:r>
          </w:p>
        </w:tc>
        <w:tc>
          <w:tcPr>
            <w:tcW w:w="0" w:type="auto"/>
            <w:shd w:val="clear" w:color="auto" w:fill="auto"/>
            <w:vAlign w:val="center"/>
          </w:tcPr>
          <w:p w:rsidR="008C384E" w:rsidRPr="0091595C" w:rsidRDefault="008C384E" w:rsidP="00C15788">
            <w:pPr>
              <w:spacing w:line="400" w:lineRule="exact"/>
              <w:jc w:val="center"/>
              <w:rPr>
                <w:rFonts w:asciiTheme="minorEastAsia" w:eastAsiaTheme="minorEastAsia" w:hAnsiTheme="minorEastAsia" w:cs="宋体"/>
                <w:b/>
                <w:kern w:val="0"/>
                <w:sz w:val="24"/>
              </w:rPr>
            </w:pPr>
            <w:r w:rsidRPr="0091595C">
              <w:rPr>
                <w:rFonts w:asciiTheme="minorEastAsia" w:eastAsiaTheme="minorEastAsia" w:hAnsiTheme="minorEastAsia" w:cs="宋体" w:hint="eastAsia"/>
                <w:b/>
                <w:kern w:val="0"/>
                <w:sz w:val="24"/>
              </w:rPr>
              <w:t>采购预算（最高限价）</w:t>
            </w:r>
          </w:p>
        </w:tc>
        <w:tc>
          <w:tcPr>
            <w:tcW w:w="0" w:type="auto"/>
            <w:shd w:val="clear" w:color="auto" w:fill="auto"/>
            <w:vAlign w:val="center"/>
          </w:tcPr>
          <w:p w:rsidR="008C384E" w:rsidRPr="0091595C" w:rsidRDefault="008C384E" w:rsidP="00C15788">
            <w:pPr>
              <w:spacing w:line="400" w:lineRule="exact"/>
              <w:jc w:val="center"/>
              <w:rPr>
                <w:rFonts w:asciiTheme="minorEastAsia" w:eastAsiaTheme="minorEastAsia" w:hAnsiTheme="minorEastAsia" w:cs="宋体"/>
                <w:b/>
                <w:kern w:val="0"/>
                <w:sz w:val="24"/>
              </w:rPr>
            </w:pPr>
            <w:r w:rsidRPr="0091595C">
              <w:rPr>
                <w:rFonts w:asciiTheme="minorEastAsia" w:eastAsiaTheme="minorEastAsia" w:hAnsiTheme="minorEastAsia" w:cs="宋体" w:hint="eastAsia"/>
                <w:b/>
                <w:kern w:val="0"/>
                <w:sz w:val="24"/>
              </w:rPr>
              <w:t>允许进口</w:t>
            </w:r>
          </w:p>
        </w:tc>
      </w:tr>
      <w:tr w:rsidR="008C384E" w:rsidRPr="00C15788" w:rsidTr="0091595C">
        <w:trPr>
          <w:jc w:val="center"/>
        </w:trPr>
        <w:tc>
          <w:tcPr>
            <w:tcW w:w="0" w:type="auto"/>
            <w:shd w:val="clear" w:color="auto" w:fill="auto"/>
            <w:vAlign w:val="center"/>
          </w:tcPr>
          <w:p w:rsidR="008C384E" w:rsidRPr="00C15788"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0" w:type="auto"/>
            <w:shd w:val="clear" w:color="auto" w:fill="auto"/>
            <w:vAlign w:val="center"/>
          </w:tcPr>
          <w:p w:rsidR="008C384E" w:rsidRPr="00C15788"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5激光流式细胞分析仪</w:t>
            </w:r>
          </w:p>
        </w:tc>
        <w:tc>
          <w:tcPr>
            <w:tcW w:w="0" w:type="auto"/>
            <w:vAlign w:val="center"/>
          </w:tcPr>
          <w:p w:rsidR="008C384E" w:rsidRPr="00C15788"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8C384E" w:rsidRPr="00C15788"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1.00</w:t>
            </w:r>
          </w:p>
        </w:tc>
        <w:tc>
          <w:tcPr>
            <w:tcW w:w="0" w:type="auto"/>
            <w:shd w:val="clear" w:color="auto" w:fill="auto"/>
            <w:vAlign w:val="center"/>
          </w:tcPr>
          <w:p w:rsidR="008C384E" w:rsidRPr="00C15788"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1800000.00</w:t>
            </w:r>
          </w:p>
        </w:tc>
        <w:tc>
          <w:tcPr>
            <w:tcW w:w="0" w:type="auto"/>
            <w:shd w:val="clear" w:color="auto" w:fill="auto"/>
            <w:vAlign w:val="center"/>
          </w:tcPr>
          <w:p w:rsidR="008C384E" w:rsidRPr="00C15788"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r w:rsidR="008C384E" w:rsidRPr="00C15788" w:rsidTr="0091595C">
        <w:trPr>
          <w:jc w:val="center"/>
        </w:trPr>
        <w:tc>
          <w:tcPr>
            <w:tcW w:w="0" w:type="auto"/>
            <w:shd w:val="clear" w:color="auto" w:fill="auto"/>
            <w:vAlign w:val="center"/>
          </w:tcPr>
          <w:p w:rsidR="008C384E" w:rsidRPr="00C15788"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w:t>
            </w:r>
          </w:p>
        </w:tc>
        <w:tc>
          <w:tcPr>
            <w:tcW w:w="0" w:type="auto"/>
            <w:shd w:val="clear" w:color="auto" w:fill="auto"/>
            <w:vAlign w:val="center"/>
          </w:tcPr>
          <w:p w:rsidR="008C384E" w:rsidRPr="00C15788"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分析型流式细胞仪</w:t>
            </w:r>
          </w:p>
        </w:tc>
        <w:tc>
          <w:tcPr>
            <w:tcW w:w="0" w:type="auto"/>
            <w:vAlign w:val="center"/>
          </w:tcPr>
          <w:p w:rsidR="008C384E" w:rsidRPr="00C15788"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8C384E" w:rsidRPr="00C15788"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1.00</w:t>
            </w:r>
          </w:p>
        </w:tc>
        <w:tc>
          <w:tcPr>
            <w:tcW w:w="0" w:type="auto"/>
            <w:shd w:val="clear" w:color="auto" w:fill="auto"/>
            <w:vAlign w:val="center"/>
          </w:tcPr>
          <w:p w:rsidR="008C384E" w:rsidRPr="00C15788"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950000.00</w:t>
            </w:r>
          </w:p>
        </w:tc>
        <w:tc>
          <w:tcPr>
            <w:tcW w:w="0" w:type="auto"/>
            <w:shd w:val="clear" w:color="auto" w:fill="auto"/>
            <w:vAlign w:val="center"/>
          </w:tcPr>
          <w:p w:rsidR="008C384E"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r w:rsidR="008C384E" w:rsidRPr="00C15788" w:rsidTr="0091595C">
        <w:trPr>
          <w:jc w:val="center"/>
        </w:trPr>
        <w:tc>
          <w:tcPr>
            <w:tcW w:w="0" w:type="auto"/>
            <w:shd w:val="clear" w:color="auto" w:fill="auto"/>
            <w:vAlign w:val="center"/>
          </w:tcPr>
          <w:p w:rsidR="008C384E" w:rsidRPr="00C15788"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3</w:t>
            </w:r>
          </w:p>
        </w:tc>
        <w:tc>
          <w:tcPr>
            <w:tcW w:w="0" w:type="auto"/>
            <w:shd w:val="clear" w:color="auto" w:fill="auto"/>
            <w:vAlign w:val="center"/>
          </w:tcPr>
          <w:p w:rsidR="008C384E" w:rsidRPr="00C15788"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多色分析型流式细胞仪</w:t>
            </w:r>
          </w:p>
        </w:tc>
        <w:tc>
          <w:tcPr>
            <w:tcW w:w="0" w:type="auto"/>
            <w:vAlign w:val="center"/>
          </w:tcPr>
          <w:p w:rsidR="008C384E" w:rsidRPr="00C15788"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8C384E" w:rsidRPr="00C15788"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1.00</w:t>
            </w:r>
          </w:p>
        </w:tc>
        <w:tc>
          <w:tcPr>
            <w:tcW w:w="0" w:type="auto"/>
            <w:shd w:val="clear" w:color="auto" w:fill="auto"/>
            <w:vAlign w:val="center"/>
          </w:tcPr>
          <w:p w:rsidR="008C384E" w:rsidRPr="00C15788"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2350000.00</w:t>
            </w:r>
          </w:p>
        </w:tc>
        <w:tc>
          <w:tcPr>
            <w:tcW w:w="0" w:type="auto"/>
            <w:shd w:val="clear" w:color="auto" w:fill="auto"/>
            <w:vAlign w:val="center"/>
          </w:tcPr>
          <w:p w:rsidR="008C384E" w:rsidRDefault="008C384E" w:rsidP="0091595C">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bl>
    <w:bookmarkEnd w:id="2"/>
    <w:p w:rsidR="008C384E" w:rsidRPr="00C15788" w:rsidRDefault="008C384E"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hint="eastAsia"/>
          <w:b/>
          <w:sz w:val="24"/>
        </w:rPr>
        <w:t>注：供应商可同时对所有标段进行报价，也可对其中一个标段进行报价。</w:t>
      </w:r>
    </w:p>
    <w:p w:rsidR="008C384E" w:rsidRPr="00C15788" w:rsidRDefault="008C384E"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三、投标人资格要求：</w:t>
      </w:r>
    </w:p>
    <w:p w:rsidR="008C384E" w:rsidRPr="00C15788" w:rsidRDefault="008C384E"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1、符合《中华人民共和国政府采购法》第二十二条供应商应当具备的条件和浙财采监【2013】24号《关于规范政府采购供应商资格设定及资格审查的通知》第六条规定。</w:t>
      </w:r>
    </w:p>
    <w:p w:rsidR="008C384E" w:rsidRPr="00C15788" w:rsidRDefault="008C384E"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2、</w:t>
      </w:r>
      <w:r w:rsidRPr="00E769BB">
        <w:rPr>
          <w:rFonts w:asciiTheme="minorEastAsia" w:eastAsiaTheme="minorEastAsia" w:hAnsiTheme="minorEastAsia" w:cs="宋体" w:hint="eastAsia"/>
          <w:kern w:val="0"/>
          <w:sz w:val="24"/>
        </w:rPr>
        <w:t>至本项目投标截止时间前</w:t>
      </w:r>
      <w:r w:rsidRPr="00C15788">
        <w:rPr>
          <w:rFonts w:asciiTheme="minorEastAsia" w:eastAsiaTheme="minorEastAsia" w:hAnsiTheme="minorEastAsia" w:cs="宋体" w:hint="eastAsia"/>
          <w:kern w:val="0"/>
          <w:sz w:val="24"/>
        </w:rPr>
        <w:t>未被“信用中国”（www.creditchina.gov.cn）、中国政府采购网（www.ccgp.gov.cn）列入失信被执行人、重大税收违法案件当事人名单、政府采购严重违法失信行为记录名单。</w:t>
      </w:r>
    </w:p>
    <w:p w:rsidR="008C384E" w:rsidRPr="00C15788" w:rsidRDefault="008C384E" w:rsidP="00C15788">
      <w:pPr>
        <w:widowControl/>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四、招标文件</w:t>
      </w:r>
      <w:r>
        <w:rPr>
          <w:rFonts w:asciiTheme="minorEastAsia" w:eastAsiaTheme="minorEastAsia" w:hAnsiTheme="minorEastAsia" w:cs="宋体" w:hint="eastAsia"/>
          <w:kern w:val="0"/>
          <w:sz w:val="24"/>
        </w:rPr>
        <w:t>获取</w:t>
      </w:r>
      <w:r w:rsidRPr="00C15788">
        <w:rPr>
          <w:rFonts w:asciiTheme="minorEastAsia" w:eastAsiaTheme="minorEastAsia" w:hAnsiTheme="minorEastAsia" w:cs="宋体" w:hint="eastAsia"/>
          <w:kern w:val="0"/>
          <w:sz w:val="24"/>
        </w:rPr>
        <w:t>：</w:t>
      </w:r>
    </w:p>
    <w:p w:rsidR="008C384E" w:rsidRPr="00C15788" w:rsidRDefault="008C384E" w:rsidP="00C15788">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1</w:t>
      </w:r>
      <w:r w:rsidRPr="00C15788">
        <w:rPr>
          <w:rFonts w:asciiTheme="minorEastAsia" w:eastAsiaTheme="minorEastAsia" w:hAnsiTheme="minorEastAsia" w:cs="宋体" w:hint="eastAsia"/>
          <w:kern w:val="0"/>
          <w:sz w:val="24"/>
        </w:rPr>
        <w:t>、招标文件</w:t>
      </w:r>
      <w:r>
        <w:rPr>
          <w:rFonts w:asciiTheme="minorEastAsia" w:eastAsiaTheme="minorEastAsia" w:hAnsiTheme="minorEastAsia" w:cs="宋体" w:hint="eastAsia"/>
          <w:kern w:val="0"/>
          <w:sz w:val="24"/>
        </w:rPr>
        <w:t>获取</w:t>
      </w:r>
      <w:r w:rsidRPr="00C15788">
        <w:rPr>
          <w:rFonts w:asciiTheme="minorEastAsia" w:eastAsiaTheme="minorEastAsia" w:hAnsiTheme="minorEastAsia" w:cs="宋体" w:hint="eastAsia"/>
          <w:kern w:val="0"/>
          <w:sz w:val="24"/>
        </w:rPr>
        <w:t>时间：</w:t>
      </w:r>
      <w:r>
        <w:rPr>
          <w:rFonts w:asciiTheme="minorEastAsia" w:eastAsiaTheme="minorEastAsia" w:hAnsiTheme="minorEastAsia" w:cs="宋体"/>
          <w:kern w:val="0"/>
          <w:sz w:val="24"/>
        </w:rPr>
        <w:t>2020年6月</w:t>
      </w:r>
      <w:r>
        <w:rPr>
          <w:rFonts w:asciiTheme="minorEastAsia" w:eastAsiaTheme="minorEastAsia" w:hAnsiTheme="minorEastAsia" w:cs="宋体" w:hint="eastAsia"/>
          <w:kern w:val="0"/>
          <w:sz w:val="24"/>
        </w:rPr>
        <w:t>8</w:t>
      </w:r>
      <w:r>
        <w:rPr>
          <w:rFonts w:asciiTheme="minorEastAsia" w:eastAsiaTheme="minorEastAsia" w:hAnsiTheme="minorEastAsia" w:cs="宋体"/>
          <w:kern w:val="0"/>
          <w:sz w:val="24"/>
        </w:rPr>
        <w:t>日</w:t>
      </w:r>
      <w:r w:rsidRPr="00C672DD">
        <w:rPr>
          <w:rFonts w:asciiTheme="minorEastAsia" w:eastAsiaTheme="minorEastAsia" w:hAnsiTheme="minorEastAsia" w:cs="宋体" w:hint="eastAsia"/>
          <w:kern w:val="0"/>
          <w:sz w:val="24"/>
        </w:rPr>
        <w:t>至</w:t>
      </w:r>
      <w:r>
        <w:rPr>
          <w:rFonts w:hAnsi="宋体" w:hint="eastAsia"/>
          <w:color w:val="000000"/>
          <w:sz w:val="24"/>
        </w:rPr>
        <w:t>投标截止时间止</w:t>
      </w:r>
      <w:r w:rsidRPr="00C15788">
        <w:rPr>
          <w:rFonts w:asciiTheme="minorEastAsia" w:eastAsiaTheme="minorEastAsia" w:hAnsiTheme="minorEastAsia" w:cs="宋体" w:hint="eastAsia"/>
          <w:kern w:val="0"/>
          <w:sz w:val="24"/>
        </w:rPr>
        <w:t>。</w:t>
      </w:r>
    </w:p>
    <w:p w:rsidR="008C384E" w:rsidRDefault="008C384E" w:rsidP="00C15788">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2</w:t>
      </w:r>
      <w:r w:rsidRPr="00C15788">
        <w:rPr>
          <w:rFonts w:asciiTheme="minorEastAsia" w:eastAsiaTheme="minorEastAsia" w:hAnsiTheme="minorEastAsia" w:cs="宋体" w:hint="eastAsia"/>
          <w:kern w:val="0"/>
          <w:sz w:val="24"/>
        </w:rPr>
        <w:t>、招标文件获取方式：</w:t>
      </w:r>
    </w:p>
    <w:p w:rsidR="008C384E" w:rsidRDefault="008C384E" w:rsidP="00C15788">
      <w:pPr>
        <w:widowControl/>
        <w:spacing w:line="400" w:lineRule="exact"/>
        <w:ind w:left="560"/>
        <w:rPr>
          <w:rFonts w:asciiTheme="minorEastAsia" w:eastAsiaTheme="minorEastAsia" w:hAnsiTheme="minorEastAsia" w:cs="宋体"/>
          <w:kern w:val="0"/>
          <w:sz w:val="24"/>
        </w:rPr>
      </w:pPr>
      <w:r w:rsidRPr="00CB3F5E">
        <w:rPr>
          <w:rFonts w:asciiTheme="minorEastAsia" w:eastAsiaTheme="minorEastAsia" w:hAnsiTheme="minorEastAsia" w:cs="宋体" w:hint="eastAsia"/>
          <w:kern w:val="0"/>
          <w:sz w:val="24"/>
        </w:rPr>
        <w:t>（1）在线获取（登录政府采购云平台</w:t>
      </w:r>
      <w:r w:rsidRPr="00462B03">
        <w:rPr>
          <w:rFonts w:ascii="宋体" w:hAnsi="宋体" w:cs="宋体" w:hint="eastAsia"/>
          <w:kern w:val="0"/>
          <w:szCs w:val="21"/>
        </w:rPr>
        <w:t>www.zcygov.cn</w:t>
      </w:r>
      <w:r w:rsidRPr="00CB3F5E">
        <w:rPr>
          <w:rFonts w:asciiTheme="minorEastAsia" w:eastAsiaTheme="minorEastAsia" w:hAnsiTheme="minorEastAsia" w:cs="宋体" w:hint="eastAsia"/>
          <w:kern w:val="0"/>
          <w:sz w:val="24"/>
        </w:rPr>
        <w:t xml:space="preserve"> → 项目采购 → 获取</w:t>
      </w:r>
      <w:r>
        <w:rPr>
          <w:rFonts w:asciiTheme="minorEastAsia" w:eastAsiaTheme="minorEastAsia" w:hAnsiTheme="minorEastAsia" w:cs="宋体" w:hint="eastAsia"/>
          <w:kern w:val="0"/>
          <w:sz w:val="24"/>
        </w:rPr>
        <w:t>招标文件</w:t>
      </w:r>
      <w:r w:rsidRPr="00CB3F5E">
        <w:rPr>
          <w:rFonts w:asciiTheme="minorEastAsia" w:eastAsiaTheme="minorEastAsia" w:hAnsiTheme="minorEastAsia" w:cs="宋体" w:hint="eastAsia"/>
          <w:kern w:val="0"/>
          <w:sz w:val="24"/>
        </w:rPr>
        <w:t xml:space="preserve"> → 申请，审核通过后可下载招标文件）。本次招标不提供纸质版招标文件。</w:t>
      </w:r>
    </w:p>
    <w:p w:rsidR="008C384E" w:rsidRDefault="008C384E" w:rsidP="00C15788">
      <w:pPr>
        <w:widowControl/>
        <w:spacing w:line="400" w:lineRule="exact"/>
        <w:ind w:left="560"/>
        <w:rPr>
          <w:rFonts w:asciiTheme="minorEastAsia" w:eastAsiaTheme="minorEastAsia" w:hAnsiTheme="minorEastAsia" w:cs="宋体"/>
          <w:kern w:val="0"/>
          <w:sz w:val="24"/>
        </w:rPr>
      </w:pPr>
      <w:r w:rsidRPr="00CB3F5E">
        <w:rPr>
          <w:rFonts w:asciiTheme="minorEastAsia" w:eastAsiaTheme="minorEastAsia" w:hAnsiTheme="minorEastAsia" w:cs="宋体" w:hint="eastAsia"/>
          <w:kern w:val="0"/>
          <w:sz w:val="24"/>
        </w:rPr>
        <w:t>（2）供应商获取招标文件前应注册成为政府采购云平台正式供应商。</w:t>
      </w:r>
    </w:p>
    <w:p w:rsidR="008C384E" w:rsidRPr="00C15788" w:rsidRDefault="008C384E" w:rsidP="00C15788">
      <w:pPr>
        <w:widowControl/>
        <w:spacing w:line="400" w:lineRule="exact"/>
        <w:ind w:left="56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（3）采购</w:t>
      </w:r>
      <w:r w:rsidRPr="00462B03">
        <w:rPr>
          <w:rFonts w:asciiTheme="minorEastAsia" w:eastAsiaTheme="minorEastAsia" w:hAnsiTheme="minorEastAsia" w:cs="宋体" w:hint="eastAsia"/>
          <w:kern w:val="0"/>
          <w:sz w:val="24"/>
        </w:rPr>
        <w:t>公告所附招标文件仅供阅览使用，供应商只有在“政府采购云平台”完成获取招标文件申请并下载了招标文件后才被视为合法获取了招标文件，否则投标将被拒绝。</w:t>
      </w:r>
    </w:p>
    <w:p w:rsidR="008C384E" w:rsidRPr="00C15788" w:rsidRDefault="008C384E" w:rsidP="00C15788">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3</w:t>
      </w:r>
      <w:r w:rsidRPr="00C15788">
        <w:rPr>
          <w:rFonts w:asciiTheme="minorEastAsia" w:eastAsiaTheme="minorEastAsia" w:hAnsiTheme="minorEastAsia" w:cs="宋体" w:hint="eastAsia"/>
          <w:kern w:val="0"/>
          <w:sz w:val="24"/>
        </w:rPr>
        <w:t>、招标文件</w:t>
      </w:r>
      <w:r>
        <w:rPr>
          <w:rFonts w:asciiTheme="minorEastAsia" w:eastAsiaTheme="minorEastAsia" w:hAnsiTheme="minorEastAsia" w:cs="宋体" w:hint="eastAsia"/>
          <w:kern w:val="0"/>
          <w:sz w:val="24"/>
        </w:rPr>
        <w:t>售价</w:t>
      </w:r>
      <w:r w:rsidRPr="00C15788">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免费</w:t>
      </w:r>
      <w:r w:rsidRPr="00C15788">
        <w:rPr>
          <w:rFonts w:asciiTheme="minorEastAsia" w:eastAsiaTheme="minorEastAsia" w:hAnsiTheme="minorEastAsia" w:cs="宋体" w:hint="eastAsia"/>
          <w:kern w:val="0"/>
          <w:sz w:val="24"/>
        </w:rPr>
        <w:t>。</w:t>
      </w:r>
    </w:p>
    <w:p w:rsidR="008C384E" w:rsidRPr="00C15788" w:rsidRDefault="008C384E" w:rsidP="00C15788">
      <w:pPr>
        <w:widowControl/>
        <w:spacing w:before="67" w:after="67" w:line="400" w:lineRule="exact"/>
        <w:ind w:right="67"/>
        <w:outlineLvl w:val="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五</w:t>
      </w:r>
      <w:r w:rsidRPr="00C15788">
        <w:rPr>
          <w:rFonts w:asciiTheme="minorEastAsia" w:eastAsiaTheme="minorEastAsia" w:hAnsiTheme="minorEastAsia" w:cs="宋体" w:hint="eastAsia"/>
          <w:kern w:val="0"/>
          <w:sz w:val="24"/>
        </w:rPr>
        <w:t>、投标文件递交截止时间：</w:t>
      </w:r>
      <w:r>
        <w:rPr>
          <w:rFonts w:asciiTheme="minorEastAsia" w:eastAsiaTheme="minorEastAsia" w:hAnsiTheme="minorEastAsia" w:cs="宋体"/>
          <w:kern w:val="0"/>
          <w:sz w:val="24"/>
        </w:rPr>
        <w:t>2020年6月30日09:00</w:t>
      </w:r>
    </w:p>
    <w:p w:rsidR="008C384E" w:rsidRDefault="008C384E" w:rsidP="00A763A8">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六</w:t>
      </w:r>
      <w:r w:rsidRPr="00C15788">
        <w:rPr>
          <w:rFonts w:asciiTheme="minorEastAsia" w:eastAsiaTheme="minorEastAsia" w:hAnsiTheme="minorEastAsia" w:cs="宋体" w:hint="eastAsia"/>
          <w:kern w:val="0"/>
          <w:sz w:val="24"/>
        </w:rPr>
        <w:t>、投标文件提交地点：</w:t>
      </w:r>
    </w:p>
    <w:p w:rsidR="008C384E" w:rsidRPr="00A763A8" w:rsidRDefault="008C384E" w:rsidP="00A763A8">
      <w:pPr>
        <w:spacing w:line="400" w:lineRule="exact"/>
        <w:ind w:firstLineChars="200" w:firstLine="480"/>
        <w:rPr>
          <w:rFonts w:asciiTheme="minorEastAsia" w:eastAsiaTheme="minorEastAsia" w:hAnsiTheme="minorEastAsia" w:cs="宋体"/>
          <w:kern w:val="0"/>
          <w:sz w:val="24"/>
        </w:rPr>
      </w:pPr>
      <w:r w:rsidRPr="001B2E95">
        <w:rPr>
          <w:rFonts w:asciiTheme="minorEastAsia" w:eastAsiaTheme="minorEastAsia" w:hAnsiTheme="minorEastAsia" w:hint="eastAsia"/>
          <w:color w:val="000000"/>
          <w:sz w:val="24"/>
        </w:rPr>
        <w:t>1</w:t>
      </w:r>
      <w:r>
        <w:rPr>
          <w:rFonts w:hAnsi="宋体" w:hint="eastAsia"/>
          <w:color w:val="000000"/>
          <w:sz w:val="24"/>
        </w:rPr>
        <w:t>、“电子加密投标文件”：政府采购云平台在线投标。</w:t>
      </w:r>
    </w:p>
    <w:p w:rsidR="008C384E" w:rsidRDefault="008C384E" w:rsidP="00A763A8">
      <w:pPr>
        <w:spacing w:line="400" w:lineRule="exact"/>
        <w:ind w:firstLineChars="200" w:firstLine="480"/>
        <w:rPr>
          <w:rFonts w:hAnsi="宋体"/>
          <w:color w:val="000000"/>
          <w:sz w:val="24"/>
        </w:rPr>
      </w:pPr>
      <w:r w:rsidRPr="001B2E95">
        <w:rPr>
          <w:rFonts w:asciiTheme="minorEastAsia" w:eastAsiaTheme="minorEastAsia" w:hAnsiTheme="minorEastAsia" w:hint="eastAsia"/>
          <w:color w:val="000000"/>
          <w:sz w:val="24"/>
        </w:rPr>
        <w:t>2</w:t>
      </w:r>
      <w:r>
        <w:rPr>
          <w:rFonts w:hAnsi="宋体" w:hint="eastAsia"/>
          <w:color w:val="000000"/>
          <w:sz w:val="24"/>
        </w:rPr>
        <w:t>、“电子备份投标文件”：</w:t>
      </w:r>
      <w:r w:rsidRPr="00A763A8">
        <w:rPr>
          <w:rFonts w:hAnsi="宋体" w:hint="eastAsia"/>
          <w:color w:val="000000"/>
          <w:sz w:val="24"/>
        </w:rPr>
        <w:t>温州医科大学茶山校区同心楼</w:t>
      </w:r>
      <w:r w:rsidRPr="00A763A8">
        <w:rPr>
          <w:rFonts w:hAnsi="宋体" w:hint="eastAsia"/>
          <w:color w:val="000000"/>
          <w:sz w:val="24"/>
        </w:rPr>
        <w:t>401</w:t>
      </w:r>
      <w:r w:rsidRPr="00A763A8">
        <w:rPr>
          <w:rFonts w:hAnsi="宋体" w:hint="eastAsia"/>
          <w:color w:val="000000"/>
          <w:sz w:val="24"/>
        </w:rPr>
        <w:t>室</w:t>
      </w:r>
      <w:r>
        <w:rPr>
          <w:rFonts w:hAnsi="宋体" w:hint="eastAsia"/>
          <w:color w:val="000000"/>
          <w:sz w:val="24"/>
        </w:rPr>
        <w:t>。</w:t>
      </w:r>
    </w:p>
    <w:p w:rsidR="008C384E" w:rsidRPr="00C15788" w:rsidRDefault="008C384E" w:rsidP="00C15788">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七</w:t>
      </w:r>
      <w:r w:rsidRPr="00C15788">
        <w:rPr>
          <w:rFonts w:asciiTheme="minorEastAsia" w:eastAsiaTheme="minorEastAsia" w:hAnsiTheme="minorEastAsia" w:cs="宋体" w:hint="eastAsia"/>
          <w:kern w:val="0"/>
          <w:sz w:val="24"/>
        </w:rPr>
        <w:t>、开标时间：</w:t>
      </w:r>
      <w:r>
        <w:rPr>
          <w:rFonts w:asciiTheme="minorEastAsia" w:eastAsiaTheme="minorEastAsia" w:hAnsiTheme="minorEastAsia" w:cs="宋体"/>
          <w:kern w:val="0"/>
          <w:sz w:val="24"/>
        </w:rPr>
        <w:t>2020年6月30日09:00</w:t>
      </w:r>
    </w:p>
    <w:p w:rsidR="008C384E" w:rsidRPr="00C15788" w:rsidRDefault="008C384E" w:rsidP="00C15788">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八</w:t>
      </w:r>
      <w:r w:rsidRPr="00C15788">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开标</w:t>
      </w:r>
      <w:r w:rsidRPr="00C15788">
        <w:rPr>
          <w:rFonts w:asciiTheme="minorEastAsia" w:eastAsiaTheme="minorEastAsia" w:hAnsiTheme="minorEastAsia" w:cs="宋体" w:hint="eastAsia"/>
          <w:kern w:val="0"/>
          <w:sz w:val="24"/>
        </w:rPr>
        <w:t>地点：</w:t>
      </w:r>
      <w:r w:rsidRPr="00A763A8">
        <w:rPr>
          <w:rFonts w:asciiTheme="minorEastAsia" w:eastAsiaTheme="minorEastAsia" w:hAnsiTheme="minorEastAsia" w:cs="宋体" w:hint="eastAsia"/>
          <w:kern w:val="0"/>
          <w:sz w:val="24"/>
        </w:rPr>
        <w:t>政府采购云平台在线开标。</w:t>
      </w:r>
    </w:p>
    <w:p w:rsidR="008C384E" w:rsidRPr="00C15788" w:rsidRDefault="008C384E" w:rsidP="00C15788">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九</w:t>
      </w:r>
      <w:r w:rsidRPr="00C15788">
        <w:rPr>
          <w:rFonts w:asciiTheme="minorEastAsia" w:eastAsiaTheme="minorEastAsia" w:hAnsiTheme="minorEastAsia" w:cs="宋体" w:hint="eastAsia"/>
          <w:kern w:val="0"/>
          <w:sz w:val="24"/>
        </w:rPr>
        <w:t>、投标保证金：</w:t>
      </w:r>
      <w:r>
        <w:rPr>
          <w:rFonts w:asciiTheme="minorEastAsia" w:eastAsiaTheme="minorEastAsia" w:hAnsiTheme="minorEastAsia" w:cs="宋体" w:hint="eastAsia"/>
          <w:kern w:val="0"/>
          <w:sz w:val="24"/>
        </w:rPr>
        <w:t>不收取</w:t>
      </w:r>
    </w:p>
    <w:p w:rsidR="008C384E" w:rsidRDefault="008C384E"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十、公告期限：5个工作日</w:t>
      </w:r>
    </w:p>
    <w:p w:rsidR="008C384E" w:rsidRDefault="008C384E" w:rsidP="00C15788">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十一</w:t>
      </w:r>
      <w:r>
        <w:rPr>
          <w:rFonts w:asciiTheme="minorEastAsia" w:eastAsiaTheme="minorEastAsia" w:hAnsiTheme="minorEastAsia" w:cs="宋体"/>
          <w:kern w:val="0"/>
          <w:sz w:val="24"/>
        </w:rPr>
        <w:t>、质疑和投诉</w:t>
      </w:r>
      <w:r>
        <w:rPr>
          <w:rFonts w:asciiTheme="minorEastAsia" w:eastAsiaTheme="minorEastAsia" w:hAnsiTheme="minorEastAsia" w:cs="宋体" w:hint="eastAsia"/>
          <w:kern w:val="0"/>
          <w:sz w:val="24"/>
        </w:rPr>
        <w:t>：</w:t>
      </w:r>
    </w:p>
    <w:p w:rsidR="008C384E" w:rsidRPr="00C15788" w:rsidRDefault="008C384E" w:rsidP="00A763A8">
      <w:pPr>
        <w:spacing w:line="400" w:lineRule="exact"/>
        <w:ind w:firstLineChars="200" w:firstLine="480"/>
        <w:rPr>
          <w:rFonts w:asciiTheme="minorEastAsia" w:eastAsiaTheme="minorEastAsia" w:hAnsiTheme="minorEastAsia" w:cs="宋体"/>
          <w:kern w:val="0"/>
          <w:sz w:val="24"/>
        </w:rPr>
      </w:pPr>
      <w:r w:rsidRPr="00B6461E">
        <w:rPr>
          <w:rFonts w:asciiTheme="minorEastAsia" w:eastAsiaTheme="minorEastAsia" w:hAnsiTheme="minorEastAsia" w:cs="宋体" w:hint="eastAsia"/>
          <w:kern w:val="0"/>
          <w:sz w:val="24"/>
        </w:rPr>
        <w:t>供应商认为招标文件使自己的权益受到损害的，可以自获取招标文件之日（招标公告期限届满之日后获取招标文件的按招标公告期限届满之日）起7个工作日内，以书面形式向采购人提出质疑。质疑供应商对采购人的答复不满意或者采购人未在规定的时间内作出答复的，可以在答复期满后十五个工作日内向同级政府采购监督管理部门投诉。质疑函范本、投诉书范本请到浙江政府采购网下载专区下载。（潜在投标人按照本公告规定方式获取招标文件，未按照规定方式获取招标文件的，不得对招标文件提起质疑投诉）</w:t>
      </w:r>
      <w:r>
        <w:rPr>
          <w:rFonts w:asciiTheme="minorEastAsia" w:eastAsiaTheme="minorEastAsia" w:hAnsiTheme="minorEastAsia" w:cs="宋体" w:hint="eastAsia"/>
          <w:kern w:val="0"/>
          <w:sz w:val="24"/>
        </w:rPr>
        <w:t>。</w:t>
      </w:r>
    </w:p>
    <w:p w:rsidR="008C384E" w:rsidRPr="00C15788" w:rsidRDefault="008C384E"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十二、其他事项：</w:t>
      </w:r>
    </w:p>
    <w:p w:rsidR="008C384E" w:rsidRPr="00A763A8" w:rsidRDefault="008C384E" w:rsidP="00A763A8">
      <w:pPr>
        <w:spacing w:line="400" w:lineRule="exact"/>
        <w:ind w:firstLineChars="250" w:firstLine="60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sidRPr="00A763A8">
        <w:rPr>
          <w:rFonts w:asciiTheme="minorEastAsia" w:eastAsiaTheme="minorEastAsia" w:hAnsiTheme="minorEastAsia" w:cs="宋体" w:hint="eastAsia"/>
          <w:kern w:val="0"/>
          <w:sz w:val="24"/>
        </w:rPr>
        <w:t>本项目采取电子招投标，电子招投标有关事项说明如下：</w:t>
      </w:r>
    </w:p>
    <w:p w:rsidR="008C384E" w:rsidRPr="00A763A8" w:rsidRDefault="008C384E" w:rsidP="00A763A8">
      <w:pPr>
        <w:spacing w:line="400" w:lineRule="exact"/>
        <w:ind w:firstLineChars="200" w:firstLine="480"/>
        <w:rPr>
          <w:rFonts w:asciiTheme="minorEastAsia" w:eastAsiaTheme="minorEastAsia" w:hAnsiTheme="minorEastAsia" w:cs="宋体"/>
          <w:kern w:val="0"/>
          <w:sz w:val="24"/>
        </w:rPr>
      </w:pPr>
      <w:r w:rsidRPr="00A763A8">
        <w:rPr>
          <w:rFonts w:asciiTheme="minorEastAsia" w:eastAsiaTheme="minorEastAsia" w:hAnsiTheme="minorEastAsia" w:cs="宋体" w:hint="eastAsia"/>
          <w:kern w:val="0"/>
          <w:sz w:val="24"/>
        </w:rPr>
        <w:t>（1）本项目通过“政府采购云平台（www.zcygov.cn）”实行电子投标，投标人须安装客户端软件，并按照采购文件和电子交易平台的要求编制并加密投标、响应文件。投标人未按规定加密的投标、响应文件，电子交易平台将拒收并提示。</w:t>
      </w:r>
    </w:p>
    <w:p w:rsidR="008C384E" w:rsidRPr="00A763A8" w:rsidRDefault="008C384E" w:rsidP="00A763A8">
      <w:pPr>
        <w:spacing w:line="400" w:lineRule="exact"/>
        <w:ind w:firstLineChars="200" w:firstLine="480"/>
        <w:rPr>
          <w:rFonts w:asciiTheme="minorEastAsia" w:eastAsiaTheme="minorEastAsia" w:hAnsiTheme="minorEastAsia" w:cs="宋体"/>
          <w:kern w:val="0"/>
          <w:sz w:val="24"/>
        </w:rPr>
      </w:pPr>
      <w:r w:rsidRPr="00A763A8">
        <w:rPr>
          <w:rFonts w:asciiTheme="minorEastAsia" w:eastAsiaTheme="minorEastAsia" w:hAnsiTheme="minorEastAsia" w:cs="宋体" w:hint="eastAsia"/>
          <w:kern w:val="0"/>
          <w:sz w:val="24"/>
        </w:rPr>
        <w:t>客户端软件下载方式：投标人可通过“浙江政府采购网-下载专区-电子交易客户端”进行下载。</w:t>
      </w:r>
    </w:p>
    <w:p w:rsidR="008C384E" w:rsidRDefault="008C384E" w:rsidP="00A763A8">
      <w:pPr>
        <w:spacing w:line="400" w:lineRule="exact"/>
        <w:ind w:firstLineChars="200" w:firstLine="480"/>
        <w:rPr>
          <w:rFonts w:asciiTheme="minorEastAsia" w:eastAsiaTheme="minorEastAsia" w:hAnsiTheme="minorEastAsia" w:cs="宋体"/>
          <w:kern w:val="0"/>
          <w:sz w:val="24"/>
        </w:rPr>
      </w:pPr>
      <w:r w:rsidRPr="00A763A8">
        <w:rPr>
          <w:rFonts w:asciiTheme="minorEastAsia" w:eastAsiaTheme="minorEastAsia" w:hAnsiTheme="minorEastAsia" w:cs="宋体" w:hint="eastAsia"/>
          <w:kern w:val="0"/>
          <w:sz w:val="24"/>
        </w:rPr>
        <w:t>（2）投标人须申领CA，并在政采云平台完成绑定方可进行投标文件的编制，CA相关操作可参考“浙江政府采购网-下载专区-电子交易客户端-CA驱动和申领流程”。</w:t>
      </w:r>
      <w:r w:rsidRPr="00E769BB">
        <w:rPr>
          <w:rFonts w:asciiTheme="minorEastAsia" w:eastAsiaTheme="minorEastAsia" w:hAnsiTheme="minorEastAsia" w:cs="宋体" w:hint="eastAsia"/>
          <w:kern w:val="0"/>
          <w:sz w:val="24"/>
        </w:rPr>
        <w:t>完成CA数字证书办理预计一周左右，建议各投标人抓紧时间办理。</w:t>
      </w:r>
    </w:p>
    <w:p w:rsidR="008C384E" w:rsidRPr="00A763A8" w:rsidRDefault="008C384E" w:rsidP="00A763A8">
      <w:pPr>
        <w:spacing w:line="40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r w:rsidRPr="00E769BB">
        <w:rPr>
          <w:rFonts w:asciiTheme="minorEastAsia" w:eastAsiaTheme="minorEastAsia" w:hAnsiTheme="minorEastAsia" w:cs="宋体" w:hint="eastAsia"/>
          <w:kern w:val="0"/>
          <w:sz w:val="24"/>
        </w:rPr>
        <w:t>投标人可通过浙江省“电子交易/不见面开评标”学习专题提前进行专题学习，熟悉操作，避免影响采购活动（https://edu.zcygov.cn/luban/e-biding）。</w:t>
      </w:r>
    </w:p>
    <w:p w:rsidR="008C384E" w:rsidRDefault="008C384E" w:rsidP="00A763A8">
      <w:pPr>
        <w:spacing w:line="400" w:lineRule="exact"/>
        <w:ind w:firstLineChars="200" w:firstLine="480"/>
        <w:rPr>
          <w:rFonts w:asciiTheme="minorEastAsia" w:eastAsiaTheme="minorEastAsia" w:hAnsiTheme="minorEastAsia" w:cs="宋体"/>
          <w:kern w:val="0"/>
          <w:sz w:val="24"/>
        </w:rPr>
      </w:pPr>
      <w:r w:rsidRPr="00A763A8">
        <w:rPr>
          <w:rFonts w:asciiTheme="minorEastAsia" w:eastAsiaTheme="minorEastAsia" w:hAnsiTheme="minorEastAsia" w:cs="宋体" w:hint="eastAsia"/>
          <w:kern w:val="0"/>
          <w:sz w:val="24"/>
        </w:rPr>
        <w:t>投标人在进行上述操作时，如遇技术问题可致电400-881-7190进行咨询</w:t>
      </w:r>
      <w:r>
        <w:rPr>
          <w:rFonts w:asciiTheme="minorEastAsia" w:eastAsiaTheme="minorEastAsia" w:hAnsiTheme="minorEastAsia" w:cs="宋体" w:hint="eastAsia"/>
          <w:kern w:val="0"/>
          <w:sz w:val="24"/>
        </w:rPr>
        <w:t>。</w:t>
      </w:r>
    </w:p>
    <w:p w:rsidR="008C384E" w:rsidRPr="00C15788" w:rsidRDefault="008C384E" w:rsidP="00A763A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2</w:t>
      </w:r>
      <w:r w:rsidRPr="00C15788">
        <w:rPr>
          <w:rFonts w:asciiTheme="minorEastAsia" w:eastAsiaTheme="minorEastAsia" w:hAnsiTheme="minorEastAsia" w:cs="宋体" w:hint="eastAsia"/>
          <w:kern w:val="0"/>
          <w:sz w:val="24"/>
        </w:rPr>
        <w:t>、资格审查：接受投标人报名或递交投标文件不表明已获取投标资格，开标会上通过资格审查的投标人才有投标资格。</w:t>
      </w:r>
    </w:p>
    <w:p w:rsidR="008C384E" w:rsidRPr="00C15788" w:rsidRDefault="008C384E" w:rsidP="00C15788">
      <w:pPr>
        <w:spacing w:line="40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kern w:val="0"/>
          <w:sz w:val="24"/>
        </w:rPr>
        <w:t>3</w:t>
      </w:r>
      <w:r w:rsidRPr="00C15788">
        <w:rPr>
          <w:rFonts w:asciiTheme="minorEastAsia" w:eastAsiaTheme="minorEastAsia" w:hAnsiTheme="minorEastAsia" w:cs="宋体" w:hint="eastAsia"/>
          <w:kern w:val="0"/>
          <w:sz w:val="24"/>
        </w:rPr>
        <w:t>、本公告同在浙江政府采购网、温州医科大学官网发布，如有不明，请电话咨询。</w:t>
      </w:r>
    </w:p>
    <w:p w:rsidR="008C384E" w:rsidRPr="00C15788" w:rsidRDefault="008C384E" w:rsidP="00C15788">
      <w:pPr>
        <w:spacing w:line="40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kern w:val="0"/>
          <w:sz w:val="24"/>
        </w:rPr>
        <w:t>4</w:t>
      </w:r>
      <w:r w:rsidRPr="00C15788">
        <w:rPr>
          <w:rFonts w:asciiTheme="minorEastAsia" w:eastAsiaTheme="minorEastAsia" w:hAnsiTheme="minorEastAsia" w:cs="宋体" w:hint="eastAsia"/>
          <w:kern w:val="0"/>
          <w:sz w:val="24"/>
        </w:rPr>
        <w:t>、采购项目需要落实的政府采购政策</w:t>
      </w:r>
    </w:p>
    <w:p w:rsidR="008C384E" w:rsidRPr="00C15788" w:rsidRDefault="008C384E"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政府采购促进中小企业发展</w:t>
      </w:r>
    </w:p>
    <w:p w:rsidR="008C384E" w:rsidRPr="00C15788" w:rsidRDefault="008C384E"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政府采购支持监狱企业发展</w:t>
      </w:r>
    </w:p>
    <w:p w:rsidR="008C384E" w:rsidRPr="00C15788" w:rsidRDefault="008C384E"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政府采购鼓励节能、环保产品</w:t>
      </w:r>
    </w:p>
    <w:p w:rsidR="008C384E" w:rsidRPr="00C15788" w:rsidRDefault="008C384E" w:rsidP="00C15788">
      <w:pPr>
        <w:widowControl/>
        <w:spacing w:before="67" w:after="67" w:line="400" w:lineRule="exact"/>
        <w:ind w:right="67"/>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十三、联系方式</w:t>
      </w:r>
    </w:p>
    <w:p w:rsidR="008C384E" w:rsidRPr="00C15788" w:rsidRDefault="008C384E"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采购人名称：温州医科大学</w:t>
      </w:r>
    </w:p>
    <w:p w:rsidR="008C384E" w:rsidRPr="00C15788" w:rsidRDefault="008C384E"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地点：温州医科大学茶山校区同心楼401室</w:t>
      </w:r>
    </w:p>
    <w:p w:rsidR="008C384E" w:rsidRPr="00C15788" w:rsidRDefault="008C384E"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联系人：</w:t>
      </w:r>
      <w:r>
        <w:rPr>
          <w:rFonts w:asciiTheme="minorEastAsia" w:eastAsiaTheme="minorEastAsia" w:hAnsiTheme="minorEastAsia" w:cs="宋体" w:hint="eastAsia"/>
          <w:kern w:val="0"/>
          <w:sz w:val="24"/>
        </w:rPr>
        <w:t>王老师</w:t>
      </w:r>
    </w:p>
    <w:p w:rsidR="008C384E" w:rsidRPr="00C15788" w:rsidRDefault="008C384E"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电话/传真:</w:t>
      </w:r>
      <w:r>
        <w:rPr>
          <w:rFonts w:asciiTheme="minorEastAsia" w:eastAsiaTheme="minorEastAsia" w:hAnsiTheme="minorEastAsia" w:cs="宋体"/>
          <w:kern w:val="0"/>
          <w:sz w:val="24"/>
        </w:rPr>
        <w:t>86689938</w:t>
      </w:r>
    </w:p>
    <w:p w:rsidR="008C384E" w:rsidRDefault="008C384E"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E-mail：</w:t>
      </w:r>
      <w:r>
        <w:rPr>
          <w:rFonts w:asciiTheme="minorEastAsia" w:eastAsiaTheme="minorEastAsia" w:hAnsiTheme="minorEastAsia" w:cs="宋体"/>
          <w:kern w:val="0"/>
          <w:sz w:val="24"/>
        </w:rPr>
        <w:t>98797335@163.com</w:t>
      </w:r>
    </w:p>
    <w:p w:rsidR="008C384E" w:rsidRDefault="008C384E" w:rsidP="002C60DD">
      <w:pPr>
        <w:spacing w:line="380" w:lineRule="exact"/>
        <w:ind w:firstLineChars="200" w:firstLine="480"/>
        <w:rPr>
          <w:sz w:val="24"/>
        </w:rPr>
      </w:pPr>
      <w:r>
        <w:rPr>
          <w:rFonts w:hint="eastAsia"/>
          <w:sz w:val="24"/>
        </w:rPr>
        <w:t>户名：温州医科大学</w:t>
      </w:r>
    </w:p>
    <w:p w:rsidR="008C384E" w:rsidRDefault="008C384E" w:rsidP="002C60DD">
      <w:pPr>
        <w:spacing w:line="380" w:lineRule="exact"/>
        <w:ind w:firstLineChars="200" w:firstLine="480"/>
        <w:rPr>
          <w:sz w:val="24"/>
        </w:rPr>
      </w:pPr>
      <w:r>
        <w:rPr>
          <w:rFonts w:hint="eastAsia"/>
          <w:sz w:val="24"/>
        </w:rPr>
        <w:t>开户行：工行城南支行</w:t>
      </w:r>
    </w:p>
    <w:p w:rsidR="008C384E" w:rsidRDefault="008C384E" w:rsidP="002C60DD">
      <w:pPr>
        <w:spacing w:line="380" w:lineRule="exact"/>
        <w:ind w:firstLineChars="200" w:firstLine="480"/>
        <w:rPr>
          <w:sz w:val="24"/>
        </w:rPr>
      </w:pPr>
      <w:r>
        <w:rPr>
          <w:rFonts w:hint="eastAsia"/>
          <w:sz w:val="24"/>
        </w:rPr>
        <w:t>账号：</w:t>
      </w:r>
      <w:r>
        <w:rPr>
          <w:sz w:val="24"/>
        </w:rPr>
        <w:t>1203219009064002420</w:t>
      </w:r>
    </w:p>
    <w:p w:rsidR="008C384E" w:rsidRPr="00C15788" w:rsidRDefault="008C384E" w:rsidP="00C15788">
      <w:pPr>
        <w:spacing w:line="400" w:lineRule="exact"/>
        <w:rPr>
          <w:rFonts w:asciiTheme="minorEastAsia" w:eastAsiaTheme="minorEastAsia" w:hAnsiTheme="minorEastAsia"/>
          <w:sz w:val="24"/>
        </w:rPr>
      </w:pPr>
      <w:r w:rsidRPr="00C15788">
        <w:rPr>
          <w:rFonts w:asciiTheme="minorEastAsia" w:eastAsiaTheme="minorEastAsia" w:hAnsiTheme="minorEastAsia" w:hint="eastAsia"/>
          <w:sz w:val="24"/>
        </w:rPr>
        <w:t>同级政府采购监管部门：浙江省财政厅政府采购监管处</w:t>
      </w:r>
    </w:p>
    <w:p w:rsidR="008C384E" w:rsidRPr="005E30FC" w:rsidRDefault="008C384E" w:rsidP="00A35993">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联系人：倪文良</w:t>
      </w:r>
    </w:p>
    <w:p w:rsidR="008C384E" w:rsidRPr="005E30FC" w:rsidRDefault="008C384E" w:rsidP="00A35993">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监督投诉电话：0571-87057615</w:t>
      </w:r>
    </w:p>
    <w:p w:rsidR="008C384E" w:rsidRPr="00C15788" w:rsidRDefault="008C384E" w:rsidP="00A35993">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地址：杭州市环城西路37号</w:t>
      </w:r>
    </w:p>
    <w:p w:rsidR="008C384E" w:rsidRPr="001340E8" w:rsidRDefault="008C384E" w:rsidP="00C15788">
      <w:pPr>
        <w:spacing w:line="400" w:lineRule="exact"/>
        <w:ind w:firstLineChars="200" w:firstLine="560"/>
        <w:rPr>
          <w:rFonts w:ascii="仿宋" w:eastAsia="仿宋" w:hAnsi="仿宋" w:cs="宋体"/>
          <w:kern w:val="0"/>
          <w:sz w:val="28"/>
        </w:rPr>
      </w:pPr>
    </w:p>
    <w:bookmarkEnd w:id="0"/>
    <w:p w:rsidR="00707C92" w:rsidRDefault="00A46375" w:rsidP="008C384E">
      <w:pPr>
        <w:widowControl/>
        <w:spacing w:line="400" w:lineRule="exact"/>
        <w:ind w:firstLine="480"/>
        <w:jc w:val="center"/>
        <w:rPr>
          <w:rFonts w:asciiTheme="minorEastAsia" w:eastAsiaTheme="minorEastAsia" w:hAnsiTheme="minorEastAsia"/>
          <w:b/>
          <w:sz w:val="36"/>
          <w:szCs w:val="36"/>
        </w:rPr>
      </w:pPr>
      <w:r w:rsidRPr="00854FE1">
        <w:rPr>
          <w:rFonts w:asciiTheme="minorEastAsia" w:eastAsiaTheme="minorEastAsia" w:hAnsiTheme="minorEastAsia"/>
          <w:b/>
          <w:sz w:val="36"/>
          <w:szCs w:val="36"/>
        </w:rPr>
        <w:br w:type="page"/>
      </w:r>
      <w:r w:rsidR="00BC0D1F" w:rsidRPr="00707C92">
        <w:rPr>
          <w:rFonts w:asciiTheme="minorEastAsia" w:eastAsiaTheme="minorEastAsia" w:hAnsiTheme="minorEastAsia" w:hint="eastAsia"/>
          <w:b/>
          <w:sz w:val="36"/>
          <w:szCs w:val="36"/>
        </w:rPr>
        <w:t>前附表</w:t>
      </w:r>
    </w:p>
    <w:p w:rsidR="00BC0D1F" w:rsidRPr="006908A3" w:rsidRDefault="00FF3A55" w:rsidP="00707C92">
      <w:pPr>
        <w:pStyle w:val="a9"/>
        <w:snapToGrid w:val="0"/>
        <w:spacing w:beforeLines="0" w:afterLines="0" w:line="240" w:lineRule="auto"/>
        <w:jc w:val="left"/>
        <w:outlineLvl w:val="0"/>
        <w:rPr>
          <w:rFonts w:asciiTheme="minorEastAsia" w:eastAsiaTheme="minorEastAsia" w:hAnsiTheme="minorEastAsia"/>
        </w:rPr>
      </w:pPr>
      <w:r w:rsidRPr="006908A3">
        <w:rPr>
          <w:rFonts w:asciiTheme="minorEastAsia" w:eastAsiaTheme="minorEastAsia" w:hAnsiTheme="minorEastAsia" w:hint="eastAsia"/>
        </w:rPr>
        <w:t>（说明：本前附表是对</w:t>
      </w:r>
      <w:r w:rsidR="00EE179C" w:rsidRPr="006908A3">
        <w:rPr>
          <w:rFonts w:asciiTheme="minorEastAsia" w:eastAsiaTheme="minorEastAsia" w:hAnsiTheme="minorEastAsia" w:hint="eastAsia"/>
        </w:rPr>
        <w:t>招标</w:t>
      </w:r>
      <w:r w:rsidR="00707C92" w:rsidRPr="006908A3">
        <w:rPr>
          <w:rFonts w:asciiTheme="minorEastAsia" w:eastAsiaTheme="minorEastAsia" w:hAnsiTheme="minorEastAsia" w:hint="eastAsia"/>
        </w:rPr>
        <w:t>文件</w:t>
      </w:r>
      <w:r w:rsidRPr="006908A3">
        <w:rPr>
          <w:rFonts w:asciiTheme="minorEastAsia" w:eastAsiaTheme="minorEastAsia" w:hAnsiTheme="minorEastAsia" w:hint="eastAsia"/>
        </w:rPr>
        <w:t>的修改、补充和摘要，其内容与</w:t>
      </w:r>
      <w:r w:rsidR="00EE179C" w:rsidRPr="006908A3">
        <w:rPr>
          <w:rFonts w:asciiTheme="minorEastAsia" w:eastAsiaTheme="minorEastAsia" w:hAnsiTheme="minorEastAsia" w:hint="eastAsia"/>
        </w:rPr>
        <w:t>招标</w:t>
      </w:r>
      <w:r w:rsidR="00707C92" w:rsidRPr="006908A3">
        <w:rPr>
          <w:rFonts w:asciiTheme="minorEastAsia" w:eastAsiaTheme="minorEastAsia" w:hAnsiTheme="minorEastAsia" w:hint="eastAsia"/>
        </w:rPr>
        <w:t>文件</w:t>
      </w:r>
      <w:r w:rsidRPr="006908A3">
        <w:rPr>
          <w:rFonts w:asciiTheme="minorEastAsia" w:eastAsiaTheme="minorEastAsia" w:hAnsiTheme="minorEastAsia" w:hint="eastAsia"/>
        </w:rPr>
        <w:t>不一致时，以本前附表为准。）</w:t>
      </w:r>
    </w:p>
    <w:tbl>
      <w:tblPr>
        <w:tblW w:w="5000" w:type="pct"/>
        <w:tblBorders>
          <w:top w:val="single" w:sz="4" w:space="0" w:color="auto"/>
          <w:left w:val="single" w:sz="4" w:space="0" w:color="auto"/>
          <w:bottom w:val="single" w:sz="4" w:space="0" w:color="auto"/>
          <w:right w:val="single" w:sz="4" w:space="0" w:color="auto"/>
        </w:tblBorders>
        <w:tblLook w:val="0000"/>
      </w:tblPr>
      <w:tblGrid>
        <w:gridCol w:w="949"/>
        <w:gridCol w:w="8792"/>
      </w:tblGrid>
      <w:tr w:rsidR="00BC0D1F" w:rsidRPr="006908A3" w:rsidTr="00472BD2">
        <w:trPr>
          <w:trHeight w:val="271"/>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BC0D1F">
            <w:pPr>
              <w:snapToGrid w:val="0"/>
              <w:jc w:val="center"/>
              <w:rPr>
                <w:rFonts w:asciiTheme="minorEastAsia" w:eastAsiaTheme="minorEastAsia" w:hAnsiTheme="minorEastAsia"/>
                <w:b/>
                <w:sz w:val="24"/>
                <w:szCs w:val="24"/>
              </w:rPr>
            </w:pPr>
            <w:r w:rsidRPr="006908A3">
              <w:rPr>
                <w:rFonts w:asciiTheme="minorEastAsia" w:eastAsiaTheme="minorEastAsia" w:hAnsiTheme="minorEastAsia" w:hint="eastAsia"/>
                <w:b/>
                <w:sz w:val="24"/>
                <w:szCs w:val="24"/>
              </w:rPr>
              <w:t>序号</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BC0D1F" w:rsidP="00707C92">
            <w:pPr>
              <w:snapToGrid w:val="0"/>
              <w:ind w:firstLineChars="700" w:firstLine="1687"/>
              <w:rPr>
                <w:rFonts w:asciiTheme="minorEastAsia" w:eastAsiaTheme="minorEastAsia" w:hAnsiTheme="minorEastAsia"/>
                <w:b/>
                <w:sz w:val="24"/>
                <w:szCs w:val="24"/>
              </w:rPr>
            </w:pPr>
            <w:r w:rsidRPr="006908A3">
              <w:rPr>
                <w:rFonts w:asciiTheme="minorEastAsia" w:eastAsiaTheme="minorEastAsia" w:hAnsiTheme="minorEastAsia" w:hint="eastAsia"/>
                <w:b/>
                <w:sz w:val="24"/>
                <w:szCs w:val="24"/>
              </w:rPr>
              <w:t>内    容    及    要    求</w:t>
            </w:r>
          </w:p>
        </w:tc>
      </w:tr>
      <w:tr w:rsidR="00BC0D1F" w:rsidRPr="006908A3" w:rsidTr="00472BD2">
        <w:trPr>
          <w:trHeight w:val="420"/>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BC0D1F">
            <w:pPr>
              <w:snapToGrid w:val="0"/>
              <w:jc w:val="center"/>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1</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BC0D1F">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项目名称及数量：</w:t>
            </w:r>
            <w:r w:rsidR="005D3DD8" w:rsidRPr="006908A3">
              <w:rPr>
                <w:rFonts w:asciiTheme="minorEastAsia" w:eastAsiaTheme="minorEastAsia" w:hAnsiTheme="minorEastAsia" w:hint="eastAsia"/>
                <w:bCs/>
                <w:sz w:val="24"/>
                <w:szCs w:val="24"/>
              </w:rPr>
              <w:t>详见第四章《招标需求》</w:t>
            </w:r>
            <w:r w:rsidR="006A2329" w:rsidRPr="006908A3">
              <w:rPr>
                <w:rFonts w:asciiTheme="minorEastAsia" w:eastAsiaTheme="minorEastAsia" w:hAnsiTheme="minorEastAsia" w:hint="eastAsia"/>
                <w:bCs/>
                <w:sz w:val="24"/>
                <w:szCs w:val="24"/>
              </w:rPr>
              <w:t>。</w:t>
            </w:r>
          </w:p>
        </w:tc>
      </w:tr>
      <w:tr w:rsidR="00BC0D1F" w:rsidRPr="006908A3" w:rsidTr="00472BD2">
        <w:trPr>
          <w:trHeight w:val="922"/>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3F6A54">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BC0D1F" w:rsidP="000B1F17">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答疑与澄清：投标人</w:t>
            </w:r>
            <w:r w:rsidR="008F6CF7" w:rsidRPr="006908A3">
              <w:rPr>
                <w:rFonts w:asciiTheme="minorEastAsia" w:eastAsiaTheme="minorEastAsia" w:hAnsiTheme="minorEastAsia" w:hint="eastAsia"/>
                <w:sz w:val="24"/>
                <w:szCs w:val="24"/>
              </w:rPr>
              <w:t>对招标文件如有疑点或未尽事宜要求澄清，可用书面形式（包括信函、传真、下同）</w:t>
            </w:r>
            <w:r w:rsidR="00FD536C" w:rsidRPr="006908A3">
              <w:rPr>
                <w:rFonts w:asciiTheme="minorEastAsia" w:eastAsiaTheme="minorEastAsia" w:hAnsiTheme="minorEastAsia" w:hint="eastAsia"/>
                <w:sz w:val="24"/>
                <w:szCs w:val="24"/>
              </w:rPr>
              <w:t>向</w:t>
            </w:r>
            <w:r w:rsidR="008F6CF7" w:rsidRPr="006908A3">
              <w:rPr>
                <w:rFonts w:asciiTheme="minorEastAsia" w:eastAsiaTheme="minorEastAsia" w:hAnsiTheme="minorEastAsia" w:hint="eastAsia"/>
                <w:sz w:val="24"/>
                <w:szCs w:val="24"/>
              </w:rPr>
              <w:t>采购单位</w:t>
            </w:r>
            <w:r w:rsidR="00FD536C" w:rsidRPr="006908A3">
              <w:rPr>
                <w:rFonts w:asciiTheme="minorEastAsia" w:eastAsiaTheme="minorEastAsia" w:hAnsiTheme="minorEastAsia" w:hint="eastAsia"/>
                <w:sz w:val="24"/>
                <w:szCs w:val="24"/>
              </w:rPr>
              <w:t>提出，</w:t>
            </w:r>
            <w:r w:rsidR="009B1FAA" w:rsidRPr="006908A3">
              <w:rPr>
                <w:rFonts w:asciiTheme="minorEastAsia" w:eastAsiaTheme="minorEastAsia" w:hAnsiTheme="minorEastAsia" w:hint="eastAsia"/>
                <w:sz w:val="24"/>
                <w:szCs w:val="24"/>
              </w:rPr>
              <w:t>但书面意见</w:t>
            </w:r>
            <w:r w:rsidR="000B1F17" w:rsidRPr="006908A3">
              <w:rPr>
                <w:rFonts w:asciiTheme="minorEastAsia" w:eastAsiaTheme="minorEastAsia" w:hAnsiTheme="minorEastAsia" w:hint="eastAsia"/>
                <w:sz w:val="24"/>
                <w:szCs w:val="24"/>
              </w:rPr>
              <w:t>应于投标文件截止时间7日前</w:t>
            </w:r>
            <w:r w:rsidR="009B1FAA" w:rsidRPr="006908A3">
              <w:rPr>
                <w:rFonts w:asciiTheme="minorEastAsia" w:eastAsiaTheme="minorEastAsia" w:hAnsiTheme="minorEastAsia" w:hint="eastAsia"/>
                <w:sz w:val="24"/>
                <w:szCs w:val="24"/>
              </w:rPr>
              <w:t>到达采购单位</w:t>
            </w:r>
            <w:r w:rsidRPr="006908A3">
              <w:rPr>
                <w:rFonts w:asciiTheme="minorEastAsia" w:eastAsiaTheme="minorEastAsia" w:hAnsiTheme="minorEastAsia" w:hint="eastAsia"/>
                <w:sz w:val="24"/>
                <w:szCs w:val="24"/>
              </w:rPr>
              <w:t>。</w:t>
            </w:r>
          </w:p>
        </w:tc>
      </w:tr>
      <w:tr w:rsidR="00BC0D1F" w:rsidRPr="006908A3" w:rsidTr="00472BD2">
        <w:trPr>
          <w:trHeight w:val="243"/>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3F6A54">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FD536C" w:rsidP="0013598B">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本项目不接受联合体投标，不允许转包分包。</w:t>
            </w:r>
          </w:p>
        </w:tc>
      </w:tr>
      <w:tr w:rsidR="00BC0D1F" w:rsidRPr="006908A3" w:rsidTr="00472BD2">
        <w:trPr>
          <w:trHeight w:val="290"/>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3F6A54">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A91121" w:rsidP="00A91121">
            <w:pPr>
              <w:snapToGrid w:val="0"/>
              <w:rPr>
                <w:rFonts w:asciiTheme="minorEastAsia" w:eastAsiaTheme="minorEastAsia" w:hAnsiTheme="minorEastAsia"/>
                <w:sz w:val="24"/>
                <w:szCs w:val="24"/>
              </w:rPr>
            </w:pPr>
            <w:r w:rsidRPr="006908A3">
              <w:rPr>
                <w:rFonts w:asciiTheme="minorEastAsia" w:eastAsiaTheme="minorEastAsia" w:hAnsiTheme="minorEastAsia" w:cs="宋体" w:hint="eastAsia"/>
                <w:kern w:val="0"/>
                <w:sz w:val="24"/>
                <w:szCs w:val="24"/>
              </w:rPr>
              <w:t>样品：无；</w:t>
            </w:r>
            <w:r w:rsidR="00BC0D1F" w:rsidRPr="006908A3">
              <w:rPr>
                <w:rFonts w:asciiTheme="minorEastAsia" w:eastAsiaTheme="minorEastAsia" w:hAnsiTheme="minorEastAsia" w:hint="eastAsia"/>
                <w:sz w:val="24"/>
                <w:szCs w:val="24"/>
              </w:rPr>
              <w:t>现场踏勘测试：无</w:t>
            </w:r>
            <w:r w:rsidR="00910085" w:rsidRPr="006908A3">
              <w:rPr>
                <w:rFonts w:asciiTheme="minorEastAsia" w:eastAsiaTheme="minorEastAsia" w:hAnsiTheme="minorEastAsia" w:hint="eastAsia"/>
                <w:sz w:val="24"/>
                <w:szCs w:val="24"/>
              </w:rPr>
              <w:t>；演示：</w:t>
            </w:r>
            <w:r w:rsidR="00910085" w:rsidRPr="006908A3">
              <w:rPr>
                <w:rFonts w:asciiTheme="minorEastAsia" w:eastAsiaTheme="minorEastAsia" w:hAnsiTheme="minorEastAsia" w:cs="宋体" w:hint="eastAsia"/>
                <w:kern w:val="0"/>
                <w:sz w:val="24"/>
                <w:szCs w:val="24"/>
              </w:rPr>
              <w:t>无</w:t>
            </w:r>
            <w:r w:rsidRPr="006908A3">
              <w:rPr>
                <w:rFonts w:asciiTheme="minorEastAsia" w:eastAsiaTheme="minorEastAsia" w:hAnsiTheme="minorEastAsia" w:cs="宋体" w:hint="eastAsia"/>
                <w:kern w:val="0"/>
                <w:sz w:val="24"/>
                <w:szCs w:val="24"/>
              </w:rPr>
              <w:t>。</w:t>
            </w:r>
          </w:p>
        </w:tc>
      </w:tr>
      <w:tr w:rsidR="00BC0D1F" w:rsidRPr="006908A3" w:rsidTr="00472BD2">
        <w:trPr>
          <w:trHeight w:val="494"/>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3F6A54">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5</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910085" w:rsidP="00D26114">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投标人投标</w:t>
            </w:r>
            <w:r w:rsidR="003F6A54">
              <w:rPr>
                <w:rFonts w:asciiTheme="minorEastAsia" w:eastAsiaTheme="minorEastAsia" w:hAnsiTheme="minorEastAsia" w:hint="eastAsia"/>
                <w:sz w:val="24"/>
                <w:szCs w:val="24"/>
              </w:rPr>
              <w:t>进口</w:t>
            </w:r>
            <w:r w:rsidR="003F6A54">
              <w:rPr>
                <w:rFonts w:asciiTheme="minorEastAsia" w:eastAsiaTheme="minorEastAsia" w:hAnsiTheme="minorEastAsia"/>
                <w:sz w:val="24"/>
                <w:szCs w:val="24"/>
              </w:rPr>
              <w:t>产品</w:t>
            </w:r>
            <w:r w:rsidRPr="006908A3">
              <w:rPr>
                <w:rFonts w:asciiTheme="minorEastAsia" w:eastAsiaTheme="minorEastAsia" w:hAnsiTheme="minorEastAsia" w:hint="eastAsia"/>
                <w:sz w:val="24"/>
                <w:szCs w:val="24"/>
              </w:rPr>
              <w:t>时应当取得制造商授权</w:t>
            </w:r>
            <w:r w:rsidR="00D26114" w:rsidRPr="006908A3">
              <w:rPr>
                <w:rFonts w:asciiTheme="minorEastAsia" w:eastAsiaTheme="minorEastAsia" w:hAnsiTheme="minorEastAsia" w:hint="eastAsia"/>
                <w:sz w:val="24"/>
                <w:szCs w:val="24"/>
              </w:rPr>
              <w:t>或制造商售后服务承诺函</w:t>
            </w:r>
            <w:r w:rsidRPr="006908A3">
              <w:rPr>
                <w:rFonts w:asciiTheme="minorEastAsia" w:eastAsiaTheme="minorEastAsia" w:hAnsiTheme="minorEastAsia" w:hint="eastAsia"/>
                <w:sz w:val="24"/>
                <w:szCs w:val="24"/>
              </w:rPr>
              <w:t>，如果没有</w:t>
            </w:r>
            <w:r w:rsidR="00D26114" w:rsidRPr="006908A3">
              <w:rPr>
                <w:rFonts w:asciiTheme="minorEastAsia" w:eastAsiaTheme="minorEastAsia" w:hAnsiTheme="minorEastAsia" w:hint="eastAsia"/>
                <w:sz w:val="24"/>
                <w:szCs w:val="24"/>
              </w:rPr>
              <w:t>则必须提供投标人承诺书</w:t>
            </w:r>
            <w:r w:rsidRPr="006908A3">
              <w:rPr>
                <w:rFonts w:asciiTheme="minorEastAsia" w:eastAsiaTheme="minorEastAsia" w:hAnsiTheme="minorEastAsia" w:hint="eastAsia"/>
                <w:sz w:val="24"/>
                <w:szCs w:val="24"/>
              </w:rPr>
              <w:t>。</w:t>
            </w:r>
          </w:p>
        </w:tc>
      </w:tr>
      <w:tr w:rsidR="00B81E14" w:rsidRPr="006908A3" w:rsidTr="00472BD2">
        <w:trPr>
          <w:trHeight w:val="494"/>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3F6A54" w:rsidP="009A093D">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6</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D26114">
            <w:pPr>
              <w:snapToGrid w:val="0"/>
              <w:rPr>
                <w:rFonts w:asciiTheme="minorEastAsia" w:eastAsiaTheme="minorEastAsia" w:hAnsiTheme="minorEastAsia"/>
                <w:sz w:val="24"/>
                <w:szCs w:val="24"/>
              </w:rPr>
            </w:pPr>
            <w:r w:rsidRPr="006908A3">
              <w:rPr>
                <w:rFonts w:ascii="宋体" w:hAnsi="宋体" w:hint="eastAsia"/>
                <w:sz w:val="24"/>
                <w:szCs w:val="24"/>
              </w:rPr>
              <w:t>投标产品若属于节能环保产品请提供相应依据。</w:t>
            </w:r>
          </w:p>
        </w:tc>
      </w:tr>
      <w:tr w:rsidR="00B81E14" w:rsidRPr="006908A3" w:rsidTr="00472BD2">
        <w:trPr>
          <w:trHeight w:val="179"/>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3F6A54" w:rsidP="009A093D">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7</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EB79B7" w:rsidP="00A1268D">
            <w:pPr>
              <w:snapToGrid w:val="0"/>
              <w:rPr>
                <w:rFonts w:asciiTheme="minorEastAsia" w:eastAsiaTheme="minorEastAsia" w:hAnsiTheme="minorEastAsia"/>
                <w:sz w:val="24"/>
                <w:szCs w:val="24"/>
              </w:rPr>
            </w:pPr>
            <w:r>
              <w:rPr>
                <w:rFonts w:ascii="宋体" w:hAnsi="宋体" w:hint="eastAsia"/>
                <w:b/>
                <w:bCs/>
                <w:sz w:val="24"/>
                <w:szCs w:val="24"/>
              </w:rPr>
              <w:t>★</w:t>
            </w:r>
            <w:r w:rsidR="00B81E14" w:rsidRPr="006908A3">
              <w:rPr>
                <w:rFonts w:asciiTheme="minorEastAsia" w:eastAsiaTheme="minorEastAsia" w:hAnsiTheme="minorEastAsia" w:hint="eastAsia"/>
                <w:sz w:val="24"/>
                <w:szCs w:val="24"/>
              </w:rPr>
              <w:t>投标进口</w:t>
            </w:r>
            <w:r w:rsidR="00DC322A" w:rsidRPr="006908A3">
              <w:rPr>
                <w:rFonts w:asciiTheme="minorEastAsia" w:eastAsiaTheme="minorEastAsia" w:hAnsiTheme="minorEastAsia" w:hint="eastAsia"/>
                <w:sz w:val="24"/>
                <w:szCs w:val="24"/>
              </w:rPr>
              <w:t>产品</w:t>
            </w:r>
            <w:r w:rsidR="00B81E14" w:rsidRPr="006908A3">
              <w:rPr>
                <w:rFonts w:asciiTheme="minorEastAsia" w:eastAsiaTheme="minorEastAsia" w:hAnsiTheme="minorEastAsia" w:hint="eastAsia"/>
                <w:sz w:val="24"/>
                <w:szCs w:val="24"/>
              </w:rPr>
              <w:t>时，投标人在报价时还应知悉招标文件第二章第二条第三款投标报价中相关规定，否则将导致超预算而投标无效。</w:t>
            </w:r>
          </w:p>
        </w:tc>
      </w:tr>
      <w:tr w:rsidR="00B81E14" w:rsidRPr="006908A3" w:rsidTr="00A60AE3">
        <w:trPr>
          <w:trHeight w:val="1325"/>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3F6A54" w:rsidP="009A093D">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8</w:t>
            </w:r>
          </w:p>
        </w:tc>
        <w:tc>
          <w:tcPr>
            <w:tcW w:w="4513" w:type="pct"/>
            <w:tcBorders>
              <w:top w:val="single" w:sz="4" w:space="0" w:color="auto"/>
              <w:left w:val="single" w:sz="4" w:space="0" w:color="auto"/>
              <w:bottom w:val="single" w:sz="4" w:space="0" w:color="auto"/>
              <w:right w:val="single" w:sz="4" w:space="0" w:color="auto"/>
            </w:tcBorders>
            <w:vAlign w:val="center"/>
          </w:tcPr>
          <w:p w:rsidR="0034172B" w:rsidRPr="0034172B" w:rsidRDefault="0034172B" w:rsidP="0034172B">
            <w:pPr>
              <w:autoSpaceDE w:val="0"/>
              <w:autoSpaceDN w:val="0"/>
              <w:snapToGrid w:val="0"/>
              <w:textAlignment w:val="bottom"/>
              <w:rPr>
                <w:rFonts w:asciiTheme="minorEastAsia" w:eastAsiaTheme="minorEastAsia" w:hAnsiTheme="minorEastAsia"/>
                <w:sz w:val="24"/>
                <w:szCs w:val="24"/>
              </w:rPr>
            </w:pPr>
            <w:r w:rsidRPr="0034172B">
              <w:rPr>
                <w:rFonts w:asciiTheme="minorEastAsia" w:eastAsiaTheme="minorEastAsia" w:hAnsiTheme="minorEastAsia" w:hint="eastAsia"/>
                <w:sz w:val="24"/>
                <w:szCs w:val="24"/>
              </w:rPr>
              <w:t>电子投标文包括“电子加密投标文件”和“备份投标文件”，在投标文件编制完成后同时生成。</w:t>
            </w:r>
          </w:p>
          <w:p w:rsidR="0034172B" w:rsidRPr="0034172B" w:rsidRDefault="0034172B" w:rsidP="0034172B">
            <w:pPr>
              <w:autoSpaceDE w:val="0"/>
              <w:autoSpaceDN w:val="0"/>
              <w:snapToGrid w:val="0"/>
              <w:textAlignment w:val="bottom"/>
              <w:rPr>
                <w:rFonts w:asciiTheme="minorEastAsia" w:eastAsiaTheme="minorEastAsia" w:hAnsiTheme="minorEastAsia"/>
                <w:sz w:val="24"/>
                <w:szCs w:val="24"/>
              </w:rPr>
            </w:pPr>
            <w:r w:rsidRPr="0034172B">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Pr="0034172B">
              <w:rPr>
                <w:rFonts w:asciiTheme="minorEastAsia" w:eastAsiaTheme="minorEastAsia" w:hAnsiTheme="minorEastAsia" w:hint="eastAsia"/>
                <w:sz w:val="24"/>
                <w:szCs w:val="24"/>
              </w:rPr>
              <w:t>“电子加密投标文件”是指通过“政采云电子交易客户端”完成投标文件编制后生成并加密的数据电文形式的投标文件。</w:t>
            </w:r>
          </w:p>
          <w:p w:rsidR="00B81E14" w:rsidRPr="0034172B" w:rsidRDefault="0034172B" w:rsidP="0034172B">
            <w:pPr>
              <w:autoSpaceDE w:val="0"/>
              <w:autoSpaceDN w:val="0"/>
              <w:snapToGrid w:val="0"/>
              <w:textAlignment w:val="bottom"/>
              <w:rPr>
                <w:rFonts w:asciiTheme="minorEastAsia" w:eastAsiaTheme="minorEastAsia" w:hAnsiTheme="minorEastAsia"/>
                <w:sz w:val="24"/>
                <w:szCs w:val="24"/>
              </w:rPr>
            </w:pPr>
            <w:r w:rsidRPr="0034172B">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sidRPr="0034172B">
              <w:rPr>
                <w:rFonts w:asciiTheme="minorEastAsia" w:eastAsiaTheme="minorEastAsia" w:hAnsiTheme="minorEastAsia" w:hint="eastAsia"/>
                <w:sz w:val="24"/>
                <w:szCs w:val="24"/>
              </w:rPr>
              <w:t>“备份投标文件”是指与“电子加密投标文件”同时生成的数据电文形式的电子文件（备份标书，用于投标人标书解密异常时应急使用），其他方式编制的备份投标文件视为无效备份投标文件。</w:t>
            </w:r>
          </w:p>
        </w:tc>
      </w:tr>
      <w:tr w:rsidR="0034172B" w:rsidRPr="006908A3" w:rsidTr="00A60AE3">
        <w:trPr>
          <w:trHeight w:val="1325"/>
        </w:trPr>
        <w:tc>
          <w:tcPr>
            <w:tcW w:w="487" w:type="pct"/>
            <w:tcBorders>
              <w:top w:val="single" w:sz="4" w:space="0" w:color="auto"/>
              <w:left w:val="single" w:sz="4" w:space="0" w:color="auto"/>
              <w:bottom w:val="single" w:sz="4" w:space="0" w:color="auto"/>
              <w:right w:val="single" w:sz="4" w:space="0" w:color="auto"/>
            </w:tcBorders>
            <w:vAlign w:val="center"/>
          </w:tcPr>
          <w:p w:rsidR="0034172B" w:rsidRDefault="0034172B" w:rsidP="009A093D">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4513" w:type="pct"/>
            <w:tcBorders>
              <w:top w:val="single" w:sz="4" w:space="0" w:color="auto"/>
              <w:left w:val="single" w:sz="4" w:space="0" w:color="auto"/>
              <w:bottom w:val="single" w:sz="4" w:space="0" w:color="auto"/>
              <w:right w:val="single" w:sz="4" w:space="0" w:color="auto"/>
            </w:tcBorders>
            <w:vAlign w:val="center"/>
          </w:tcPr>
          <w:p w:rsidR="0034172B" w:rsidRPr="0034172B" w:rsidRDefault="0034172B" w:rsidP="0034172B">
            <w:pPr>
              <w:snapToGrid w:val="0"/>
              <w:spacing w:line="320" w:lineRule="exact"/>
              <w:rPr>
                <w:rFonts w:ascii="宋体" w:hAnsi="宋体" w:cs="宋体"/>
                <w:sz w:val="24"/>
                <w:szCs w:val="24"/>
              </w:rPr>
            </w:pPr>
            <w:r w:rsidRPr="0034172B">
              <w:rPr>
                <w:rFonts w:ascii="宋体" w:hAnsi="宋体" w:cs="宋体" w:hint="eastAsia"/>
                <w:sz w:val="24"/>
                <w:szCs w:val="24"/>
              </w:rPr>
              <w:t>电子</w:t>
            </w:r>
            <w:r w:rsidRPr="0034172B">
              <w:rPr>
                <w:rFonts w:ascii="宋体" w:hAnsi="宋体" w:cs="宋体"/>
                <w:sz w:val="24"/>
                <w:szCs w:val="24"/>
              </w:rPr>
              <w:t>投标文件份数</w:t>
            </w:r>
            <w:r w:rsidRPr="0034172B">
              <w:rPr>
                <w:rFonts w:ascii="宋体" w:hAnsi="宋体" w:cs="宋体" w:hint="eastAsia"/>
                <w:sz w:val="24"/>
                <w:szCs w:val="24"/>
              </w:rPr>
              <w:t>：</w:t>
            </w:r>
          </w:p>
          <w:p w:rsidR="0034172B" w:rsidRPr="0034172B" w:rsidRDefault="0034172B" w:rsidP="0034172B">
            <w:pPr>
              <w:snapToGrid w:val="0"/>
              <w:spacing w:line="320" w:lineRule="exact"/>
              <w:rPr>
                <w:rFonts w:ascii="宋体" w:hAnsi="宋体" w:cs="宋体"/>
                <w:sz w:val="24"/>
                <w:szCs w:val="24"/>
              </w:rPr>
            </w:pPr>
            <w:r w:rsidRPr="0034172B">
              <w:rPr>
                <w:rFonts w:ascii="宋体" w:hAnsi="宋体" w:cs="宋体" w:hint="eastAsia"/>
                <w:sz w:val="24"/>
                <w:szCs w:val="24"/>
              </w:rPr>
              <w:t>1、一份电子加密标书（后缀格式为.jmbs），一份备份标书文件（后缀格式为.bfbs）。</w:t>
            </w:r>
          </w:p>
          <w:p w:rsidR="0034172B" w:rsidRPr="0034172B" w:rsidRDefault="0034172B" w:rsidP="0034172B">
            <w:pPr>
              <w:snapToGrid w:val="0"/>
              <w:spacing w:line="320" w:lineRule="exact"/>
              <w:rPr>
                <w:rFonts w:ascii="宋体" w:hAnsi="宋体" w:cs="宋体"/>
                <w:sz w:val="24"/>
                <w:szCs w:val="24"/>
              </w:rPr>
            </w:pPr>
            <w:r w:rsidRPr="0034172B">
              <w:rPr>
                <w:rFonts w:ascii="宋体" w:hAnsi="宋体" w:cs="宋体" w:hint="eastAsia"/>
                <w:sz w:val="24"/>
                <w:szCs w:val="24"/>
              </w:rPr>
              <w:t>每份电子投标文件应包括商务及技术</w:t>
            </w:r>
            <w:r w:rsidR="002B4AA1">
              <w:rPr>
                <w:rFonts w:ascii="宋体" w:hAnsi="宋体" w:cs="宋体" w:hint="eastAsia"/>
                <w:sz w:val="24"/>
                <w:szCs w:val="24"/>
              </w:rPr>
              <w:t>投标文件</w:t>
            </w:r>
            <w:r w:rsidRPr="0034172B">
              <w:rPr>
                <w:rFonts w:ascii="宋体" w:hAnsi="宋体" w:cs="宋体" w:hint="eastAsia"/>
                <w:sz w:val="24"/>
                <w:szCs w:val="24"/>
              </w:rPr>
              <w:t>、报价</w:t>
            </w:r>
            <w:r w:rsidR="002B4AA1">
              <w:rPr>
                <w:rFonts w:ascii="宋体" w:hAnsi="宋体" w:cs="宋体" w:hint="eastAsia"/>
                <w:sz w:val="24"/>
                <w:szCs w:val="24"/>
              </w:rPr>
              <w:t>投标文件</w:t>
            </w:r>
            <w:r w:rsidRPr="0034172B">
              <w:rPr>
                <w:rFonts w:ascii="宋体" w:hAnsi="宋体" w:cs="宋体" w:hint="eastAsia"/>
                <w:sz w:val="24"/>
                <w:szCs w:val="24"/>
              </w:rPr>
              <w:t>内容。</w:t>
            </w:r>
          </w:p>
          <w:p w:rsidR="0034172B" w:rsidRPr="0034172B" w:rsidRDefault="0034172B" w:rsidP="0034172B">
            <w:pPr>
              <w:autoSpaceDE w:val="0"/>
              <w:autoSpaceDN w:val="0"/>
              <w:snapToGrid w:val="0"/>
              <w:textAlignment w:val="bottom"/>
              <w:rPr>
                <w:rFonts w:asciiTheme="minorEastAsia" w:eastAsiaTheme="minorEastAsia" w:hAnsiTheme="minorEastAsia"/>
                <w:sz w:val="24"/>
                <w:szCs w:val="24"/>
              </w:rPr>
            </w:pPr>
            <w:r w:rsidRPr="0034172B">
              <w:rPr>
                <w:rFonts w:ascii="宋体" w:hAnsi="宋体" w:cs="宋体" w:hint="eastAsia"/>
                <w:sz w:val="24"/>
                <w:szCs w:val="24"/>
              </w:rPr>
              <w:t>2、如中标，中标人需根据采购单位要求提供纸质投标文件至少</w:t>
            </w:r>
            <w:r w:rsidR="001A31E7">
              <w:rPr>
                <w:rFonts w:ascii="宋体" w:hAnsi="宋体" w:cs="宋体" w:hint="eastAsia"/>
                <w:sz w:val="24"/>
                <w:szCs w:val="24"/>
              </w:rPr>
              <w:t>一</w:t>
            </w:r>
            <w:r w:rsidRPr="0034172B">
              <w:rPr>
                <w:rFonts w:ascii="宋体" w:hAnsi="宋体" w:cs="宋体" w:hint="eastAsia"/>
                <w:sz w:val="24"/>
                <w:szCs w:val="24"/>
              </w:rPr>
              <w:t>份。</w:t>
            </w:r>
          </w:p>
        </w:tc>
      </w:tr>
      <w:tr w:rsidR="0034172B" w:rsidRPr="006908A3" w:rsidTr="0034172B">
        <w:trPr>
          <w:trHeight w:val="482"/>
        </w:trPr>
        <w:tc>
          <w:tcPr>
            <w:tcW w:w="487" w:type="pct"/>
            <w:tcBorders>
              <w:top w:val="single" w:sz="4" w:space="0" w:color="auto"/>
              <w:left w:val="single" w:sz="4" w:space="0" w:color="auto"/>
              <w:bottom w:val="single" w:sz="4" w:space="0" w:color="auto"/>
              <w:right w:val="single" w:sz="4" w:space="0" w:color="auto"/>
            </w:tcBorders>
            <w:vAlign w:val="center"/>
          </w:tcPr>
          <w:p w:rsidR="0034172B" w:rsidRDefault="0034172B" w:rsidP="009A093D">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4513" w:type="pct"/>
            <w:tcBorders>
              <w:top w:val="single" w:sz="4" w:space="0" w:color="auto"/>
              <w:left w:val="single" w:sz="4" w:space="0" w:color="auto"/>
              <w:bottom w:val="single" w:sz="4" w:space="0" w:color="auto"/>
              <w:right w:val="single" w:sz="4" w:space="0" w:color="auto"/>
            </w:tcBorders>
            <w:vAlign w:val="center"/>
          </w:tcPr>
          <w:p w:rsidR="0034172B" w:rsidRDefault="0034172B" w:rsidP="0034172B">
            <w:pPr>
              <w:snapToGrid w:val="0"/>
              <w:spacing w:line="320" w:lineRule="exact"/>
              <w:rPr>
                <w:rFonts w:ascii="宋体" w:hAnsi="宋体" w:cs="宋体"/>
                <w:szCs w:val="21"/>
              </w:rPr>
            </w:pPr>
            <w:r>
              <w:rPr>
                <w:rFonts w:ascii="宋体" w:hAnsi="宋体" w:cs="宋体" w:hint="eastAsia"/>
                <w:szCs w:val="21"/>
              </w:rPr>
              <w:t>投标文件上传</w:t>
            </w:r>
            <w:r>
              <w:rPr>
                <w:rFonts w:ascii="宋体" w:hAnsi="宋体" w:cs="宋体"/>
                <w:szCs w:val="21"/>
              </w:rPr>
              <w:t>和递交：</w:t>
            </w:r>
          </w:p>
          <w:p w:rsidR="0034172B" w:rsidRDefault="0034172B" w:rsidP="0034172B">
            <w:pPr>
              <w:snapToGrid w:val="0"/>
              <w:spacing w:line="320" w:lineRule="exact"/>
              <w:rPr>
                <w:rFonts w:ascii="宋体" w:hAnsi="宋体" w:cs="宋体"/>
                <w:szCs w:val="21"/>
              </w:rPr>
            </w:pPr>
            <w:r>
              <w:rPr>
                <w:rFonts w:ascii="宋体" w:hAnsi="宋体" w:cs="宋体" w:hint="eastAsia"/>
                <w:szCs w:val="21"/>
              </w:rPr>
              <w:t>1、电子加密投标文件：投标文件制作完成并生成加密标书，在投标截止时间前，投标人需将加密的投标文件上传至政采云平台，在开标时间开始后30分钟内，解密投标文件。</w:t>
            </w:r>
          </w:p>
          <w:p w:rsidR="0034172B" w:rsidRDefault="001A31E7" w:rsidP="0034172B">
            <w:pPr>
              <w:snapToGrid w:val="0"/>
              <w:spacing w:line="320" w:lineRule="exact"/>
              <w:rPr>
                <w:rFonts w:ascii="宋体" w:hAnsi="宋体" w:cs="宋体"/>
                <w:b/>
                <w:bCs/>
                <w:szCs w:val="21"/>
              </w:rPr>
            </w:pPr>
            <w:r>
              <w:rPr>
                <w:rFonts w:ascii="宋体" w:hAnsi="宋体" w:cs="宋体" w:hint="eastAsia"/>
                <w:b/>
                <w:bCs/>
                <w:szCs w:val="21"/>
              </w:rPr>
              <w:t>（1）</w:t>
            </w:r>
            <w:r w:rsidR="0034172B">
              <w:rPr>
                <w:rFonts w:ascii="宋体" w:hAnsi="宋体" w:cs="宋体" w:hint="eastAsia"/>
                <w:b/>
                <w:bCs/>
                <w:szCs w:val="21"/>
              </w:rPr>
              <w:t>投标人应未能</w:t>
            </w:r>
            <w:r w:rsidR="00232DBA">
              <w:rPr>
                <w:rFonts w:ascii="宋体" w:hAnsi="宋体" w:cs="宋体" w:hint="eastAsia"/>
                <w:b/>
                <w:bCs/>
                <w:szCs w:val="21"/>
              </w:rPr>
              <w:t>在</w:t>
            </w:r>
            <w:r w:rsidR="0034172B">
              <w:rPr>
                <w:rFonts w:ascii="宋体" w:hAnsi="宋体" w:cs="宋体" w:hint="eastAsia"/>
                <w:b/>
                <w:bCs/>
                <w:szCs w:val="21"/>
              </w:rPr>
              <w:t>投标截止时间前成功上传电子加密投标文件的投标无效。</w:t>
            </w:r>
          </w:p>
          <w:p w:rsidR="0034172B" w:rsidRDefault="001A31E7" w:rsidP="0034172B">
            <w:pPr>
              <w:snapToGrid w:val="0"/>
              <w:spacing w:line="320" w:lineRule="exact"/>
              <w:rPr>
                <w:rFonts w:ascii="宋体" w:hAnsi="宋体" w:cs="宋体"/>
                <w:szCs w:val="21"/>
              </w:rPr>
            </w:pPr>
            <w:r>
              <w:rPr>
                <w:rFonts w:ascii="宋体" w:hAnsi="宋体" w:cs="宋体" w:hint="eastAsia"/>
                <w:szCs w:val="21"/>
              </w:rPr>
              <w:t>（2）</w:t>
            </w:r>
            <w:r w:rsidR="0034172B">
              <w:rPr>
                <w:rFonts w:ascii="宋体" w:hAnsi="宋体" w:cs="宋体" w:hint="eastAsia"/>
                <w:szCs w:val="21"/>
              </w:rPr>
              <w:t>投标人成功上传电子加密投标文件后，可自行打印投标文件接收回执。</w:t>
            </w:r>
          </w:p>
          <w:p w:rsidR="0034172B" w:rsidRDefault="0034172B" w:rsidP="0034172B">
            <w:pPr>
              <w:snapToGrid w:val="0"/>
              <w:spacing w:line="320" w:lineRule="exact"/>
              <w:rPr>
                <w:rFonts w:ascii="宋体" w:hAnsi="宋体" w:cs="宋体"/>
                <w:szCs w:val="21"/>
              </w:rPr>
            </w:pPr>
            <w:r>
              <w:rPr>
                <w:rFonts w:ascii="宋体" w:hAnsi="宋体" w:cs="宋体" w:hint="eastAsia"/>
                <w:szCs w:val="21"/>
              </w:rPr>
              <w:t>2、备份投标文件：</w:t>
            </w:r>
            <w:r w:rsidR="001A31E7" w:rsidRPr="001A31E7">
              <w:rPr>
                <w:rFonts w:ascii="宋体" w:hAnsi="宋体" w:cs="宋体" w:hint="eastAsia"/>
                <w:szCs w:val="21"/>
              </w:rPr>
              <w:t>供应商可自主选择是否递交“电子备份</w:t>
            </w:r>
            <w:r w:rsidR="0089002B">
              <w:rPr>
                <w:rFonts w:ascii="宋体" w:hAnsi="宋体" w:cs="宋体" w:hint="eastAsia"/>
                <w:szCs w:val="21"/>
              </w:rPr>
              <w:t>投标</w:t>
            </w:r>
            <w:r w:rsidR="001A31E7" w:rsidRPr="001A31E7">
              <w:rPr>
                <w:rFonts w:ascii="宋体" w:hAnsi="宋体" w:cs="宋体" w:hint="eastAsia"/>
                <w:szCs w:val="21"/>
              </w:rPr>
              <w:t>文件”。如</w:t>
            </w:r>
            <w:r w:rsidR="001A31E7">
              <w:rPr>
                <w:rFonts w:ascii="宋体" w:hAnsi="宋体" w:cs="宋体" w:hint="eastAsia"/>
                <w:szCs w:val="21"/>
              </w:rPr>
              <w:t>选择</w:t>
            </w:r>
            <w:r w:rsidR="001A31E7" w:rsidRPr="001A31E7">
              <w:rPr>
                <w:rFonts w:ascii="宋体" w:hAnsi="宋体" w:cs="宋体" w:hint="eastAsia"/>
                <w:szCs w:val="21"/>
              </w:rPr>
              <w:t>递交</w:t>
            </w:r>
            <w:r w:rsidR="001A31E7">
              <w:rPr>
                <w:rFonts w:ascii="宋体" w:hAnsi="宋体" w:cs="宋体" w:hint="eastAsia"/>
                <w:szCs w:val="21"/>
              </w:rPr>
              <w:t>，</w:t>
            </w:r>
            <w:r w:rsidR="001A31E7" w:rsidRPr="001A31E7">
              <w:rPr>
                <w:rFonts w:ascii="宋体" w:hAnsi="宋体" w:cs="宋体" w:hint="eastAsia"/>
                <w:szCs w:val="21"/>
              </w:rPr>
              <w:t xml:space="preserve">投标人必须在投标截止时间前，将备份投标文件通过快递形式或现场送达形式送达采购单位，以便标书解密异常时应急使用（邮寄/送达地址：温州茶山高教园区温州医科大学同心楼401室， 接收人： </w:t>
            </w:r>
            <w:r w:rsidR="008C384E">
              <w:rPr>
                <w:rFonts w:ascii="宋体" w:hAnsi="宋体" w:cs="宋体" w:hint="eastAsia"/>
                <w:szCs w:val="21"/>
              </w:rPr>
              <w:t>王老师</w:t>
            </w:r>
            <w:r w:rsidR="001A31E7" w:rsidRPr="001A31E7">
              <w:rPr>
                <w:rFonts w:ascii="宋体" w:hAnsi="宋体" w:cs="宋体" w:hint="eastAsia"/>
                <w:szCs w:val="21"/>
              </w:rPr>
              <w:t>，电话：</w:t>
            </w:r>
            <w:r w:rsidR="008C384E">
              <w:rPr>
                <w:rFonts w:ascii="宋体" w:hAnsi="宋体" w:cs="宋体"/>
                <w:szCs w:val="21"/>
              </w:rPr>
              <w:t>86689938</w:t>
            </w:r>
            <w:r w:rsidR="00375531">
              <w:rPr>
                <w:rFonts w:ascii="宋体" w:hAnsi="宋体" w:cs="宋体" w:hint="eastAsia"/>
                <w:szCs w:val="21"/>
              </w:rPr>
              <w:t>，</w:t>
            </w:r>
            <w:r w:rsidR="00375531">
              <w:rPr>
                <w:rFonts w:ascii="宋体" w:hAnsi="宋体" w:cs="宋体"/>
                <w:szCs w:val="21"/>
              </w:rPr>
              <w:t>须为中国邮政或顺丰快递</w:t>
            </w:r>
            <w:r w:rsidR="001A31E7" w:rsidRPr="001A31E7">
              <w:rPr>
                <w:rFonts w:ascii="宋体" w:hAnsi="宋体" w:cs="宋体" w:hint="eastAsia"/>
                <w:szCs w:val="21"/>
              </w:rPr>
              <w:t>）。</w:t>
            </w:r>
          </w:p>
          <w:p w:rsidR="0034172B" w:rsidRDefault="001A31E7" w:rsidP="0034172B">
            <w:pPr>
              <w:snapToGrid w:val="0"/>
              <w:spacing w:line="320" w:lineRule="exact"/>
              <w:rPr>
                <w:rFonts w:ascii="宋体" w:hAnsi="宋体" w:cs="宋体"/>
                <w:szCs w:val="21"/>
              </w:rPr>
            </w:pPr>
            <w:r>
              <w:rPr>
                <w:rFonts w:ascii="宋体" w:hAnsi="宋体" w:cs="宋体" w:hint="eastAsia"/>
                <w:szCs w:val="21"/>
              </w:rPr>
              <w:t>（1）</w:t>
            </w:r>
            <w:r w:rsidR="0034172B">
              <w:rPr>
                <w:rFonts w:ascii="宋体" w:hAnsi="宋体" w:cs="宋体" w:hint="eastAsia"/>
                <w:szCs w:val="21"/>
              </w:rPr>
              <w:t>备份投标文件递交要求：投标人须将备份投标文件以U盘形式放在密封袋中，密封后并在密封袋上注明投标项目名称、投标人名称并加盖公章。未密封包装或者逾期送达的“备份投标文件”将不予接收。</w:t>
            </w:r>
          </w:p>
          <w:p w:rsidR="0034172B" w:rsidRDefault="001A31E7" w:rsidP="0034172B">
            <w:pPr>
              <w:snapToGrid w:val="0"/>
              <w:spacing w:line="320" w:lineRule="exact"/>
              <w:rPr>
                <w:rFonts w:ascii="宋体" w:hAnsi="宋体" w:cs="宋体"/>
                <w:szCs w:val="21"/>
              </w:rPr>
            </w:pPr>
            <w:r>
              <w:rPr>
                <w:rFonts w:ascii="宋体" w:hAnsi="宋体" w:cs="宋体" w:hint="eastAsia"/>
                <w:szCs w:val="21"/>
              </w:rPr>
              <w:t>（2）</w:t>
            </w:r>
            <w:r w:rsidR="0034172B">
              <w:rPr>
                <w:rFonts w:ascii="宋体" w:hAnsi="宋体" w:cs="宋体" w:hint="eastAsia"/>
                <w:szCs w:val="21"/>
              </w:rPr>
              <w:t>通过“政府采购云平台”成功上传递交的“电子加密投标文件”已按时解密的，“备份投标文件”自动失效。投标截止时间前，投标投标人仅递交了“备份投标文件”而未将“电子加密投标文件”成功上传至“政府采购云平台”的，投标无效。</w:t>
            </w:r>
          </w:p>
          <w:p w:rsidR="00714CAF" w:rsidRDefault="00714CAF" w:rsidP="00714CAF">
            <w:pPr>
              <w:snapToGrid w:val="0"/>
              <w:spacing w:line="320" w:lineRule="exact"/>
              <w:rPr>
                <w:rFonts w:ascii="宋体" w:hAnsi="宋体" w:cs="宋体"/>
                <w:szCs w:val="21"/>
              </w:rPr>
            </w:pPr>
            <w:r>
              <w:rPr>
                <w:rFonts w:ascii="宋体" w:hAnsi="宋体" w:cs="宋体" w:hint="eastAsia"/>
                <w:szCs w:val="21"/>
              </w:rPr>
              <w:t>3.电子加密投标文件的解密和异常情况处理：</w:t>
            </w:r>
          </w:p>
          <w:p w:rsidR="00714CAF" w:rsidRDefault="001A31E7" w:rsidP="00714CAF">
            <w:pPr>
              <w:snapToGrid w:val="0"/>
              <w:spacing w:line="320" w:lineRule="exact"/>
              <w:rPr>
                <w:rFonts w:ascii="宋体" w:hAnsi="宋体" w:cs="宋体"/>
                <w:szCs w:val="21"/>
              </w:rPr>
            </w:pPr>
            <w:r>
              <w:rPr>
                <w:rFonts w:ascii="宋体" w:hAnsi="宋体" w:cs="宋体" w:hint="eastAsia"/>
                <w:szCs w:val="21"/>
              </w:rPr>
              <w:t>（1）</w:t>
            </w:r>
            <w:r w:rsidR="00714CAF">
              <w:rPr>
                <w:rFonts w:ascii="宋体" w:hAnsi="宋体" w:cs="宋体" w:hint="eastAsia"/>
                <w:szCs w:val="21"/>
              </w:rPr>
              <w:t>开标后，各投标投标人代表应当在限定时间内自行完成“电子加密投标文件”的在线解密。</w:t>
            </w:r>
          </w:p>
          <w:p w:rsidR="00714CAF" w:rsidRDefault="001A31E7" w:rsidP="00714CAF">
            <w:pPr>
              <w:snapToGrid w:val="0"/>
              <w:spacing w:line="320" w:lineRule="exact"/>
              <w:rPr>
                <w:rFonts w:ascii="宋体" w:hAnsi="宋体" w:cs="宋体"/>
                <w:szCs w:val="21"/>
              </w:rPr>
            </w:pPr>
            <w:r>
              <w:rPr>
                <w:rFonts w:ascii="宋体" w:hAnsi="宋体" w:cs="宋体" w:hint="eastAsia"/>
                <w:szCs w:val="21"/>
              </w:rPr>
              <w:t>（2）</w:t>
            </w:r>
            <w:r w:rsidR="00714CAF">
              <w:rPr>
                <w:rFonts w:ascii="宋体" w:hAnsi="宋体" w:cs="宋体" w:hint="eastAsia"/>
                <w:szCs w:val="21"/>
              </w:rPr>
              <w:t>通过“政府采购云平台”成功上传递交的“电子加密投标文件”无法按时解密，投标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714CAF" w:rsidRPr="0034172B" w:rsidRDefault="001A31E7" w:rsidP="00714CAF">
            <w:pPr>
              <w:snapToGrid w:val="0"/>
              <w:spacing w:line="320" w:lineRule="exact"/>
              <w:rPr>
                <w:rFonts w:ascii="宋体" w:hAnsi="宋体" w:cs="宋体"/>
                <w:sz w:val="24"/>
                <w:szCs w:val="24"/>
              </w:rPr>
            </w:pPr>
            <w:r>
              <w:rPr>
                <w:rFonts w:ascii="宋体" w:hAnsi="宋体" w:cs="宋体" w:hint="eastAsia"/>
                <w:szCs w:val="21"/>
              </w:rPr>
              <w:t>（3）</w:t>
            </w:r>
            <w:r w:rsidR="00714CAF">
              <w:rPr>
                <w:rFonts w:ascii="宋体" w:hAnsi="宋体" w:cs="宋体" w:hint="eastAsia"/>
                <w:szCs w:val="21"/>
              </w:rPr>
              <w:t>投标截止时间前，投标投标人仅递交了“备份投标文件”而未将电子加密投标文件上传至“政府采购云平台”的，投标无效。</w:t>
            </w:r>
          </w:p>
        </w:tc>
      </w:tr>
      <w:tr w:rsidR="00714CAF" w:rsidRPr="006908A3" w:rsidTr="0034172B">
        <w:trPr>
          <w:trHeight w:val="482"/>
        </w:trPr>
        <w:tc>
          <w:tcPr>
            <w:tcW w:w="487" w:type="pct"/>
            <w:tcBorders>
              <w:top w:val="single" w:sz="4" w:space="0" w:color="auto"/>
              <w:left w:val="single" w:sz="4" w:space="0" w:color="auto"/>
              <w:bottom w:val="single" w:sz="4" w:space="0" w:color="auto"/>
              <w:right w:val="single" w:sz="4" w:space="0" w:color="auto"/>
            </w:tcBorders>
            <w:vAlign w:val="center"/>
          </w:tcPr>
          <w:p w:rsidR="00714CAF" w:rsidRDefault="00714CAF" w:rsidP="009A093D">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w:t>
            </w:r>
          </w:p>
        </w:tc>
        <w:tc>
          <w:tcPr>
            <w:tcW w:w="4513" w:type="pct"/>
            <w:tcBorders>
              <w:top w:val="single" w:sz="4" w:space="0" w:color="auto"/>
              <w:left w:val="single" w:sz="4" w:space="0" w:color="auto"/>
              <w:bottom w:val="single" w:sz="4" w:space="0" w:color="auto"/>
              <w:right w:val="single" w:sz="4" w:space="0" w:color="auto"/>
            </w:tcBorders>
            <w:vAlign w:val="center"/>
          </w:tcPr>
          <w:p w:rsidR="00714CAF" w:rsidRDefault="00714CAF" w:rsidP="0034172B">
            <w:pPr>
              <w:snapToGrid w:val="0"/>
              <w:spacing w:line="320" w:lineRule="exact"/>
              <w:rPr>
                <w:rFonts w:ascii="宋体" w:hAnsi="宋体" w:cs="宋体"/>
                <w:szCs w:val="21"/>
              </w:rPr>
            </w:pPr>
            <w:r>
              <w:rPr>
                <w:rFonts w:ascii="宋体" w:hAnsi="宋体" w:cs="宋体" w:hint="eastAsia"/>
                <w:szCs w:val="21"/>
              </w:rPr>
              <w:t>投标</w:t>
            </w:r>
            <w:r>
              <w:rPr>
                <w:rFonts w:ascii="宋体" w:hAnsi="宋体" w:cs="宋体"/>
                <w:szCs w:val="21"/>
              </w:rPr>
              <w:t>文件签章：</w:t>
            </w:r>
          </w:p>
          <w:p w:rsidR="00714CAF" w:rsidRDefault="00714CAF" w:rsidP="00714CAF">
            <w:pPr>
              <w:snapToGrid w:val="0"/>
              <w:spacing w:line="320" w:lineRule="exact"/>
              <w:rPr>
                <w:rFonts w:ascii="宋体" w:hAnsi="宋体" w:cs="宋体"/>
                <w:szCs w:val="21"/>
              </w:rPr>
            </w:pPr>
            <w:r>
              <w:rPr>
                <w:rFonts w:ascii="宋体" w:hAnsi="宋体" w:cs="宋体" w:hint="eastAsia"/>
                <w:szCs w:val="21"/>
              </w:rPr>
              <w:t>1、电子投标文件必须有电子签章；</w:t>
            </w:r>
          </w:p>
          <w:p w:rsidR="00714CAF" w:rsidRDefault="00714CAF" w:rsidP="00714CAF">
            <w:pPr>
              <w:snapToGrid w:val="0"/>
              <w:spacing w:line="320" w:lineRule="exact"/>
              <w:rPr>
                <w:rFonts w:ascii="宋体" w:hAnsi="宋体" w:cs="宋体"/>
                <w:szCs w:val="21"/>
              </w:rPr>
            </w:pPr>
            <w:r>
              <w:rPr>
                <w:rFonts w:ascii="宋体" w:hAnsi="宋体" w:cs="宋体"/>
                <w:szCs w:val="21"/>
              </w:rPr>
              <w:t>2</w:t>
            </w:r>
            <w:r>
              <w:rPr>
                <w:rFonts w:ascii="宋体" w:hAnsi="宋体" w:cs="宋体" w:hint="eastAsia"/>
                <w:szCs w:val="21"/>
              </w:rPr>
              <w:t>、开标后，相关信息记录确认、澄清说明、回复等内容，电子签章、或者签章后上传相关文件，均认可；</w:t>
            </w:r>
          </w:p>
          <w:p w:rsidR="00714CAF" w:rsidRDefault="00714CAF" w:rsidP="00714CAF">
            <w:pPr>
              <w:snapToGrid w:val="0"/>
              <w:spacing w:line="320" w:lineRule="exact"/>
              <w:rPr>
                <w:rFonts w:ascii="宋体" w:hAnsi="宋体" w:cs="宋体"/>
                <w:szCs w:val="21"/>
              </w:rPr>
            </w:pPr>
            <w:r>
              <w:rPr>
                <w:rFonts w:ascii="宋体" w:hAnsi="宋体" w:cs="宋体"/>
                <w:szCs w:val="21"/>
              </w:rPr>
              <w:t>3</w:t>
            </w:r>
            <w:r>
              <w:rPr>
                <w:rFonts w:ascii="宋体" w:hAnsi="宋体" w:cs="宋体" w:hint="eastAsia"/>
                <w:szCs w:val="21"/>
              </w:rPr>
              <w:t>、政采云系统平台有新的操作流程的，按其规定。</w:t>
            </w:r>
          </w:p>
        </w:tc>
      </w:tr>
      <w:tr w:rsidR="00B81E14" w:rsidRPr="006908A3" w:rsidTr="00472BD2">
        <w:trPr>
          <w:trHeight w:val="377"/>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34172B" w:rsidP="00714CAF">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1</w:t>
            </w:r>
            <w:r w:rsidR="00714CAF">
              <w:rPr>
                <w:rFonts w:asciiTheme="minorEastAsia" w:eastAsiaTheme="minorEastAsia" w:hAnsiTheme="minorEastAsia"/>
                <w:sz w:val="24"/>
                <w:szCs w:val="24"/>
              </w:rPr>
              <w:t>2</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267A12">
            <w:pPr>
              <w:autoSpaceDE w:val="0"/>
              <w:autoSpaceDN w:val="0"/>
              <w:snapToGrid w:val="0"/>
              <w:textAlignment w:val="bottom"/>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评标结果公示：评标结束后</w:t>
            </w:r>
            <w:r w:rsidR="00F02358">
              <w:rPr>
                <w:rFonts w:asciiTheme="minorEastAsia" w:eastAsiaTheme="minorEastAsia" w:hAnsiTheme="minorEastAsia" w:hint="eastAsia"/>
                <w:sz w:val="24"/>
                <w:szCs w:val="24"/>
              </w:rPr>
              <w:t>7</w:t>
            </w:r>
            <w:r w:rsidRPr="006908A3">
              <w:rPr>
                <w:rFonts w:asciiTheme="minorEastAsia" w:eastAsiaTheme="minorEastAsia" w:hAnsiTheme="minorEastAsia" w:hint="eastAsia"/>
                <w:sz w:val="24"/>
                <w:szCs w:val="24"/>
              </w:rPr>
              <w:t>个工作日内，中标结果公示于</w:t>
            </w:r>
            <w:r w:rsidRPr="006908A3">
              <w:rPr>
                <w:rFonts w:asciiTheme="minorEastAsia" w:eastAsiaTheme="minorEastAsia" w:hAnsiTheme="minorEastAsia" w:cs="Arial" w:hint="eastAsia"/>
                <w:sz w:val="24"/>
                <w:szCs w:val="24"/>
              </w:rPr>
              <w:t>浙江省政府采购网和温州医科大学官网</w:t>
            </w:r>
            <w:r w:rsidR="00EA643D" w:rsidRPr="006908A3">
              <w:rPr>
                <w:rFonts w:asciiTheme="minorEastAsia" w:eastAsiaTheme="minorEastAsia" w:hAnsiTheme="minorEastAsia" w:cs="Arial" w:hint="eastAsia"/>
                <w:sz w:val="24"/>
                <w:szCs w:val="24"/>
              </w:rPr>
              <w:t>，</w:t>
            </w:r>
            <w:r w:rsidRPr="006908A3">
              <w:rPr>
                <w:rFonts w:asciiTheme="minorEastAsia" w:eastAsiaTheme="minorEastAsia" w:hAnsiTheme="minorEastAsia" w:cs="Arial" w:hint="eastAsia"/>
                <w:sz w:val="24"/>
                <w:szCs w:val="24"/>
              </w:rPr>
              <w:t>并发</w:t>
            </w:r>
            <w:r w:rsidR="00EA643D" w:rsidRPr="006908A3">
              <w:rPr>
                <w:rFonts w:asciiTheme="minorEastAsia" w:eastAsiaTheme="minorEastAsia" w:hAnsiTheme="minorEastAsia" w:cs="Arial" w:hint="eastAsia"/>
                <w:sz w:val="24"/>
                <w:szCs w:val="24"/>
              </w:rPr>
              <w:t>出</w:t>
            </w:r>
            <w:r w:rsidRPr="006908A3">
              <w:rPr>
                <w:rFonts w:asciiTheme="minorEastAsia" w:eastAsiaTheme="minorEastAsia" w:hAnsiTheme="minorEastAsia" w:cs="Arial" w:hint="eastAsia"/>
                <w:sz w:val="24"/>
                <w:szCs w:val="24"/>
              </w:rPr>
              <w:t>中标通知书。</w:t>
            </w:r>
          </w:p>
        </w:tc>
      </w:tr>
      <w:tr w:rsidR="00B81E14" w:rsidRPr="006908A3" w:rsidTr="00472BD2">
        <w:trPr>
          <w:trHeight w:val="620"/>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714CAF">
            <w:pPr>
              <w:snapToGrid w:val="0"/>
              <w:jc w:val="center"/>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1</w:t>
            </w:r>
            <w:r w:rsidR="00714CAF">
              <w:rPr>
                <w:rFonts w:asciiTheme="minorEastAsia" w:eastAsiaTheme="minorEastAsia" w:hAnsiTheme="minorEastAsia"/>
                <w:sz w:val="24"/>
                <w:szCs w:val="24"/>
              </w:rPr>
              <w:t>3</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86365D">
            <w:pPr>
              <w:autoSpaceDE w:val="0"/>
              <w:autoSpaceDN w:val="0"/>
              <w:snapToGrid w:val="0"/>
              <w:textAlignment w:val="bottom"/>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签订合同时间：</w:t>
            </w:r>
            <w:r w:rsidRPr="006908A3">
              <w:rPr>
                <w:rFonts w:asciiTheme="minorEastAsia" w:eastAsiaTheme="minorEastAsia" w:hAnsiTheme="minorEastAsia"/>
                <w:sz w:val="24"/>
                <w:szCs w:val="24"/>
              </w:rPr>
              <w:t>中标人应按中标通知书规定的时间、地点与采购人签订合同，同时提交履约保证金。</w:t>
            </w:r>
          </w:p>
        </w:tc>
      </w:tr>
      <w:tr w:rsidR="00B81E14" w:rsidRPr="006908A3" w:rsidTr="00472BD2">
        <w:trPr>
          <w:trHeight w:val="503"/>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714CAF">
            <w:pPr>
              <w:snapToGrid w:val="0"/>
              <w:jc w:val="center"/>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1</w:t>
            </w:r>
            <w:r w:rsidR="00714CAF">
              <w:rPr>
                <w:rFonts w:asciiTheme="minorEastAsia" w:eastAsiaTheme="minorEastAsia" w:hAnsiTheme="minorEastAsia"/>
                <w:sz w:val="24"/>
                <w:szCs w:val="24"/>
              </w:rPr>
              <w:t>4</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527B9E">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付款方式：详见第五章合同主要条款第10条。</w:t>
            </w:r>
          </w:p>
        </w:tc>
      </w:tr>
      <w:tr w:rsidR="00B81E14" w:rsidRPr="006908A3" w:rsidTr="00472BD2">
        <w:trPr>
          <w:trHeight w:val="410"/>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714CAF">
            <w:pPr>
              <w:snapToGrid w:val="0"/>
              <w:jc w:val="center"/>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1</w:t>
            </w:r>
            <w:r w:rsidR="00714CAF">
              <w:rPr>
                <w:rFonts w:asciiTheme="minorEastAsia" w:eastAsiaTheme="minorEastAsia" w:hAnsiTheme="minorEastAsia"/>
                <w:sz w:val="24"/>
                <w:szCs w:val="24"/>
              </w:rPr>
              <w:t>5</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投标文件有效期为</w:t>
            </w:r>
            <w:r w:rsidRPr="006908A3">
              <w:rPr>
                <w:rFonts w:asciiTheme="minorEastAsia" w:eastAsiaTheme="minorEastAsia" w:hAnsiTheme="minorEastAsia" w:cs="Arial" w:hint="eastAsia"/>
                <w:sz w:val="24"/>
                <w:szCs w:val="24"/>
              </w:rPr>
              <w:t>90天。</w:t>
            </w:r>
          </w:p>
        </w:tc>
      </w:tr>
      <w:tr w:rsidR="00B81E14" w:rsidRPr="006908A3" w:rsidTr="00472BD2">
        <w:trPr>
          <w:trHeight w:val="165"/>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714CAF">
            <w:pPr>
              <w:snapToGrid w:val="0"/>
              <w:jc w:val="center"/>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1</w:t>
            </w:r>
            <w:r w:rsidR="00E06BE6">
              <w:rPr>
                <w:rFonts w:asciiTheme="minorEastAsia" w:eastAsiaTheme="minorEastAsia" w:hAnsiTheme="minorEastAsia" w:hint="eastAsia"/>
                <w:sz w:val="24"/>
                <w:szCs w:val="24"/>
              </w:rPr>
              <w:t>6</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19480F">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解释：本招标文件的解释权属于温州医科大学。</w:t>
            </w:r>
          </w:p>
        </w:tc>
      </w:tr>
    </w:tbl>
    <w:p w:rsidR="00707C92" w:rsidRDefault="00BC0D1F" w:rsidP="00707C92">
      <w:pPr>
        <w:pStyle w:val="a9"/>
        <w:snapToGrid w:val="0"/>
        <w:spacing w:beforeLines="0" w:afterLines="0" w:line="240" w:lineRule="auto"/>
        <w:jc w:val="center"/>
        <w:rPr>
          <w:rFonts w:asciiTheme="minorEastAsia" w:eastAsiaTheme="minorEastAsia" w:hAnsiTheme="minorEastAsia"/>
          <w:b/>
          <w:sz w:val="36"/>
          <w:szCs w:val="36"/>
        </w:rPr>
      </w:pPr>
      <w:r w:rsidRPr="00854FE1">
        <w:rPr>
          <w:rFonts w:asciiTheme="minorEastAsia" w:eastAsiaTheme="minorEastAsia" w:hAnsiTheme="minorEastAsia"/>
          <w:sz w:val="30"/>
          <w:szCs w:val="30"/>
        </w:rPr>
        <w:br w:type="page"/>
      </w:r>
      <w:r w:rsidR="00707C92" w:rsidRPr="00854FE1">
        <w:rPr>
          <w:rFonts w:asciiTheme="minorEastAsia" w:eastAsiaTheme="minorEastAsia" w:hAnsiTheme="minorEastAsia" w:hint="eastAsia"/>
          <w:b/>
          <w:sz w:val="36"/>
          <w:szCs w:val="36"/>
        </w:rPr>
        <w:t>第二章  投标人须知</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rPr>
      </w:pPr>
      <w:r w:rsidRPr="009553E3">
        <w:rPr>
          <w:rFonts w:asciiTheme="minorEastAsia" w:eastAsiaTheme="minorEastAsia" w:hAnsiTheme="minorEastAsia" w:hint="eastAsia"/>
          <w:b/>
        </w:rPr>
        <w:t>一、总  则</w:t>
      </w:r>
    </w:p>
    <w:p w:rsidR="00BC0D1F" w:rsidRPr="009553E3" w:rsidRDefault="00BC0D1F" w:rsidP="009553E3">
      <w:pPr>
        <w:snapToGrid w:val="0"/>
        <w:spacing w:line="420" w:lineRule="atLeast"/>
        <w:ind w:firstLineChars="148" w:firstLine="357"/>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（一） 适用范围</w:t>
      </w:r>
    </w:p>
    <w:p w:rsidR="00BC0D1F" w:rsidRPr="009553E3" w:rsidRDefault="00E67276"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仅适用于本次招标文件中采购项目</w:t>
      </w:r>
      <w:r w:rsidR="00BC0D1F" w:rsidRPr="009553E3">
        <w:rPr>
          <w:rFonts w:asciiTheme="minorEastAsia" w:eastAsiaTheme="minorEastAsia" w:hAnsiTheme="minorEastAsia" w:cs="Arial" w:hint="eastAsia"/>
          <w:sz w:val="24"/>
          <w:szCs w:val="24"/>
        </w:rPr>
        <w:t>的招标、投标、评标、定标、验收、合同履约、付款等行为（法律、法规另有规定的，从其规定）。</w:t>
      </w:r>
    </w:p>
    <w:p w:rsidR="00BC0D1F" w:rsidRPr="009553E3" w:rsidRDefault="00BC0D1F" w:rsidP="0041619E">
      <w:pPr>
        <w:snapToGrid w:val="0"/>
        <w:spacing w:beforeLines="50" w:line="420" w:lineRule="atLeast"/>
        <w:ind w:firstLineChars="147" w:firstLine="354"/>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（二）定义</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1.</w:t>
      </w:r>
      <w:r w:rsidR="009856B9" w:rsidRPr="009553E3">
        <w:rPr>
          <w:rFonts w:asciiTheme="minorEastAsia" w:eastAsiaTheme="minorEastAsia" w:hAnsiTheme="minorEastAsia" w:cs="Arial" w:hint="eastAsia"/>
          <w:sz w:val="24"/>
          <w:szCs w:val="24"/>
        </w:rPr>
        <w:t>“</w:t>
      </w:r>
      <w:r w:rsidR="001A43B9" w:rsidRPr="009553E3">
        <w:rPr>
          <w:rFonts w:asciiTheme="minorEastAsia" w:eastAsiaTheme="minorEastAsia" w:hAnsiTheme="minorEastAsia" w:cs="Arial" w:hint="eastAsia"/>
          <w:sz w:val="24"/>
          <w:szCs w:val="24"/>
        </w:rPr>
        <w:t>招标人</w:t>
      </w:r>
      <w:r w:rsidR="009856B9" w:rsidRPr="009553E3">
        <w:rPr>
          <w:rFonts w:asciiTheme="minorEastAsia" w:eastAsiaTheme="minorEastAsia" w:hAnsiTheme="minorEastAsia" w:cs="Arial" w:hint="eastAsia"/>
          <w:sz w:val="24"/>
          <w:szCs w:val="24"/>
        </w:rPr>
        <w:t>”</w:t>
      </w:r>
      <w:r w:rsidR="00527B9E" w:rsidRPr="009553E3">
        <w:rPr>
          <w:rFonts w:asciiTheme="minorEastAsia" w:eastAsiaTheme="minorEastAsia" w:hAnsiTheme="minorEastAsia" w:cs="Arial" w:hint="eastAsia"/>
          <w:sz w:val="24"/>
          <w:szCs w:val="24"/>
        </w:rPr>
        <w:t>（采购人）</w:t>
      </w:r>
      <w:r w:rsidRPr="009553E3">
        <w:rPr>
          <w:rFonts w:asciiTheme="minorEastAsia" w:eastAsiaTheme="minorEastAsia" w:hAnsiTheme="minorEastAsia" w:cs="Arial" w:hint="eastAsia"/>
          <w:sz w:val="24"/>
          <w:szCs w:val="24"/>
        </w:rPr>
        <w:t>系指组织本次招标的</w:t>
      </w:r>
      <w:r w:rsidR="009856B9" w:rsidRPr="009553E3">
        <w:rPr>
          <w:rFonts w:asciiTheme="minorEastAsia" w:eastAsiaTheme="minorEastAsia" w:hAnsiTheme="minorEastAsia" w:cs="Arial" w:hint="eastAsia"/>
          <w:sz w:val="24"/>
          <w:szCs w:val="24"/>
        </w:rPr>
        <w:t>温州医科大学</w:t>
      </w:r>
      <w:r w:rsidRPr="009553E3">
        <w:rPr>
          <w:rFonts w:asciiTheme="minorEastAsia" w:eastAsiaTheme="minorEastAsia" w:hAnsiTheme="minorEastAsia" w:cs="Arial" w:hint="eastAsia"/>
          <w:sz w:val="24"/>
          <w:szCs w:val="24"/>
        </w:rPr>
        <w:t>。</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2.“投标人”系指向</w:t>
      </w:r>
      <w:r w:rsidR="001A43B9" w:rsidRPr="009553E3">
        <w:rPr>
          <w:rFonts w:asciiTheme="minorEastAsia" w:eastAsiaTheme="minorEastAsia" w:hAnsiTheme="minorEastAsia" w:cs="Arial" w:hint="eastAsia"/>
          <w:sz w:val="24"/>
          <w:szCs w:val="24"/>
        </w:rPr>
        <w:t>招标人</w:t>
      </w:r>
      <w:r w:rsidRPr="009553E3">
        <w:rPr>
          <w:rFonts w:asciiTheme="minorEastAsia" w:eastAsiaTheme="minorEastAsia" w:hAnsiTheme="minorEastAsia" w:cs="Arial" w:hint="eastAsia"/>
          <w:sz w:val="24"/>
          <w:szCs w:val="24"/>
        </w:rPr>
        <w:t>提交投标文件的单位。</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3</w:t>
      </w:r>
      <w:r w:rsidR="00BC0D1F" w:rsidRPr="009553E3">
        <w:rPr>
          <w:rFonts w:asciiTheme="minorEastAsia" w:eastAsiaTheme="minorEastAsia" w:hAnsiTheme="minorEastAsia" w:cs="Arial" w:hint="eastAsia"/>
          <w:sz w:val="24"/>
          <w:szCs w:val="24"/>
        </w:rPr>
        <w:t>.“产品”系指供方按招标文件规定，须向采购人提供的一切</w:t>
      </w:r>
      <w:r w:rsidR="002C2DA2" w:rsidRPr="009553E3">
        <w:rPr>
          <w:rFonts w:asciiTheme="minorEastAsia" w:eastAsiaTheme="minorEastAsia" w:hAnsiTheme="minorEastAsia" w:cs="Arial" w:hint="eastAsia"/>
          <w:sz w:val="24"/>
          <w:szCs w:val="24"/>
        </w:rPr>
        <w:t>货物、</w:t>
      </w:r>
      <w:r w:rsidR="00BC0D1F" w:rsidRPr="009553E3">
        <w:rPr>
          <w:rFonts w:asciiTheme="minorEastAsia" w:eastAsiaTheme="minorEastAsia" w:hAnsiTheme="minorEastAsia" w:cs="Arial" w:hint="eastAsia"/>
          <w:sz w:val="24"/>
          <w:szCs w:val="24"/>
        </w:rPr>
        <w:t>保险、税金、备品备件、工具、手册及其它有关技术资料和材料。</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4</w:t>
      </w:r>
      <w:r w:rsidR="00BC0D1F" w:rsidRPr="009553E3">
        <w:rPr>
          <w:rFonts w:asciiTheme="minorEastAsia" w:eastAsiaTheme="minorEastAsia" w:hAnsiTheme="minorEastAsia" w:cs="Arial" w:hint="eastAsia"/>
          <w:sz w:val="24"/>
          <w:szCs w:val="24"/>
        </w:rPr>
        <w:t>.“服务”系指招标文件规定投标人须承担的安装、调试、技术协助、校准、培训、技术指导以及其他类似的义务。</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5</w:t>
      </w:r>
      <w:r w:rsidR="00BC0D1F" w:rsidRPr="009553E3">
        <w:rPr>
          <w:rFonts w:asciiTheme="minorEastAsia" w:eastAsiaTheme="minorEastAsia" w:hAnsiTheme="minorEastAsia" w:cs="Arial" w:hint="eastAsia"/>
          <w:sz w:val="24"/>
          <w:szCs w:val="24"/>
        </w:rPr>
        <w:t>.“项目”系指投标人按招标文件规定向采购人提供的产品和服务。</w:t>
      </w:r>
    </w:p>
    <w:p w:rsidR="009856B9"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sz w:val="24"/>
          <w:szCs w:val="24"/>
        </w:rPr>
        <w:t xml:space="preserve">6. </w:t>
      </w:r>
      <w:r w:rsidRPr="009553E3">
        <w:rPr>
          <w:rFonts w:asciiTheme="minorEastAsia" w:eastAsiaTheme="minorEastAsia" w:hAnsiTheme="minorEastAsia" w:cs="Arial" w:hint="eastAsia"/>
          <w:sz w:val="24"/>
          <w:szCs w:val="24"/>
        </w:rPr>
        <w:t>“</w:t>
      </w:r>
      <w:r w:rsidRPr="009553E3">
        <w:rPr>
          <w:rFonts w:asciiTheme="minorEastAsia" w:eastAsiaTheme="minorEastAsia" w:hAnsiTheme="minorEastAsia" w:cs="Arial"/>
          <w:sz w:val="24"/>
          <w:szCs w:val="24"/>
        </w:rPr>
        <w:t>书面形式</w:t>
      </w:r>
      <w:r w:rsidRPr="009553E3">
        <w:rPr>
          <w:rFonts w:asciiTheme="minorEastAsia" w:eastAsiaTheme="minorEastAsia" w:hAnsiTheme="minorEastAsia" w:cs="Arial" w:hint="eastAsia"/>
          <w:sz w:val="24"/>
          <w:szCs w:val="24"/>
        </w:rPr>
        <w:t>”</w:t>
      </w:r>
      <w:r w:rsidR="000F75D9" w:rsidRPr="009553E3">
        <w:rPr>
          <w:rFonts w:asciiTheme="minorEastAsia" w:eastAsiaTheme="minorEastAsia" w:hAnsiTheme="minorEastAsia" w:cs="Arial"/>
          <w:sz w:val="24"/>
          <w:szCs w:val="24"/>
        </w:rPr>
        <w:t>包括信函、传真</w:t>
      </w:r>
      <w:r w:rsidRPr="009553E3">
        <w:rPr>
          <w:rFonts w:asciiTheme="minorEastAsia" w:eastAsiaTheme="minorEastAsia" w:hAnsiTheme="minorEastAsia" w:cs="Arial"/>
          <w:sz w:val="24"/>
          <w:szCs w:val="24"/>
        </w:rPr>
        <w:t>等。</w:t>
      </w:r>
    </w:p>
    <w:p w:rsidR="00714CAF" w:rsidRPr="009553E3" w:rsidRDefault="00714CAF" w:rsidP="009553E3">
      <w:pPr>
        <w:snapToGrid w:val="0"/>
        <w:spacing w:line="420" w:lineRule="atLeast"/>
        <w:ind w:firstLineChars="200" w:firstLine="48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7. “实质性</w:t>
      </w:r>
      <w:r>
        <w:rPr>
          <w:rFonts w:asciiTheme="minorEastAsia" w:eastAsiaTheme="minorEastAsia" w:hAnsiTheme="minorEastAsia" w:cs="Arial"/>
          <w:sz w:val="24"/>
          <w:szCs w:val="24"/>
        </w:rPr>
        <w:t>条款</w:t>
      </w:r>
      <w:r>
        <w:rPr>
          <w:rFonts w:asciiTheme="minorEastAsia" w:eastAsiaTheme="minorEastAsia" w:hAnsiTheme="minorEastAsia" w:cs="Arial" w:hint="eastAsia"/>
          <w:sz w:val="24"/>
          <w:szCs w:val="24"/>
        </w:rPr>
        <w:t>”</w:t>
      </w:r>
      <w:r w:rsidRPr="00714CAF">
        <w:rPr>
          <w:rFonts w:asciiTheme="minorEastAsia" w:eastAsiaTheme="minorEastAsia" w:hAnsiTheme="minorEastAsia" w:cs="Arial" w:hint="eastAsia"/>
          <w:sz w:val="24"/>
          <w:szCs w:val="24"/>
        </w:rPr>
        <w:t>系指采购文件条款前标注“</w:t>
      </w:r>
      <w:r w:rsidR="00EB79B7">
        <w:rPr>
          <w:rFonts w:asciiTheme="minorEastAsia" w:eastAsiaTheme="minorEastAsia" w:hAnsiTheme="minorEastAsia" w:cs="Arial" w:hint="eastAsia"/>
          <w:sz w:val="24"/>
          <w:szCs w:val="24"/>
        </w:rPr>
        <w:t>★</w:t>
      </w:r>
      <w:r>
        <w:rPr>
          <w:rFonts w:asciiTheme="minorEastAsia" w:eastAsiaTheme="minorEastAsia" w:hAnsiTheme="minorEastAsia" w:cs="Arial" w:hint="eastAsia"/>
          <w:sz w:val="24"/>
          <w:szCs w:val="24"/>
        </w:rPr>
        <w:t>”</w:t>
      </w:r>
      <w:r w:rsidRPr="00714CAF">
        <w:rPr>
          <w:rFonts w:asciiTheme="minorEastAsia" w:eastAsiaTheme="minorEastAsia" w:hAnsiTheme="minorEastAsia" w:cs="Arial" w:hint="eastAsia"/>
          <w:sz w:val="24"/>
          <w:szCs w:val="24"/>
        </w:rPr>
        <w:t>标识的条款</w:t>
      </w:r>
    </w:p>
    <w:p w:rsidR="00BC0D1F" w:rsidRPr="009553E3" w:rsidRDefault="00BC0D1F" w:rsidP="0041619E">
      <w:pPr>
        <w:snapToGrid w:val="0"/>
        <w:spacing w:beforeLines="50"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（三）投标委托</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如</w:t>
      </w:r>
      <w:r w:rsidR="00DA1A96" w:rsidRPr="009553E3">
        <w:rPr>
          <w:rFonts w:asciiTheme="minorEastAsia" w:eastAsiaTheme="minorEastAsia" w:hAnsiTheme="minorEastAsia" w:cs="Arial" w:hint="eastAsia"/>
          <w:sz w:val="24"/>
          <w:szCs w:val="24"/>
        </w:rPr>
        <w:t>授权代表</w:t>
      </w:r>
      <w:r w:rsidRPr="009553E3">
        <w:rPr>
          <w:rFonts w:asciiTheme="minorEastAsia" w:eastAsiaTheme="minorEastAsia" w:hAnsiTheme="minorEastAsia" w:cs="Arial" w:hint="eastAsia"/>
          <w:sz w:val="24"/>
          <w:szCs w:val="24"/>
        </w:rPr>
        <w:t>不是法定代表人，须有法定代表人出具的授权委托书（格式见附</w:t>
      </w:r>
      <w:r w:rsidR="00416B76" w:rsidRPr="009553E3">
        <w:rPr>
          <w:rFonts w:asciiTheme="minorEastAsia" w:eastAsiaTheme="minorEastAsia" w:hAnsiTheme="minorEastAsia" w:cs="Arial" w:hint="eastAsia"/>
          <w:sz w:val="24"/>
          <w:szCs w:val="24"/>
        </w:rPr>
        <w:t>件</w:t>
      </w:r>
      <w:r w:rsidRPr="009553E3">
        <w:rPr>
          <w:rFonts w:asciiTheme="minorEastAsia" w:eastAsiaTheme="minorEastAsia" w:hAnsiTheme="minorEastAsia" w:cs="Arial" w:hint="eastAsia"/>
          <w:sz w:val="24"/>
          <w:szCs w:val="24"/>
        </w:rPr>
        <w:t>）。</w:t>
      </w:r>
    </w:p>
    <w:p w:rsidR="00BC0D1F" w:rsidRPr="009553E3" w:rsidRDefault="00BC0D1F" w:rsidP="0041619E">
      <w:pPr>
        <w:snapToGrid w:val="0"/>
        <w:spacing w:beforeLines="50"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（四）投标费用</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不论投标结果如何，投标人均应自行承担所有与投标有关的全部费用（招标文件有其他相反规定除外）。</w:t>
      </w:r>
    </w:p>
    <w:p w:rsidR="00BC0D1F" w:rsidRPr="009553E3" w:rsidRDefault="00BC0D1F" w:rsidP="0041619E">
      <w:pPr>
        <w:snapToGrid w:val="0"/>
        <w:spacing w:beforeLines="50"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（五）特别说明：</w:t>
      </w:r>
    </w:p>
    <w:p w:rsidR="00BC0D1F" w:rsidRPr="009553E3" w:rsidRDefault="00BC0D1F" w:rsidP="009553E3">
      <w:pPr>
        <w:pStyle w:val="a9"/>
        <w:snapToGrid w:val="0"/>
        <w:spacing w:beforeLines="0" w:afterLines="0" w:line="420" w:lineRule="atLeast"/>
        <w:ind w:leftChars="1" w:left="2" w:firstLineChars="200" w:firstLine="480"/>
        <w:rPr>
          <w:rFonts w:asciiTheme="minorEastAsia" w:eastAsiaTheme="minorEastAsia" w:hAnsiTheme="minorEastAsia" w:cs="Arial"/>
        </w:rPr>
      </w:pPr>
      <w:r w:rsidRPr="009553E3">
        <w:rPr>
          <w:rFonts w:asciiTheme="minorEastAsia" w:eastAsiaTheme="minorEastAsia" w:hAnsiTheme="minorEastAsia" w:cs="Arial" w:hint="eastAsia"/>
        </w:rPr>
        <w:t>1.投标人投标所使用的资格、信誉、荣誉、业绩与企业认证必须为本法人所拥有。投标人投标所使用的采购项目实施人员必须为本法人员工（或必须为本法人控股公司正式员工）。</w:t>
      </w:r>
    </w:p>
    <w:p w:rsidR="00BC0D1F" w:rsidRDefault="00BC0D1F" w:rsidP="009553E3">
      <w:pPr>
        <w:pStyle w:val="a9"/>
        <w:snapToGrid w:val="0"/>
        <w:spacing w:beforeLines="0" w:afterLines="0" w:line="420" w:lineRule="atLeast"/>
        <w:ind w:leftChars="1" w:left="2" w:firstLineChars="200" w:firstLine="480"/>
        <w:rPr>
          <w:rFonts w:asciiTheme="minorEastAsia" w:eastAsiaTheme="minorEastAsia" w:hAnsiTheme="minorEastAsia" w:cs="Arial"/>
        </w:rPr>
      </w:pPr>
      <w:r w:rsidRPr="009553E3">
        <w:rPr>
          <w:rFonts w:asciiTheme="minorEastAsia" w:eastAsiaTheme="minorEastAsia" w:hAnsiTheme="minorEastAsia" w:cs="Arial" w:hint="eastAsia"/>
        </w:rPr>
        <w:t>2.投标人应仔细阅读招标文件的所有内容，按照招标文件的要求提交投标文件，并对所提供的全部资料的真实性承担法律责任。</w:t>
      </w:r>
    </w:p>
    <w:p w:rsidR="000E7023" w:rsidRPr="00A41721" w:rsidRDefault="000E7023" w:rsidP="000E7023">
      <w:pPr>
        <w:pStyle w:val="a9"/>
        <w:snapToGrid w:val="0"/>
        <w:spacing w:beforeLines="0" w:afterLines="0" w:line="460" w:lineRule="exact"/>
        <w:ind w:leftChars="1" w:left="2" w:firstLineChars="200" w:firstLine="480"/>
        <w:rPr>
          <w:rFonts w:asciiTheme="minorEastAsia" w:eastAsiaTheme="minorEastAsia" w:hAnsiTheme="minorEastAsia" w:cs="Arial"/>
        </w:rPr>
      </w:pPr>
      <w:r>
        <w:rPr>
          <w:rFonts w:asciiTheme="minorEastAsia" w:eastAsiaTheme="minorEastAsia" w:hAnsiTheme="minorEastAsia" w:cs="Arial" w:hint="eastAsia"/>
        </w:rPr>
        <w:t>3.</w:t>
      </w:r>
      <w:r w:rsidRPr="004452F6">
        <w:rPr>
          <w:rFonts w:asciiTheme="minorEastAsia" w:eastAsiaTheme="minorEastAsia" w:hAnsiTheme="minorEastAsia" w:cs="Arial" w:hint="eastAsia"/>
        </w:rPr>
        <w:t>本项目</w:t>
      </w:r>
      <w:r>
        <w:rPr>
          <w:rFonts w:asciiTheme="minorEastAsia" w:eastAsiaTheme="minorEastAsia" w:hAnsiTheme="minorEastAsia" w:cs="Arial" w:hint="eastAsia"/>
        </w:rPr>
        <w:t>投标人</w:t>
      </w:r>
      <w:r w:rsidRPr="004452F6">
        <w:rPr>
          <w:rFonts w:asciiTheme="minorEastAsia" w:eastAsiaTheme="minorEastAsia" w:hAnsiTheme="minorEastAsia" w:cs="Arial" w:hint="eastAsia"/>
        </w:rPr>
        <w:t>直接</w:t>
      </w:r>
      <w:r w:rsidR="00714CAF">
        <w:rPr>
          <w:rFonts w:asciiTheme="minorEastAsia" w:eastAsiaTheme="minorEastAsia" w:hAnsiTheme="minorEastAsia" w:cs="Arial" w:hint="eastAsia"/>
        </w:rPr>
        <w:t>在政采云</w:t>
      </w:r>
      <w:r w:rsidR="00714CAF">
        <w:rPr>
          <w:rFonts w:asciiTheme="minorEastAsia" w:eastAsiaTheme="minorEastAsia" w:hAnsiTheme="minorEastAsia" w:cs="Arial"/>
        </w:rPr>
        <w:t>在线获取</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w:t>
      </w:r>
      <w:r>
        <w:rPr>
          <w:rFonts w:asciiTheme="minorEastAsia" w:eastAsiaTheme="minorEastAsia" w:hAnsiTheme="minorEastAsia" w:cs="Arial" w:hint="eastAsia"/>
        </w:rPr>
        <w:t>，投标人</w:t>
      </w:r>
      <w:r w:rsidRPr="004452F6">
        <w:rPr>
          <w:rFonts w:asciiTheme="minorEastAsia" w:eastAsiaTheme="minorEastAsia" w:hAnsiTheme="minorEastAsia" w:cs="Arial" w:hint="eastAsia"/>
        </w:rPr>
        <w:t>一旦</w:t>
      </w:r>
      <w:r w:rsidR="00714CAF">
        <w:rPr>
          <w:rFonts w:asciiTheme="minorEastAsia" w:eastAsiaTheme="minorEastAsia" w:hAnsiTheme="minorEastAsia" w:cs="Arial" w:hint="eastAsia"/>
        </w:rPr>
        <w:t>获取</w:t>
      </w:r>
      <w:r w:rsidRPr="004452F6">
        <w:rPr>
          <w:rFonts w:asciiTheme="minorEastAsia" w:eastAsiaTheme="minorEastAsia" w:hAnsiTheme="minorEastAsia" w:cs="Arial" w:hint="eastAsia"/>
        </w:rPr>
        <w:t>本项目</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文件，在质疑期内未提出质疑，并参加</w:t>
      </w:r>
      <w:r>
        <w:rPr>
          <w:rFonts w:asciiTheme="minorEastAsia" w:eastAsiaTheme="minorEastAsia" w:hAnsiTheme="minorEastAsia" w:cs="Arial" w:hint="eastAsia"/>
        </w:rPr>
        <w:t>投标</w:t>
      </w:r>
      <w:r w:rsidRPr="004452F6">
        <w:rPr>
          <w:rFonts w:asciiTheme="minorEastAsia" w:eastAsiaTheme="minorEastAsia" w:hAnsiTheme="minorEastAsia" w:cs="Arial" w:hint="eastAsia"/>
        </w:rPr>
        <w:t>，即被认为接受了本</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文件中所有条款和规定。</w:t>
      </w:r>
    </w:p>
    <w:p w:rsidR="004E77D4" w:rsidRPr="009553E3" w:rsidRDefault="00BC0D1F" w:rsidP="0041619E">
      <w:pPr>
        <w:pStyle w:val="affa"/>
        <w:widowControl w:val="0"/>
        <w:tabs>
          <w:tab w:val="clear" w:pos="454"/>
        </w:tabs>
        <w:snapToGrid w:val="0"/>
        <w:spacing w:beforeLines="50" w:afterLines="0" w:line="420" w:lineRule="atLeast"/>
        <w:ind w:left="0" w:firstLineChars="196" w:firstLine="472"/>
        <w:rPr>
          <w:rFonts w:asciiTheme="minorEastAsia" w:eastAsiaTheme="minorEastAsia" w:hAnsiTheme="minorEastAsia"/>
          <w:b/>
          <w:szCs w:val="24"/>
        </w:rPr>
      </w:pPr>
      <w:r w:rsidRPr="009553E3">
        <w:rPr>
          <w:rFonts w:asciiTheme="minorEastAsia" w:eastAsiaTheme="minorEastAsia" w:hAnsiTheme="minorEastAsia" w:hint="eastAsia"/>
          <w:b/>
          <w:bCs/>
          <w:szCs w:val="24"/>
        </w:rPr>
        <w:t>（六）</w:t>
      </w:r>
      <w:r w:rsidR="004E77D4" w:rsidRPr="009553E3">
        <w:rPr>
          <w:rFonts w:asciiTheme="minorEastAsia" w:eastAsiaTheme="minorEastAsia" w:hAnsiTheme="minorEastAsia" w:hint="eastAsia"/>
          <w:b/>
          <w:szCs w:val="24"/>
        </w:rPr>
        <w:t xml:space="preserve">招标文件的澄清与修改 </w:t>
      </w:r>
    </w:p>
    <w:p w:rsidR="004E77D4" w:rsidRPr="009553E3" w:rsidRDefault="004E77D4" w:rsidP="009553E3">
      <w:pPr>
        <w:pStyle w:val="a9"/>
        <w:snapToGrid w:val="0"/>
        <w:spacing w:beforeLines="0" w:afterLines="0" w:line="420" w:lineRule="atLeast"/>
        <w:ind w:firstLineChars="200" w:firstLine="480"/>
        <w:rPr>
          <w:rFonts w:asciiTheme="minorEastAsia" w:eastAsiaTheme="minorEastAsia" w:hAnsiTheme="minorEastAsia"/>
        </w:rPr>
      </w:pPr>
      <w:r w:rsidRPr="009553E3">
        <w:rPr>
          <w:rFonts w:asciiTheme="minorEastAsia" w:eastAsiaTheme="minorEastAsia" w:hAnsiTheme="minorEastAsia" w:hint="eastAsia"/>
        </w:rPr>
        <w:t>1.</w:t>
      </w:r>
      <w:r w:rsidRPr="009553E3">
        <w:rPr>
          <w:rFonts w:asciiTheme="minorEastAsia" w:eastAsiaTheme="minorEastAsia" w:hAnsiTheme="minorEastAsia" w:hint="eastAsia"/>
          <w:bCs/>
        </w:rPr>
        <w:t>投标人应认真阅读本招标文件，发现其中有误或有不合理要求的，投标人应当在</w:t>
      </w:r>
      <w:r w:rsidRPr="009553E3">
        <w:rPr>
          <w:rFonts w:asciiTheme="minorEastAsia" w:eastAsiaTheme="minorEastAsia" w:hAnsiTheme="minorEastAsia" w:hint="eastAsia"/>
        </w:rPr>
        <w:t>规定的时间</w:t>
      </w:r>
      <w:r w:rsidRPr="009553E3">
        <w:rPr>
          <w:rFonts w:asciiTheme="minorEastAsia" w:eastAsiaTheme="minorEastAsia" w:hAnsiTheme="minorEastAsia" w:hint="eastAsia"/>
          <w:bCs/>
        </w:rPr>
        <w:t>前以书面形式向温州医科大学国资处</w:t>
      </w:r>
      <w:r w:rsidRPr="009553E3">
        <w:rPr>
          <w:rFonts w:asciiTheme="minorEastAsia" w:eastAsiaTheme="minorEastAsia" w:hAnsiTheme="minorEastAsia" w:hint="eastAsia"/>
        </w:rPr>
        <w:t>采购中心</w:t>
      </w:r>
      <w:r w:rsidRPr="009553E3">
        <w:rPr>
          <w:rFonts w:asciiTheme="minorEastAsia" w:eastAsiaTheme="minorEastAsia" w:hAnsiTheme="minorEastAsia" w:hint="eastAsia"/>
          <w:bCs/>
        </w:rPr>
        <w:t>提出</w:t>
      </w:r>
      <w:r w:rsidRPr="009553E3">
        <w:rPr>
          <w:rFonts w:asciiTheme="minorEastAsia" w:eastAsiaTheme="minorEastAsia" w:hAnsiTheme="minorEastAsia" w:hint="eastAsia"/>
        </w:rPr>
        <w:t>。招标文件确需修改和补充的，采购中心将在规定的时间内，在财政部门指定的政府采购信息发布媒体上发布更正公告，并以书面形式通知所有招标文件收受人。</w:t>
      </w:r>
    </w:p>
    <w:p w:rsidR="00BC0D1F" w:rsidRPr="009553E3" w:rsidRDefault="004E77D4" w:rsidP="009553E3">
      <w:pPr>
        <w:pStyle w:val="a9"/>
        <w:snapToGrid w:val="0"/>
        <w:spacing w:beforeLines="0" w:afterLines="0" w:line="420" w:lineRule="atLeast"/>
        <w:ind w:firstLineChars="200" w:firstLine="480"/>
        <w:rPr>
          <w:rFonts w:asciiTheme="minorEastAsia" w:eastAsiaTheme="minorEastAsia" w:hAnsiTheme="minorEastAsia"/>
        </w:rPr>
      </w:pPr>
      <w:r w:rsidRPr="009553E3">
        <w:rPr>
          <w:rFonts w:asciiTheme="minorEastAsia" w:eastAsiaTheme="minorEastAsia" w:hAnsiTheme="minorEastAsia" w:hint="eastAsia"/>
        </w:rPr>
        <w:t>2.招标文件澄清、答复、修改、补充的内容为招标文件的组成部分。当招标文件与招标文件的答复、澄清、修改、补充通知就同一内容的表述不一致时，以最后发出的书面文件为准。</w:t>
      </w:r>
    </w:p>
    <w:p w:rsidR="004E77D4" w:rsidRPr="009553E3" w:rsidRDefault="00BC0D1F" w:rsidP="0041619E">
      <w:pPr>
        <w:pStyle w:val="affa"/>
        <w:widowControl w:val="0"/>
        <w:tabs>
          <w:tab w:val="clear" w:pos="454"/>
        </w:tabs>
        <w:snapToGrid w:val="0"/>
        <w:spacing w:beforeLines="50" w:afterLines="0" w:line="420" w:lineRule="atLeast"/>
        <w:ind w:left="0" w:firstLineChars="196" w:firstLine="472"/>
        <w:rPr>
          <w:rFonts w:asciiTheme="minorEastAsia" w:eastAsiaTheme="minorEastAsia" w:hAnsiTheme="minorEastAsia"/>
          <w:szCs w:val="24"/>
        </w:rPr>
      </w:pPr>
      <w:r w:rsidRPr="009553E3">
        <w:rPr>
          <w:rFonts w:asciiTheme="minorEastAsia" w:eastAsiaTheme="minorEastAsia" w:hAnsiTheme="minorEastAsia" w:hint="eastAsia"/>
          <w:b/>
          <w:szCs w:val="24"/>
        </w:rPr>
        <w:t>（七）</w:t>
      </w:r>
      <w:r w:rsidR="004E77D4" w:rsidRPr="009553E3">
        <w:rPr>
          <w:rFonts w:asciiTheme="minorEastAsia" w:eastAsiaTheme="minorEastAsia" w:hAnsiTheme="minorEastAsia" w:hint="eastAsia"/>
          <w:b/>
          <w:bCs/>
          <w:szCs w:val="24"/>
        </w:rPr>
        <w:t>质疑</w:t>
      </w:r>
    </w:p>
    <w:p w:rsidR="000E7023" w:rsidRDefault="000E7023" w:rsidP="009553E3">
      <w:pPr>
        <w:pStyle w:val="a9"/>
        <w:snapToGrid w:val="0"/>
        <w:spacing w:beforeLines="0" w:afterLines="0" w:line="420" w:lineRule="atLeast"/>
        <w:ind w:firstLineChars="200" w:firstLine="480"/>
        <w:rPr>
          <w:rFonts w:asciiTheme="minorEastAsia" w:eastAsiaTheme="minorEastAsia" w:hAnsiTheme="minorEastAsia" w:cs="Arial"/>
        </w:rPr>
      </w:pPr>
      <w:r w:rsidRPr="000E7023">
        <w:rPr>
          <w:rFonts w:asciiTheme="minorEastAsia" w:eastAsiaTheme="minorEastAsia" w:hAnsiTheme="minorEastAsia" w:cs="Arial" w:hint="eastAsia"/>
        </w:rPr>
        <w:t>1.投标人认为招标过程或中标结果使自己的合法权益受到损害的，应当在知其权益受到损害之日起七个工作日内，以书面形式向温州医科大学国资处采购中心提出质疑，但需对投诉或质疑内容的真实性承担法律责任。知其权益受到损害之日，是指：对采购过程提出质疑的，为各采购程序环节结束之日；对中标或者成交结果提出质疑的，为中标或者成交结果公告期限届满之日。</w:t>
      </w:r>
    </w:p>
    <w:p w:rsidR="00D215DE" w:rsidRPr="00EB79B7" w:rsidRDefault="00D215DE" w:rsidP="009553E3">
      <w:pPr>
        <w:pStyle w:val="a9"/>
        <w:snapToGrid w:val="0"/>
        <w:spacing w:beforeLines="0" w:afterLines="0" w:line="420" w:lineRule="atLeast"/>
        <w:ind w:firstLineChars="200" w:firstLine="480"/>
        <w:rPr>
          <w:rFonts w:asciiTheme="minorEastAsia" w:eastAsiaTheme="minorEastAsia" w:hAnsiTheme="minorEastAsia" w:cs="Arial"/>
          <w:b/>
          <w:bCs/>
        </w:rPr>
      </w:pPr>
      <w:r w:rsidRPr="00D215DE">
        <w:rPr>
          <w:rFonts w:asciiTheme="minorEastAsia" w:eastAsiaTheme="minorEastAsia" w:hAnsiTheme="minorEastAsia" w:cs="Arial" w:hint="eastAsia"/>
        </w:rPr>
        <w:t>提出质疑的供应商应当是参与本项目响应活动的供应商。</w:t>
      </w:r>
      <w:r w:rsidRPr="00EB79B7">
        <w:rPr>
          <w:rFonts w:asciiTheme="minorEastAsia" w:eastAsiaTheme="minorEastAsia" w:hAnsiTheme="minorEastAsia" w:cs="Arial" w:hint="eastAsia"/>
          <w:b/>
          <w:bCs/>
        </w:rPr>
        <w:t>供应商在法定质疑期内应一次性提出针对同一采购程序环节的质疑。</w:t>
      </w:r>
    </w:p>
    <w:p w:rsidR="004E77D4" w:rsidRDefault="004E77D4" w:rsidP="00EB79B7">
      <w:pPr>
        <w:pStyle w:val="a9"/>
        <w:snapToGrid w:val="0"/>
        <w:spacing w:beforeLines="0" w:afterLines="0" w:line="420" w:lineRule="atLeast"/>
        <w:ind w:firstLineChars="200" w:firstLine="480"/>
        <w:rPr>
          <w:rFonts w:asciiTheme="minorEastAsia" w:eastAsiaTheme="minorEastAsia" w:hAnsiTheme="minorEastAsia" w:cs="Arial"/>
        </w:rPr>
      </w:pPr>
      <w:r w:rsidRPr="009553E3">
        <w:rPr>
          <w:rFonts w:asciiTheme="minorEastAsia" w:eastAsiaTheme="minorEastAsia" w:hAnsiTheme="minorEastAsia" w:cs="Arial" w:hint="eastAsia"/>
        </w:rPr>
        <w:t>2.质疑应当采用加盖投标人公章的书面形式，质疑书应明确阐述招标过程或中标结果中使自己合法权益受到损害的实质性内容，提供相关事实、依据和证据及其来源或线索，便于有关单位调查、答复和处理，否则，温州医科大学国资处采购中心将不予受理。</w:t>
      </w:r>
    </w:p>
    <w:p w:rsidR="00EB79B7" w:rsidRPr="00EB79B7" w:rsidRDefault="00EB79B7" w:rsidP="00EB79B7">
      <w:pPr>
        <w:spacing w:line="420" w:lineRule="exact"/>
        <w:ind w:firstLineChars="200" w:firstLine="480"/>
        <w:rPr>
          <w:sz w:val="24"/>
          <w:szCs w:val="24"/>
        </w:rPr>
      </w:pPr>
      <w:r w:rsidRPr="00EB79B7">
        <w:rPr>
          <w:sz w:val="24"/>
          <w:szCs w:val="24"/>
        </w:rPr>
        <w:t>3.</w:t>
      </w:r>
      <w:r w:rsidRPr="00EB79B7">
        <w:rPr>
          <w:rFonts w:hint="eastAsia"/>
          <w:sz w:val="24"/>
          <w:szCs w:val="24"/>
        </w:rPr>
        <w:t>根据《政府采购质疑和投诉办法》第三十七条的规定，投诉人在全国范围</w:t>
      </w:r>
      <w:r w:rsidRPr="00EB79B7">
        <w:rPr>
          <w:rFonts w:hint="eastAsia"/>
          <w:sz w:val="24"/>
          <w:szCs w:val="24"/>
        </w:rPr>
        <w:t>12</w:t>
      </w:r>
      <w:r w:rsidRPr="00EB79B7">
        <w:rPr>
          <w:rFonts w:hint="eastAsia"/>
          <w:sz w:val="24"/>
          <w:szCs w:val="24"/>
        </w:rPr>
        <w:t>个月内三次以上投诉查无实据的，由财政部门列入不良行为记录名单。</w:t>
      </w:r>
    </w:p>
    <w:p w:rsidR="00EB79B7" w:rsidRPr="00EB79B7" w:rsidRDefault="00EB79B7" w:rsidP="00EB79B7">
      <w:pPr>
        <w:spacing w:line="420" w:lineRule="exact"/>
        <w:ind w:firstLineChars="200" w:firstLine="480"/>
        <w:rPr>
          <w:sz w:val="24"/>
          <w:szCs w:val="24"/>
        </w:rPr>
      </w:pPr>
      <w:r w:rsidRPr="00EB79B7">
        <w:rPr>
          <w:rFonts w:hint="eastAsia"/>
          <w:sz w:val="24"/>
          <w:szCs w:val="24"/>
        </w:rPr>
        <w:t>投诉人有下列行为之一的，属于虚假、恶意投诉，由财政部门列入不良行为记录名单，禁止其</w:t>
      </w:r>
      <w:r w:rsidRPr="00EB79B7">
        <w:rPr>
          <w:rFonts w:hint="eastAsia"/>
          <w:sz w:val="24"/>
          <w:szCs w:val="24"/>
        </w:rPr>
        <w:t>1</w:t>
      </w:r>
      <w:r w:rsidRPr="00EB79B7">
        <w:rPr>
          <w:rFonts w:hint="eastAsia"/>
          <w:sz w:val="24"/>
          <w:szCs w:val="24"/>
        </w:rPr>
        <w:t>至</w:t>
      </w:r>
      <w:r w:rsidRPr="00EB79B7">
        <w:rPr>
          <w:rFonts w:hint="eastAsia"/>
          <w:sz w:val="24"/>
          <w:szCs w:val="24"/>
        </w:rPr>
        <w:t>3</w:t>
      </w:r>
      <w:r w:rsidRPr="00EB79B7">
        <w:rPr>
          <w:rFonts w:hint="eastAsia"/>
          <w:sz w:val="24"/>
          <w:szCs w:val="24"/>
        </w:rPr>
        <w:t>年内参加政府采购活动：</w:t>
      </w:r>
    </w:p>
    <w:p w:rsidR="00EB79B7" w:rsidRPr="00EB79B7" w:rsidRDefault="00EB79B7" w:rsidP="00EB79B7">
      <w:pPr>
        <w:spacing w:line="420" w:lineRule="exact"/>
        <w:ind w:firstLineChars="100" w:firstLine="240"/>
        <w:rPr>
          <w:sz w:val="24"/>
          <w:szCs w:val="24"/>
        </w:rPr>
      </w:pPr>
      <w:r w:rsidRPr="00EB79B7">
        <w:rPr>
          <w:rFonts w:hint="eastAsia"/>
          <w:sz w:val="24"/>
          <w:szCs w:val="24"/>
        </w:rPr>
        <w:t>（</w:t>
      </w:r>
      <w:r>
        <w:rPr>
          <w:rFonts w:hint="eastAsia"/>
          <w:sz w:val="24"/>
          <w:szCs w:val="24"/>
        </w:rPr>
        <w:t>1</w:t>
      </w:r>
      <w:r w:rsidRPr="00EB79B7">
        <w:rPr>
          <w:rFonts w:hint="eastAsia"/>
          <w:sz w:val="24"/>
          <w:szCs w:val="24"/>
        </w:rPr>
        <w:t>）捏造事实；</w:t>
      </w:r>
    </w:p>
    <w:p w:rsidR="00EB79B7" w:rsidRPr="00EB79B7" w:rsidRDefault="00EB79B7" w:rsidP="00EB79B7">
      <w:pPr>
        <w:spacing w:line="420" w:lineRule="exact"/>
        <w:ind w:firstLineChars="100" w:firstLine="240"/>
        <w:rPr>
          <w:sz w:val="24"/>
          <w:szCs w:val="24"/>
        </w:rPr>
      </w:pPr>
      <w:r w:rsidRPr="00EB79B7">
        <w:rPr>
          <w:rFonts w:hint="eastAsia"/>
          <w:sz w:val="24"/>
          <w:szCs w:val="24"/>
        </w:rPr>
        <w:t>（</w:t>
      </w:r>
      <w:r>
        <w:rPr>
          <w:rFonts w:hint="eastAsia"/>
          <w:sz w:val="24"/>
          <w:szCs w:val="24"/>
        </w:rPr>
        <w:t>2</w:t>
      </w:r>
      <w:r w:rsidRPr="00EB79B7">
        <w:rPr>
          <w:rFonts w:hint="eastAsia"/>
          <w:sz w:val="24"/>
          <w:szCs w:val="24"/>
        </w:rPr>
        <w:t>）提供虚假材料；</w:t>
      </w:r>
    </w:p>
    <w:p w:rsidR="00EB79B7" w:rsidRPr="00EB79B7" w:rsidRDefault="00EB79B7" w:rsidP="00EB79B7">
      <w:pPr>
        <w:spacing w:line="420" w:lineRule="exact"/>
        <w:ind w:firstLineChars="100" w:firstLine="240"/>
        <w:rPr>
          <w:sz w:val="24"/>
          <w:szCs w:val="24"/>
        </w:rPr>
      </w:pPr>
      <w:r w:rsidRPr="00EB79B7">
        <w:rPr>
          <w:rFonts w:hint="eastAsia"/>
          <w:sz w:val="24"/>
          <w:szCs w:val="24"/>
        </w:rPr>
        <w:t>（</w:t>
      </w:r>
      <w:r>
        <w:rPr>
          <w:rFonts w:hint="eastAsia"/>
          <w:sz w:val="24"/>
          <w:szCs w:val="24"/>
        </w:rPr>
        <w:t>3</w:t>
      </w:r>
      <w:r w:rsidRPr="00EB79B7">
        <w:rPr>
          <w:rFonts w:hint="eastAsia"/>
          <w:sz w:val="24"/>
          <w:szCs w:val="24"/>
        </w:rPr>
        <w:t>）以非法手段取得证明材料。证据来源的合法性存在明显疑问，投诉人无法证明其取得方式合法的，视为以非法手段取得证明材料。</w:t>
      </w:r>
    </w:p>
    <w:p w:rsidR="00EB79B7" w:rsidRPr="00EB79B7" w:rsidRDefault="00EB79B7" w:rsidP="00EB79B7">
      <w:pPr>
        <w:spacing w:line="420" w:lineRule="exact"/>
        <w:ind w:firstLineChars="200" w:firstLine="480"/>
        <w:rPr>
          <w:sz w:val="24"/>
          <w:szCs w:val="24"/>
        </w:rPr>
      </w:pPr>
      <w:r>
        <w:rPr>
          <w:sz w:val="24"/>
          <w:szCs w:val="24"/>
        </w:rPr>
        <w:t>4</w:t>
      </w:r>
      <w:r w:rsidRPr="00EB79B7">
        <w:rPr>
          <w:rFonts w:hint="eastAsia"/>
          <w:sz w:val="24"/>
          <w:szCs w:val="24"/>
        </w:rPr>
        <w:t>.</w:t>
      </w:r>
      <w:r w:rsidRPr="00EB79B7">
        <w:rPr>
          <w:rFonts w:hint="eastAsia"/>
          <w:sz w:val="24"/>
          <w:szCs w:val="24"/>
        </w:rPr>
        <w:t>投诉</w:t>
      </w:r>
    </w:p>
    <w:p w:rsidR="00EB79B7" w:rsidRPr="00EB79B7" w:rsidRDefault="00EB79B7" w:rsidP="00EB79B7">
      <w:pPr>
        <w:spacing w:line="420" w:lineRule="exact"/>
        <w:ind w:firstLineChars="200" w:firstLine="480"/>
        <w:rPr>
          <w:sz w:val="24"/>
          <w:szCs w:val="24"/>
        </w:rPr>
      </w:pPr>
      <w:r w:rsidRPr="00EB79B7">
        <w:rPr>
          <w:rFonts w:hint="eastAsia"/>
          <w:sz w:val="24"/>
          <w:szCs w:val="24"/>
        </w:rPr>
        <w:t>质疑投标人对采购人的答复不满意或者采购人未在规定的时间内作出答复的，可以在答复期满后十五个工作日内向同级政府采购监督部门投诉。投诉书范本请到“浙江政府采购网下载专区”下载。</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二、投标文件的编制</w:t>
      </w:r>
    </w:p>
    <w:p w:rsidR="00BC0D1F" w:rsidRPr="009553E3" w:rsidRDefault="00BC0D1F" w:rsidP="009553E3">
      <w:pPr>
        <w:snapToGrid w:val="0"/>
        <w:spacing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（一）投标文件的组成</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投标文件由</w:t>
      </w:r>
      <w:r w:rsidR="00BD2E32">
        <w:rPr>
          <w:rFonts w:asciiTheme="minorEastAsia" w:eastAsiaTheme="minorEastAsia" w:hAnsiTheme="minorEastAsia" w:hint="eastAsia"/>
          <w:sz w:val="24"/>
          <w:szCs w:val="24"/>
        </w:rPr>
        <w:t>资格文件、</w:t>
      </w:r>
      <w:r w:rsidR="000F75D9" w:rsidRPr="009553E3">
        <w:rPr>
          <w:rFonts w:asciiTheme="minorEastAsia" w:eastAsiaTheme="minorEastAsia" w:hAnsiTheme="minorEastAsia" w:hint="eastAsia"/>
          <w:sz w:val="24"/>
          <w:szCs w:val="24"/>
        </w:rPr>
        <w:t>商务</w:t>
      </w:r>
      <w:r w:rsidR="00BD2E32">
        <w:rPr>
          <w:rFonts w:asciiTheme="minorEastAsia" w:eastAsiaTheme="minorEastAsia" w:hAnsiTheme="minorEastAsia" w:hint="eastAsia"/>
          <w:sz w:val="24"/>
          <w:szCs w:val="24"/>
        </w:rPr>
        <w:t>和</w:t>
      </w:r>
      <w:r w:rsidRPr="009553E3">
        <w:rPr>
          <w:rFonts w:asciiTheme="minorEastAsia" w:eastAsiaTheme="minorEastAsia" w:hAnsiTheme="minorEastAsia" w:hint="eastAsia"/>
          <w:sz w:val="24"/>
          <w:szCs w:val="24"/>
        </w:rPr>
        <w:t>技术文件、投标报价文件</w:t>
      </w:r>
      <w:r w:rsidR="00BD2E32">
        <w:rPr>
          <w:rFonts w:asciiTheme="minorEastAsia" w:eastAsiaTheme="minorEastAsia" w:hAnsiTheme="minorEastAsia" w:hint="eastAsia"/>
          <w:sz w:val="24"/>
          <w:szCs w:val="24"/>
        </w:rPr>
        <w:t>三</w:t>
      </w:r>
      <w:r w:rsidRPr="009553E3">
        <w:rPr>
          <w:rFonts w:asciiTheme="minorEastAsia" w:eastAsiaTheme="minorEastAsia" w:hAnsiTheme="minorEastAsia" w:hint="eastAsia"/>
          <w:sz w:val="24"/>
          <w:szCs w:val="24"/>
        </w:rPr>
        <w:t>部份组成。</w:t>
      </w:r>
    </w:p>
    <w:p w:rsidR="00BD2E32" w:rsidRDefault="00BD2E32" w:rsidP="0041619E">
      <w:pPr>
        <w:snapToGrid w:val="0"/>
        <w:spacing w:beforeLines="50" w:line="420" w:lineRule="atLeast"/>
        <w:ind w:firstLineChars="196" w:firstLine="470"/>
        <w:jc w:val="left"/>
        <w:rPr>
          <w:rFonts w:asciiTheme="minorEastAsia" w:eastAsiaTheme="minorEastAsia" w:hAnsiTheme="minorEastAsia"/>
          <w:sz w:val="24"/>
          <w:szCs w:val="24"/>
        </w:rPr>
      </w:pPr>
      <w:r w:rsidRPr="00BD2E32">
        <w:rPr>
          <w:rFonts w:asciiTheme="minorEastAsia" w:eastAsiaTheme="minorEastAsia" w:hAnsiTheme="minorEastAsia" w:hint="eastAsia"/>
          <w:sz w:val="24"/>
          <w:szCs w:val="24"/>
        </w:rPr>
        <w:t>1、</w:t>
      </w:r>
      <w:r w:rsidRPr="00BD2E32">
        <w:rPr>
          <w:rFonts w:asciiTheme="minorEastAsia" w:eastAsiaTheme="minorEastAsia" w:hAnsiTheme="minorEastAsia"/>
          <w:sz w:val="24"/>
          <w:szCs w:val="24"/>
        </w:rPr>
        <w:t>资格文件</w:t>
      </w:r>
    </w:p>
    <w:p w:rsidR="00BD2E32" w:rsidRDefault="00BD2E32" w:rsidP="0041619E">
      <w:pPr>
        <w:snapToGrid w:val="0"/>
        <w:spacing w:beforeLines="50" w:line="420" w:lineRule="atLeast"/>
        <w:ind w:firstLineChars="196" w:firstLine="47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BD2E32">
        <w:rPr>
          <w:rFonts w:asciiTheme="minorEastAsia" w:eastAsiaTheme="minorEastAsia" w:hAnsiTheme="minorEastAsia" w:hint="eastAsia"/>
          <w:sz w:val="24"/>
          <w:szCs w:val="24"/>
        </w:rPr>
        <w:t>采购活动投标资格声明</w:t>
      </w:r>
      <w:r>
        <w:rPr>
          <w:rFonts w:asciiTheme="minorEastAsia" w:eastAsiaTheme="minorEastAsia" w:hAnsiTheme="minorEastAsia" w:hint="eastAsia"/>
          <w:sz w:val="24"/>
          <w:szCs w:val="24"/>
        </w:rPr>
        <w:t>书</w:t>
      </w:r>
      <w:r w:rsidRPr="009553E3">
        <w:rPr>
          <w:rFonts w:asciiTheme="minorEastAsia" w:eastAsiaTheme="minorEastAsia" w:hAnsiTheme="minorEastAsia" w:hint="eastAsia"/>
          <w:sz w:val="24"/>
          <w:szCs w:val="24"/>
        </w:rPr>
        <w:t>(格式见附件)</w:t>
      </w:r>
    </w:p>
    <w:p w:rsidR="00BD2E32" w:rsidRDefault="00BD2E32" w:rsidP="00BD2E32">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）法定代表人证明书或法定代表人授权委托书(格式见附件)；</w:t>
      </w:r>
    </w:p>
    <w:p w:rsidR="00BD2E32" w:rsidRDefault="00BD2E32" w:rsidP="00BD2E32">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sidRPr="009553E3">
        <w:rPr>
          <w:rFonts w:asciiTheme="minorEastAsia" w:eastAsiaTheme="minorEastAsia" w:hAnsiTheme="minorEastAsia" w:hint="eastAsia"/>
          <w:sz w:val="24"/>
          <w:szCs w:val="24"/>
        </w:rPr>
        <w:t>）提供新版营业执照复印件加盖公司公章；</w:t>
      </w:r>
    </w:p>
    <w:p w:rsidR="00C35F68" w:rsidRDefault="00C35F68" w:rsidP="00BD2E32">
      <w:pPr>
        <w:snapToGrid w:val="0"/>
        <w:spacing w:line="420" w:lineRule="atLeast"/>
        <w:ind w:firstLineChars="196" w:firstLine="47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sidRPr="00C35F68">
        <w:rPr>
          <w:rFonts w:asciiTheme="minorEastAsia" w:eastAsiaTheme="minorEastAsia" w:hAnsiTheme="minorEastAsia" w:hint="eastAsia"/>
          <w:sz w:val="24"/>
          <w:szCs w:val="24"/>
        </w:rPr>
        <w:t>至本项目投标截止时间内任意时间的“信用中国（https://www.creditchina.gov.cn）”、“中国政府采购网（http://www.ccgp.gov.cn）”投标人信用查询网页截图。（以开标当日采购人网页查询结果为准）</w:t>
      </w:r>
    </w:p>
    <w:p w:rsidR="00BD2E32" w:rsidRPr="009553E3" w:rsidRDefault="00BD2E32" w:rsidP="00BD2E32">
      <w:pPr>
        <w:snapToGrid w:val="0"/>
        <w:spacing w:line="420" w:lineRule="atLeast"/>
        <w:ind w:firstLineChars="196" w:firstLine="47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C35F68">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采购公告中符合投标人特定条件要求的有效的其他资质及需要说明的资料</w:t>
      </w:r>
      <w:r>
        <w:rPr>
          <w:rFonts w:asciiTheme="minorEastAsia" w:eastAsiaTheme="minorEastAsia" w:hAnsiTheme="minorEastAsia" w:hint="eastAsia"/>
          <w:sz w:val="24"/>
          <w:szCs w:val="24"/>
        </w:rPr>
        <w:t>（如需）</w:t>
      </w:r>
      <w:r w:rsidRPr="009553E3">
        <w:rPr>
          <w:rFonts w:asciiTheme="minorEastAsia" w:eastAsiaTheme="minorEastAsia" w:hAnsiTheme="minorEastAsia" w:hint="eastAsia"/>
          <w:sz w:val="24"/>
          <w:szCs w:val="24"/>
        </w:rPr>
        <w:t>。</w:t>
      </w:r>
    </w:p>
    <w:p w:rsidR="00BC0D1F" w:rsidRPr="009553E3" w:rsidRDefault="00BD2E32" w:rsidP="0041619E">
      <w:pPr>
        <w:snapToGrid w:val="0"/>
        <w:spacing w:beforeLines="50" w:line="420" w:lineRule="atLeast"/>
        <w:ind w:firstLineChars="196" w:firstLine="472"/>
        <w:jc w:val="left"/>
        <w:rPr>
          <w:rFonts w:asciiTheme="minorEastAsia" w:eastAsiaTheme="minorEastAsia" w:hAnsiTheme="minorEastAsia"/>
          <w:b/>
          <w:sz w:val="24"/>
          <w:szCs w:val="24"/>
        </w:rPr>
      </w:pPr>
      <w:r>
        <w:rPr>
          <w:rFonts w:asciiTheme="minorEastAsia" w:eastAsiaTheme="minorEastAsia" w:hAnsiTheme="minorEastAsia"/>
          <w:b/>
          <w:sz w:val="24"/>
          <w:szCs w:val="24"/>
        </w:rPr>
        <w:t>2</w:t>
      </w:r>
      <w:r w:rsidR="00BC0D1F" w:rsidRPr="009553E3">
        <w:rPr>
          <w:rFonts w:asciiTheme="minorEastAsia" w:eastAsiaTheme="minorEastAsia" w:hAnsiTheme="minorEastAsia" w:hint="eastAsia"/>
          <w:b/>
          <w:sz w:val="24"/>
          <w:szCs w:val="24"/>
        </w:rPr>
        <w:t>、</w:t>
      </w:r>
      <w:r w:rsidR="00BC0D1F" w:rsidRPr="009553E3">
        <w:rPr>
          <w:rFonts w:asciiTheme="minorEastAsia" w:eastAsiaTheme="minorEastAsia" w:hAnsiTheme="minorEastAsia" w:hint="eastAsia"/>
          <w:sz w:val="24"/>
          <w:szCs w:val="24"/>
        </w:rPr>
        <w:t>商务</w:t>
      </w:r>
      <w:r w:rsidR="00DD5362">
        <w:rPr>
          <w:rFonts w:asciiTheme="minorEastAsia" w:eastAsiaTheme="minorEastAsia" w:hAnsiTheme="minorEastAsia" w:hint="eastAsia"/>
          <w:sz w:val="24"/>
          <w:szCs w:val="24"/>
        </w:rPr>
        <w:t>和</w:t>
      </w:r>
      <w:r w:rsidR="000F75D9" w:rsidRPr="009553E3">
        <w:rPr>
          <w:rFonts w:asciiTheme="minorEastAsia" w:eastAsiaTheme="minorEastAsia" w:hAnsiTheme="minorEastAsia" w:hint="eastAsia"/>
          <w:sz w:val="24"/>
          <w:szCs w:val="24"/>
        </w:rPr>
        <w:t>技术</w:t>
      </w:r>
      <w:r w:rsidR="00BC0D1F" w:rsidRPr="009553E3">
        <w:rPr>
          <w:rFonts w:asciiTheme="minorEastAsia" w:eastAsiaTheme="minorEastAsia" w:hAnsiTheme="minorEastAsia" w:hint="eastAsia"/>
          <w:sz w:val="24"/>
          <w:szCs w:val="24"/>
        </w:rPr>
        <w:t>文件</w:t>
      </w:r>
    </w:p>
    <w:p w:rsidR="00BC0D1F" w:rsidRPr="009553E3" w:rsidRDefault="00BC0D1F" w:rsidP="0041619E">
      <w:pPr>
        <w:snapToGrid w:val="0"/>
        <w:spacing w:beforeLines="50" w:line="420" w:lineRule="atLeast"/>
        <w:ind w:firstLineChars="196" w:firstLine="47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A.</w:t>
      </w:r>
      <w:r w:rsidR="00AA3112" w:rsidRPr="009553E3">
        <w:rPr>
          <w:rFonts w:asciiTheme="minorEastAsia" w:eastAsiaTheme="minorEastAsia" w:hAnsiTheme="minorEastAsia" w:hint="eastAsia"/>
          <w:b/>
          <w:sz w:val="24"/>
          <w:szCs w:val="24"/>
        </w:rPr>
        <w:t>商务</w:t>
      </w:r>
      <w:r w:rsidRPr="009553E3">
        <w:rPr>
          <w:rFonts w:asciiTheme="minorEastAsia" w:eastAsiaTheme="minorEastAsia" w:hAnsiTheme="minorEastAsia" w:hint="eastAsia"/>
          <w:b/>
          <w:sz w:val="24"/>
          <w:szCs w:val="24"/>
        </w:rPr>
        <w:t>文件：</w:t>
      </w:r>
      <w:bookmarkStart w:id="3" w:name="_GoBack"/>
      <w:bookmarkEnd w:id="3"/>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（1）投标声明书 (格式见附件)；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D2E32">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）投标人情况介绍（主要产品、技术力量、生产规模、经营业绩等）；</w:t>
      </w:r>
    </w:p>
    <w:p w:rsidR="00BC0D1F"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D2E32">
        <w:rPr>
          <w:rFonts w:asciiTheme="minorEastAsia" w:eastAsiaTheme="minorEastAsia" w:hAnsiTheme="minorEastAsia"/>
          <w:sz w:val="24"/>
          <w:szCs w:val="24"/>
        </w:rPr>
        <w:t>3</w:t>
      </w:r>
      <w:r w:rsidRPr="009553E3">
        <w:rPr>
          <w:rFonts w:asciiTheme="minorEastAsia" w:eastAsiaTheme="minorEastAsia" w:hAnsiTheme="minorEastAsia" w:hint="eastAsia"/>
          <w:sz w:val="24"/>
          <w:szCs w:val="24"/>
        </w:rPr>
        <w:t>）投标人认为可以证明其能力或业绩的其他材料；</w:t>
      </w:r>
    </w:p>
    <w:p w:rsidR="00EB79B7" w:rsidRPr="009553E3" w:rsidRDefault="00EB79B7" w:rsidP="009553E3">
      <w:pPr>
        <w:snapToGrid w:val="0"/>
        <w:spacing w:line="420" w:lineRule="atLeast"/>
        <w:ind w:firstLineChars="196" w:firstLine="47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BD2E32">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sidRPr="00EB79B7">
        <w:rPr>
          <w:rFonts w:asciiTheme="minorEastAsia" w:eastAsiaTheme="minorEastAsia" w:hAnsiTheme="minorEastAsia" w:hint="eastAsia"/>
          <w:sz w:val="24"/>
          <w:szCs w:val="24"/>
        </w:rPr>
        <w:t>节能、环保产品证明材料（如有）</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D2E32">
        <w:rPr>
          <w:rFonts w:asciiTheme="minorEastAsia" w:eastAsiaTheme="minorEastAsia" w:hAnsiTheme="minorEastAsia"/>
          <w:sz w:val="24"/>
          <w:szCs w:val="24"/>
        </w:rPr>
        <w:t>5</w:t>
      </w:r>
      <w:r w:rsidRPr="009553E3">
        <w:rPr>
          <w:rFonts w:asciiTheme="minorEastAsia" w:eastAsiaTheme="minorEastAsia" w:hAnsiTheme="minorEastAsia" w:hint="eastAsia"/>
          <w:sz w:val="24"/>
          <w:szCs w:val="24"/>
        </w:rPr>
        <w:t>）类似成功案例的业绩证明（投标人同类项目实施情况一览表、合同复印件）；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D2E32">
        <w:rPr>
          <w:rFonts w:asciiTheme="minorEastAsia" w:eastAsiaTheme="minorEastAsia" w:hAnsiTheme="minorEastAsia"/>
          <w:sz w:val="24"/>
          <w:szCs w:val="24"/>
        </w:rPr>
        <w:t>6</w:t>
      </w:r>
      <w:r w:rsidRPr="009553E3">
        <w:rPr>
          <w:rFonts w:asciiTheme="minorEastAsia" w:eastAsiaTheme="minorEastAsia" w:hAnsiTheme="minorEastAsia" w:hint="eastAsia"/>
          <w:sz w:val="24"/>
          <w:szCs w:val="24"/>
        </w:rPr>
        <w:t>）资信及商务响应表（格式见附件）；</w:t>
      </w:r>
    </w:p>
    <w:p w:rsidR="00F60F8F" w:rsidRPr="009553E3" w:rsidRDefault="00F60F8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D2E32">
        <w:rPr>
          <w:rFonts w:asciiTheme="minorEastAsia" w:eastAsiaTheme="minorEastAsia" w:hAnsiTheme="minorEastAsia"/>
          <w:sz w:val="24"/>
          <w:szCs w:val="24"/>
        </w:rPr>
        <w:t>7</w:t>
      </w:r>
      <w:r w:rsidR="007E2FD7" w:rsidRPr="009553E3">
        <w:rPr>
          <w:rFonts w:asciiTheme="minorEastAsia" w:eastAsiaTheme="minorEastAsia" w:hAnsiTheme="minorEastAsia" w:hint="eastAsia"/>
          <w:sz w:val="24"/>
          <w:szCs w:val="24"/>
        </w:rPr>
        <w:t>）</w:t>
      </w:r>
      <w:r w:rsidR="00EB79B7">
        <w:rPr>
          <w:rFonts w:asciiTheme="minorEastAsia" w:eastAsiaTheme="minorEastAsia" w:hAnsiTheme="minorEastAsia" w:hint="eastAsia"/>
          <w:sz w:val="24"/>
          <w:szCs w:val="24"/>
        </w:rPr>
        <w:t>进口产品</w:t>
      </w:r>
      <w:r w:rsidR="007E2FD7" w:rsidRPr="009553E3">
        <w:rPr>
          <w:rFonts w:asciiTheme="minorEastAsia" w:eastAsiaTheme="minorEastAsia" w:hAnsiTheme="minorEastAsia" w:hint="eastAsia"/>
          <w:sz w:val="24"/>
          <w:szCs w:val="24"/>
        </w:rPr>
        <w:t>代理证明或制造商出具的授权书（如果没有取得授权而中标者必须在签订合同前取得制造商的授权或</w:t>
      </w:r>
      <w:r w:rsidR="00EB2406" w:rsidRPr="009553E3">
        <w:rPr>
          <w:rFonts w:asciiTheme="minorEastAsia" w:eastAsiaTheme="minorEastAsia" w:hAnsiTheme="minorEastAsia" w:hint="eastAsia"/>
          <w:sz w:val="24"/>
          <w:szCs w:val="24"/>
        </w:rPr>
        <w:t>售后</w:t>
      </w:r>
      <w:r w:rsidR="007E2FD7" w:rsidRPr="009553E3">
        <w:rPr>
          <w:rFonts w:asciiTheme="minorEastAsia" w:eastAsiaTheme="minorEastAsia" w:hAnsiTheme="minorEastAsia" w:hint="eastAsia"/>
          <w:sz w:val="24"/>
          <w:szCs w:val="24"/>
        </w:rPr>
        <w:t>服务承诺书）</w:t>
      </w:r>
      <w:r w:rsidR="00A16EE0"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D2E32">
        <w:rPr>
          <w:rFonts w:asciiTheme="minorEastAsia" w:eastAsiaTheme="minorEastAsia" w:hAnsiTheme="minorEastAsia"/>
          <w:sz w:val="24"/>
          <w:szCs w:val="24"/>
        </w:rPr>
        <w:t>8</w:t>
      </w:r>
      <w:r w:rsidRPr="009553E3">
        <w:rPr>
          <w:rFonts w:asciiTheme="minorEastAsia" w:eastAsiaTheme="minorEastAsia" w:hAnsiTheme="minorEastAsia" w:hint="eastAsia"/>
          <w:sz w:val="24"/>
          <w:szCs w:val="24"/>
        </w:rPr>
        <w:t>）投标方认为需要的其他文件资料</w:t>
      </w:r>
      <w:r w:rsidR="00A16EE0" w:rsidRPr="009553E3">
        <w:rPr>
          <w:rFonts w:asciiTheme="minorEastAsia" w:eastAsiaTheme="minorEastAsia" w:hAnsiTheme="minorEastAsia" w:hint="eastAsia"/>
          <w:sz w:val="24"/>
          <w:szCs w:val="24"/>
        </w:rPr>
        <w:t>。</w:t>
      </w:r>
    </w:p>
    <w:p w:rsidR="00BC0D1F" w:rsidRPr="009553E3" w:rsidRDefault="00AA3112" w:rsidP="0041619E">
      <w:pPr>
        <w:snapToGrid w:val="0"/>
        <w:spacing w:afterLines="50" w:line="420" w:lineRule="atLeast"/>
        <w:ind w:firstLineChars="196" w:firstLine="472"/>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B</w:t>
      </w:r>
      <w:r w:rsidR="00BC0D1F" w:rsidRPr="009553E3">
        <w:rPr>
          <w:rFonts w:asciiTheme="minorEastAsia" w:eastAsiaTheme="minorEastAsia" w:hAnsiTheme="minorEastAsia" w:hint="eastAsia"/>
          <w:b/>
          <w:bCs/>
          <w:sz w:val="24"/>
          <w:szCs w:val="24"/>
        </w:rPr>
        <w:t>.技术文件（货物类项目）</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A13DB9" w:rsidRPr="009553E3">
        <w:rPr>
          <w:rFonts w:asciiTheme="minorEastAsia" w:eastAsiaTheme="minorEastAsia" w:hAnsiTheme="minorEastAsia" w:hint="eastAsia"/>
          <w:sz w:val="24"/>
          <w:szCs w:val="24"/>
        </w:rPr>
        <w:t>详细实施方案、设备选型、功能介绍及具体执行人员；</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A13DB9" w:rsidRPr="009553E3">
        <w:rPr>
          <w:rFonts w:asciiTheme="minorEastAsia" w:eastAsiaTheme="minorEastAsia" w:hAnsiTheme="minorEastAsia" w:hint="eastAsia"/>
          <w:sz w:val="24"/>
          <w:szCs w:val="24"/>
        </w:rPr>
        <w:t>原厂出厂配置表及原厂中文使用说明书(投标机型的样本或彩页)；</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A13DB9" w:rsidRPr="009553E3">
        <w:rPr>
          <w:rFonts w:asciiTheme="minorEastAsia" w:eastAsiaTheme="minorEastAsia" w:hAnsiTheme="minorEastAsia" w:hint="eastAsia"/>
          <w:sz w:val="24"/>
          <w:szCs w:val="24"/>
        </w:rPr>
        <w:t>设备配置清单（不含价格</w:t>
      </w:r>
      <w:r w:rsidR="00EB79B7">
        <w:rPr>
          <w:rFonts w:asciiTheme="minorEastAsia" w:eastAsiaTheme="minorEastAsia" w:hAnsiTheme="minorEastAsia" w:hint="eastAsia"/>
          <w:sz w:val="24"/>
          <w:szCs w:val="24"/>
        </w:rPr>
        <w:t>，格式见附件</w:t>
      </w:r>
      <w:r w:rsidR="00A13DB9" w:rsidRPr="009553E3">
        <w:rPr>
          <w:rFonts w:asciiTheme="minorEastAsia" w:eastAsiaTheme="minorEastAsia" w:hAnsiTheme="minorEastAsia" w:hint="eastAsia"/>
          <w:sz w:val="24"/>
          <w:szCs w:val="24"/>
        </w:rPr>
        <w:t>）；</w:t>
      </w:r>
    </w:p>
    <w:p w:rsidR="00B038B0" w:rsidRPr="009553E3" w:rsidRDefault="00B038B0"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0045740D" w:rsidRPr="009553E3">
        <w:rPr>
          <w:rFonts w:asciiTheme="minorEastAsia" w:eastAsiaTheme="minorEastAsia" w:hAnsiTheme="minorEastAsia" w:hint="eastAsia"/>
          <w:sz w:val="24"/>
          <w:szCs w:val="24"/>
        </w:rPr>
        <w:t>技术响应表（格式见附件）；</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5</w:t>
      </w:r>
      <w:r w:rsidRPr="009553E3">
        <w:rPr>
          <w:rFonts w:asciiTheme="minorEastAsia" w:eastAsiaTheme="minorEastAsia" w:hAnsiTheme="minorEastAsia" w:hint="eastAsia"/>
          <w:sz w:val="24"/>
          <w:szCs w:val="24"/>
        </w:rPr>
        <w:t>）</w:t>
      </w:r>
      <w:r w:rsidR="0045740D" w:rsidRPr="009553E3">
        <w:rPr>
          <w:rFonts w:asciiTheme="minorEastAsia" w:eastAsiaTheme="minorEastAsia" w:hAnsiTheme="minorEastAsia" w:hint="eastAsia"/>
          <w:sz w:val="24"/>
          <w:szCs w:val="24"/>
        </w:rPr>
        <w:t>选配件、专用耗材、售后服务优惠表（该价格应保持三年以上）</w:t>
      </w:r>
      <w:r w:rsidR="009D11B9"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6</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人员培训（含培训时间、地点、内容和师资）；</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7</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售后服务（含服务网点，人员配备故障修复时间、方式及措施）</w:t>
      </w:r>
      <w:r w:rsidRPr="009553E3">
        <w:rPr>
          <w:rFonts w:asciiTheme="minorEastAsia" w:eastAsiaTheme="minorEastAsia" w:hAnsiTheme="minorEastAsia" w:hint="eastAsia"/>
          <w:sz w:val="24"/>
          <w:szCs w:val="24"/>
        </w:rPr>
        <w:t xml:space="preserve">； </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8</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各种优惠条件（如有）</w:t>
      </w:r>
      <w:r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9</w:t>
      </w:r>
      <w:r w:rsidRPr="009553E3">
        <w:rPr>
          <w:rFonts w:asciiTheme="minorEastAsia" w:eastAsiaTheme="minorEastAsia" w:hAnsiTheme="minorEastAsia" w:hint="eastAsia"/>
          <w:sz w:val="24"/>
          <w:szCs w:val="24"/>
        </w:rPr>
        <w:t>）投标人需要说明的其他文件和说明（格式自拟）。</w:t>
      </w:r>
    </w:p>
    <w:p w:rsidR="00BC0D1F" w:rsidRPr="009553E3" w:rsidRDefault="00BD2E32" w:rsidP="009553E3">
      <w:pPr>
        <w:snapToGrid w:val="0"/>
        <w:spacing w:line="420" w:lineRule="atLeast"/>
        <w:ind w:firstLineChars="196" w:firstLine="472"/>
        <w:jc w:val="left"/>
        <w:rPr>
          <w:rFonts w:asciiTheme="minorEastAsia" w:eastAsiaTheme="minorEastAsia" w:hAnsiTheme="minorEastAsia"/>
          <w:b/>
          <w:sz w:val="24"/>
          <w:szCs w:val="24"/>
        </w:rPr>
      </w:pPr>
      <w:r>
        <w:rPr>
          <w:rFonts w:asciiTheme="minorEastAsia" w:eastAsiaTheme="minorEastAsia" w:hAnsiTheme="minorEastAsia"/>
          <w:b/>
          <w:sz w:val="24"/>
          <w:szCs w:val="24"/>
        </w:rPr>
        <w:t>3</w:t>
      </w:r>
      <w:r w:rsidR="00BC0D1F" w:rsidRPr="009553E3">
        <w:rPr>
          <w:rFonts w:asciiTheme="minorEastAsia" w:eastAsiaTheme="minorEastAsia" w:hAnsiTheme="minorEastAsia" w:hint="eastAsia"/>
          <w:b/>
          <w:sz w:val="24"/>
          <w:szCs w:val="24"/>
        </w:rPr>
        <w:t>.报价文件：</w:t>
      </w:r>
    </w:p>
    <w:p w:rsidR="007B6B0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F60F8F" w:rsidRPr="009553E3">
        <w:rPr>
          <w:rFonts w:asciiTheme="minorEastAsia" w:eastAsiaTheme="minorEastAsia" w:hAnsiTheme="minorEastAsia" w:hint="eastAsia"/>
          <w:sz w:val="24"/>
          <w:szCs w:val="24"/>
        </w:rPr>
        <w:t>投标一览</w:t>
      </w:r>
      <w:r w:rsidRPr="009553E3">
        <w:rPr>
          <w:rFonts w:asciiTheme="minorEastAsia" w:eastAsiaTheme="minorEastAsia" w:hAnsiTheme="minorEastAsia" w:hint="eastAsia"/>
          <w:sz w:val="24"/>
          <w:szCs w:val="24"/>
        </w:rPr>
        <w:t>表（格式见附件）；</w:t>
      </w:r>
    </w:p>
    <w:p w:rsidR="00BC0D1F"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（2）报价明细表（格式见附件）；</w:t>
      </w:r>
    </w:p>
    <w:p w:rsidR="00EB79B7" w:rsidRPr="009553E3" w:rsidRDefault="00EB79B7" w:rsidP="009553E3">
      <w:pPr>
        <w:snapToGrid w:val="0"/>
        <w:spacing w:line="420" w:lineRule="atLeas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EB79B7">
        <w:rPr>
          <w:rFonts w:asciiTheme="minorEastAsia" w:eastAsiaTheme="minorEastAsia" w:hAnsiTheme="minorEastAsia" w:hint="eastAsia"/>
          <w:sz w:val="24"/>
          <w:szCs w:val="24"/>
        </w:rPr>
        <w:t>小微企业证明材料（</w:t>
      </w:r>
      <w:r w:rsidR="00DA0E13">
        <w:rPr>
          <w:rFonts w:asciiTheme="minorEastAsia" w:eastAsiaTheme="minorEastAsia" w:hAnsiTheme="minorEastAsia" w:hint="eastAsia"/>
          <w:sz w:val="24"/>
          <w:szCs w:val="24"/>
        </w:rPr>
        <w:t>格式</w:t>
      </w:r>
      <w:r w:rsidR="00DA0E13">
        <w:rPr>
          <w:rFonts w:asciiTheme="minorEastAsia" w:eastAsiaTheme="minorEastAsia" w:hAnsiTheme="minorEastAsia"/>
          <w:sz w:val="24"/>
          <w:szCs w:val="24"/>
        </w:rPr>
        <w:t>见附件，</w:t>
      </w:r>
      <w:r w:rsidRPr="00EB79B7">
        <w:rPr>
          <w:rFonts w:asciiTheme="minorEastAsia" w:eastAsiaTheme="minorEastAsia" w:hAnsiTheme="minorEastAsia" w:hint="eastAsia"/>
          <w:sz w:val="24"/>
          <w:szCs w:val="24"/>
        </w:rPr>
        <w:t>非小微企业不用提供）</w:t>
      </w:r>
    </w:p>
    <w:p w:rsidR="00BC0D1F" w:rsidRPr="009553E3" w:rsidRDefault="00BC0D1F" w:rsidP="009553E3">
      <w:pPr>
        <w:pStyle w:val="af1"/>
        <w:snapToGrid w:val="0"/>
        <w:spacing w:line="420" w:lineRule="atLeast"/>
        <w:ind w:leftChars="0" w:left="0"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EB79B7">
        <w:rPr>
          <w:rFonts w:asciiTheme="minorEastAsia" w:eastAsiaTheme="minorEastAsia" w:hAnsiTheme="minorEastAsia"/>
          <w:sz w:val="24"/>
          <w:szCs w:val="24"/>
        </w:rPr>
        <w:t>4</w:t>
      </w:r>
      <w:r w:rsidRPr="009553E3">
        <w:rPr>
          <w:rFonts w:asciiTheme="minorEastAsia" w:eastAsiaTheme="minorEastAsia" w:hAnsiTheme="minorEastAsia" w:hint="eastAsia"/>
          <w:sz w:val="24"/>
          <w:szCs w:val="24"/>
        </w:rPr>
        <w:t>）投标人针对报价需要说明的其他文件和说明（格式自拟）。</w:t>
      </w:r>
    </w:p>
    <w:p w:rsidR="00714CAF" w:rsidRDefault="00221236" w:rsidP="0041619E">
      <w:pPr>
        <w:adjustRightInd w:val="0"/>
        <w:snapToGrid w:val="0"/>
        <w:spacing w:beforeLines="50" w:line="360" w:lineRule="auto"/>
        <w:ind w:firstLineChars="200" w:firstLine="482"/>
        <w:rPr>
          <w:rFonts w:ascii="宋体" w:hAnsi="宋体" w:cs="宋体"/>
          <w:b/>
          <w:snapToGrid w:val="0"/>
          <w:kern w:val="0"/>
          <w:szCs w:val="21"/>
        </w:rPr>
      </w:pPr>
      <w:r>
        <w:rPr>
          <w:rFonts w:asciiTheme="minorEastAsia" w:eastAsiaTheme="minorEastAsia" w:hAnsiTheme="minorEastAsia" w:hint="eastAsia"/>
          <w:b/>
          <w:sz w:val="24"/>
          <w:szCs w:val="24"/>
        </w:rPr>
        <w:t>4</w:t>
      </w:r>
      <w:r w:rsidR="00714CAF">
        <w:rPr>
          <w:rFonts w:asciiTheme="minorEastAsia" w:eastAsiaTheme="minorEastAsia" w:hAnsiTheme="minorEastAsia" w:hint="eastAsia"/>
          <w:b/>
          <w:sz w:val="24"/>
          <w:szCs w:val="24"/>
        </w:rPr>
        <w:t>.</w:t>
      </w:r>
      <w:r w:rsidR="00714CAF" w:rsidRPr="00714CAF">
        <w:rPr>
          <w:rFonts w:ascii="宋体" w:hAnsi="宋体" w:cs="宋体" w:hint="eastAsia"/>
          <w:b/>
          <w:snapToGrid w:val="0"/>
          <w:kern w:val="0"/>
          <w:sz w:val="24"/>
          <w:szCs w:val="24"/>
        </w:rPr>
        <w:t>投标文件的形式和效力</w:t>
      </w:r>
    </w:p>
    <w:p w:rsidR="00714CAF" w:rsidRPr="00714CAF" w:rsidRDefault="00221236" w:rsidP="00714CAF">
      <w:pPr>
        <w:adjustRightInd w:val="0"/>
        <w:snapToGrid w:val="0"/>
        <w:spacing w:line="360" w:lineRule="auto"/>
        <w:ind w:firstLineChars="200" w:firstLine="480"/>
        <w:rPr>
          <w:rFonts w:ascii="宋体" w:hAnsi="宋体" w:cs="宋体"/>
          <w:snapToGrid w:val="0"/>
          <w:kern w:val="0"/>
          <w:sz w:val="24"/>
          <w:szCs w:val="24"/>
        </w:rPr>
      </w:pPr>
      <w:r>
        <w:rPr>
          <w:rFonts w:ascii="宋体" w:hAnsi="宋体" w:cs="宋体" w:hint="eastAsia"/>
          <w:snapToGrid w:val="0"/>
          <w:kern w:val="0"/>
          <w:sz w:val="24"/>
          <w:szCs w:val="24"/>
        </w:rPr>
        <w:t>4</w:t>
      </w:r>
      <w:r w:rsidR="00714CAF" w:rsidRPr="00714CAF">
        <w:rPr>
          <w:rFonts w:ascii="宋体" w:hAnsi="宋体" w:cs="宋体"/>
          <w:snapToGrid w:val="0"/>
          <w:kern w:val="0"/>
          <w:sz w:val="24"/>
          <w:szCs w:val="24"/>
        </w:rPr>
        <w:t>.1</w:t>
      </w:r>
      <w:r w:rsidR="00714CAF" w:rsidRPr="00714CAF">
        <w:rPr>
          <w:rFonts w:ascii="宋体" w:hAnsi="宋体" w:cs="宋体" w:hint="eastAsia"/>
          <w:snapToGrid w:val="0"/>
          <w:kern w:val="0"/>
          <w:sz w:val="24"/>
          <w:szCs w:val="24"/>
        </w:rPr>
        <w:t>投标文件为电子投标文件，电子投标文件按“政采云投标人项目采购-电子招投标操作指南”及本采购文件要求制作、加密传输。</w:t>
      </w:r>
    </w:p>
    <w:p w:rsidR="00714CAF" w:rsidRPr="00714CAF" w:rsidRDefault="00221236" w:rsidP="00714CAF">
      <w:pPr>
        <w:adjustRightInd w:val="0"/>
        <w:snapToGrid w:val="0"/>
        <w:spacing w:line="360" w:lineRule="auto"/>
        <w:ind w:firstLineChars="200" w:firstLine="480"/>
        <w:rPr>
          <w:rFonts w:ascii="宋体" w:hAnsi="宋体" w:cs="宋体"/>
          <w:snapToGrid w:val="0"/>
          <w:kern w:val="0"/>
          <w:sz w:val="24"/>
          <w:szCs w:val="24"/>
        </w:rPr>
      </w:pPr>
      <w:r>
        <w:rPr>
          <w:rFonts w:ascii="宋体" w:hAnsi="宋体" w:cs="宋体" w:hint="eastAsia"/>
          <w:snapToGrid w:val="0"/>
          <w:kern w:val="0"/>
          <w:sz w:val="24"/>
          <w:szCs w:val="24"/>
        </w:rPr>
        <w:t>4</w:t>
      </w:r>
      <w:r w:rsidR="00714CAF" w:rsidRPr="00714CAF">
        <w:rPr>
          <w:rFonts w:ascii="宋体" w:hAnsi="宋体" w:cs="宋体"/>
          <w:snapToGrid w:val="0"/>
          <w:kern w:val="0"/>
          <w:sz w:val="24"/>
          <w:szCs w:val="24"/>
        </w:rPr>
        <w:t>.2</w:t>
      </w:r>
      <w:r w:rsidR="00714CAF" w:rsidRPr="00714CAF">
        <w:rPr>
          <w:rFonts w:ascii="宋体" w:hAnsi="宋体" w:cs="宋体" w:hint="eastAsia"/>
          <w:snapToGrid w:val="0"/>
          <w:kern w:val="0"/>
          <w:sz w:val="24"/>
          <w:szCs w:val="24"/>
        </w:rPr>
        <w:t>投标文件未在投标截止时间前完成传输的，视为未按时递交投标文件；投标文件未按时解密，视为投标文件撤回。</w:t>
      </w:r>
    </w:p>
    <w:p w:rsidR="00BC0D1F" w:rsidRPr="009553E3" w:rsidRDefault="00BC0D1F" w:rsidP="009553E3">
      <w:pPr>
        <w:snapToGrid w:val="0"/>
        <w:spacing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（二）投标文件的语言及计量</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714CAF">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投标文件以及投标人与</w:t>
      </w:r>
      <w:r w:rsidR="001A43B9" w:rsidRPr="009553E3">
        <w:rPr>
          <w:rFonts w:asciiTheme="minorEastAsia" w:eastAsiaTheme="minorEastAsia" w:hAnsiTheme="minorEastAsia" w:hint="eastAsia"/>
          <w:sz w:val="24"/>
          <w:szCs w:val="24"/>
        </w:rPr>
        <w:t>招标人</w:t>
      </w:r>
      <w:r w:rsidRPr="009553E3">
        <w:rPr>
          <w:rFonts w:asciiTheme="minorEastAsia" w:eastAsiaTheme="minorEastAsia" w:hAnsiTheme="minorEastAsia" w:hint="eastAsia"/>
          <w:sz w:val="24"/>
          <w:szCs w:val="24"/>
        </w:rPr>
        <w:t>就有关投标事宜的所有来往函电，均应以中文汉语书写。除签名、盖章、专用名称等特殊情形外，以中文汉语以外的文字表述的投标文件视同未提供。</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714CAF">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投标计量单位，招标文件已有明确规定的，使用招标文件规定的计量单位；招标文件没有规定的，应采用中华人民共和国法定计量单位，否则视同未响应。</w:t>
      </w:r>
    </w:p>
    <w:p w:rsidR="00BC0D1F" w:rsidRPr="009553E3" w:rsidRDefault="00BC0D1F" w:rsidP="0041619E">
      <w:pPr>
        <w:snapToGrid w:val="0"/>
        <w:spacing w:beforeLines="50"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（三）投标报价</w:t>
      </w:r>
    </w:p>
    <w:p w:rsidR="00BC0D1F" w:rsidRPr="009553E3" w:rsidRDefault="00EB79B7" w:rsidP="009553E3">
      <w:pPr>
        <w:snapToGrid w:val="0"/>
        <w:spacing w:line="420" w:lineRule="atLeas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bCs/>
          <w:sz w:val="24"/>
          <w:szCs w:val="24"/>
        </w:rPr>
        <w:t>★</w:t>
      </w:r>
      <w:r w:rsidR="00BC0D1F" w:rsidRPr="009553E3">
        <w:rPr>
          <w:rFonts w:asciiTheme="minorEastAsia" w:eastAsiaTheme="minorEastAsia" w:hAnsiTheme="minorEastAsia" w:hint="eastAsia"/>
          <w:sz w:val="24"/>
          <w:szCs w:val="24"/>
        </w:rPr>
        <w:t>1. 投标文件只允许有一个报价，投标报价应按招标文件中相关附表格式填报；</w:t>
      </w:r>
      <w:r w:rsidR="007717B0" w:rsidRPr="009553E3">
        <w:rPr>
          <w:rFonts w:asciiTheme="minorEastAsia" w:eastAsiaTheme="minorEastAsia" w:hAnsiTheme="minorEastAsia" w:hint="eastAsia"/>
          <w:sz w:val="24"/>
          <w:szCs w:val="24"/>
        </w:rPr>
        <w:t>报价条件为CIP温州医科大学</w:t>
      </w:r>
      <w:r w:rsidR="00645B89" w:rsidRPr="009553E3">
        <w:rPr>
          <w:rFonts w:asciiTheme="minorEastAsia" w:eastAsiaTheme="minorEastAsia" w:hAnsiTheme="minorEastAsia" w:hint="eastAsia"/>
          <w:sz w:val="24"/>
          <w:szCs w:val="24"/>
        </w:rPr>
        <w:t>，即所有的投标报价均为货物到采购人指定的工地价。</w:t>
      </w:r>
    </w:p>
    <w:p w:rsidR="005D6A6B" w:rsidRPr="009553E3" w:rsidRDefault="00EB79B7" w:rsidP="009553E3">
      <w:pPr>
        <w:snapToGrid w:val="0"/>
        <w:spacing w:line="420" w:lineRule="atLeast"/>
        <w:ind w:firstLineChars="200" w:firstLine="480"/>
        <w:jc w:val="left"/>
        <w:rPr>
          <w:rFonts w:asciiTheme="minorEastAsia" w:eastAsiaTheme="minorEastAsia" w:hAnsiTheme="minorEastAsia"/>
          <w:b/>
          <w:sz w:val="24"/>
          <w:szCs w:val="24"/>
        </w:rPr>
      </w:pPr>
      <w:r>
        <w:rPr>
          <w:rFonts w:asciiTheme="minorEastAsia" w:eastAsiaTheme="minorEastAsia" w:hAnsiTheme="minorEastAsia" w:hint="eastAsia"/>
          <w:bCs/>
          <w:sz w:val="24"/>
          <w:szCs w:val="24"/>
        </w:rPr>
        <w:t>★</w:t>
      </w:r>
      <w:r w:rsidR="005D6A6B" w:rsidRPr="009553E3">
        <w:rPr>
          <w:rFonts w:asciiTheme="minorEastAsia" w:eastAsiaTheme="minorEastAsia" w:hAnsiTheme="minorEastAsia" w:hint="eastAsia"/>
          <w:b/>
          <w:sz w:val="24"/>
          <w:szCs w:val="24"/>
        </w:rPr>
        <w:t>2.报价</w:t>
      </w:r>
      <w:r w:rsidR="007256C3" w:rsidRPr="009553E3">
        <w:rPr>
          <w:rFonts w:asciiTheme="minorEastAsia" w:eastAsiaTheme="minorEastAsia" w:hAnsiTheme="minorEastAsia" w:hint="eastAsia"/>
          <w:b/>
          <w:sz w:val="24"/>
          <w:szCs w:val="24"/>
        </w:rPr>
        <w:t>货币为人民币</w:t>
      </w:r>
      <w:r w:rsidR="005D6A6B" w:rsidRPr="009553E3">
        <w:rPr>
          <w:rFonts w:asciiTheme="minorEastAsia" w:eastAsiaTheme="minorEastAsia" w:hAnsiTheme="minorEastAsia" w:hint="eastAsia"/>
          <w:b/>
          <w:sz w:val="24"/>
          <w:szCs w:val="24"/>
        </w:rPr>
        <w:t>。</w:t>
      </w:r>
    </w:p>
    <w:p w:rsidR="00CA42A9" w:rsidRPr="009553E3" w:rsidRDefault="005D6A6B"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BC0D1F" w:rsidRPr="009553E3">
        <w:rPr>
          <w:rFonts w:asciiTheme="minorEastAsia" w:eastAsiaTheme="minorEastAsia" w:hAnsiTheme="minorEastAsia" w:hint="eastAsia"/>
          <w:sz w:val="24"/>
          <w:szCs w:val="24"/>
        </w:rPr>
        <w:t>.</w:t>
      </w:r>
      <w:r w:rsidR="00FE0944" w:rsidRPr="009553E3">
        <w:rPr>
          <w:rFonts w:asciiTheme="minorEastAsia" w:eastAsiaTheme="minorEastAsia" w:hAnsiTheme="minorEastAsia" w:hint="eastAsia"/>
          <w:sz w:val="24"/>
          <w:szCs w:val="24"/>
        </w:rPr>
        <w:t xml:space="preserve"> 投标报价是指投标供应商在正确地完全履行合同义务后采购人应支付给投标供应商所有的货物价款，即货物的采购、材料、尺寸量丈费用、不合体修改费用、供货、税金、运输、装卸、验收（含第三方验收）、技术服务、售后服务</w:t>
      </w:r>
      <w:r w:rsidR="00C7092D" w:rsidRPr="009553E3">
        <w:rPr>
          <w:rFonts w:asciiTheme="minorEastAsia" w:eastAsiaTheme="minorEastAsia" w:hAnsiTheme="minorEastAsia" w:hint="eastAsia"/>
          <w:sz w:val="24"/>
          <w:szCs w:val="24"/>
        </w:rPr>
        <w:t>、</w:t>
      </w:r>
      <w:r w:rsidR="00C7092D" w:rsidRPr="009553E3">
        <w:rPr>
          <w:rFonts w:asciiTheme="minorEastAsia" w:eastAsiaTheme="minorEastAsia" w:hAnsiTheme="minorEastAsia" w:hint="eastAsia"/>
          <w:b/>
          <w:sz w:val="24"/>
          <w:szCs w:val="24"/>
        </w:rPr>
        <w:t>外贸代理费、汇率风险</w:t>
      </w:r>
      <w:r w:rsidR="00FE0944" w:rsidRPr="009553E3">
        <w:rPr>
          <w:rFonts w:asciiTheme="minorEastAsia" w:eastAsiaTheme="minorEastAsia" w:hAnsiTheme="minorEastAsia" w:hint="eastAsia"/>
          <w:sz w:val="24"/>
          <w:szCs w:val="24"/>
        </w:rPr>
        <w:t>等全部费用，实行固定费用总包干，</w:t>
      </w:r>
      <w:r w:rsidR="00CA42A9" w:rsidRPr="009553E3">
        <w:rPr>
          <w:rFonts w:asciiTheme="minorEastAsia" w:eastAsiaTheme="minorEastAsia" w:hAnsiTheme="minorEastAsia" w:hint="eastAsia"/>
          <w:sz w:val="24"/>
          <w:szCs w:val="24"/>
        </w:rPr>
        <w:t>投标人应根据上述因素自行考虑含入投标总价。投标进口产品时，投标人在报价时还应知悉以下因素：</w:t>
      </w:r>
    </w:p>
    <w:p w:rsidR="00CA42A9" w:rsidRPr="009553E3" w:rsidRDefault="00CA42A9"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（1）根据《财政部 海关总署 国家税务总局关于公布进口科学研究、科技开发和教学用品免税清单的通知》（财关税〔2016〕72号）文件的规定，招标单位温州医科大学进口该文件附件“进口科学研究、科技开发和教学用品免税清单”所列产品均可予免征进口关税和进口环节增值税、消费税，投标供应商的投标报价不得包含进口关税及进口环节增值税、消费税。</w:t>
      </w:r>
    </w:p>
    <w:p w:rsidR="00D47060" w:rsidRDefault="00EB79B7" w:rsidP="00D47060">
      <w:pPr>
        <w:snapToGrid w:val="0"/>
        <w:spacing w:line="420" w:lineRule="atLeas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bCs/>
          <w:sz w:val="24"/>
          <w:szCs w:val="24"/>
        </w:rPr>
        <w:t>★</w:t>
      </w:r>
      <w:r w:rsidR="00D47060" w:rsidRPr="009553E3">
        <w:rPr>
          <w:rFonts w:asciiTheme="minorEastAsia" w:eastAsiaTheme="minorEastAsia" w:hAnsiTheme="minorEastAsia" w:hint="eastAsia"/>
          <w:sz w:val="24"/>
          <w:szCs w:val="24"/>
        </w:rPr>
        <w:t>（2）进口产品外贸代理公司由招标单位指定，外贸代理费由投标人支付</w:t>
      </w:r>
      <w:r w:rsidR="00D47060">
        <w:rPr>
          <w:rFonts w:asciiTheme="minorEastAsia" w:eastAsiaTheme="minorEastAsia" w:hAnsiTheme="minorEastAsia" w:hint="eastAsia"/>
          <w:sz w:val="24"/>
          <w:szCs w:val="24"/>
        </w:rPr>
        <w:t>。代理费按以下标准计收，投标人应在投标一览表中分别列出进口产品金额和外贸代理费金额</w:t>
      </w:r>
      <w:r w:rsidR="005176EB">
        <w:rPr>
          <w:rFonts w:asciiTheme="minorEastAsia" w:eastAsiaTheme="minorEastAsia" w:hAnsiTheme="minorEastAsia" w:hint="eastAsia"/>
          <w:sz w:val="24"/>
          <w:szCs w:val="24"/>
        </w:rPr>
        <w:t>（</w:t>
      </w:r>
      <w:r w:rsidR="005176EB" w:rsidRPr="005176EB">
        <w:rPr>
          <w:rFonts w:asciiTheme="minorEastAsia" w:eastAsiaTheme="minorEastAsia" w:hAnsiTheme="minorEastAsia" w:hint="eastAsia"/>
          <w:sz w:val="24"/>
          <w:szCs w:val="24"/>
        </w:rPr>
        <w:t>每票代理费若低于2200元人民币则按2200元人民币计收</w:t>
      </w:r>
      <w:r w:rsidR="005176EB">
        <w:rPr>
          <w:rFonts w:asciiTheme="minorEastAsia" w:eastAsiaTheme="minorEastAsia" w:hAnsiTheme="minorEastAsia" w:hint="eastAsia"/>
          <w:sz w:val="24"/>
          <w:szCs w:val="24"/>
        </w:rPr>
        <w:t>）</w:t>
      </w:r>
      <w:r w:rsidR="00D47060">
        <w:rPr>
          <w:rFonts w:asciiTheme="minorEastAsia" w:eastAsiaTheme="minorEastAsia" w:hAnsiTheme="minorEastAsia" w:hint="eastAsia"/>
          <w:sz w:val="24"/>
          <w:szCs w:val="24"/>
        </w:rPr>
        <w:t>。</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5"/>
        <w:gridCol w:w="2126"/>
      </w:tblGrid>
      <w:tr w:rsidR="00D47060" w:rsidTr="00EB427A">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rFonts w:hint="eastAsia"/>
                <w:sz w:val="24"/>
                <w:szCs w:val="24"/>
              </w:rPr>
              <w:t>进口货物金额</w:t>
            </w:r>
            <w:r>
              <w:rPr>
                <w:sz w:val="24"/>
                <w:szCs w:val="24"/>
              </w:rPr>
              <w:t>(</w:t>
            </w:r>
            <w:r>
              <w:rPr>
                <w:rFonts w:hint="eastAsia"/>
                <w:sz w:val="24"/>
                <w:szCs w:val="24"/>
              </w:rPr>
              <w:t>单票，人民币</w:t>
            </w:r>
            <w:r>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rFonts w:hint="eastAsia"/>
                <w:sz w:val="24"/>
                <w:szCs w:val="24"/>
              </w:rPr>
              <w:t>代理收费率</w:t>
            </w:r>
          </w:p>
        </w:tc>
      </w:tr>
      <w:tr w:rsidR="00D47060" w:rsidTr="00EB427A">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0-100</w:t>
            </w:r>
            <w:r>
              <w:rPr>
                <w:rFonts w:hint="eastAsia"/>
                <w:sz w:val="24"/>
                <w:szCs w:val="24"/>
              </w:rPr>
              <w:t>万元（不含</w:t>
            </w:r>
            <w:r>
              <w:rPr>
                <w:sz w:val="24"/>
                <w:szCs w:val="24"/>
              </w:rPr>
              <w:t>100</w:t>
            </w:r>
            <w:r>
              <w:rPr>
                <w:rFonts w:hint="eastAsia"/>
                <w:sz w:val="24"/>
                <w:szCs w:val="24"/>
              </w:rPr>
              <w:t>万）</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1.2%</w:t>
            </w:r>
          </w:p>
        </w:tc>
      </w:tr>
      <w:tr w:rsidR="00D47060" w:rsidTr="00EB427A">
        <w:trPr>
          <w:trHeight w:val="165"/>
        </w:trPr>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100-500</w:t>
            </w:r>
            <w:r>
              <w:rPr>
                <w:rFonts w:hint="eastAsia"/>
                <w:sz w:val="24"/>
                <w:szCs w:val="24"/>
              </w:rPr>
              <w:t>万元（不含</w:t>
            </w:r>
            <w:r>
              <w:rPr>
                <w:sz w:val="24"/>
                <w:szCs w:val="24"/>
              </w:rPr>
              <w:t>500</w:t>
            </w:r>
            <w:r>
              <w:rPr>
                <w:rFonts w:hint="eastAsia"/>
                <w:sz w:val="24"/>
                <w:szCs w:val="24"/>
              </w:rPr>
              <w:t>万）</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0.9%</w:t>
            </w:r>
          </w:p>
        </w:tc>
      </w:tr>
      <w:tr w:rsidR="00D47060" w:rsidTr="00EB427A">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500</w:t>
            </w:r>
            <w:r>
              <w:rPr>
                <w:rFonts w:hint="eastAsia"/>
                <w:sz w:val="24"/>
                <w:szCs w:val="24"/>
              </w:rPr>
              <w:t>万元及以上</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0.7%</w:t>
            </w:r>
          </w:p>
        </w:tc>
      </w:tr>
    </w:tbl>
    <w:p w:rsidR="006908A3" w:rsidRDefault="006908A3" w:rsidP="006908A3">
      <w:pPr>
        <w:snapToGrid w:val="0"/>
        <w:spacing w:line="420" w:lineRule="atLeas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（3）因贸易战产生的额外关税由投标人承担。</w:t>
      </w:r>
    </w:p>
    <w:p w:rsidR="00CA42A9" w:rsidRPr="009553E3" w:rsidRDefault="00CA42A9" w:rsidP="00D47060">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 进口产品原则上要求从国外直接发货，在中国境内保税区发货的，若产生额外报关费用由供应商承担。</w:t>
      </w:r>
    </w:p>
    <w:p w:rsidR="00BC0D1F" w:rsidRPr="009553E3" w:rsidRDefault="00BC0D1F" w:rsidP="009553E3">
      <w:pPr>
        <w:snapToGrid w:val="0"/>
        <w:spacing w:line="420" w:lineRule="atLeast"/>
        <w:ind w:firstLineChars="200" w:firstLine="48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（四）投标文件的有效期</w:t>
      </w:r>
    </w:p>
    <w:p w:rsidR="00BC0D1F" w:rsidRPr="009553E3" w:rsidRDefault="00BC0D1F" w:rsidP="009553E3">
      <w:pPr>
        <w:pStyle w:val="affa"/>
        <w:widowControl w:val="0"/>
        <w:tabs>
          <w:tab w:val="clear" w:pos="454"/>
        </w:tabs>
        <w:snapToGrid w:val="0"/>
        <w:spacing w:afterLines="0" w:line="420" w:lineRule="atLeast"/>
        <w:ind w:left="0" w:firstLineChars="200" w:firstLine="480"/>
        <w:rPr>
          <w:rFonts w:asciiTheme="minorEastAsia" w:eastAsiaTheme="minorEastAsia" w:hAnsiTheme="minorEastAsia"/>
          <w:szCs w:val="24"/>
        </w:rPr>
      </w:pPr>
      <w:r w:rsidRPr="009553E3">
        <w:rPr>
          <w:rFonts w:asciiTheme="minorEastAsia" w:eastAsiaTheme="minorEastAsia" w:hAnsiTheme="minorEastAsia" w:hint="eastAsia"/>
          <w:szCs w:val="24"/>
        </w:rPr>
        <w:t>1.自投标截止日起90天内投标文件应保持有效。有效期不足的投标文件将被拒绝。</w:t>
      </w:r>
    </w:p>
    <w:p w:rsidR="00BC0D1F" w:rsidRPr="009553E3" w:rsidRDefault="00BC0D1F" w:rsidP="009553E3">
      <w:pPr>
        <w:snapToGrid w:val="0"/>
        <w:spacing w:line="420" w:lineRule="atLeast"/>
        <w:ind w:firstLineChars="200" w:firstLine="480"/>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sz w:val="24"/>
          <w:szCs w:val="24"/>
        </w:rPr>
        <w:t>2.中标人的投标文件自开标之日起至合同履行完毕止均应保持有效。</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（五）投标保证金</w:t>
      </w:r>
      <w:r w:rsidR="003F6A54">
        <w:rPr>
          <w:rFonts w:asciiTheme="minorEastAsia" w:eastAsiaTheme="minorEastAsia" w:hAnsiTheme="minorEastAsia" w:hint="eastAsia"/>
          <w:b/>
        </w:rPr>
        <w:t>：不收取</w:t>
      </w:r>
    </w:p>
    <w:p w:rsidR="00BC0D1F" w:rsidRPr="009553E3" w:rsidRDefault="00BC0D1F" w:rsidP="003F6A54">
      <w:pPr>
        <w:snapToGrid w:val="0"/>
        <w:spacing w:line="420" w:lineRule="atLeast"/>
        <w:ind w:firstLineChars="246" w:firstLine="593"/>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投标人有下列情形之一的，</w:t>
      </w:r>
      <w:r w:rsidR="00397A8F">
        <w:rPr>
          <w:rFonts w:asciiTheme="minorEastAsia" w:eastAsiaTheme="minorEastAsia" w:hAnsiTheme="minorEastAsia" w:hint="eastAsia"/>
          <w:b/>
          <w:bCs/>
          <w:sz w:val="24"/>
          <w:szCs w:val="24"/>
        </w:rPr>
        <w:t>采购人</w:t>
      </w:r>
      <w:r w:rsidR="003F6A54">
        <w:rPr>
          <w:rFonts w:asciiTheme="minorEastAsia" w:eastAsiaTheme="minorEastAsia" w:hAnsiTheme="minorEastAsia" w:hint="eastAsia"/>
          <w:b/>
          <w:bCs/>
          <w:sz w:val="24"/>
          <w:szCs w:val="24"/>
        </w:rPr>
        <w:t>有权要求</w:t>
      </w:r>
      <w:r w:rsidR="003F6A54">
        <w:rPr>
          <w:rFonts w:asciiTheme="minorEastAsia" w:eastAsiaTheme="minorEastAsia" w:hAnsiTheme="minorEastAsia"/>
          <w:b/>
          <w:bCs/>
          <w:sz w:val="24"/>
          <w:szCs w:val="24"/>
        </w:rPr>
        <w:t>投标人</w:t>
      </w:r>
      <w:r w:rsidR="003F6A54" w:rsidRPr="003F6A54">
        <w:rPr>
          <w:rFonts w:asciiTheme="minorEastAsia" w:eastAsiaTheme="minorEastAsia" w:hAnsiTheme="minorEastAsia" w:hint="eastAsia"/>
          <w:b/>
          <w:bCs/>
          <w:sz w:val="24"/>
          <w:szCs w:val="24"/>
        </w:rPr>
        <w:t>承担赔偿责任</w:t>
      </w:r>
      <w:r w:rsidRPr="009553E3">
        <w:rPr>
          <w:rFonts w:asciiTheme="minorEastAsia" w:eastAsiaTheme="minorEastAsia" w:hAnsiTheme="minorEastAsia" w:hint="eastAsia"/>
          <w:b/>
          <w:bCs/>
          <w:sz w:val="24"/>
          <w:szCs w:val="24"/>
        </w:rPr>
        <w:t>：</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（1）投标人在投标截止时间后撤回投标文件的；</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（2）投标人在投标过程中弄虚作假，提供虚假材料的；</w:t>
      </w:r>
    </w:p>
    <w:p w:rsidR="00BC0D1F" w:rsidRPr="009553E3" w:rsidRDefault="00BC0D1F" w:rsidP="009553E3">
      <w:pPr>
        <w:snapToGrid w:val="0"/>
        <w:spacing w:line="420" w:lineRule="atLeast"/>
        <w:ind w:firstLineChars="196" w:firstLine="47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（3）中标人无正当理由不与采购人签订合同的；</w:t>
      </w:r>
    </w:p>
    <w:p w:rsidR="00BC0D1F" w:rsidRPr="009553E3" w:rsidRDefault="00BC0D1F" w:rsidP="009553E3">
      <w:pPr>
        <w:snapToGrid w:val="0"/>
        <w:spacing w:line="420" w:lineRule="atLeast"/>
        <w:ind w:firstLineChars="196" w:firstLine="47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hint="eastAsia"/>
          <w:bCs/>
          <w:sz w:val="24"/>
          <w:szCs w:val="24"/>
        </w:rPr>
        <w:t>将中标项目转让给他人或者在投标文件中未说明且未经招标采购单位同意，将中标项目分包给他人的；</w:t>
      </w:r>
    </w:p>
    <w:p w:rsidR="00BC0D1F" w:rsidRPr="009553E3" w:rsidRDefault="00BC0D1F" w:rsidP="009553E3">
      <w:pPr>
        <w:snapToGrid w:val="0"/>
        <w:spacing w:line="420" w:lineRule="atLeast"/>
        <w:ind w:firstLineChars="198" w:firstLine="475"/>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（5）其他</w:t>
      </w:r>
      <w:r w:rsidR="003F6A54">
        <w:rPr>
          <w:rFonts w:asciiTheme="minorEastAsia" w:eastAsiaTheme="minorEastAsia" w:hAnsiTheme="minorEastAsia" w:hint="eastAsia"/>
          <w:sz w:val="24"/>
          <w:szCs w:val="24"/>
        </w:rPr>
        <w:t>违反政府</w:t>
      </w:r>
      <w:r w:rsidR="003F6A54">
        <w:rPr>
          <w:rFonts w:asciiTheme="minorEastAsia" w:eastAsiaTheme="minorEastAsia" w:hAnsiTheme="minorEastAsia"/>
          <w:sz w:val="24"/>
          <w:szCs w:val="24"/>
        </w:rPr>
        <w:t>采购</w:t>
      </w:r>
      <w:r w:rsidR="003F6A54">
        <w:rPr>
          <w:rFonts w:asciiTheme="minorEastAsia" w:eastAsiaTheme="minorEastAsia" w:hAnsiTheme="minorEastAsia" w:hint="eastAsia"/>
          <w:sz w:val="24"/>
          <w:szCs w:val="24"/>
        </w:rPr>
        <w:t>法律</w:t>
      </w:r>
      <w:r w:rsidR="003F6A54">
        <w:rPr>
          <w:rFonts w:asciiTheme="minorEastAsia" w:eastAsiaTheme="minorEastAsia" w:hAnsiTheme="minorEastAsia"/>
          <w:sz w:val="24"/>
          <w:szCs w:val="24"/>
        </w:rPr>
        <w:t>法规的</w:t>
      </w:r>
      <w:r w:rsidR="00FB3FD9"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196" w:firstLine="472"/>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（六）投标文件的</w:t>
      </w:r>
      <w:r w:rsidR="00714CAF">
        <w:rPr>
          <w:rFonts w:asciiTheme="minorEastAsia" w:eastAsiaTheme="minorEastAsia" w:hAnsiTheme="minorEastAsia" w:hint="eastAsia"/>
          <w:b/>
          <w:bCs/>
          <w:sz w:val="24"/>
          <w:szCs w:val="24"/>
        </w:rPr>
        <w:t>式样</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snapToGrid w:val="0"/>
          <w:kern w:val="0"/>
          <w:sz w:val="24"/>
          <w:szCs w:val="24"/>
        </w:rPr>
        <w:t>1.</w:t>
      </w:r>
      <w:r w:rsidRPr="00714CAF">
        <w:rPr>
          <w:rFonts w:ascii="宋体" w:hAnsi="宋体" w:cs="宋体" w:hint="eastAsia"/>
          <w:snapToGrid w:val="0"/>
          <w:kern w:val="0"/>
          <w:sz w:val="24"/>
          <w:szCs w:val="24"/>
        </w:rPr>
        <w:t xml:space="preserve"> 投标人通过“政采云”平台制作电子投标文件，投标文件制作详见“投标人-政府采购项目电子交易操作指南”。</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snapToGrid w:val="0"/>
          <w:kern w:val="0"/>
          <w:sz w:val="24"/>
          <w:szCs w:val="24"/>
        </w:rPr>
        <w:t>2.</w:t>
      </w:r>
      <w:r w:rsidRPr="00714CAF">
        <w:rPr>
          <w:rFonts w:ascii="宋体" w:hAnsi="宋体" w:cs="宋体" w:hint="eastAsia"/>
          <w:snapToGrid w:val="0"/>
          <w:kern w:val="0"/>
          <w:sz w:val="24"/>
          <w:szCs w:val="24"/>
        </w:rPr>
        <w:t>投标文件是电子投标文件，包括“电子加密投标文件”和“备份投标文件”，在投标文件编制完成后同时生成。</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hint="eastAsia"/>
          <w:snapToGrid w:val="0"/>
          <w:kern w:val="0"/>
          <w:sz w:val="24"/>
          <w:szCs w:val="24"/>
        </w:rPr>
        <w:t>（1）“电子加密投标文件”是指通过“政采云电子交易客户端”完成投标文件编制后生成并加密的数据电文形式的投标文件。</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hint="eastAsia"/>
          <w:snapToGrid w:val="0"/>
          <w:kern w:val="0"/>
          <w:sz w:val="24"/>
          <w:szCs w:val="24"/>
        </w:rPr>
        <w:t>（2）“备份投标文件”是指与“电子加密投标文件”同时生成的数据电文形式的电子文件（备份标书，用于投标人标书解密异常时应急使用），其他方式编制的备份投标文件视为无效备份投标文件。</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hint="eastAsia"/>
          <w:snapToGrid w:val="0"/>
          <w:kern w:val="0"/>
          <w:sz w:val="24"/>
          <w:szCs w:val="24"/>
        </w:rPr>
        <w:t>（3）一份电子加密标书（后缀格式为.jmbs），一份备份标书文件（后缀格式为.bfbs）</w:t>
      </w:r>
    </w:p>
    <w:p w:rsidR="00714CAF" w:rsidRPr="00714CAF" w:rsidRDefault="00714CAF" w:rsidP="00714CAF">
      <w:pPr>
        <w:adjustRightInd w:val="0"/>
        <w:snapToGrid w:val="0"/>
        <w:spacing w:line="360" w:lineRule="auto"/>
        <w:ind w:firstLineChars="200" w:firstLine="482"/>
        <w:jc w:val="left"/>
        <w:rPr>
          <w:rFonts w:ascii="宋体" w:hAnsi="宋体" w:cs="宋体"/>
          <w:b/>
          <w:bCs/>
          <w:snapToGrid w:val="0"/>
          <w:kern w:val="0"/>
          <w:sz w:val="24"/>
          <w:szCs w:val="24"/>
        </w:rPr>
      </w:pPr>
      <w:r w:rsidRPr="00714CAF">
        <w:rPr>
          <w:rFonts w:ascii="宋体" w:hAnsi="宋体" w:cs="宋体"/>
          <w:b/>
          <w:bCs/>
          <w:snapToGrid w:val="0"/>
          <w:kern w:val="0"/>
          <w:sz w:val="24"/>
          <w:szCs w:val="24"/>
        </w:rPr>
        <w:t>3</w:t>
      </w:r>
      <w:r w:rsidRPr="00714CAF">
        <w:rPr>
          <w:rFonts w:ascii="宋体" w:hAnsi="宋体" w:cs="宋体" w:hint="eastAsia"/>
          <w:b/>
          <w:bCs/>
          <w:snapToGrid w:val="0"/>
          <w:kern w:val="0"/>
          <w:sz w:val="24"/>
          <w:szCs w:val="24"/>
        </w:rPr>
        <w:t>. 投标文件中</w:t>
      </w:r>
      <w:r w:rsidR="00982F03">
        <w:rPr>
          <w:rFonts w:ascii="宋体" w:hAnsi="宋体" w:cs="宋体" w:hint="eastAsia"/>
          <w:b/>
          <w:bCs/>
          <w:snapToGrid w:val="0"/>
          <w:kern w:val="0"/>
          <w:sz w:val="24"/>
          <w:szCs w:val="24"/>
        </w:rPr>
        <w:t>采购</w:t>
      </w:r>
      <w:r w:rsidR="00982F03">
        <w:rPr>
          <w:rFonts w:ascii="宋体" w:hAnsi="宋体" w:cs="宋体"/>
          <w:b/>
          <w:bCs/>
          <w:snapToGrid w:val="0"/>
          <w:kern w:val="0"/>
          <w:sz w:val="24"/>
          <w:szCs w:val="24"/>
        </w:rPr>
        <w:t>活动资格声明书、</w:t>
      </w:r>
      <w:r w:rsidRPr="00714CAF">
        <w:rPr>
          <w:rFonts w:ascii="宋体" w:hAnsi="宋体" w:cs="宋体" w:hint="eastAsia"/>
          <w:b/>
          <w:bCs/>
          <w:snapToGrid w:val="0"/>
          <w:kern w:val="0"/>
          <w:sz w:val="24"/>
          <w:szCs w:val="24"/>
        </w:rPr>
        <w:t>投标</w:t>
      </w:r>
      <w:r w:rsidR="00EB79B7">
        <w:rPr>
          <w:rFonts w:ascii="宋体" w:hAnsi="宋体" w:cs="宋体" w:hint="eastAsia"/>
          <w:b/>
          <w:bCs/>
          <w:snapToGrid w:val="0"/>
          <w:kern w:val="0"/>
          <w:sz w:val="24"/>
          <w:szCs w:val="24"/>
        </w:rPr>
        <w:t>声明书</w:t>
      </w:r>
      <w:r w:rsidRPr="00714CAF">
        <w:rPr>
          <w:rFonts w:ascii="宋体" w:hAnsi="宋体" w:cs="宋体" w:hint="eastAsia"/>
          <w:b/>
          <w:bCs/>
          <w:snapToGrid w:val="0"/>
          <w:kern w:val="0"/>
          <w:sz w:val="24"/>
          <w:szCs w:val="24"/>
        </w:rPr>
        <w:t>、法定代表人资格证明书及授权委托</w:t>
      </w:r>
      <w:r w:rsidR="00EB79B7">
        <w:rPr>
          <w:rFonts w:ascii="宋体" w:hAnsi="宋体" w:cs="宋体" w:hint="eastAsia"/>
          <w:b/>
          <w:bCs/>
          <w:snapToGrid w:val="0"/>
          <w:kern w:val="0"/>
          <w:sz w:val="24"/>
          <w:szCs w:val="24"/>
        </w:rPr>
        <w:t>书</w:t>
      </w:r>
      <w:r w:rsidRPr="00714CAF">
        <w:rPr>
          <w:rFonts w:ascii="宋体" w:hAnsi="宋体" w:cs="宋体" w:hint="eastAsia"/>
          <w:b/>
          <w:bCs/>
          <w:snapToGrid w:val="0"/>
          <w:kern w:val="0"/>
          <w:sz w:val="24"/>
          <w:szCs w:val="24"/>
        </w:rPr>
        <w:t>的格式、签字、盖章及内容均应符合采购文件格式要求，否则投标文件无效。</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snapToGrid w:val="0"/>
          <w:kern w:val="0"/>
          <w:sz w:val="24"/>
          <w:szCs w:val="24"/>
        </w:rPr>
        <w:t>4.</w:t>
      </w:r>
      <w:r w:rsidRPr="00714CAF">
        <w:rPr>
          <w:rFonts w:ascii="宋体" w:hAnsi="宋体" w:cs="宋体" w:hint="eastAsia"/>
          <w:snapToGrid w:val="0"/>
          <w:kern w:val="0"/>
          <w:sz w:val="24"/>
          <w:szCs w:val="24"/>
        </w:rPr>
        <w:t>投标人应根据“政采云投标人项目采购-电子招投标操作指南”及本采购文件规定编制电子投标文件并进行关联定位，以便评标委员会在评标时，点击评分项，可直接定位到该评分项内容。</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hint="eastAsia"/>
          <w:snapToGrid w:val="0"/>
          <w:kern w:val="0"/>
          <w:sz w:val="24"/>
          <w:szCs w:val="24"/>
        </w:rPr>
        <w:t>如对采购文件的某项要求，投标人的投标</w:t>
      </w:r>
      <w:r w:rsidR="002B4AA1">
        <w:rPr>
          <w:rFonts w:ascii="宋体" w:hAnsi="宋体" w:cs="宋体" w:hint="eastAsia"/>
          <w:snapToGrid w:val="0"/>
          <w:kern w:val="0"/>
          <w:sz w:val="24"/>
          <w:szCs w:val="24"/>
        </w:rPr>
        <w:t>投标文件</w:t>
      </w:r>
      <w:r w:rsidRPr="00714CAF">
        <w:rPr>
          <w:rFonts w:ascii="宋体" w:hAnsi="宋体" w:cs="宋体" w:hint="eastAsia"/>
          <w:snapToGrid w:val="0"/>
          <w:kern w:val="0"/>
          <w:sz w:val="24"/>
          <w:szCs w:val="24"/>
        </w:rPr>
        <w:t>未能提供相应的内容与其对应，则评标委员会在评审时会提示投标人未对此项招标要求提供相应内容。由此产生的评分影响由投标人自行承担。</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hint="eastAsia"/>
          <w:snapToGrid w:val="0"/>
          <w:kern w:val="0"/>
          <w:sz w:val="24"/>
          <w:szCs w:val="24"/>
        </w:rPr>
        <w:t>投标文件内容不完整、编排混乱导致投标文件被误读、漏读，或者在按采购文件规定的部分查找不到相关内容的，是投标人的责任。</w:t>
      </w:r>
    </w:p>
    <w:p w:rsidR="00714CAF" w:rsidRPr="00EB79B7" w:rsidRDefault="00714CAF" w:rsidP="00EB79B7">
      <w:pPr>
        <w:spacing w:line="420" w:lineRule="exact"/>
        <w:rPr>
          <w:b/>
          <w:bCs/>
          <w:sz w:val="24"/>
          <w:szCs w:val="24"/>
        </w:rPr>
      </w:pPr>
      <w:bookmarkStart w:id="4" w:name="_Toc26095"/>
      <w:bookmarkStart w:id="5" w:name="_Toc240450080"/>
      <w:bookmarkStart w:id="6" w:name="_Toc22768"/>
      <w:bookmarkStart w:id="7" w:name="_Toc1575"/>
      <w:bookmarkStart w:id="8" w:name="_Toc11108"/>
      <w:bookmarkStart w:id="9" w:name="_Toc251566653"/>
      <w:r w:rsidRPr="00EB79B7">
        <w:rPr>
          <w:rFonts w:hint="eastAsia"/>
          <w:b/>
          <w:bCs/>
          <w:sz w:val="24"/>
          <w:szCs w:val="24"/>
        </w:rPr>
        <w:t>三、投标文件的递交</w:t>
      </w:r>
      <w:bookmarkEnd w:id="4"/>
      <w:bookmarkEnd w:id="5"/>
      <w:bookmarkEnd w:id="6"/>
      <w:bookmarkEnd w:id="7"/>
      <w:bookmarkEnd w:id="8"/>
      <w:bookmarkEnd w:id="9"/>
    </w:p>
    <w:p w:rsidR="00714CAF" w:rsidRPr="00EB79B7" w:rsidRDefault="00714CAF" w:rsidP="00EB79B7">
      <w:pPr>
        <w:spacing w:line="420" w:lineRule="exact"/>
        <w:ind w:firstLineChars="200" w:firstLine="480"/>
        <w:rPr>
          <w:sz w:val="24"/>
          <w:szCs w:val="24"/>
        </w:rPr>
      </w:pPr>
      <w:r w:rsidRPr="00EB79B7">
        <w:rPr>
          <w:sz w:val="24"/>
          <w:szCs w:val="24"/>
        </w:rPr>
        <w:t>1.</w:t>
      </w:r>
      <w:r w:rsidRPr="00EB79B7">
        <w:rPr>
          <w:rFonts w:hint="eastAsia"/>
          <w:sz w:val="24"/>
          <w:szCs w:val="24"/>
        </w:rPr>
        <w:t>电子加密投标文件：投标文件制作完成并生成加密标书，在投标截止时间前，投标人需将加密的投标文件上传至政采云平台，到达开标时间后，解密投标文件。</w:t>
      </w:r>
    </w:p>
    <w:p w:rsidR="00714CAF" w:rsidRPr="00EB79B7" w:rsidRDefault="00714CAF" w:rsidP="00EB79B7">
      <w:pPr>
        <w:spacing w:line="420" w:lineRule="exact"/>
        <w:ind w:firstLineChars="200" w:firstLine="480"/>
        <w:rPr>
          <w:sz w:val="24"/>
          <w:szCs w:val="24"/>
        </w:rPr>
      </w:pPr>
      <w:r w:rsidRPr="00EB79B7">
        <w:rPr>
          <w:rFonts w:hint="eastAsia"/>
          <w:sz w:val="24"/>
          <w:szCs w:val="24"/>
        </w:rPr>
        <w:t>（</w:t>
      </w:r>
      <w:r w:rsidRPr="00EB79B7">
        <w:rPr>
          <w:rFonts w:hint="eastAsia"/>
          <w:sz w:val="24"/>
          <w:szCs w:val="24"/>
        </w:rPr>
        <w:t>1</w:t>
      </w:r>
      <w:r w:rsidRPr="00EB79B7">
        <w:rPr>
          <w:rFonts w:hint="eastAsia"/>
          <w:sz w:val="24"/>
          <w:szCs w:val="24"/>
        </w:rPr>
        <w:t>）投标人未能在投标截止时间前成功上传电子加密投标文件的投标无效。</w:t>
      </w:r>
    </w:p>
    <w:p w:rsidR="00714CAF" w:rsidRPr="00714CAF" w:rsidRDefault="00714CAF" w:rsidP="00EB79B7">
      <w:pPr>
        <w:spacing w:line="360" w:lineRule="auto"/>
        <w:ind w:firstLineChars="200" w:firstLine="480"/>
        <w:rPr>
          <w:sz w:val="24"/>
          <w:szCs w:val="24"/>
        </w:rPr>
      </w:pPr>
      <w:r w:rsidRPr="00714CAF">
        <w:rPr>
          <w:rFonts w:hint="eastAsia"/>
          <w:sz w:val="24"/>
          <w:szCs w:val="24"/>
        </w:rPr>
        <w:t>（</w:t>
      </w:r>
      <w:r w:rsidRPr="00714CAF">
        <w:rPr>
          <w:rFonts w:hint="eastAsia"/>
          <w:sz w:val="24"/>
          <w:szCs w:val="24"/>
        </w:rPr>
        <w:t>2</w:t>
      </w:r>
      <w:r w:rsidRPr="00714CAF">
        <w:rPr>
          <w:rFonts w:hint="eastAsia"/>
          <w:sz w:val="24"/>
          <w:szCs w:val="24"/>
        </w:rPr>
        <w:t>）投标人成功上传电子加密投标文件后，可自行打印投标文件接收回执。</w:t>
      </w:r>
    </w:p>
    <w:p w:rsidR="00714CAF" w:rsidRDefault="00714CAF" w:rsidP="001A31E7">
      <w:pPr>
        <w:snapToGrid w:val="0"/>
        <w:spacing w:line="360" w:lineRule="auto"/>
        <w:ind w:firstLineChars="200" w:firstLine="480"/>
        <w:rPr>
          <w:rFonts w:ascii="宋体" w:hAnsi="宋体" w:cs="宋体"/>
          <w:sz w:val="24"/>
          <w:szCs w:val="24"/>
        </w:rPr>
      </w:pPr>
      <w:r>
        <w:rPr>
          <w:rFonts w:ascii="宋体" w:hAnsi="宋体" w:cs="宋体"/>
          <w:sz w:val="24"/>
          <w:szCs w:val="24"/>
        </w:rPr>
        <w:t>2.</w:t>
      </w:r>
      <w:r w:rsidRPr="00714CAF">
        <w:rPr>
          <w:rFonts w:ascii="宋体" w:hAnsi="宋体" w:cs="宋体" w:hint="eastAsia"/>
          <w:sz w:val="24"/>
          <w:szCs w:val="24"/>
        </w:rPr>
        <w:t>备份投标文件：</w:t>
      </w:r>
      <w:r w:rsidR="001A31E7" w:rsidRPr="00B3010C">
        <w:rPr>
          <w:rFonts w:ascii="宋体" w:hAnsi="宋体" w:cs="宋体" w:hint="eastAsia"/>
          <w:sz w:val="24"/>
        </w:rPr>
        <w:t>供应商可自主选择是否递交“电子备份</w:t>
      </w:r>
      <w:r w:rsidR="0089002B">
        <w:rPr>
          <w:rFonts w:ascii="宋体" w:hAnsi="宋体" w:cs="宋体" w:hint="eastAsia"/>
          <w:sz w:val="24"/>
        </w:rPr>
        <w:t>投标</w:t>
      </w:r>
      <w:r w:rsidR="001A31E7" w:rsidRPr="00B3010C">
        <w:rPr>
          <w:rFonts w:ascii="宋体" w:hAnsi="宋体" w:cs="宋体" w:hint="eastAsia"/>
          <w:sz w:val="24"/>
        </w:rPr>
        <w:t>文件”。</w:t>
      </w:r>
      <w:r w:rsidR="001A31E7">
        <w:rPr>
          <w:rFonts w:ascii="宋体" w:hAnsi="宋体" w:cs="宋体" w:hint="eastAsia"/>
          <w:sz w:val="24"/>
          <w:szCs w:val="24"/>
        </w:rPr>
        <w:t>如选择</w:t>
      </w:r>
      <w:r w:rsidR="001A31E7">
        <w:rPr>
          <w:rFonts w:ascii="宋体" w:hAnsi="宋体" w:cs="宋体"/>
          <w:sz w:val="24"/>
          <w:szCs w:val="24"/>
        </w:rPr>
        <w:t>递交</w:t>
      </w:r>
      <w:r w:rsidRPr="00714CAF">
        <w:rPr>
          <w:rFonts w:ascii="宋体" w:hAnsi="宋体" w:cs="宋体" w:hint="eastAsia"/>
          <w:sz w:val="24"/>
          <w:szCs w:val="24"/>
        </w:rPr>
        <w:t>投标人</w:t>
      </w:r>
      <w:r w:rsidR="001A31E7">
        <w:rPr>
          <w:rFonts w:ascii="宋体" w:hAnsi="宋体" w:cs="宋体" w:hint="eastAsia"/>
          <w:sz w:val="24"/>
          <w:szCs w:val="24"/>
        </w:rPr>
        <w:t>必须</w:t>
      </w:r>
      <w:r w:rsidRPr="00714CAF">
        <w:rPr>
          <w:rFonts w:ascii="宋体" w:hAnsi="宋体" w:cs="宋体" w:hint="eastAsia"/>
          <w:sz w:val="24"/>
          <w:szCs w:val="24"/>
        </w:rPr>
        <w:t xml:space="preserve">在投标截止时间前，将备份投标文件通过快递形式或现场送达形式送达采购单位，以便标书解密异常时应急使用（邮寄/送达地址：温州茶山高教园区温州医科大学同心楼401室， 接收人： </w:t>
      </w:r>
      <w:r w:rsidR="008C384E">
        <w:rPr>
          <w:rFonts w:ascii="宋体" w:hAnsi="宋体" w:cs="宋体" w:hint="eastAsia"/>
          <w:sz w:val="24"/>
          <w:szCs w:val="24"/>
        </w:rPr>
        <w:t>王老师</w:t>
      </w:r>
      <w:r w:rsidRPr="00714CAF">
        <w:rPr>
          <w:rFonts w:ascii="宋体" w:hAnsi="宋体" w:cs="宋体" w:hint="eastAsia"/>
          <w:sz w:val="24"/>
          <w:szCs w:val="24"/>
        </w:rPr>
        <w:t>，电话：</w:t>
      </w:r>
      <w:r w:rsidR="008C384E">
        <w:rPr>
          <w:rFonts w:ascii="宋体" w:hAnsi="宋体" w:cs="宋体"/>
          <w:sz w:val="24"/>
          <w:szCs w:val="24"/>
        </w:rPr>
        <w:t>86689938</w:t>
      </w:r>
      <w:r w:rsidR="00375531">
        <w:rPr>
          <w:rFonts w:ascii="宋体" w:hAnsi="宋体" w:cs="宋体" w:hint="eastAsia"/>
          <w:sz w:val="24"/>
          <w:szCs w:val="24"/>
        </w:rPr>
        <w:t>，</w:t>
      </w:r>
      <w:r w:rsidR="00375531" w:rsidRPr="00375531">
        <w:rPr>
          <w:rFonts w:ascii="宋体" w:hAnsi="宋体" w:cs="宋体"/>
          <w:sz w:val="24"/>
          <w:szCs w:val="24"/>
        </w:rPr>
        <w:t>须为中国邮政或顺丰快递</w:t>
      </w:r>
      <w:r w:rsidRPr="00714CAF">
        <w:rPr>
          <w:rFonts w:ascii="宋体" w:hAnsi="宋体" w:cs="宋体" w:hint="eastAsia"/>
          <w:sz w:val="24"/>
          <w:szCs w:val="24"/>
        </w:rPr>
        <w:t>）。</w:t>
      </w:r>
    </w:p>
    <w:p w:rsidR="00714CAF" w:rsidRPr="00714CAF" w:rsidRDefault="00714CAF" w:rsidP="00714CAF">
      <w:pPr>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sidRPr="00714CAF">
        <w:rPr>
          <w:rFonts w:ascii="宋体" w:hAnsi="宋体" w:cs="宋体" w:hint="eastAsia"/>
          <w:sz w:val="24"/>
          <w:szCs w:val="24"/>
        </w:rPr>
        <w:t>备份投标文件递交要求：投标人须将备份投标文件以U盘形式放在密封袋中，密封后并在密封袋上注明投标项目名称、投标人名称并加盖公章。未密封包装或者逾期邮寄送达的“备份投标文件”将不予接收。</w:t>
      </w:r>
    </w:p>
    <w:p w:rsidR="00714CAF" w:rsidRPr="00714CAF" w:rsidRDefault="00714CAF" w:rsidP="00714CAF">
      <w:pPr>
        <w:pStyle w:val="a9"/>
        <w:tabs>
          <w:tab w:val="left" w:pos="312"/>
        </w:tabs>
        <w:adjustRightInd w:val="0"/>
        <w:spacing w:beforeLines="0" w:afterLines="0" w:line="360" w:lineRule="auto"/>
        <w:ind w:firstLineChars="200" w:firstLine="480"/>
        <w:rPr>
          <w:rFonts w:hAnsi="宋体" w:cs="宋体"/>
        </w:rPr>
      </w:pPr>
      <w:r>
        <w:rPr>
          <w:rFonts w:hAnsi="宋体" w:cs="宋体" w:hint="eastAsia"/>
        </w:rPr>
        <w:t>（2）</w:t>
      </w:r>
      <w:r w:rsidRPr="00714CAF">
        <w:rPr>
          <w:rFonts w:hAnsi="宋体" w:cs="宋体" w:hint="eastAsia"/>
        </w:rPr>
        <w:t>投标截止时间前，投标投标人仅递交了“备份投标文件”而未将“电子加密投标文件”成功上传至“政府采购云平台”的，投标无效。</w:t>
      </w:r>
    </w:p>
    <w:p w:rsidR="00714CAF" w:rsidRPr="00714CAF" w:rsidRDefault="00714CAF" w:rsidP="0041619E">
      <w:pPr>
        <w:adjustRightInd w:val="0"/>
        <w:snapToGrid w:val="0"/>
        <w:spacing w:beforeLines="50" w:line="360" w:lineRule="auto"/>
        <w:ind w:firstLineChars="200" w:firstLine="482"/>
        <w:rPr>
          <w:rFonts w:ascii="宋体" w:hAnsi="宋体" w:cs="宋体"/>
          <w:b/>
          <w:sz w:val="24"/>
          <w:szCs w:val="24"/>
        </w:rPr>
      </w:pPr>
      <w:r>
        <w:rPr>
          <w:rFonts w:ascii="宋体" w:hAnsi="宋体" w:cs="宋体"/>
          <w:b/>
          <w:sz w:val="24"/>
          <w:szCs w:val="24"/>
        </w:rPr>
        <w:t>3</w:t>
      </w:r>
      <w:r>
        <w:rPr>
          <w:rFonts w:ascii="宋体" w:hAnsi="宋体" w:cs="宋体" w:hint="eastAsia"/>
          <w:b/>
          <w:sz w:val="24"/>
          <w:szCs w:val="24"/>
        </w:rPr>
        <w:t>.</w:t>
      </w:r>
      <w:r w:rsidRPr="00714CAF">
        <w:rPr>
          <w:rFonts w:ascii="宋体" w:hAnsi="宋体" w:cs="宋体" w:hint="eastAsia"/>
          <w:b/>
          <w:sz w:val="24"/>
          <w:szCs w:val="24"/>
        </w:rPr>
        <w:t>投标截止期</w:t>
      </w:r>
      <w:r>
        <w:rPr>
          <w:rFonts w:ascii="宋体" w:hAnsi="宋体" w:cs="宋体" w:hint="eastAsia"/>
          <w:b/>
          <w:sz w:val="24"/>
          <w:szCs w:val="24"/>
        </w:rPr>
        <w:t>:</w:t>
      </w:r>
      <w:r w:rsidRPr="00714CAF">
        <w:rPr>
          <w:rFonts w:ascii="宋体" w:hAnsi="宋体" w:cs="宋体" w:hint="eastAsia"/>
          <w:snapToGrid w:val="0"/>
          <w:kern w:val="0"/>
          <w:sz w:val="24"/>
          <w:szCs w:val="24"/>
        </w:rPr>
        <w:t>投标人应按规定的日期、时间和方式上传/递交投标文件。</w:t>
      </w:r>
    </w:p>
    <w:p w:rsidR="00714CAF" w:rsidRPr="00714CAF" w:rsidRDefault="00714CAF" w:rsidP="0041619E">
      <w:pPr>
        <w:adjustRightInd w:val="0"/>
        <w:snapToGrid w:val="0"/>
        <w:spacing w:beforeLines="50" w:line="360" w:lineRule="auto"/>
        <w:ind w:firstLineChars="200" w:firstLine="482"/>
        <w:rPr>
          <w:rFonts w:ascii="宋体" w:hAnsi="宋体" w:cs="宋体"/>
          <w:b/>
          <w:sz w:val="24"/>
          <w:szCs w:val="24"/>
        </w:rPr>
      </w:pPr>
      <w:r>
        <w:rPr>
          <w:rFonts w:ascii="宋体" w:hAnsi="宋体" w:cs="宋体"/>
          <w:b/>
          <w:sz w:val="24"/>
          <w:szCs w:val="24"/>
        </w:rPr>
        <w:t>4.</w:t>
      </w:r>
      <w:r w:rsidRPr="00714CAF">
        <w:rPr>
          <w:rFonts w:ascii="宋体" w:hAnsi="宋体" w:cs="宋体" w:hint="eastAsia"/>
          <w:b/>
          <w:sz w:val="24"/>
          <w:szCs w:val="24"/>
        </w:rPr>
        <w:t>投标文件的修改与撤回</w:t>
      </w:r>
    </w:p>
    <w:p w:rsidR="00714CAF" w:rsidRPr="00714CAF" w:rsidRDefault="00714CAF" w:rsidP="00714CAF">
      <w:pPr>
        <w:pStyle w:val="a9"/>
        <w:adjustRightInd w:val="0"/>
        <w:spacing w:before="156" w:after="156" w:line="360" w:lineRule="auto"/>
        <w:ind w:firstLineChars="200" w:firstLine="480"/>
        <w:rPr>
          <w:rFonts w:hAnsi="宋体" w:cs="宋体"/>
        </w:rPr>
      </w:pPr>
      <w:r>
        <w:rPr>
          <w:rFonts w:hAnsi="宋体" w:cs="宋体" w:hint="eastAsia"/>
          <w:snapToGrid w:val="0"/>
          <w:kern w:val="0"/>
        </w:rPr>
        <w:t>（1）</w:t>
      </w:r>
      <w:r w:rsidRPr="00714CAF">
        <w:rPr>
          <w:rFonts w:hAnsi="宋体" w:cs="宋体" w:hint="eastAsia"/>
          <w:snapToGrid w:val="0"/>
          <w:kern w:val="0"/>
        </w:rPr>
        <w:t>投标人在递交投标文件后，在规定的投标截止时间前，</w:t>
      </w:r>
      <w:r w:rsidRPr="00714CAF">
        <w:rPr>
          <w:rFonts w:hAnsi="宋体" w:cs="宋体" w:hint="eastAsia"/>
        </w:rPr>
        <w:t>可以补充、修改或者撤回电子交易文件。补充或者修改电子交易文件的，应当先行撤回原文件，补充、修改后重新传输递交。投标截止时间前未完成传输的，视为投标文件撤回，投标无效。</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（2）</w:t>
      </w:r>
      <w:r w:rsidRPr="00714CAF">
        <w:rPr>
          <w:rFonts w:ascii="宋体" w:hAnsi="宋体" w:cs="宋体" w:hint="eastAsia"/>
          <w:snapToGrid w:val="0"/>
          <w:kern w:val="0"/>
          <w:sz w:val="24"/>
          <w:szCs w:val="24"/>
        </w:rPr>
        <w:t xml:space="preserve"> 在投标截止期之后，投标人不得对其投标作任何修改。</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（3）</w:t>
      </w:r>
      <w:r w:rsidRPr="00714CAF">
        <w:rPr>
          <w:rFonts w:ascii="宋体" w:hAnsi="宋体" w:cs="宋体" w:hint="eastAsia"/>
          <w:snapToGrid w:val="0"/>
          <w:kern w:val="0"/>
          <w:sz w:val="24"/>
          <w:szCs w:val="24"/>
        </w:rPr>
        <w:t>从投标截止期至投标人在投标</w:t>
      </w:r>
      <w:r w:rsidR="00982F03">
        <w:rPr>
          <w:rFonts w:ascii="宋体" w:hAnsi="宋体" w:cs="宋体" w:hint="eastAsia"/>
          <w:snapToGrid w:val="0"/>
          <w:kern w:val="0"/>
          <w:sz w:val="24"/>
          <w:szCs w:val="24"/>
        </w:rPr>
        <w:t>声明书</w:t>
      </w:r>
      <w:r w:rsidRPr="00714CAF">
        <w:rPr>
          <w:rFonts w:ascii="宋体" w:hAnsi="宋体" w:cs="宋体" w:hint="eastAsia"/>
          <w:snapToGrid w:val="0"/>
          <w:kern w:val="0"/>
          <w:sz w:val="24"/>
          <w:szCs w:val="24"/>
        </w:rPr>
        <w:t>格式中确定的投标有效期期满这段时间内，投标人不得撤回其投标。</w:t>
      </w:r>
    </w:p>
    <w:p w:rsidR="00D36A2D" w:rsidRPr="009553E3" w:rsidRDefault="0086365D"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四</w:t>
      </w:r>
      <w:r w:rsidR="00BC0D1F" w:rsidRPr="009553E3">
        <w:rPr>
          <w:rFonts w:asciiTheme="minorEastAsia" w:eastAsiaTheme="minorEastAsia" w:hAnsiTheme="minorEastAsia" w:hint="eastAsia"/>
          <w:b/>
        </w:rPr>
        <w:t>、</w:t>
      </w:r>
      <w:r w:rsidR="00D36A2D" w:rsidRPr="009553E3">
        <w:rPr>
          <w:rFonts w:asciiTheme="minorEastAsia" w:eastAsiaTheme="minorEastAsia" w:hAnsiTheme="minorEastAsia" w:hint="eastAsia"/>
          <w:b/>
          <w:color w:val="000000"/>
        </w:rPr>
        <w:t>组织开标、评标程序及</w:t>
      </w:r>
      <w:r w:rsidR="00B0252C">
        <w:rPr>
          <w:rFonts w:asciiTheme="minorEastAsia" w:eastAsiaTheme="minorEastAsia" w:hAnsiTheme="minorEastAsia" w:hint="eastAsia"/>
          <w:b/>
          <w:color w:val="000000"/>
        </w:rPr>
        <w:t>评标委员会</w:t>
      </w:r>
      <w:r w:rsidR="00D36A2D" w:rsidRPr="009553E3">
        <w:rPr>
          <w:rFonts w:asciiTheme="minorEastAsia" w:eastAsiaTheme="minorEastAsia" w:hAnsiTheme="minorEastAsia" w:hint="eastAsia"/>
          <w:b/>
          <w:color w:val="000000"/>
        </w:rPr>
        <w:t>的评审程序</w:t>
      </w:r>
    </w:p>
    <w:p w:rsidR="00D36A2D" w:rsidRPr="009553E3" w:rsidRDefault="00D36A2D" w:rsidP="009553E3">
      <w:pPr>
        <w:pStyle w:val="a9"/>
        <w:snapToGrid w:val="0"/>
        <w:spacing w:beforeLines="0" w:afterLines="0" w:line="420" w:lineRule="atLeast"/>
        <w:ind w:firstLineChars="196" w:firstLine="472"/>
        <w:rPr>
          <w:rFonts w:asciiTheme="minorEastAsia" w:eastAsiaTheme="minorEastAsia" w:hAnsiTheme="minorEastAsia"/>
          <w:b/>
          <w:color w:val="000000"/>
        </w:rPr>
      </w:pPr>
      <w:r w:rsidRPr="009553E3">
        <w:rPr>
          <w:rFonts w:asciiTheme="minorEastAsia" w:eastAsiaTheme="minorEastAsia" w:hAnsiTheme="minorEastAsia" w:hint="eastAsia"/>
          <w:b/>
          <w:color w:val="000000"/>
        </w:rPr>
        <w:t>（一）组织开标程序</w:t>
      </w:r>
    </w:p>
    <w:p w:rsidR="00D36A2D" w:rsidRPr="009553E3" w:rsidRDefault="00D36A2D" w:rsidP="009553E3">
      <w:pPr>
        <w:pStyle w:val="a9"/>
        <w:snapToGrid w:val="0"/>
        <w:spacing w:beforeLines="0" w:afterLines="0" w:line="420" w:lineRule="atLeast"/>
        <w:ind w:firstLineChars="200" w:firstLine="480"/>
        <w:rPr>
          <w:rFonts w:asciiTheme="minorEastAsia" w:eastAsiaTheme="minorEastAsia" w:hAnsiTheme="minorEastAsia"/>
          <w:bCs/>
          <w:color w:val="000000"/>
        </w:rPr>
      </w:pPr>
      <w:r w:rsidRPr="009553E3">
        <w:rPr>
          <w:rFonts w:asciiTheme="minorEastAsia" w:eastAsiaTheme="minorEastAsia" w:hAnsiTheme="minorEastAsia" w:hint="eastAsia"/>
        </w:rPr>
        <w:t>温州医科大学国资处采购中心</w:t>
      </w:r>
      <w:r w:rsidRPr="009553E3">
        <w:rPr>
          <w:rFonts w:asciiTheme="minorEastAsia" w:eastAsiaTheme="minorEastAsia" w:hAnsiTheme="minorEastAsia" w:hint="eastAsia"/>
          <w:bCs/>
          <w:color w:val="000000"/>
        </w:rPr>
        <w:t>将按照招标文件规定的时间和程序组织开标，</w:t>
      </w:r>
      <w:r w:rsidR="00714CAF" w:rsidRPr="00714CAF">
        <w:rPr>
          <w:rFonts w:asciiTheme="minorEastAsia" w:eastAsiaTheme="minorEastAsia" w:hAnsiTheme="minorEastAsia" w:hint="eastAsia"/>
          <w:bCs/>
          <w:color w:val="000000"/>
        </w:rPr>
        <w:t>开评标期间，投标人代表应在线操作，并关注政采云有关信息公布、澄清等情况。投标人代表不参加</w:t>
      </w:r>
      <w:r w:rsidR="00714CAF">
        <w:rPr>
          <w:rFonts w:asciiTheme="minorEastAsia" w:eastAsiaTheme="minorEastAsia" w:hAnsiTheme="minorEastAsia" w:hint="eastAsia"/>
          <w:bCs/>
          <w:color w:val="000000"/>
        </w:rPr>
        <w:t>开标程序的，事后不得对采购相关人员、开标过程和开标结果提出异议</w:t>
      </w:r>
      <w:r w:rsidRPr="009553E3">
        <w:rPr>
          <w:rFonts w:asciiTheme="minorEastAsia" w:eastAsiaTheme="minorEastAsia" w:hAnsiTheme="minorEastAsia" w:hint="eastAsia"/>
          <w:bCs/>
          <w:color w:val="000000"/>
        </w:rPr>
        <w:t>。</w:t>
      </w:r>
    </w:p>
    <w:p w:rsidR="00D36A2D"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1.</w:t>
      </w:r>
      <w:r w:rsidR="00714CAF" w:rsidRPr="00714CAF">
        <w:rPr>
          <w:rFonts w:asciiTheme="minorEastAsia" w:eastAsiaTheme="minorEastAsia" w:hAnsiTheme="minorEastAsia" w:hint="eastAsia"/>
          <w:bCs/>
          <w:color w:val="000000"/>
        </w:rPr>
        <w:t>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w:t>
      </w:r>
      <w:r w:rsidR="00714CAF">
        <w:rPr>
          <w:rFonts w:asciiTheme="minorEastAsia" w:eastAsiaTheme="minorEastAsia" w:hAnsiTheme="minorEastAsia" w:hint="eastAsia"/>
          <w:bCs/>
          <w:color w:val="000000"/>
        </w:rPr>
        <w:t>至“政府采购云平台”，上传成功后，“电子加密投标文件”自动失效</w:t>
      </w:r>
      <w:r w:rsidR="005B5A49" w:rsidRPr="009553E3">
        <w:rPr>
          <w:rFonts w:asciiTheme="minorEastAsia" w:eastAsiaTheme="minorEastAsia" w:hAnsiTheme="minorEastAsia" w:hint="eastAsia"/>
          <w:bCs/>
          <w:color w:val="000000"/>
        </w:rPr>
        <w:t>；</w:t>
      </w:r>
    </w:p>
    <w:p w:rsidR="00EB79B7" w:rsidRPr="009553E3" w:rsidRDefault="00EB79B7"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EB79B7">
        <w:rPr>
          <w:rFonts w:asciiTheme="minorEastAsia" w:eastAsiaTheme="minorEastAsia" w:hAnsiTheme="minorEastAsia" w:hint="eastAsia"/>
          <w:bCs/>
          <w:color w:val="000000"/>
        </w:rPr>
        <w:t>请各投标人务必在规定时间内完成电子投标文件的解密工作，在电子开评标期间，投标人（授权代表）需确保在各自所在的区域具备上网的技术条件并保持网络及联系方式畅通，联系方式为获取采购文件时留的联系方式，无法保持联系方式畅通的一切后果由投标人自行承担。投标人因未在线参加开标而导致投标文件无法按时解密等一切后果由投标人自行承担。</w:t>
      </w:r>
    </w:p>
    <w:p w:rsidR="00BC6DBA" w:rsidRPr="009553E3" w:rsidRDefault="00D36A2D" w:rsidP="00714CAF">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w:t>
      </w:r>
      <w:r w:rsidR="00714CAF" w:rsidRPr="00714CAF">
        <w:rPr>
          <w:rFonts w:asciiTheme="minorEastAsia" w:eastAsiaTheme="minorEastAsia" w:hAnsiTheme="minorEastAsia" w:hint="eastAsia"/>
          <w:bCs/>
          <w:color w:val="000000"/>
        </w:rPr>
        <w:t>开启投标文件，</w:t>
      </w:r>
      <w:r w:rsidR="00BC6DBA" w:rsidRPr="009553E3">
        <w:rPr>
          <w:rFonts w:asciiTheme="minorEastAsia" w:eastAsiaTheme="minorEastAsia" w:hAnsiTheme="minorEastAsia" w:hint="eastAsia"/>
          <w:bCs/>
          <w:color w:val="000000"/>
        </w:rPr>
        <w:t>对</w:t>
      </w:r>
      <w:r w:rsidR="00BC6DBA" w:rsidRPr="009553E3">
        <w:rPr>
          <w:rFonts w:asciiTheme="minorEastAsia" w:eastAsiaTheme="minorEastAsia" w:hAnsiTheme="minorEastAsia"/>
          <w:bCs/>
          <w:color w:val="000000"/>
        </w:rPr>
        <w:t>投标人的</w:t>
      </w:r>
      <w:r w:rsidR="00BC6DBA" w:rsidRPr="009553E3">
        <w:rPr>
          <w:rFonts w:asciiTheme="minorEastAsia" w:eastAsiaTheme="minorEastAsia" w:hAnsiTheme="minorEastAsia" w:hint="eastAsia"/>
          <w:bCs/>
          <w:color w:val="000000"/>
        </w:rPr>
        <w:t>资格</w:t>
      </w:r>
      <w:r w:rsidR="00BC6DBA" w:rsidRPr="009553E3">
        <w:rPr>
          <w:rFonts w:asciiTheme="minorEastAsia" w:eastAsiaTheme="minorEastAsia" w:hAnsiTheme="minorEastAsia"/>
          <w:bCs/>
          <w:color w:val="000000"/>
        </w:rPr>
        <w:t>进行审查。</w:t>
      </w:r>
      <w:r w:rsidR="00BC6DBA" w:rsidRPr="009553E3">
        <w:rPr>
          <w:rFonts w:asciiTheme="minorEastAsia" w:eastAsiaTheme="minorEastAsia" w:hAnsiTheme="minorEastAsia" w:hint="eastAsia"/>
          <w:bCs/>
          <w:color w:val="000000"/>
        </w:rPr>
        <w:t>将通过</w:t>
      </w:r>
      <w:r w:rsidR="00BC6DBA" w:rsidRPr="009553E3">
        <w:rPr>
          <w:rFonts w:asciiTheme="minorEastAsia" w:eastAsiaTheme="minorEastAsia" w:hAnsiTheme="minorEastAsia"/>
          <w:bCs/>
          <w:color w:val="000000"/>
        </w:rPr>
        <w:t>审查</w:t>
      </w:r>
      <w:r w:rsidRPr="009553E3">
        <w:rPr>
          <w:rFonts w:asciiTheme="minorEastAsia" w:eastAsiaTheme="minorEastAsia" w:hAnsiTheme="minorEastAsia" w:hint="eastAsia"/>
          <w:bCs/>
          <w:color w:val="000000"/>
        </w:rPr>
        <w:t>的</w:t>
      </w:r>
      <w:r w:rsidR="00BC6DBA" w:rsidRPr="009553E3">
        <w:rPr>
          <w:rFonts w:asciiTheme="minorEastAsia" w:eastAsiaTheme="minorEastAsia" w:hAnsiTheme="minorEastAsia" w:hint="eastAsia"/>
          <w:bCs/>
          <w:color w:val="000000"/>
        </w:rPr>
        <w:t>投标人</w:t>
      </w:r>
      <w:r w:rsidR="00BC6DBA" w:rsidRPr="009553E3">
        <w:rPr>
          <w:rFonts w:asciiTheme="minorEastAsia" w:eastAsiaTheme="minorEastAsia" w:hAnsiTheme="minorEastAsia"/>
          <w:bCs/>
          <w:color w:val="000000"/>
        </w:rPr>
        <w:t>的</w:t>
      </w:r>
      <w:r w:rsidRPr="009553E3">
        <w:rPr>
          <w:rFonts w:asciiTheme="minorEastAsia" w:eastAsiaTheme="minorEastAsia" w:hAnsiTheme="minorEastAsia" w:hint="eastAsia"/>
          <w:bCs/>
          <w:color w:val="000000"/>
        </w:rPr>
        <w:t>商务和技术文件交由</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进行评审</w:t>
      </w:r>
      <w:r w:rsidR="00BC6DBA" w:rsidRPr="009553E3">
        <w:rPr>
          <w:rFonts w:asciiTheme="minorEastAsia" w:eastAsiaTheme="minorEastAsia" w:hAnsiTheme="minorEastAsia" w:hint="eastAsia"/>
          <w:bCs/>
          <w:color w:val="000000"/>
        </w:rPr>
        <w:t>。</w:t>
      </w:r>
    </w:p>
    <w:p w:rsidR="00D36A2D" w:rsidRPr="009553E3" w:rsidRDefault="00714CAF"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3</w:t>
      </w:r>
      <w:r w:rsidR="00D36A2D" w:rsidRPr="009553E3">
        <w:rPr>
          <w:rFonts w:asciiTheme="minorEastAsia" w:eastAsiaTheme="minorEastAsia" w:hAnsiTheme="minorEastAsia" w:hint="eastAsia"/>
          <w:bCs/>
          <w:color w:val="000000"/>
        </w:rPr>
        <w:t>.商务和技术评审结束后，</w:t>
      </w:r>
      <w:r w:rsidRPr="00714CAF">
        <w:rPr>
          <w:rFonts w:asciiTheme="minorEastAsia" w:eastAsiaTheme="minorEastAsia" w:hAnsiTheme="minorEastAsia" w:hint="eastAsia"/>
          <w:bCs/>
          <w:color w:val="000000"/>
        </w:rPr>
        <w:t>公布符合性审查、商务技术评审无效投标人名称及理由；公布经商务技术评审后有效投标人的名单，同时公布其商务技术部分得分情况。</w:t>
      </w:r>
    </w:p>
    <w:p w:rsidR="00714CAF" w:rsidRDefault="00714CAF"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4</w:t>
      </w:r>
      <w:r w:rsidR="00D36A2D" w:rsidRPr="009553E3">
        <w:rPr>
          <w:rFonts w:asciiTheme="minorEastAsia" w:eastAsiaTheme="minorEastAsia" w:hAnsiTheme="minorEastAsia" w:hint="eastAsia"/>
          <w:bCs/>
          <w:color w:val="000000"/>
        </w:rPr>
        <w:t>.</w:t>
      </w:r>
      <w:r w:rsidRPr="00714CAF">
        <w:rPr>
          <w:rFonts w:asciiTheme="minorEastAsia" w:eastAsiaTheme="minorEastAsia" w:hAnsiTheme="minorEastAsia" w:hint="eastAsia"/>
          <w:bCs/>
          <w:color w:val="000000"/>
        </w:rPr>
        <w:t>开有效投标人的《报价文件》</w:t>
      </w:r>
      <w:r w:rsidR="001A31E7">
        <w:rPr>
          <w:rFonts w:asciiTheme="minorEastAsia" w:eastAsiaTheme="minorEastAsia" w:hAnsiTheme="minorEastAsia" w:hint="eastAsia"/>
          <w:bCs/>
          <w:color w:val="000000"/>
        </w:rPr>
        <w:t>，</w:t>
      </w:r>
      <w:r w:rsidR="00571E4A">
        <w:rPr>
          <w:rFonts w:asciiTheme="minorEastAsia" w:eastAsiaTheme="minorEastAsia" w:hAnsiTheme="minorEastAsia" w:hint="eastAsia"/>
          <w:bCs/>
          <w:color w:val="000000"/>
        </w:rPr>
        <w:t>公布报价</w:t>
      </w:r>
      <w:r w:rsidRPr="00714CAF">
        <w:rPr>
          <w:rFonts w:asciiTheme="minorEastAsia" w:eastAsiaTheme="minorEastAsia" w:hAnsiTheme="minorEastAsia" w:hint="eastAsia"/>
          <w:bCs/>
          <w:color w:val="000000"/>
        </w:rPr>
        <w:t>有关内容，</w:t>
      </w:r>
      <w:r w:rsidR="00571E4A" w:rsidRPr="00571E4A">
        <w:rPr>
          <w:rFonts w:asciiTheme="minorEastAsia" w:eastAsiaTheme="minorEastAsia" w:hAnsiTheme="minorEastAsia" w:hint="eastAsia"/>
          <w:bCs/>
          <w:color w:val="000000"/>
        </w:rPr>
        <w:t>系统形成开标记录</w:t>
      </w:r>
      <w:r w:rsidRPr="00714CAF">
        <w:rPr>
          <w:rFonts w:asciiTheme="minorEastAsia" w:eastAsiaTheme="minorEastAsia" w:hAnsiTheme="minorEastAsia" w:hint="eastAsia"/>
          <w:bCs/>
          <w:color w:val="000000"/>
        </w:rPr>
        <w:t>。</w:t>
      </w:r>
    </w:p>
    <w:p w:rsidR="00D36A2D" w:rsidRDefault="00714CAF"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5</w:t>
      </w:r>
      <w:r w:rsidR="00D36A2D" w:rsidRPr="009553E3">
        <w:rPr>
          <w:rFonts w:asciiTheme="minorEastAsia" w:eastAsiaTheme="minorEastAsia" w:hAnsiTheme="minorEastAsia" w:hint="eastAsia"/>
          <w:bCs/>
          <w:color w:val="000000"/>
        </w:rPr>
        <w:t>.评审结束后，</w:t>
      </w:r>
      <w:r w:rsidRPr="00714CAF">
        <w:rPr>
          <w:rFonts w:asciiTheme="minorEastAsia" w:eastAsiaTheme="minorEastAsia" w:hAnsiTheme="minorEastAsia" w:hint="eastAsia"/>
          <w:bCs/>
          <w:color w:val="000000"/>
        </w:rPr>
        <w:t>公布中标（成交）候选投标人名单。</w:t>
      </w:r>
    </w:p>
    <w:p w:rsidR="00714CAF" w:rsidRPr="00714CAF" w:rsidRDefault="00714CAF"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714CAF">
        <w:rPr>
          <w:rFonts w:asciiTheme="minorEastAsia" w:eastAsiaTheme="minorEastAsia" w:hAnsiTheme="minorEastAsia" w:hint="eastAsia"/>
          <w:bCs/>
          <w:color w:val="000000"/>
        </w:rPr>
        <w:t>如遇“政府采购云平台”电子化开标或评审程序调整的，或者政采云系统提供数据电文交互功能的，按其规定执行。</w:t>
      </w:r>
    </w:p>
    <w:p w:rsidR="00D36A2D" w:rsidRPr="009553E3" w:rsidRDefault="00D36A2D" w:rsidP="009553E3">
      <w:pPr>
        <w:pStyle w:val="a9"/>
        <w:snapToGrid w:val="0"/>
        <w:spacing w:beforeLines="0" w:afterLines="0" w:line="420" w:lineRule="atLeast"/>
        <w:ind w:firstLineChars="200" w:firstLine="482"/>
        <w:rPr>
          <w:rFonts w:asciiTheme="minorEastAsia" w:eastAsiaTheme="minorEastAsia" w:hAnsiTheme="minorEastAsia"/>
          <w:b/>
          <w:color w:val="000000"/>
        </w:rPr>
      </w:pPr>
      <w:r w:rsidRPr="009553E3">
        <w:rPr>
          <w:rFonts w:asciiTheme="minorEastAsia" w:eastAsiaTheme="minorEastAsia" w:hAnsiTheme="minorEastAsia" w:hint="eastAsia"/>
          <w:b/>
          <w:color w:val="000000"/>
        </w:rPr>
        <w:t>（二）组织评标程序</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rPr>
        <w:t>温州医科大学国资处采购中心</w:t>
      </w:r>
      <w:r w:rsidRPr="009553E3">
        <w:rPr>
          <w:rFonts w:asciiTheme="minorEastAsia" w:eastAsiaTheme="minorEastAsia" w:hAnsiTheme="minorEastAsia" w:hint="eastAsia"/>
          <w:bCs/>
          <w:color w:val="000000"/>
        </w:rPr>
        <w:t>将按照招标文件规定的时间、地点和程序组织评标，各评审专家及相关人员应参加评审活动并接受核验、签到，无关人员不得进入评审现场。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rPr>
        <w:t>1.</w:t>
      </w:r>
      <w:r w:rsidR="00B0252C">
        <w:rPr>
          <w:rFonts w:asciiTheme="minorEastAsia" w:eastAsiaTheme="minorEastAsia" w:hAnsiTheme="minorEastAsia" w:hint="eastAsia"/>
        </w:rPr>
        <w:t>评标委员会</w:t>
      </w:r>
      <w:r w:rsidRPr="009553E3">
        <w:rPr>
          <w:rFonts w:asciiTheme="minorEastAsia" w:eastAsiaTheme="minorEastAsia" w:hAnsiTheme="minorEastAsia" w:hint="eastAsia"/>
        </w:rPr>
        <w:t>成员由5人（含）以上奇数组成。</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2.核验出席评审活动现场的</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各成员和相关监督人员身份，并要求其分别登记、签到，按规定统一收缴、保存其通讯工具，无关人员一律拒绝其进入评审现场。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3.介绍评审现场的人员情况，宣布评审工作纪律，告知评审人员应当回避情形；组织推选</w:t>
      </w:r>
      <w:r w:rsidR="00B0252C">
        <w:rPr>
          <w:rFonts w:asciiTheme="minorEastAsia" w:eastAsiaTheme="minorEastAsia" w:hAnsiTheme="minorEastAsia" w:hint="eastAsia"/>
          <w:bCs/>
          <w:color w:val="000000"/>
        </w:rPr>
        <w:t>评标委员会评标</w:t>
      </w:r>
      <w:r w:rsidRPr="009553E3">
        <w:rPr>
          <w:rFonts w:asciiTheme="minorEastAsia" w:eastAsiaTheme="minorEastAsia" w:hAnsiTheme="minorEastAsia" w:hint="eastAsia"/>
          <w:bCs/>
          <w:color w:val="000000"/>
        </w:rPr>
        <w:t>组长。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4.组织</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各位成员签订《政府采购评审人员廉洁自律承诺书》。</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5.根据需要简要介绍招标文件（含补充文件）制定及质疑答复情况、按书面陈述项目基本情况及评审工作需注意事项等，让评审专家尽快知悉和了解所评审项目的采购需求、评审依据、评审标准、工作程序等；提醒</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对客观评审项目应统一评审依据和评审标准，对主观评审项目应确定大致的评审要求和评审尺度；对评审人员提出的有关招标文件、投标文件的问题进行必要的说明、解释或讨论。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6.</w:t>
      </w:r>
      <w:r w:rsidR="00B0252C">
        <w:rPr>
          <w:rFonts w:asciiTheme="minorEastAsia" w:eastAsiaTheme="minorEastAsia" w:hAnsiTheme="minorEastAsia" w:hint="eastAsia"/>
          <w:bCs/>
          <w:color w:val="000000"/>
        </w:rPr>
        <w:t>评标委员会评标</w:t>
      </w:r>
      <w:r w:rsidRPr="009553E3">
        <w:rPr>
          <w:rFonts w:asciiTheme="minorEastAsia" w:eastAsiaTheme="minorEastAsia" w:hAnsiTheme="minorEastAsia" w:hint="eastAsia"/>
          <w:bCs/>
          <w:color w:val="000000"/>
        </w:rPr>
        <w:t>组长组织评审人员独立评审。</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对拟认定为投标文件无效、供应商资格不符合的，应组织相关供应商代表进行陈述、澄清或申辩；对明显畸高、畸低的评分，</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应提醒相关评审人员进行复核或书面说明理由，评审人员拒绝说明的，由现场监督员据实记录；评审人员的评审、修改记录应保留原件，随项目其他资料一并存档。</w:t>
      </w:r>
    </w:p>
    <w:p w:rsidR="00D36A2D" w:rsidRPr="009553E3" w:rsidRDefault="00571E4A"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7</w:t>
      </w:r>
      <w:r w:rsidR="00D36A2D" w:rsidRPr="009553E3">
        <w:rPr>
          <w:rFonts w:asciiTheme="minorEastAsia" w:eastAsiaTheme="minorEastAsia" w:hAnsiTheme="minorEastAsia" w:hint="eastAsia"/>
          <w:bCs/>
          <w:color w:val="000000"/>
        </w:rPr>
        <w:t>.评审结束后，采购中心应对</w:t>
      </w:r>
      <w:r w:rsidR="00B0252C">
        <w:rPr>
          <w:rFonts w:asciiTheme="minorEastAsia" w:eastAsiaTheme="minorEastAsia" w:hAnsiTheme="minorEastAsia" w:hint="eastAsia"/>
          <w:bCs/>
          <w:color w:val="000000"/>
        </w:rPr>
        <w:t>评标委员会</w:t>
      </w:r>
      <w:r w:rsidR="00D36A2D" w:rsidRPr="009553E3">
        <w:rPr>
          <w:rFonts w:asciiTheme="minorEastAsia" w:eastAsiaTheme="minorEastAsia" w:hAnsiTheme="minorEastAsia" w:hint="eastAsia"/>
          <w:bCs/>
          <w:color w:val="000000"/>
        </w:rPr>
        <w:t>各成员的专业水平、职业道德、遵纪守法等情况进行评价；同时按规定向评审专家发放评审费，并交还评审人员及其他现场相关人员的通讯工具。</w:t>
      </w:r>
    </w:p>
    <w:p w:rsidR="00D36A2D" w:rsidRPr="009553E3" w:rsidRDefault="00D36A2D" w:rsidP="009553E3">
      <w:pPr>
        <w:pStyle w:val="a9"/>
        <w:snapToGrid w:val="0"/>
        <w:spacing w:beforeLines="0" w:afterLines="0" w:line="420" w:lineRule="atLeast"/>
        <w:ind w:firstLineChars="200" w:firstLine="482"/>
        <w:rPr>
          <w:rFonts w:asciiTheme="minorEastAsia" w:eastAsiaTheme="minorEastAsia" w:hAnsiTheme="minorEastAsia"/>
          <w:b/>
          <w:color w:val="000000"/>
        </w:rPr>
      </w:pPr>
      <w:r w:rsidRPr="009553E3">
        <w:rPr>
          <w:rFonts w:asciiTheme="minorEastAsia" w:eastAsiaTheme="minorEastAsia" w:hAnsiTheme="minorEastAsia" w:hint="eastAsia"/>
          <w:b/>
          <w:color w:val="000000"/>
        </w:rPr>
        <w:t>（三）</w:t>
      </w:r>
      <w:r w:rsidR="00B0252C">
        <w:rPr>
          <w:rFonts w:asciiTheme="minorEastAsia" w:eastAsiaTheme="minorEastAsia" w:hAnsiTheme="minorEastAsia" w:hint="eastAsia"/>
          <w:b/>
          <w:color w:val="000000"/>
        </w:rPr>
        <w:t>评标委员会</w:t>
      </w:r>
      <w:r w:rsidRPr="009553E3">
        <w:rPr>
          <w:rFonts w:asciiTheme="minorEastAsia" w:eastAsiaTheme="minorEastAsia" w:hAnsiTheme="minorEastAsia" w:hint="eastAsia"/>
          <w:b/>
          <w:color w:val="000000"/>
        </w:rPr>
        <w:t>评审程序</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1.在评审专家中推选</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3.评审人员对各供应商投标文件</w:t>
      </w:r>
      <w:r w:rsidRPr="009553E3">
        <w:rPr>
          <w:rFonts w:asciiTheme="minorEastAsia" w:eastAsiaTheme="minorEastAsia" w:hAnsiTheme="minorEastAsia"/>
          <w:bCs/>
          <w:color w:val="000000"/>
        </w:rPr>
        <w:t>进</w:t>
      </w:r>
      <w:r w:rsidRPr="009553E3">
        <w:rPr>
          <w:rFonts w:asciiTheme="minorEastAsia" w:eastAsiaTheme="minorEastAsia" w:hAnsiTheme="minorEastAsia"/>
        </w:rPr>
        <w:t>行符合性审查</w:t>
      </w:r>
      <w:r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4.</w:t>
      </w:r>
      <w:r w:rsidRPr="009553E3">
        <w:rPr>
          <w:rFonts w:asciiTheme="minorEastAsia" w:eastAsiaTheme="minorEastAsia" w:hAnsiTheme="minorEastAsia"/>
        </w:rPr>
        <w:t>通过符合性审查的“</w:t>
      </w:r>
      <w:r w:rsidRPr="009553E3">
        <w:rPr>
          <w:rFonts w:asciiTheme="minorEastAsia" w:eastAsiaTheme="minorEastAsia" w:hAnsiTheme="minorEastAsia" w:hint="eastAsia"/>
        </w:rPr>
        <w:t>商务和</w:t>
      </w:r>
      <w:r w:rsidRPr="009553E3">
        <w:rPr>
          <w:rFonts w:asciiTheme="minorEastAsia" w:eastAsiaTheme="minorEastAsia" w:hAnsiTheme="minorEastAsia"/>
        </w:rPr>
        <w:t>技术标”由评</w:t>
      </w:r>
      <w:r w:rsidRPr="009553E3">
        <w:rPr>
          <w:rFonts w:asciiTheme="minorEastAsia" w:eastAsiaTheme="minorEastAsia" w:hAnsiTheme="minorEastAsia" w:hint="eastAsia"/>
        </w:rPr>
        <w:t>审人员</w:t>
      </w:r>
      <w:r w:rsidRPr="009553E3">
        <w:rPr>
          <w:rFonts w:asciiTheme="minorEastAsia" w:eastAsiaTheme="minorEastAsia" w:hAnsiTheme="minorEastAsia"/>
        </w:rPr>
        <w:t>进行综合评审，审查确认未通过的“</w:t>
      </w:r>
      <w:r w:rsidRPr="009553E3">
        <w:rPr>
          <w:rFonts w:asciiTheme="minorEastAsia" w:eastAsiaTheme="minorEastAsia" w:hAnsiTheme="minorEastAsia" w:hint="eastAsia"/>
        </w:rPr>
        <w:t>商务和</w:t>
      </w:r>
      <w:r w:rsidRPr="009553E3">
        <w:rPr>
          <w:rFonts w:asciiTheme="minorEastAsia" w:eastAsiaTheme="minorEastAsia" w:hAnsiTheme="minorEastAsia"/>
        </w:rPr>
        <w:t>技术标”不予评审。</w:t>
      </w:r>
      <w:r w:rsidRPr="009553E3">
        <w:rPr>
          <w:rFonts w:asciiTheme="minorEastAsia" w:eastAsiaTheme="minorEastAsia" w:hAnsiTheme="minorEastAsia" w:hint="eastAsia"/>
          <w:bCs/>
          <w:color w:val="000000"/>
        </w:rPr>
        <w:t>评审人员按招标文件规定的评审方法和评审标准，依法独立对供应商投标文件进行评估、比较，并给予评价或打分，不受任何单位和个人的干预。</w:t>
      </w:r>
    </w:p>
    <w:p w:rsidR="00571E4A" w:rsidRPr="00571E4A" w:rsidRDefault="00D36A2D" w:rsidP="00571E4A">
      <w:pPr>
        <w:pStyle w:val="a9"/>
        <w:snapToGrid w:val="0"/>
        <w:spacing w:before="156" w:after="156" w:line="420" w:lineRule="exac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5.评审人员对各供应商投标文件非实质性内容有疑议或异议，或者审查发现明显的文字或计算错误等，及时向</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提出。经</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商议认为需要供应商作出必要澄清或说明的，</w:t>
      </w:r>
      <w:r w:rsidR="00571E4A" w:rsidRPr="00571E4A">
        <w:rPr>
          <w:rFonts w:asciiTheme="minorEastAsia" w:eastAsiaTheme="minorEastAsia" w:hAnsiTheme="minorEastAsia" w:hint="eastAsia"/>
          <w:bCs/>
          <w:color w:val="000000"/>
        </w:rPr>
        <w:t>评标委员会可以书面形式（或有效电子数据电文）要求投标人作出必要的澄清、说明或者纠正。供应商应当在规定的时间内钟内提交澄清说明或补正，否则视为供应商放弃答复，并自行承担因此而产生的不利后果。投标人的澄清、说明或者补正不得超出投标文件的范围或者改变投标文件的实质性内容。</w:t>
      </w:r>
    </w:p>
    <w:p w:rsidR="00571E4A" w:rsidRPr="00EB79B7" w:rsidRDefault="00571E4A" w:rsidP="00EB79B7">
      <w:pPr>
        <w:spacing w:line="420" w:lineRule="exact"/>
        <w:ind w:firstLineChars="200" w:firstLine="480"/>
        <w:rPr>
          <w:sz w:val="24"/>
          <w:szCs w:val="24"/>
        </w:rPr>
      </w:pPr>
      <w:r w:rsidRPr="00EB79B7">
        <w:rPr>
          <w:rFonts w:hint="eastAsia"/>
          <w:sz w:val="24"/>
          <w:szCs w:val="24"/>
        </w:rPr>
        <w:t>投标投标人的澄清、说明或者补正应当由法定代表人或其授权的代表签字（或加盖公章）后扫描上传提交。</w:t>
      </w:r>
    </w:p>
    <w:p w:rsidR="00D36A2D" w:rsidRPr="00EB79B7" w:rsidRDefault="00571E4A" w:rsidP="00EB79B7">
      <w:pPr>
        <w:spacing w:line="420" w:lineRule="exact"/>
        <w:ind w:firstLineChars="200" w:firstLine="480"/>
        <w:rPr>
          <w:sz w:val="24"/>
          <w:szCs w:val="24"/>
        </w:rPr>
      </w:pPr>
      <w:r w:rsidRPr="00EB79B7">
        <w:rPr>
          <w:rFonts w:hint="eastAsia"/>
          <w:sz w:val="24"/>
          <w:szCs w:val="24"/>
        </w:rPr>
        <w:t>除邮件交互外，如政采云平台提供信息发布、澄清说明、数据交换等操作方式的，或者政采云系统平台有新的操作流程的，按其规定。</w:t>
      </w:r>
    </w:p>
    <w:p w:rsidR="00D36A2D" w:rsidRPr="009553E3" w:rsidRDefault="00571E4A"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6</w:t>
      </w:r>
      <w:r w:rsidR="00D36A2D" w:rsidRPr="009553E3">
        <w:rPr>
          <w:rFonts w:asciiTheme="minorEastAsia" w:eastAsiaTheme="minorEastAsia" w:hAnsiTheme="minorEastAsia" w:hint="eastAsia"/>
          <w:bCs/>
          <w:color w:val="000000"/>
        </w:rPr>
        <w:t>.</w:t>
      </w:r>
      <w:r w:rsidR="00B0252C">
        <w:rPr>
          <w:rFonts w:asciiTheme="minorEastAsia" w:eastAsiaTheme="minorEastAsia" w:hAnsiTheme="minorEastAsia" w:hint="eastAsia"/>
          <w:bCs/>
          <w:color w:val="000000"/>
        </w:rPr>
        <w:t>评标委员会</w:t>
      </w:r>
      <w:r w:rsidR="00D36A2D" w:rsidRPr="009553E3">
        <w:rPr>
          <w:rFonts w:asciiTheme="minorEastAsia" w:eastAsiaTheme="minorEastAsia" w:hAnsiTheme="minorEastAsia" w:hint="eastAsia"/>
          <w:bCs/>
          <w:color w:val="000000"/>
        </w:rPr>
        <w:t>根据评审汇总情况和招标文件规定确定中标候选供应商排序名单。 采购人、经其书面授权的采购人代表或经其书面授权的</w:t>
      </w:r>
      <w:r w:rsidR="00B0252C">
        <w:rPr>
          <w:rFonts w:asciiTheme="minorEastAsia" w:eastAsiaTheme="minorEastAsia" w:hAnsiTheme="minorEastAsia" w:hint="eastAsia"/>
          <w:bCs/>
          <w:color w:val="000000"/>
        </w:rPr>
        <w:t>评标委员会</w:t>
      </w:r>
      <w:r w:rsidR="00D36A2D" w:rsidRPr="009553E3">
        <w:rPr>
          <w:rFonts w:asciiTheme="minorEastAsia" w:eastAsiaTheme="minorEastAsia" w:hAnsiTheme="minorEastAsia" w:hint="eastAsia"/>
          <w:bCs/>
          <w:color w:val="000000"/>
        </w:rPr>
        <w:t>按中标候选供应商排名顺序对供应商逐一进行资格审查，直至依法产生合格的中标供应商。</w:t>
      </w:r>
    </w:p>
    <w:p w:rsidR="00D36A2D" w:rsidRPr="009553E3" w:rsidRDefault="00571E4A"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7</w:t>
      </w:r>
      <w:r w:rsidR="00D36A2D" w:rsidRPr="009553E3">
        <w:rPr>
          <w:rFonts w:asciiTheme="minorEastAsia" w:eastAsiaTheme="minorEastAsia" w:hAnsiTheme="minorEastAsia" w:hint="eastAsia"/>
          <w:bCs/>
          <w:color w:val="000000"/>
        </w:rPr>
        <w:t>、起草评审报告，所有评审人员须在评审报告上签字确认。</w:t>
      </w:r>
    </w:p>
    <w:p w:rsidR="00BC0D1F" w:rsidRPr="009553E3" w:rsidRDefault="0086365D"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五</w:t>
      </w:r>
      <w:r w:rsidR="00BC0D1F" w:rsidRPr="009553E3">
        <w:rPr>
          <w:rFonts w:asciiTheme="minorEastAsia" w:eastAsiaTheme="minorEastAsia" w:hAnsiTheme="minorEastAsia" w:hint="eastAsia"/>
          <w:b/>
        </w:rPr>
        <w:t>、评标</w:t>
      </w:r>
      <w:r w:rsidR="00D36A2D" w:rsidRPr="009553E3">
        <w:rPr>
          <w:rFonts w:asciiTheme="minorEastAsia" w:eastAsiaTheme="minorEastAsia" w:hAnsiTheme="minorEastAsia" w:hint="eastAsia"/>
          <w:b/>
        </w:rPr>
        <w:t>办法</w:t>
      </w:r>
    </w:p>
    <w:p w:rsidR="00D36A2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00D36A2D" w:rsidRPr="009553E3">
        <w:rPr>
          <w:rFonts w:asciiTheme="minorEastAsia" w:eastAsiaTheme="minorEastAsia" w:hAnsiTheme="minorEastAsia" w:hint="eastAsia"/>
          <w:sz w:val="24"/>
          <w:szCs w:val="24"/>
        </w:rPr>
        <w:t>.</w:t>
      </w:r>
      <w:r w:rsidR="00B0252C">
        <w:rPr>
          <w:rFonts w:asciiTheme="minorEastAsia" w:eastAsiaTheme="minorEastAsia" w:hAnsiTheme="minorEastAsia"/>
          <w:sz w:val="24"/>
          <w:szCs w:val="24"/>
        </w:rPr>
        <w:t>评标委员会</w:t>
      </w:r>
      <w:r w:rsidR="00D36A2D" w:rsidRPr="009553E3">
        <w:rPr>
          <w:rFonts w:asciiTheme="minorEastAsia" w:eastAsiaTheme="minorEastAsia" w:hAnsiTheme="minorEastAsia"/>
          <w:sz w:val="24"/>
          <w:szCs w:val="24"/>
        </w:rPr>
        <w:t>要审查每份投标文件是否实质上响应了招标文件的要求而没有重大偏离。实质性响应的投标是指投标符合招标文件的所有条款、条件和规定且没有重大偏离或保留。重大偏离或保留系指影响到招标文件规定的供货范围、质量和性能，或限制了采购人的权力和投标人的义务的规定，而纠正这些偏离将影响到其它提交实质性响应投标的投标人的公平竞争地位。非实质性响应的投标将被拒绝</w:t>
      </w:r>
      <w:r w:rsidR="00D36A2D" w:rsidRPr="009553E3">
        <w:rPr>
          <w:rFonts w:asciiTheme="minorEastAsia" w:eastAsiaTheme="minorEastAsia" w:hAnsiTheme="minorEastAsia" w:hint="eastAsia"/>
          <w:sz w:val="24"/>
          <w:szCs w:val="24"/>
        </w:rPr>
        <w:t>，</w:t>
      </w:r>
      <w:r w:rsidR="00D36A2D" w:rsidRPr="009553E3">
        <w:rPr>
          <w:rFonts w:asciiTheme="minorEastAsia" w:eastAsiaTheme="minorEastAsia" w:hAnsiTheme="minorEastAsia"/>
          <w:sz w:val="24"/>
          <w:szCs w:val="24"/>
        </w:rPr>
        <w:t>投标人不得通过修正或撤消不合要求的偏离或保留从而使其投标成为实质上响应的投标。</w:t>
      </w:r>
    </w:p>
    <w:p w:rsidR="0086365D" w:rsidRPr="009553E3" w:rsidRDefault="00BC6DBA" w:rsidP="009553E3">
      <w:pPr>
        <w:pStyle w:val="a9"/>
        <w:snapToGrid w:val="0"/>
        <w:spacing w:beforeLines="0" w:afterLines="0" w:line="420" w:lineRule="atLeast"/>
        <w:ind w:firstLineChars="196" w:firstLine="470"/>
        <w:rPr>
          <w:rFonts w:asciiTheme="minorEastAsia" w:eastAsiaTheme="minorEastAsia" w:hAnsiTheme="minorEastAsia"/>
        </w:rPr>
      </w:pPr>
      <w:r w:rsidRPr="009553E3">
        <w:rPr>
          <w:rFonts w:asciiTheme="minorEastAsia" w:eastAsiaTheme="minorEastAsia" w:hAnsiTheme="minorEastAsia"/>
        </w:rPr>
        <w:t>2</w:t>
      </w:r>
      <w:r w:rsidR="00D36A2D" w:rsidRPr="009553E3">
        <w:rPr>
          <w:rFonts w:asciiTheme="minorEastAsia" w:eastAsiaTheme="minorEastAsia" w:hAnsiTheme="minorEastAsia" w:hint="eastAsia"/>
        </w:rPr>
        <w:t>.</w:t>
      </w:r>
      <w:r w:rsidR="00D36A2D" w:rsidRPr="009553E3">
        <w:rPr>
          <w:rFonts w:asciiTheme="minorEastAsia" w:eastAsiaTheme="minorEastAsia" w:hAnsiTheme="minorEastAsia"/>
        </w:rPr>
        <w:t>在评标期间，</w:t>
      </w:r>
      <w:r w:rsidR="00B0252C">
        <w:rPr>
          <w:rFonts w:asciiTheme="minorEastAsia" w:eastAsiaTheme="minorEastAsia" w:hAnsiTheme="minorEastAsia"/>
        </w:rPr>
        <w:t>评标委员会</w:t>
      </w:r>
      <w:r w:rsidR="00D36A2D" w:rsidRPr="009553E3">
        <w:rPr>
          <w:rFonts w:asciiTheme="minorEastAsia" w:eastAsiaTheme="minorEastAsia" w:hAnsiTheme="minorEastAsia"/>
        </w:rPr>
        <w:t>可以书面方式要求投标人对投标文件中含义不明确、对同类问题表述不一致或者有明显文字和计算错误的内容作必要的澄清、说明或补正。澄清、说明或补正应以书面形式</w:t>
      </w:r>
      <w:r w:rsidR="001A31E7" w:rsidRPr="00571E4A">
        <w:rPr>
          <w:rFonts w:asciiTheme="minorEastAsia" w:eastAsiaTheme="minorEastAsia" w:hAnsiTheme="minorEastAsia" w:hint="eastAsia"/>
          <w:bCs/>
          <w:color w:val="000000"/>
        </w:rPr>
        <w:t>（或有效电子数据电文）</w:t>
      </w:r>
      <w:r w:rsidR="00D36A2D" w:rsidRPr="009553E3">
        <w:rPr>
          <w:rFonts w:asciiTheme="minorEastAsia" w:eastAsiaTheme="minorEastAsia" w:hAnsiTheme="minorEastAsia"/>
        </w:rPr>
        <w:t>并由授权代表签署，但澄清内容不得超出投标文件的范围或者改变投标文件的实质性内容。拒不按要求对其投标文件进行澄清，说明或补正的投标人，</w:t>
      </w:r>
      <w:r w:rsidR="00B0252C">
        <w:rPr>
          <w:rFonts w:asciiTheme="minorEastAsia" w:eastAsiaTheme="minorEastAsia" w:hAnsiTheme="minorEastAsia"/>
        </w:rPr>
        <w:t>评标委员会</w:t>
      </w:r>
      <w:r w:rsidR="00D36A2D" w:rsidRPr="009553E3">
        <w:rPr>
          <w:rFonts w:asciiTheme="minorEastAsia" w:eastAsiaTheme="minorEastAsia" w:hAnsiTheme="minorEastAsia"/>
        </w:rPr>
        <w:t>可以否决其投标。经澄清后，若偏差仍存在，且不可接受，投标人则被认为是“没有实质性响应招标文件要求”，其投标不进入下一步评审。</w:t>
      </w:r>
    </w:p>
    <w:p w:rsidR="002C233B" w:rsidRPr="009553E3" w:rsidRDefault="00B0252C"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评标委员会</w:t>
      </w:r>
      <w:r w:rsidR="002C233B" w:rsidRPr="009553E3">
        <w:rPr>
          <w:rFonts w:asciiTheme="minorEastAsia" w:eastAsiaTheme="minorEastAsia" w:hAnsiTheme="minorEastAsia"/>
          <w:sz w:val="24"/>
          <w:szCs w:val="24"/>
        </w:rPr>
        <w:t>对审查合格的投标文件按照招标文件中制订的评标方法进行综合评定打分。</w:t>
      </w:r>
    </w:p>
    <w:p w:rsidR="00AD598E"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002C233B" w:rsidRPr="009553E3">
        <w:rPr>
          <w:rFonts w:asciiTheme="minorEastAsia" w:eastAsiaTheme="minorEastAsia" w:hAnsiTheme="minorEastAsia" w:hint="eastAsia"/>
          <w:sz w:val="24"/>
          <w:szCs w:val="24"/>
        </w:rPr>
        <w:t>.</w:t>
      </w:r>
      <w:r w:rsidR="00AD598E" w:rsidRPr="009553E3">
        <w:rPr>
          <w:rFonts w:asciiTheme="minorEastAsia" w:eastAsiaTheme="minorEastAsia" w:hAnsiTheme="minorEastAsia" w:hint="eastAsia"/>
          <w:sz w:val="24"/>
          <w:szCs w:val="24"/>
        </w:rPr>
        <w:t>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取</w:t>
      </w:r>
      <w:r w:rsidR="00AD598E" w:rsidRPr="009553E3">
        <w:rPr>
          <w:rFonts w:asciiTheme="minorEastAsia" w:eastAsiaTheme="minorEastAsia" w:hAnsiTheme="minorEastAsia"/>
          <w:sz w:val="24"/>
          <w:szCs w:val="24"/>
        </w:rPr>
        <w:t>报价</w:t>
      </w:r>
      <w:r w:rsidR="009E4C4D" w:rsidRPr="009553E3">
        <w:rPr>
          <w:rFonts w:asciiTheme="minorEastAsia" w:eastAsiaTheme="minorEastAsia" w:hAnsiTheme="minorEastAsia" w:hint="eastAsia"/>
          <w:sz w:val="24"/>
          <w:szCs w:val="24"/>
        </w:rPr>
        <w:t>最</w:t>
      </w:r>
      <w:r w:rsidR="00AD598E" w:rsidRPr="009553E3">
        <w:rPr>
          <w:rFonts w:asciiTheme="minorEastAsia" w:eastAsiaTheme="minorEastAsia" w:hAnsiTheme="minorEastAsia"/>
          <w:sz w:val="24"/>
          <w:szCs w:val="24"/>
        </w:rPr>
        <w:t>低者</w:t>
      </w:r>
      <w:r w:rsidR="00AD598E" w:rsidRPr="009553E3">
        <w:rPr>
          <w:rFonts w:asciiTheme="minorEastAsia" w:eastAsiaTheme="minorEastAsia" w:hAnsiTheme="minorEastAsia" w:hint="eastAsia"/>
          <w:sz w:val="24"/>
          <w:szCs w:val="24"/>
        </w:rPr>
        <w:t>，报价相同时，取技术分最高者；均相同时，采取随机抽取方式确定。</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多家代理商或经销商参加</w:t>
      </w:r>
      <w:r w:rsidRPr="009553E3">
        <w:rPr>
          <w:rFonts w:asciiTheme="minorEastAsia" w:eastAsiaTheme="minorEastAsia" w:hAnsiTheme="minorEastAsia" w:hint="eastAsia"/>
          <w:sz w:val="24"/>
          <w:szCs w:val="24"/>
        </w:rPr>
        <w:t>投标</w:t>
      </w:r>
      <w:r w:rsidRPr="009553E3">
        <w:rPr>
          <w:rFonts w:asciiTheme="minorEastAsia" w:eastAsiaTheme="minorEastAsia" w:hAnsiTheme="minorEastAsia"/>
          <w:sz w:val="24"/>
          <w:szCs w:val="24"/>
        </w:rPr>
        <w:t>，如其中两家或两家以上供应商存在分级代理或代销关系，且提供的是其所代理品牌产品的，评审时，按上述规定确定其中一家为有效供应商。</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同一家原生产厂商授权多家代理商参加</w:t>
      </w:r>
      <w:r w:rsidRPr="009553E3">
        <w:rPr>
          <w:rFonts w:asciiTheme="minorEastAsia" w:eastAsiaTheme="minorEastAsia" w:hAnsiTheme="minorEastAsia" w:hint="eastAsia"/>
          <w:sz w:val="24"/>
          <w:szCs w:val="24"/>
        </w:rPr>
        <w:t>投标</w:t>
      </w:r>
      <w:r w:rsidRPr="009553E3">
        <w:rPr>
          <w:rFonts w:asciiTheme="minorEastAsia" w:eastAsiaTheme="minorEastAsia" w:hAnsiTheme="minorEastAsia"/>
          <w:sz w:val="24"/>
          <w:szCs w:val="24"/>
        </w:rPr>
        <w:t>的，评审时，按上述规定确定其中一家为有效供应商</w:t>
      </w:r>
      <w:r w:rsidRPr="009553E3">
        <w:rPr>
          <w:rFonts w:asciiTheme="minorEastAsia" w:eastAsiaTheme="minorEastAsia" w:hAnsiTheme="minorEastAsia" w:hint="eastAsia"/>
          <w:sz w:val="24"/>
          <w:szCs w:val="24"/>
        </w:rPr>
        <w:t>，但不需要原生产厂商授权或采购文件另有规定的除外</w:t>
      </w:r>
      <w:r w:rsidRPr="009553E3">
        <w:rPr>
          <w:rFonts w:asciiTheme="minorEastAsia" w:eastAsiaTheme="minorEastAsia" w:hAnsiTheme="minorEastAsia"/>
          <w:sz w:val="24"/>
          <w:szCs w:val="24"/>
        </w:rPr>
        <w:t>。</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hint="eastAsia"/>
          <w:sz w:val="24"/>
          <w:szCs w:val="24"/>
        </w:rPr>
        <w:t>.投标的评定</w:t>
      </w:r>
    </w:p>
    <w:p w:rsidR="002C233B" w:rsidRPr="009553E3" w:rsidRDefault="00B0252C"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评标委员会</w:t>
      </w:r>
      <w:r w:rsidR="002C233B" w:rsidRPr="009553E3">
        <w:rPr>
          <w:rFonts w:asciiTheme="minorEastAsia" w:eastAsiaTheme="minorEastAsia" w:hAnsiTheme="minorEastAsia" w:hint="eastAsia"/>
          <w:sz w:val="24"/>
          <w:szCs w:val="24"/>
        </w:rPr>
        <w:t>除考虑投标人的投标报价的竞争有利性外，同时还应考虑以下几方面：</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.1交货和安装、竣工时间的满足性；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.2与合同条款规定的付款方式和条件的偏差；</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.3质量保证措施的可行性；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.4</w:t>
      </w:r>
      <w:r w:rsidR="00DC322A" w:rsidRPr="009553E3">
        <w:rPr>
          <w:rFonts w:asciiTheme="minorEastAsia" w:eastAsiaTheme="minorEastAsia" w:hAnsiTheme="minorEastAsia"/>
          <w:sz w:val="24"/>
          <w:szCs w:val="24"/>
        </w:rPr>
        <w:t>产品</w:t>
      </w:r>
      <w:r w:rsidR="002C233B" w:rsidRPr="009553E3">
        <w:rPr>
          <w:rFonts w:asciiTheme="minorEastAsia" w:eastAsiaTheme="minorEastAsia" w:hAnsiTheme="minorEastAsia"/>
          <w:sz w:val="24"/>
          <w:szCs w:val="24"/>
        </w:rPr>
        <w:t>的质量水平、先进性和设备配套的齐全性；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.5投标人在</w:t>
      </w:r>
      <w:r w:rsidR="0061102A" w:rsidRPr="009553E3">
        <w:rPr>
          <w:rFonts w:asciiTheme="minorEastAsia" w:eastAsiaTheme="minorEastAsia" w:hAnsiTheme="minorEastAsia"/>
          <w:sz w:val="24"/>
          <w:szCs w:val="24"/>
        </w:rPr>
        <w:t>采购人</w:t>
      </w:r>
      <w:r w:rsidR="002C233B" w:rsidRPr="009553E3">
        <w:rPr>
          <w:rFonts w:asciiTheme="minorEastAsia" w:eastAsiaTheme="minorEastAsia" w:hAnsiTheme="minorEastAsia"/>
          <w:sz w:val="24"/>
          <w:szCs w:val="24"/>
        </w:rPr>
        <w:t>所在地为用户提供投标设备配件和售后服务的保障措施；</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.6投标人针对本项目安排的工程技术人员的业绩、素质、能力和信誉；</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.7投标人的经营信誉、资信和实力；</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.8投标产品的销售业绩；</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.9投标人提出的使采购人满意的优惠条款。</w:t>
      </w:r>
    </w:p>
    <w:p w:rsidR="0086365D" w:rsidRDefault="00EB79B7" w:rsidP="009553E3">
      <w:pPr>
        <w:snapToGrid w:val="0"/>
        <w:spacing w:line="420" w:lineRule="atLeast"/>
        <w:ind w:firstLineChars="200" w:firstLine="480"/>
        <w:rPr>
          <w:rFonts w:asciiTheme="minorEastAsia" w:eastAsiaTheme="minorEastAsia" w:hAnsiTheme="minorEastAsia"/>
          <w:b/>
          <w:sz w:val="24"/>
          <w:szCs w:val="24"/>
        </w:rPr>
      </w:pPr>
      <w:r>
        <w:rPr>
          <w:rFonts w:asciiTheme="minorEastAsia" w:eastAsiaTheme="minorEastAsia" w:hAnsiTheme="minorEastAsia" w:hint="eastAsia"/>
          <w:bCs/>
          <w:sz w:val="24"/>
          <w:szCs w:val="24"/>
        </w:rPr>
        <w:t>★</w:t>
      </w:r>
      <w:r w:rsidR="00BC6DBA" w:rsidRPr="009553E3">
        <w:rPr>
          <w:rFonts w:asciiTheme="minorEastAsia" w:eastAsiaTheme="minorEastAsia" w:hAnsiTheme="minorEastAsia"/>
          <w:b/>
          <w:sz w:val="24"/>
          <w:szCs w:val="24"/>
        </w:rPr>
        <w:t>5</w:t>
      </w:r>
      <w:r w:rsidR="0086365D" w:rsidRPr="009553E3">
        <w:rPr>
          <w:rFonts w:asciiTheme="minorEastAsia" w:eastAsiaTheme="minorEastAsia" w:hAnsiTheme="minorEastAsia" w:hint="eastAsia"/>
          <w:b/>
          <w:sz w:val="24"/>
          <w:szCs w:val="24"/>
        </w:rPr>
        <w:t>.</w:t>
      </w:r>
      <w:r w:rsidR="00800B0E">
        <w:rPr>
          <w:rFonts w:asciiTheme="minorEastAsia" w:eastAsiaTheme="minorEastAsia" w:hAnsiTheme="minorEastAsia" w:hint="eastAsia"/>
          <w:b/>
          <w:sz w:val="24"/>
          <w:szCs w:val="24"/>
        </w:rPr>
        <w:t>投标</w:t>
      </w:r>
      <w:r w:rsidR="00800B0E">
        <w:rPr>
          <w:rFonts w:asciiTheme="minorEastAsia" w:eastAsiaTheme="minorEastAsia" w:hAnsiTheme="minorEastAsia"/>
          <w:b/>
          <w:sz w:val="24"/>
          <w:szCs w:val="24"/>
        </w:rPr>
        <w:t>无效的情形</w:t>
      </w:r>
    </w:p>
    <w:p w:rsidR="00800B0E" w:rsidRPr="009553E3" w:rsidRDefault="00800B0E" w:rsidP="009553E3">
      <w:pPr>
        <w:snapToGrid w:val="0"/>
        <w:spacing w:line="420" w:lineRule="atLeas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投标人有</w:t>
      </w:r>
      <w:r>
        <w:rPr>
          <w:rFonts w:asciiTheme="minorEastAsia" w:eastAsiaTheme="minorEastAsia" w:hAnsiTheme="minorEastAsia"/>
          <w:b/>
          <w:sz w:val="24"/>
          <w:szCs w:val="24"/>
        </w:rPr>
        <w:t>下列</w:t>
      </w:r>
      <w:r>
        <w:rPr>
          <w:rFonts w:asciiTheme="minorEastAsia" w:eastAsiaTheme="minorEastAsia" w:hAnsiTheme="minorEastAsia" w:hint="eastAsia"/>
          <w:b/>
          <w:sz w:val="24"/>
          <w:szCs w:val="24"/>
        </w:rPr>
        <w:t>情形之一</w:t>
      </w:r>
      <w:r>
        <w:rPr>
          <w:rFonts w:asciiTheme="minorEastAsia" w:eastAsiaTheme="minorEastAsia" w:hAnsiTheme="minorEastAsia"/>
          <w:b/>
          <w:sz w:val="24"/>
          <w:szCs w:val="24"/>
        </w:rPr>
        <w:t>的，投标无效：</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w:t>
      </w:r>
      <w:r w:rsidR="00571E4A" w:rsidRPr="00571E4A">
        <w:rPr>
          <w:rFonts w:asciiTheme="minorEastAsia" w:eastAsiaTheme="minorEastAsia" w:hAnsiTheme="minorEastAsia" w:hint="eastAsia"/>
          <w:sz w:val="24"/>
          <w:szCs w:val="24"/>
        </w:rPr>
        <w:t>未按时上传或按时解密电子投标文件的</w:t>
      </w:r>
      <w:r w:rsidR="0086365D" w:rsidRPr="009553E3">
        <w:rPr>
          <w:rFonts w:asciiTheme="minorEastAsia" w:eastAsiaTheme="minorEastAsia" w:hAnsiTheme="minorEastAsia" w:hint="eastAsia"/>
          <w:sz w:val="24"/>
          <w:szCs w:val="24"/>
        </w:rPr>
        <w:t>；</w:t>
      </w:r>
    </w:p>
    <w:p w:rsidR="0086365D"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w:t>
      </w:r>
      <w:r w:rsidR="00571E4A">
        <w:rPr>
          <w:rFonts w:asciiTheme="minorEastAsia" w:eastAsiaTheme="minorEastAsia" w:hAnsiTheme="minorEastAsia"/>
          <w:sz w:val="24"/>
          <w:szCs w:val="24"/>
        </w:rPr>
        <w:t>2</w:t>
      </w:r>
      <w:r w:rsidR="0086365D" w:rsidRPr="009553E3">
        <w:rPr>
          <w:rFonts w:asciiTheme="minorEastAsia" w:eastAsiaTheme="minorEastAsia" w:hAnsiTheme="minorEastAsia" w:hint="eastAsia"/>
          <w:sz w:val="24"/>
          <w:szCs w:val="24"/>
        </w:rPr>
        <w:t>未能提供</w:t>
      </w:r>
      <w:r w:rsidR="00800B0E">
        <w:rPr>
          <w:rFonts w:asciiTheme="minorEastAsia" w:eastAsiaTheme="minorEastAsia" w:hAnsiTheme="minorEastAsia" w:hint="eastAsia"/>
          <w:sz w:val="24"/>
          <w:szCs w:val="24"/>
        </w:rPr>
        <w:t>有效</w:t>
      </w:r>
      <w:r w:rsidR="0086365D" w:rsidRPr="009553E3">
        <w:rPr>
          <w:rFonts w:asciiTheme="minorEastAsia" w:eastAsiaTheme="minorEastAsia" w:hAnsiTheme="minorEastAsia" w:hint="eastAsia"/>
          <w:sz w:val="24"/>
          <w:szCs w:val="24"/>
        </w:rPr>
        <w:t>合格的</w:t>
      </w:r>
      <w:r w:rsidR="00DD5362">
        <w:rPr>
          <w:rFonts w:asciiTheme="minorEastAsia" w:eastAsiaTheme="minorEastAsia" w:hAnsiTheme="minorEastAsia" w:hint="eastAsia"/>
          <w:sz w:val="24"/>
          <w:szCs w:val="24"/>
        </w:rPr>
        <w:t>资格文件</w:t>
      </w:r>
      <w:r w:rsidR="00DD5362">
        <w:rPr>
          <w:rFonts w:asciiTheme="minorEastAsia" w:eastAsiaTheme="minorEastAsia" w:hAnsiTheme="minorEastAsia"/>
          <w:sz w:val="24"/>
          <w:szCs w:val="24"/>
        </w:rPr>
        <w:t>，或资格文件未按</w:t>
      </w:r>
      <w:r w:rsidR="00DD5362">
        <w:rPr>
          <w:rFonts w:asciiTheme="minorEastAsia" w:eastAsiaTheme="minorEastAsia" w:hAnsiTheme="minorEastAsia" w:hint="eastAsia"/>
          <w:sz w:val="24"/>
          <w:szCs w:val="24"/>
        </w:rPr>
        <w:t>招标</w:t>
      </w:r>
      <w:r w:rsidR="00DD5362">
        <w:rPr>
          <w:rFonts w:asciiTheme="minorEastAsia" w:eastAsiaTheme="minorEastAsia" w:hAnsiTheme="minorEastAsia"/>
          <w:sz w:val="24"/>
          <w:szCs w:val="24"/>
        </w:rPr>
        <w:t>文件规定格式填写，或填写不全的</w:t>
      </w:r>
      <w:r w:rsidR="0086365D" w:rsidRPr="009553E3">
        <w:rPr>
          <w:rFonts w:asciiTheme="minorEastAsia" w:eastAsiaTheme="minorEastAsia" w:hAnsiTheme="minorEastAsia" w:hint="eastAsia"/>
          <w:sz w:val="24"/>
          <w:szCs w:val="24"/>
        </w:rPr>
        <w:t>；</w:t>
      </w:r>
    </w:p>
    <w:p w:rsidR="00800B0E" w:rsidRDefault="00800B0E"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5.3</w:t>
      </w:r>
      <w:r>
        <w:rPr>
          <w:rFonts w:asciiTheme="minorEastAsia" w:eastAsiaTheme="minorEastAsia" w:hAnsiTheme="minorEastAsia" w:hint="eastAsia"/>
          <w:sz w:val="24"/>
          <w:szCs w:val="24"/>
        </w:rPr>
        <w:t>未</w:t>
      </w:r>
      <w:r>
        <w:rPr>
          <w:rFonts w:asciiTheme="minorEastAsia" w:eastAsiaTheme="minorEastAsia" w:hAnsiTheme="minorEastAsia"/>
          <w:sz w:val="24"/>
          <w:szCs w:val="24"/>
        </w:rPr>
        <w:t>提供</w:t>
      </w:r>
      <w:r w:rsidRPr="00800B0E">
        <w:rPr>
          <w:rFonts w:asciiTheme="minorEastAsia" w:eastAsiaTheme="minorEastAsia" w:hAnsiTheme="minorEastAsia" w:hint="eastAsia"/>
          <w:sz w:val="24"/>
          <w:szCs w:val="24"/>
        </w:rPr>
        <w:t>法定代表人证明书</w:t>
      </w:r>
      <w:r>
        <w:rPr>
          <w:rFonts w:asciiTheme="minorEastAsia" w:eastAsiaTheme="minorEastAsia" w:hAnsiTheme="minorEastAsia" w:hint="eastAsia"/>
          <w:sz w:val="24"/>
          <w:szCs w:val="24"/>
        </w:rPr>
        <w:t>、</w:t>
      </w:r>
      <w:r w:rsidRPr="00800B0E">
        <w:rPr>
          <w:rFonts w:asciiTheme="minorEastAsia" w:eastAsiaTheme="minorEastAsia" w:hAnsiTheme="minorEastAsia" w:hint="eastAsia"/>
          <w:sz w:val="24"/>
          <w:szCs w:val="24"/>
        </w:rPr>
        <w:t>法定代表人授权委托书</w:t>
      </w:r>
      <w:r>
        <w:rPr>
          <w:rFonts w:asciiTheme="minorEastAsia" w:eastAsiaTheme="minorEastAsia" w:hAnsiTheme="minorEastAsia" w:hint="eastAsia"/>
          <w:sz w:val="24"/>
          <w:szCs w:val="24"/>
        </w:rPr>
        <w:t>；</w:t>
      </w:r>
      <w:r>
        <w:rPr>
          <w:rFonts w:asciiTheme="minorEastAsia" w:eastAsiaTheme="minorEastAsia" w:hAnsiTheme="minorEastAsia"/>
          <w:sz w:val="24"/>
          <w:szCs w:val="24"/>
        </w:rPr>
        <w:t>或</w:t>
      </w:r>
      <w:r w:rsidRPr="00800B0E">
        <w:rPr>
          <w:rFonts w:asciiTheme="minorEastAsia" w:eastAsiaTheme="minorEastAsia" w:hAnsiTheme="minorEastAsia" w:hint="eastAsia"/>
          <w:sz w:val="24"/>
          <w:szCs w:val="24"/>
        </w:rPr>
        <w:t>法定代表人证明书</w:t>
      </w:r>
      <w:r>
        <w:rPr>
          <w:rFonts w:asciiTheme="minorEastAsia" w:eastAsiaTheme="minorEastAsia" w:hAnsiTheme="minorEastAsia" w:hint="eastAsia"/>
          <w:sz w:val="24"/>
          <w:szCs w:val="24"/>
        </w:rPr>
        <w:t>、</w:t>
      </w:r>
      <w:r w:rsidRPr="00800B0E">
        <w:rPr>
          <w:rFonts w:asciiTheme="minorEastAsia" w:eastAsiaTheme="minorEastAsia" w:hAnsiTheme="minorEastAsia" w:hint="eastAsia"/>
          <w:sz w:val="24"/>
          <w:szCs w:val="24"/>
        </w:rPr>
        <w:t>法定代表人授权委托书</w:t>
      </w:r>
      <w:r>
        <w:rPr>
          <w:rFonts w:asciiTheme="minorEastAsia" w:eastAsiaTheme="minorEastAsia" w:hAnsiTheme="minorEastAsia" w:hint="eastAsia"/>
          <w:sz w:val="24"/>
          <w:szCs w:val="24"/>
        </w:rPr>
        <w:t>未</w:t>
      </w:r>
      <w:r>
        <w:rPr>
          <w:rFonts w:asciiTheme="minorEastAsia" w:eastAsiaTheme="minorEastAsia" w:hAnsiTheme="minorEastAsia"/>
          <w:sz w:val="24"/>
          <w:szCs w:val="24"/>
        </w:rPr>
        <w:t>按招标文件规定格式填写</w:t>
      </w:r>
      <w:r>
        <w:rPr>
          <w:rFonts w:asciiTheme="minorEastAsia" w:eastAsiaTheme="minorEastAsia" w:hAnsiTheme="minorEastAsia" w:hint="eastAsia"/>
          <w:sz w:val="24"/>
          <w:szCs w:val="24"/>
        </w:rPr>
        <w:t>；</w:t>
      </w:r>
    </w:p>
    <w:p w:rsidR="00800B0E" w:rsidRPr="00800B0E" w:rsidRDefault="00800B0E"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5.4</w:t>
      </w:r>
      <w:r w:rsidRPr="001B1BC0">
        <w:rPr>
          <w:rFonts w:asciiTheme="minorEastAsia" w:eastAsiaTheme="minorEastAsia" w:hAnsiTheme="minorEastAsia" w:hint="eastAsia"/>
          <w:sz w:val="24"/>
          <w:szCs w:val="24"/>
        </w:rPr>
        <w:t>投标人被列入失信被执行人、重大税收违法案件当事人名单、政府采购严重违法失信行为记录名单的；</w:t>
      </w:r>
    </w:p>
    <w:p w:rsidR="0086365D"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w:t>
      </w:r>
      <w:r w:rsidR="00800B0E">
        <w:rPr>
          <w:rFonts w:asciiTheme="minorEastAsia" w:eastAsiaTheme="minorEastAsia" w:hAnsiTheme="minorEastAsia"/>
          <w:sz w:val="24"/>
          <w:szCs w:val="24"/>
        </w:rPr>
        <w:t>5</w:t>
      </w:r>
      <w:r w:rsidR="001B1BC0" w:rsidRPr="001B1BC0">
        <w:rPr>
          <w:rFonts w:asciiTheme="minorEastAsia" w:eastAsiaTheme="minorEastAsia" w:hAnsiTheme="minorEastAsia" w:hint="eastAsia"/>
          <w:sz w:val="24"/>
          <w:szCs w:val="24"/>
        </w:rPr>
        <w:t>未满足</w:t>
      </w:r>
      <w:r w:rsidR="001B1BC0">
        <w:rPr>
          <w:rFonts w:asciiTheme="minorEastAsia" w:eastAsiaTheme="minorEastAsia" w:hAnsiTheme="minorEastAsia" w:hint="eastAsia"/>
          <w:sz w:val="24"/>
          <w:szCs w:val="24"/>
        </w:rPr>
        <w:t>招标文件</w:t>
      </w:r>
      <w:r w:rsidR="001B1BC0" w:rsidRPr="001B1BC0">
        <w:rPr>
          <w:rFonts w:asciiTheme="minorEastAsia" w:eastAsiaTheme="minorEastAsia" w:hAnsiTheme="minorEastAsia" w:hint="eastAsia"/>
          <w:sz w:val="24"/>
          <w:szCs w:val="24"/>
        </w:rPr>
        <w:t>带“</w:t>
      </w:r>
      <w:r w:rsidR="00EB79B7">
        <w:rPr>
          <w:rFonts w:asciiTheme="minorEastAsia" w:eastAsiaTheme="minorEastAsia" w:hAnsiTheme="minorEastAsia" w:hint="eastAsia"/>
          <w:sz w:val="24"/>
          <w:szCs w:val="24"/>
        </w:rPr>
        <w:t>★</w:t>
      </w:r>
      <w:r w:rsidR="001B1BC0" w:rsidRPr="001B1BC0">
        <w:rPr>
          <w:rFonts w:asciiTheme="minorEastAsia" w:eastAsiaTheme="minorEastAsia" w:hAnsiTheme="minorEastAsia" w:hint="eastAsia"/>
          <w:sz w:val="24"/>
          <w:szCs w:val="24"/>
        </w:rPr>
        <w:t>”号实质性</w:t>
      </w:r>
      <w:r w:rsidR="001B1BC0">
        <w:rPr>
          <w:rFonts w:asciiTheme="minorEastAsia" w:eastAsiaTheme="minorEastAsia" w:hAnsiTheme="minorEastAsia" w:hint="eastAsia"/>
          <w:sz w:val="24"/>
          <w:szCs w:val="24"/>
        </w:rPr>
        <w:t>条款</w:t>
      </w:r>
      <w:r w:rsidR="001B1BC0" w:rsidRPr="001B1BC0">
        <w:rPr>
          <w:rFonts w:asciiTheme="minorEastAsia" w:eastAsiaTheme="minorEastAsia" w:hAnsiTheme="minorEastAsia" w:hint="eastAsia"/>
          <w:sz w:val="24"/>
          <w:szCs w:val="24"/>
        </w:rPr>
        <w:t>的</w:t>
      </w:r>
      <w:r w:rsidR="0086365D" w:rsidRPr="009553E3">
        <w:rPr>
          <w:rFonts w:asciiTheme="minorEastAsia" w:eastAsiaTheme="minorEastAsia" w:hAnsiTheme="minorEastAsia" w:hint="eastAsia"/>
          <w:sz w:val="24"/>
          <w:szCs w:val="24"/>
        </w:rPr>
        <w:t>投标文件；</w:t>
      </w:r>
    </w:p>
    <w:p w:rsidR="00800B0E" w:rsidRDefault="00800B0E"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5.6</w:t>
      </w:r>
      <w:r w:rsidRPr="00800B0E">
        <w:rPr>
          <w:rFonts w:asciiTheme="minorEastAsia" w:eastAsiaTheme="minorEastAsia" w:hAnsiTheme="minorEastAsia" w:hint="eastAsia"/>
          <w:sz w:val="24"/>
          <w:szCs w:val="24"/>
        </w:rPr>
        <w:t>未提供或未如实提供投标货物的技术参数，或者投标文件标明的响应或偏离与事实不符或虚假投标的；</w:t>
      </w:r>
    </w:p>
    <w:p w:rsidR="00800B0E" w:rsidRDefault="00800B0E" w:rsidP="00800B0E">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5.7</w:t>
      </w:r>
      <w:r w:rsidRPr="00CC44E6">
        <w:rPr>
          <w:rFonts w:asciiTheme="minorEastAsia" w:eastAsiaTheme="minorEastAsia" w:hAnsiTheme="minorEastAsia" w:hint="eastAsia"/>
          <w:sz w:val="24"/>
          <w:szCs w:val="24"/>
        </w:rPr>
        <w:t>投标有效期、质保期、付款方式等商务条款不能满足招标文件要求的；</w:t>
      </w:r>
    </w:p>
    <w:p w:rsidR="007A0A27" w:rsidRDefault="007A0A27" w:rsidP="007A0A27">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5.8</w:t>
      </w:r>
      <w:r w:rsidR="00221236">
        <w:rPr>
          <w:rFonts w:asciiTheme="minorEastAsia" w:eastAsiaTheme="minorEastAsia" w:hAnsiTheme="minorEastAsia" w:hint="eastAsia"/>
          <w:sz w:val="24"/>
          <w:szCs w:val="24"/>
        </w:rPr>
        <w:t>资格</w:t>
      </w:r>
      <w:r w:rsidR="00221236">
        <w:rPr>
          <w:rFonts w:asciiTheme="minorEastAsia" w:eastAsiaTheme="minorEastAsia" w:hAnsiTheme="minorEastAsia"/>
          <w:sz w:val="24"/>
          <w:szCs w:val="24"/>
        </w:rPr>
        <w:t>文件、</w:t>
      </w:r>
      <w:r w:rsidR="00842803">
        <w:rPr>
          <w:rFonts w:asciiTheme="minorEastAsia" w:eastAsiaTheme="minorEastAsia" w:hAnsiTheme="minorEastAsia" w:hint="eastAsia"/>
          <w:sz w:val="24"/>
          <w:szCs w:val="24"/>
        </w:rPr>
        <w:t>商务和技术文件</w:t>
      </w:r>
      <w:r>
        <w:rPr>
          <w:rFonts w:asciiTheme="minorEastAsia" w:eastAsiaTheme="minorEastAsia" w:hAnsiTheme="minorEastAsia" w:hint="eastAsia"/>
          <w:sz w:val="24"/>
          <w:szCs w:val="24"/>
        </w:rPr>
        <w:t>中出现投标报价的；</w:t>
      </w:r>
    </w:p>
    <w:p w:rsidR="007A0A27" w:rsidRDefault="007A0A27" w:rsidP="007A0A27">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5.9投标文件含有采购人不能接受的附加条件的；</w:t>
      </w:r>
    </w:p>
    <w:p w:rsidR="007A0A27" w:rsidRDefault="007A0A27" w:rsidP="007A0A27">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5.10不符合法律、法规和本招标文件规定的其他无效要求的；</w:t>
      </w:r>
    </w:p>
    <w:p w:rsidR="007A0A27" w:rsidRDefault="007A0A27" w:rsidP="007A0A27">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napToGrid w:val="0"/>
          <w:sz w:val="24"/>
          <w:szCs w:val="24"/>
        </w:rPr>
        <w:t>5.11</w:t>
      </w:r>
      <w:r>
        <w:rPr>
          <w:rFonts w:asciiTheme="minorEastAsia" w:eastAsiaTheme="minorEastAsia" w:hAnsiTheme="minorEastAsia" w:hint="eastAsia"/>
          <w:sz w:val="24"/>
          <w:szCs w:val="24"/>
        </w:rPr>
        <w:t>标项以赠送方式投标的、对一个标项提供两个投标方案或两个报价的；</w:t>
      </w:r>
    </w:p>
    <w:p w:rsidR="007A0A27" w:rsidRDefault="007A0A27" w:rsidP="007A0A27">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5.12投标报价超出预算金额或者最高限价的；</w:t>
      </w:r>
    </w:p>
    <w:p w:rsidR="007A0A27" w:rsidRDefault="007A0A27" w:rsidP="007A0A27">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5.13 投标报价明显低于其他通过符合性审查投标人的报价，且在合理的时间内无法证明其报价合理性的；</w:t>
      </w:r>
    </w:p>
    <w:p w:rsidR="007A0A27" w:rsidRDefault="007A0A27" w:rsidP="007A0A27">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5.14 投标报价有算术错误，采购人根据招标文件规定对投标报价进行修正，投标人不接受修正价格的；</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Pr="00571E4A">
        <w:rPr>
          <w:rFonts w:asciiTheme="minorEastAsia" w:eastAsiaTheme="minorEastAsia" w:hAnsiTheme="minorEastAsia" w:hint="eastAsia"/>
          <w:sz w:val="24"/>
          <w:szCs w:val="24"/>
        </w:rPr>
        <w:t>废标</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在招标采购中，出现下列情形之一的，应予废标：</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（1）出现影响采购公正的违法、违规行为的；</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（2）所有投标报价经评标委员会认定明显高于市场价格；</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（3）投标人的报价均超过了采购预算；</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（4）因重大变故，采购任务取消的。</w:t>
      </w:r>
    </w:p>
    <w:p w:rsid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（5）投标截止时间止及评审期间，出现有效投标人不足3家的。</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Pr="001A376F">
        <w:rPr>
          <w:rFonts w:asciiTheme="minorEastAsia" w:eastAsiaTheme="minorEastAsia" w:hAnsiTheme="minorEastAsia" w:hint="eastAsia"/>
          <w:sz w:val="24"/>
          <w:szCs w:val="24"/>
        </w:rPr>
        <w:t>采购过程中出现以下情形，导致电子交易平台无法正常运行，或者无法保证电子交易的公平、公正和安全时，采购组织机构可中止电子交易活动：</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 xml:space="preserve">（一）电子交易平台发生故障而无法登录访问的； </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（二）电子交易平台应用或数据库出现错误，不能进行正常操作的；</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（三）电子交易平台发现严重安全漏洞，有潜在泄密危险的；</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 xml:space="preserve">（四）病毒发作导致不能进行正常操作的； </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（五）其他无法保证电子交易的公平、公正和安全的情况。</w:t>
      </w:r>
    </w:p>
    <w:p w:rsidR="001A376F" w:rsidRPr="009553E3"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出现前款规定情形，不影响采购公平、公正性的，采购组织机构可以待上述情形消除后继续组织电子交易活动；影响或可能影响采购公平、公正性的，应当重新采购。</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w:t>
      </w:r>
      <w:r w:rsidR="002C233B" w:rsidRPr="009553E3">
        <w:rPr>
          <w:rFonts w:asciiTheme="minorEastAsia" w:eastAsiaTheme="minorEastAsia" w:hAnsiTheme="minorEastAsia" w:hint="eastAsia"/>
          <w:sz w:val="24"/>
          <w:szCs w:val="24"/>
        </w:rPr>
        <w:t>报价文件</w:t>
      </w:r>
      <w:r w:rsidR="0086365D" w:rsidRPr="009553E3">
        <w:rPr>
          <w:rFonts w:asciiTheme="minorEastAsia" w:eastAsiaTheme="minorEastAsia" w:hAnsiTheme="minorEastAsia" w:hint="eastAsia"/>
          <w:sz w:val="24"/>
          <w:szCs w:val="24"/>
        </w:rPr>
        <w:t>”</w:t>
      </w:r>
      <w:r w:rsidR="0086365D" w:rsidRPr="009553E3">
        <w:rPr>
          <w:rFonts w:asciiTheme="minorEastAsia" w:eastAsiaTheme="minorEastAsia" w:hAnsiTheme="minorEastAsia"/>
          <w:sz w:val="24"/>
          <w:szCs w:val="24"/>
        </w:rPr>
        <w:t>开启后，由</w:t>
      </w:r>
      <w:r w:rsidR="00B0252C">
        <w:rPr>
          <w:rFonts w:asciiTheme="minorEastAsia" w:eastAsiaTheme="minorEastAsia" w:hAnsiTheme="minorEastAsia"/>
          <w:sz w:val="24"/>
          <w:szCs w:val="24"/>
        </w:rPr>
        <w:t>评标委员会</w:t>
      </w:r>
      <w:r w:rsidR="0086365D" w:rsidRPr="009553E3">
        <w:rPr>
          <w:rFonts w:asciiTheme="minorEastAsia" w:eastAsiaTheme="minorEastAsia" w:hAnsiTheme="minorEastAsia"/>
          <w:sz w:val="24"/>
          <w:szCs w:val="24"/>
        </w:rPr>
        <w:t>对各投标人的</w:t>
      </w:r>
      <w:r w:rsidR="00D26114" w:rsidRPr="009553E3">
        <w:rPr>
          <w:rFonts w:asciiTheme="minorEastAsia" w:eastAsiaTheme="minorEastAsia" w:hAnsiTheme="minorEastAsia" w:hint="eastAsia"/>
          <w:sz w:val="24"/>
          <w:szCs w:val="24"/>
        </w:rPr>
        <w:t>报价文件</w:t>
      </w:r>
      <w:r w:rsidR="0086365D" w:rsidRPr="009553E3">
        <w:rPr>
          <w:rFonts w:asciiTheme="minorEastAsia" w:eastAsiaTheme="minorEastAsia" w:hAnsiTheme="minorEastAsia"/>
          <w:sz w:val="24"/>
          <w:szCs w:val="24"/>
        </w:rPr>
        <w:t>进行核查，核查时发现投标报价内容不清楚可要求投标人书面澄清，计算上的错误，可按下面方法修正：</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.1报价汇总表(</w:t>
      </w:r>
      <w:r w:rsidR="00D76597" w:rsidRPr="009553E3">
        <w:rPr>
          <w:rFonts w:asciiTheme="minorEastAsia" w:eastAsiaTheme="minorEastAsia" w:hAnsiTheme="minorEastAsia" w:hint="eastAsia"/>
          <w:sz w:val="24"/>
          <w:szCs w:val="24"/>
        </w:rPr>
        <w:t>投标一览表</w:t>
      </w:r>
      <w:r w:rsidR="0086365D" w:rsidRPr="009553E3">
        <w:rPr>
          <w:rFonts w:asciiTheme="minorEastAsia" w:eastAsiaTheme="minorEastAsia" w:hAnsiTheme="minorEastAsia" w:hint="eastAsia"/>
          <w:sz w:val="24"/>
          <w:szCs w:val="24"/>
        </w:rPr>
        <w:t>)总价与报价明细表汇总数不一致的，以报价汇总表(</w:t>
      </w:r>
      <w:r w:rsidR="00D76597" w:rsidRPr="009553E3">
        <w:rPr>
          <w:rFonts w:asciiTheme="minorEastAsia" w:eastAsiaTheme="minorEastAsia" w:hAnsiTheme="minorEastAsia" w:hint="eastAsia"/>
          <w:sz w:val="24"/>
          <w:szCs w:val="24"/>
        </w:rPr>
        <w:t>投标一览表</w:t>
      </w:r>
      <w:r w:rsidR="0086365D" w:rsidRPr="009553E3">
        <w:rPr>
          <w:rFonts w:asciiTheme="minorEastAsia" w:eastAsiaTheme="minorEastAsia" w:hAnsiTheme="minorEastAsia" w:hint="eastAsia"/>
          <w:sz w:val="24"/>
          <w:szCs w:val="24"/>
        </w:rPr>
        <w:t>)为准；</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.2投标文件的大写金额和小写金额不一致的，以大写金额为准；</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.3</w:t>
      </w:r>
      <w:r w:rsidR="0086365D" w:rsidRPr="009553E3">
        <w:rPr>
          <w:rFonts w:asciiTheme="minorEastAsia" w:eastAsiaTheme="minorEastAsia" w:hAnsiTheme="minorEastAsia"/>
          <w:sz w:val="24"/>
          <w:szCs w:val="24"/>
        </w:rPr>
        <w:t>总价金额与按单价汇总金额不一致的，</w:t>
      </w:r>
      <w:r w:rsidR="00CC3B12" w:rsidRPr="009553E3">
        <w:rPr>
          <w:rFonts w:asciiTheme="minorEastAsia" w:eastAsiaTheme="minorEastAsia" w:hAnsiTheme="minorEastAsia"/>
          <w:sz w:val="24"/>
          <w:szCs w:val="24"/>
        </w:rPr>
        <w:t>应以总价为准，并修正单价</w:t>
      </w:r>
      <w:r w:rsidR="0086365D" w:rsidRPr="009553E3">
        <w:rPr>
          <w:rFonts w:asciiTheme="minorEastAsia" w:eastAsiaTheme="minorEastAsia" w:hAnsiTheme="minorEastAsia" w:hint="eastAsia"/>
          <w:sz w:val="24"/>
          <w:szCs w:val="24"/>
        </w:rPr>
        <w:t>；</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.4对不同文字文本投标文件的解释发生异议的，以中文文本为准</w:t>
      </w:r>
      <w:r w:rsidR="00CC3B12" w:rsidRPr="009553E3">
        <w:rPr>
          <w:rFonts w:asciiTheme="minorEastAsia" w:eastAsiaTheme="minorEastAsia" w:hAnsiTheme="minorEastAsia" w:hint="eastAsia"/>
          <w:sz w:val="24"/>
          <w:szCs w:val="24"/>
        </w:rPr>
        <w:t>；</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.5如果初审时发现投标人在投标文件中漏报、少报一些</w:t>
      </w:r>
      <w:r w:rsidR="00BE285F" w:rsidRPr="009553E3">
        <w:rPr>
          <w:rFonts w:asciiTheme="minorEastAsia" w:eastAsiaTheme="minorEastAsia" w:hAnsiTheme="minorEastAsia" w:hint="eastAsia"/>
          <w:sz w:val="24"/>
          <w:szCs w:val="24"/>
        </w:rPr>
        <w:t>货物</w:t>
      </w:r>
      <w:r w:rsidR="00BE285F" w:rsidRPr="009553E3">
        <w:rPr>
          <w:rFonts w:asciiTheme="minorEastAsia" w:eastAsiaTheme="minorEastAsia" w:hAnsiTheme="minorEastAsia"/>
          <w:sz w:val="24"/>
          <w:szCs w:val="24"/>
        </w:rPr>
        <w:t>、</w:t>
      </w:r>
      <w:r w:rsidR="0086365D" w:rsidRPr="009553E3">
        <w:rPr>
          <w:rFonts w:asciiTheme="minorEastAsia" w:eastAsiaTheme="minorEastAsia" w:hAnsiTheme="minorEastAsia" w:hint="eastAsia"/>
          <w:sz w:val="24"/>
          <w:szCs w:val="24"/>
        </w:rPr>
        <w:t>工程或服务（含发生的费用），则视为已包含在其他项目中，评标时投标报价不予调整。如中标应补上少报或漏报的小项</w:t>
      </w:r>
      <w:r w:rsidR="00DD3830">
        <w:rPr>
          <w:rFonts w:asciiTheme="minorEastAsia" w:eastAsiaTheme="minorEastAsia" w:hAnsiTheme="minorEastAsia" w:hint="eastAsia"/>
          <w:sz w:val="24"/>
          <w:szCs w:val="24"/>
        </w:rPr>
        <w:t>货物</w:t>
      </w:r>
      <w:r w:rsidR="00DD3830">
        <w:rPr>
          <w:rFonts w:asciiTheme="minorEastAsia" w:eastAsiaTheme="minorEastAsia" w:hAnsiTheme="minorEastAsia"/>
          <w:sz w:val="24"/>
          <w:szCs w:val="24"/>
        </w:rPr>
        <w:t>、</w:t>
      </w:r>
      <w:r w:rsidR="0086365D" w:rsidRPr="009553E3">
        <w:rPr>
          <w:rFonts w:asciiTheme="minorEastAsia" w:eastAsiaTheme="minorEastAsia" w:hAnsiTheme="minorEastAsia" w:hint="eastAsia"/>
          <w:sz w:val="24"/>
          <w:szCs w:val="24"/>
        </w:rPr>
        <w:t>工程或服务，但中标合同价仍为原投标报价。</w:t>
      </w:r>
    </w:p>
    <w:p w:rsidR="0086365D" w:rsidRPr="009553E3" w:rsidRDefault="0086365D" w:rsidP="009553E3">
      <w:pPr>
        <w:snapToGrid w:val="0"/>
        <w:spacing w:line="420" w:lineRule="atLeast"/>
        <w:ind w:firstLineChars="200" w:firstLine="482"/>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按上述修正错误的原则及方法调整或修正</w:t>
      </w:r>
      <w:r w:rsidR="00D26114" w:rsidRPr="009553E3">
        <w:rPr>
          <w:rFonts w:asciiTheme="minorEastAsia" w:eastAsiaTheme="minorEastAsia" w:hAnsiTheme="minorEastAsia" w:hint="eastAsia"/>
          <w:b/>
          <w:sz w:val="24"/>
          <w:szCs w:val="24"/>
        </w:rPr>
        <w:t>报价</w:t>
      </w:r>
      <w:r w:rsidRPr="009553E3">
        <w:rPr>
          <w:rFonts w:asciiTheme="minorEastAsia" w:eastAsiaTheme="minorEastAsia" w:hAnsiTheme="minorEastAsia" w:hint="eastAsia"/>
          <w:b/>
          <w:sz w:val="24"/>
          <w:szCs w:val="24"/>
        </w:rPr>
        <w:t>文件的投标报价，调整后的投标报价对投标人具有约束作用。</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9</w:t>
      </w:r>
      <w:r w:rsidR="0086365D" w:rsidRPr="009553E3">
        <w:rPr>
          <w:rFonts w:asciiTheme="minorEastAsia" w:eastAsiaTheme="minorEastAsia" w:hAnsiTheme="minorEastAsia" w:hint="eastAsia"/>
          <w:sz w:val="24"/>
          <w:szCs w:val="24"/>
        </w:rPr>
        <w:t>.</w:t>
      </w:r>
      <w:r w:rsidR="0086365D" w:rsidRPr="009553E3">
        <w:rPr>
          <w:rFonts w:asciiTheme="minorEastAsia" w:eastAsiaTheme="minorEastAsia" w:hAnsiTheme="minorEastAsia"/>
          <w:sz w:val="24"/>
          <w:szCs w:val="24"/>
        </w:rPr>
        <w:t>评标过程中遇到特殊情况，由</w:t>
      </w:r>
      <w:r w:rsidR="00B0252C">
        <w:rPr>
          <w:rFonts w:asciiTheme="minorEastAsia" w:eastAsiaTheme="minorEastAsia" w:hAnsiTheme="minorEastAsia"/>
          <w:sz w:val="24"/>
          <w:szCs w:val="24"/>
        </w:rPr>
        <w:t>评标委员会</w:t>
      </w:r>
      <w:r w:rsidR="0086365D" w:rsidRPr="009553E3">
        <w:rPr>
          <w:rFonts w:asciiTheme="minorEastAsia" w:eastAsiaTheme="minorEastAsia" w:hAnsiTheme="minorEastAsia"/>
          <w:sz w:val="24"/>
          <w:szCs w:val="24"/>
        </w:rPr>
        <w:t>遵循公开、公正原则，采取投票方式按照少数服从多数原则决定。</w:t>
      </w:r>
      <w:r w:rsidR="00D36A2D" w:rsidRPr="009553E3">
        <w:rPr>
          <w:rFonts w:asciiTheme="minorEastAsia" w:eastAsiaTheme="minorEastAsia" w:hAnsiTheme="minorEastAsia" w:hint="eastAsia"/>
          <w:sz w:val="24"/>
          <w:szCs w:val="24"/>
        </w:rPr>
        <w:t>评审人员对有关招标文件、投标文件、样品、现场演示（如有）的说明、解释、要求、标准存在不同意见的，持不同意见的评审人员及其意见或理由应予以完整记录，并在评审过程中按照少数服从多数的原则表决执行。对招标文件本身不明确或存在歧义、矛盾的内容，应作对供应商而非采购人有利的解释；对因招标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rsidR="0086365D" w:rsidRPr="009553E3" w:rsidRDefault="00D36A2D" w:rsidP="009553E3">
      <w:pPr>
        <w:snapToGrid w:val="0"/>
        <w:spacing w:line="420" w:lineRule="atLeast"/>
        <w:ind w:firstLineChars="196" w:firstLine="472"/>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六、</w:t>
      </w:r>
      <w:r w:rsidR="0086365D" w:rsidRPr="009553E3">
        <w:rPr>
          <w:rFonts w:asciiTheme="minorEastAsia" w:eastAsiaTheme="minorEastAsia" w:hAnsiTheme="minorEastAsia"/>
          <w:b/>
          <w:sz w:val="24"/>
          <w:szCs w:val="24"/>
        </w:rPr>
        <w:t>确定中标候选人</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本次招标由</w:t>
      </w:r>
      <w:r w:rsidR="00B0252C">
        <w:rPr>
          <w:rFonts w:asciiTheme="minorEastAsia" w:eastAsiaTheme="minorEastAsia" w:hAnsiTheme="minorEastAsia"/>
          <w:sz w:val="24"/>
          <w:szCs w:val="24"/>
        </w:rPr>
        <w:t>评标委员会</w:t>
      </w:r>
      <w:r w:rsidRPr="009553E3">
        <w:rPr>
          <w:rFonts w:asciiTheme="minorEastAsia" w:eastAsiaTheme="minorEastAsia" w:hAnsiTheme="minorEastAsia"/>
          <w:sz w:val="24"/>
          <w:szCs w:val="24"/>
        </w:rPr>
        <w:t>确定中标候选人</w:t>
      </w:r>
      <w:r w:rsidRPr="009553E3">
        <w:rPr>
          <w:rFonts w:asciiTheme="minorEastAsia" w:eastAsiaTheme="minorEastAsia" w:hAnsiTheme="minorEastAsia" w:hint="eastAsia"/>
          <w:sz w:val="24"/>
          <w:szCs w:val="24"/>
        </w:rPr>
        <w:t>。</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w:t>
      </w:r>
      <w:r w:rsidR="00B0252C">
        <w:rPr>
          <w:rFonts w:asciiTheme="minorEastAsia" w:eastAsiaTheme="minorEastAsia" w:hAnsiTheme="minorEastAsia"/>
          <w:sz w:val="24"/>
          <w:szCs w:val="24"/>
        </w:rPr>
        <w:t>评标委员会</w:t>
      </w:r>
      <w:r w:rsidRPr="009553E3">
        <w:rPr>
          <w:rFonts w:asciiTheme="minorEastAsia" w:eastAsiaTheme="minorEastAsia" w:hAnsiTheme="minorEastAsia"/>
          <w:sz w:val="24"/>
          <w:szCs w:val="24"/>
        </w:rPr>
        <w:t>依据法律、法规及招标文件有关规定在有效标中按投标人的最终得分（即</w:t>
      </w:r>
      <w:r w:rsidR="00EC7170" w:rsidRPr="009553E3">
        <w:rPr>
          <w:rFonts w:asciiTheme="minorEastAsia" w:eastAsiaTheme="minorEastAsia" w:hAnsiTheme="minorEastAsia" w:hint="eastAsia"/>
          <w:sz w:val="24"/>
          <w:szCs w:val="24"/>
        </w:rPr>
        <w:t>商务和</w:t>
      </w:r>
      <w:r w:rsidRPr="009553E3">
        <w:rPr>
          <w:rFonts w:asciiTheme="minorEastAsia" w:eastAsiaTheme="minorEastAsia" w:hAnsiTheme="minorEastAsia"/>
          <w:sz w:val="24"/>
          <w:szCs w:val="24"/>
        </w:rPr>
        <w:t>技术分与</w:t>
      </w:r>
      <w:r w:rsidR="00EC7170" w:rsidRPr="009553E3">
        <w:rPr>
          <w:rFonts w:asciiTheme="minorEastAsia" w:eastAsiaTheme="minorEastAsia" w:hAnsiTheme="minorEastAsia" w:hint="eastAsia"/>
          <w:sz w:val="24"/>
          <w:szCs w:val="24"/>
        </w:rPr>
        <w:t>报价得</w:t>
      </w:r>
      <w:r w:rsidRPr="009553E3">
        <w:rPr>
          <w:rFonts w:asciiTheme="minorEastAsia" w:eastAsiaTheme="minorEastAsia" w:hAnsiTheme="minorEastAsia"/>
          <w:sz w:val="24"/>
          <w:szCs w:val="24"/>
        </w:rPr>
        <w:t>分之和）高低进行排序，得分前二名的投标人确定为第一和第二中标候选人（得分相同投标报价低的排序第一；得分且投标报价相同的，技术指标优的排序第一）。</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排名第一的中标候选人放弃中标；因不可抗力提出不能履行合同；或者招标文件规定应当提交履约保证金</w:t>
      </w:r>
      <w:r w:rsidRPr="009553E3">
        <w:rPr>
          <w:rFonts w:asciiTheme="minorEastAsia" w:eastAsiaTheme="minorEastAsia" w:hAnsiTheme="minorEastAsia" w:hint="eastAsia"/>
          <w:sz w:val="24"/>
          <w:szCs w:val="24"/>
        </w:rPr>
        <w:t>、承诺要求等</w:t>
      </w:r>
      <w:r w:rsidRPr="009553E3">
        <w:rPr>
          <w:rFonts w:asciiTheme="minorEastAsia" w:eastAsiaTheme="minorEastAsia" w:hAnsiTheme="minorEastAsia"/>
          <w:sz w:val="24"/>
          <w:szCs w:val="24"/>
        </w:rPr>
        <w:t>而在规定的期限内未能提交的；或未能在规定时间内与采购单位签订合同的；或者经质疑，招标人审查后，确因排名第一的候选人在本次采购活动中存在违法违规行为或其他原因使质疑成立的，</w:t>
      </w:r>
      <w:r w:rsidR="00014D67" w:rsidRPr="009553E3">
        <w:rPr>
          <w:rFonts w:asciiTheme="minorEastAsia" w:eastAsiaTheme="minorEastAsia" w:hAnsiTheme="minorEastAsia"/>
          <w:sz w:val="24"/>
          <w:szCs w:val="24"/>
        </w:rPr>
        <w:t>招标人</w:t>
      </w:r>
      <w:r w:rsidR="00014D67" w:rsidRPr="009553E3">
        <w:rPr>
          <w:rFonts w:asciiTheme="minorEastAsia" w:eastAsiaTheme="minorEastAsia" w:hAnsiTheme="minorEastAsia" w:hint="eastAsia"/>
          <w:sz w:val="24"/>
          <w:szCs w:val="24"/>
        </w:rPr>
        <w:t>可</w:t>
      </w:r>
      <w:r w:rsidR="00014D67" w:rsidRPr="009553E3">
        <w:rPr>
          <w:rFonts w:asciiTheme="minorEastAsia" w:eastAsiaTheme="minorEastAsia" w:hAnsiTheme="minorEastAsia"/>
          <w:sz w:val="24"/>
          <w:szCs w:val="24"/>
        </w:rPr>
        <w:t>视情况确定是否由排名第二的中标候选人为中标人</w:t>
      </w:r>
      <w:r w:rsidR="00014D67" w:rsidRPr="009553E3">
        <w:rPr>
          <w:rFonts w:asciiTheme="minorEastAsia" w:eastAsiaTheme="minorEastAsia" w:hAnsiTheme="minorEastAsia" w:hint="eastAsia"/>
          <w:sz w:val="24"/>
          <w:szCs w:val="24"/>
        </w:rPr>
        <w:t>，也可直接确定</w:t>
      </w:r>
      <w:r w:rsidR="00014D67" w:rsidRPr="009553E3">
        <w:rPr>
          <w:rFonts w:asciiTheme="minorEastAsia" w:eastAsiaTheme="minorEastAsia" w:hAnsiTheme="minorEastAsia"/>
          <w:sz w:val="24"/>
          <w:szCs w:val="24"/>
        </w:rPr>
        <w:t>本次招标失败，</w:t>
      </w:r>
      <w:r w:rsidR="00014D67" w:rsidRPr="009553E3">
        <w:rPr>
          <w:rFonts w:asciiTheme="minorEastAsia" w:eastAsiaTheme="minorEastAsia" w:hAnsiTheme="minorEastAsia" w:hint="eastAsia"/>
          <w:sz w:val="24"/>
          <w:szCs w:val="24"/>
        </w:rPr>
        <w:t>择日依法</w:t>
      </w:r>
      <w:r w:rsidR="00014D67" w:rsidRPr="009553E3">
        <w:rPr>
          <w:rFonts w:asciiTheme="minorEastAsia" w:eastAsiaTheme="minorEastAsia" w:hAnsiTheme="minorEastAsia"/>
          <w:sz w:val="24"/>
          <w:szCs w:val="24"/>
        </w:rPr>
        <w:t>重新组织招标。</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招标人对决标结果不做任何解释，也不保证最低价中标。</w:t>
      </w:r>
    </w:p>
    <w:p w:rsidR="00BC0D1F"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002D449E">
        <w:rPr>
          <w:rFonts w:asciiTheme="minorEastAsia" w:eastAsiaTheme="minorEastAsia" w:hAnsiTheme="minorEastAsia" w:hint="eastAsia"/>
          <w:sz w:val="24"/>
          <w:szCs w:val="24"/>
        </w:rPr>
        <w:t>评标结束</w:t>
      </w:r>
      <w:r w:rsidR="00BC0D1F" w:rsidRPr="009553E3">
        <w:rPr>
          <w:rFonts w:asciiTheme="minorEastAsia" w:eastAsiaTheme="minorEastAsia" w:hAnsiTheme="minorEastAsia" w:hint="eastAsia"/>
          <w:sz w:val="24"/>
          <w:szCs w:val="24"/>
        </w:rPr>
        <w:t>后，</w:t>
      </w:r>
      <w:r w:rsidR="001A43B9" w:rsidRPr="009553E3">
        <w:rPr>
          <w:rFonts w:asciiTheme="minorEastAsia" w:eastAsiaTheme="minorEastAsia" w:hAnsiTheme="minorEastAsia" w:hint="eastAsia"/>
          <w:sz w:val="24"/>
          <w:szCs w:val="24"/>
        </w:rPr>
        <w:t>招标人</w:t>
      </w:r>
      <w:r w:rsidR="00BC0D1F" w:rsidRPr="009553E3">
        <w:rPr>
          <w:rFonts w:asciiTheme="minorEastAsia" w:eastAsiaTheme="minorEastAsia" w:hAnsiTheme="minorEastAsia" w:hint="eastAsia"/>
          <w:sz w:val="24"/>
          <w:szCs w:val="24"/>
        </w:rPr>
        <w:t>将于</w:t>
      </w:r>
      <w:r w:rsidR="00F02358">
        <w:rPr>
          <w:rFonts w:asciiTheme="minorEastAsia" w:eastAsiaTheme="minorEastAsia" w:hAnsiTheme="minorEastAsia" w:hint="eastAsia"/>
          <w:sz w:val="24"/>
          <w:szCs w:val="24"/>
        </w:rPr>
        <w:t>7</w:t>
      </w:r>
      <w:r w:rsidR="00BC0D1F" w:rsidRPr="009553E3">
        <w:rPr>
          <w:rFonts w:asciiTheme="minorEastAsia" w:eastAsiaTheme="minorEastAsia" w:hAnsiTheme="minorEastAsia" w:hint="eastAsia"/>
          <w:sz w:val="24"/>
          <w:szCs w:val="24"/>
        </w:rPr>
        <w:t>个工作日内在浙江省政府采购网</w:t>
      </w:r>
      <w:r w:rsidR="00B9347A" w:rsidRPr="009553E3">
        <w:rPr>
          <w:rFonts w:asciiTheme="minorEastAsia" w:eastAsiaTheme="minorEastAsia" w:hAnsiTheme="minorEastAsia" w:cs="Arial" w:hint="eastAsia"/>
          <w:sz w:val="24"/>
          <w:szCs w:val="24"/>
        </w:rPr>
        <w:t>和温州医科大学官网</w:t>
      </w:r>
      <w:r w:rsidR="00BC0D1F" w:rsidRPr="009553E3">
        <w:rPr>
          <w:rFonts w:asciiTheme="minorEastAsia" w:eastAsiaTheme="minorEastAsia" w:hAnsiTheme="minorEastAsia" w:hint="eastAsia"/>
          <w:sz w:val="24"/>
          <w:szCs w:val="24"/>
        </w:rPr>
        <w:t>上发布中标公告，并向中标方签发书面《中标通知书》。</w:t>
      </w:r>
      <w:r w:rsidRPr="009553E3">
        <w:rPr>
          <w:rFonts w:asciiTheme="minorEastAsia" w:eastAsiaTheme="minorEastAsia" w:hAnsiTheme="minorEastAsia"/>
          <w:sz w:val="24"/>
          <w:szCs w:val="24"/>
        </w:rPr>
        <w:t>中标通知书是合同的一个组成部分,对采购人和中标人均具有同等法律效力。</w:t>
      </w:r>
    </w:p>
    <w:p w:rsidR="00BC0D1F" w:rsidRPr="009553E3" w:rsidRDefault="00D36A2D" w:rsidP="009553E3">
      <w:pPr>
        <w:pStyle w:val="a9"/>
        <w:snapToGrid w:val="0"/>
        <w:spacing w:beforeLines="0" w:afterLines="0" w:line="420" w:lineRule="atLeast"/>
        <w:ind w:firstLineChars="198" w:firstLine="477"/>
        <w:outlineLvl w:val="1"/>
        <w:rPr>
          <w:rFonts w:asciiTheme="minorEastAsia" w:eastAsiaTheme="minorEastAsia" w:hAnsiTheme="minorEastAsia"/>
          <w:b/>
        </w:rPr>
      </w:pPr>
      <w:r w:rsidRPr="009553E3">
        <w:rPr>
          <w:rFonts w:asciiTheme="minorEastAsia" w:eastAsiaTheme="minorEastAsia" w:hAnsiTheme="minorEastAsia" w:hint="eastAsia"/>
          <w:b/>
        </w:rPr>
        <w:t>七</w:t>
      </w:r>
      <w:r w:rsidR="00BC0D1F" w:rsidRPr="009553E3">
        <w:rPr>
          <w:rFonts w:asciiTheme="minorEastAsia" w:eastAsiaTheme="minorEastAsia" w:hAnsiTheme="minorEastAsia" w:hint="eastAsia"/>
          <w:b/>
        </w:rPr>
        <w:t>、合同授予</w:t>
      </w:r>
    </w:p>
    <w:p w:rsidR="00BC0D1F" w:rsidRPr="009553E3" w:rsidRDefault="00BC0D1F" w:rsidP="009553E3">
      <w:pPr>
        <w:snapToGrid w:val="0"/>
        <w:spacing w:line="420" w:lineRule="atLeast"/>
        <w:ind w:firstLineChars="196" w:firstLine="472"/>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（一）签订合同</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中标人应按中标通知书规定的时间、地点与采购人签订合同，同时提交履约保证金。</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在签订合同前，采购人有权在中标总价不变的前提下要求中标单位对商务报价中的不平衡报价和缺漏项进行调整，如果中标单位无合理理由拒绝调整，其中标资格将被取消，保证金将被不予退还，且将导致其它进一步的赔偿和处罚。</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招标文件、中标人的投标文件、投标修改文件、评标过程中有关澄清文件及经投标人和评委双方签字的询标纪要和中标通知书均作为合同附件。</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拒签合同的违约责任</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中标人接到中标通知书后，</w:t>
      </w:r>
      <w:r w:rsidR="007A5272" w:rsidRPr="009553E3">
        <w:rPr>
          <w:rFonts w:asciiTheme="minorEastAsia" w:eastAsiaTheme="minorEastAsia" w:hAnsiTheme="minorEastAsia"/>
          <w:sz w:val="24"/>
          <w:szCs w:val="24"/>
        </w:rPr>
        <w:t>在规定时间内</w:t>
      </w:r>
      <w:r w:rsidR="007A5272" w:rsidRPr="009553E3">
        <w:rPr>
          <w:rFonts w:asciiTheme="minorEastAsia" w:eastAsiaTheme="minorEastAsia" w:hAnsiTheme="minorEastAsia" w:hint="eastAsia"/>
          <w:sz w:val="24"/>
          <w:szCs w:val="24"/>
        </w:rPr>
        <w:t>无故</w:t>
      </w:r>
      <w:r w:rsidR="007A5272" w:rsidRPr="009553E3">
        <w:rPr>
          <w:rFonts w:asciiTheme="minorEastAsia" w:eastAsiaTheme="minorEastAsia" w:hAnsiTheme="minorEastAsia"/>
          <w:sz w:val="24"/>
          <w:szCs w:val="24"/>
        </w:rPr>
        <w:t>或借故否认已经承诺的条件而拒签合同的，以违约处理，</w:t>
      </w:r>
      <w:r w:rsidR="007A5272" w:rsidRPr="009553E3">
        <w:rPr>
          <w:rFonts w:asciiTheme="minorEastAsia" w:eastAsiaTheme="minorEastAsia" w:hAnsiTheme="minorEastAsia" w:hint="eastAsia"/>
          <w:sz w:val="24"/>
          <w:szCs w:val="24"/>
        </w:rPr>
        <w:t>取消</w:t>
      </w:r>
      <w:r w:rsidR="007A5272" w:rsidRPr="009553E3">
        <w:rPr>
          <w:rFonts w:asciiTheme="minorEastAsia" w:eastAsiaTheme="minorEastAsia" w:hAnsiTheme="minorEastAsia"/>
          <w:sz w:val="24"/>
          <w:szCs w:val="24"/>
        </w:rPr>
        <w:t>中标资格，</w:t>
      </w:r>
      <w:r w:rsidR="007A5272" w:rsidRPr="009553E3">
        <w:rPr>
          <w:rFonts w:asciiTheme="minorEastAsia" w:eastAsiaTheme="minorEastAsia" w:hAnsiTheme="minorEastAsia" w:hint="eastAsia"/>
          <w:sz w:val="24"/>
          <w:szCs w:val="24"/>
        </w:rPr>
        <w:t>并上报政府采购管理部门。</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（二）</w:t>
      </w:r>
      <w:r w:rsidR="003757B1" w:rsidRPr="009553E3">
        <w:rPr>
          <w:rFonts w:asciiTheme="minorEastAsia" w:eastAsiaTheme="minorEastAsia" w:hAnsiTheme="minorEastAsia" w:hint="eastAsia"/>
          <w:b/>
        </w:rPr>
        <w:t>履约保证金</w:t>
      </w:r>
    </w:p>
    <w:p w:rsidR="00BC0D1F" w:rsidRPr="009553E3" w:rsidRDefault="00935901"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BC0D1F" w:rsidRPr="009553E3">
        <w:rPr>
          <w:rFonts w:asciiTheme="minorEastAsia" w:eastAsiaTheme="minorEastAsia" w:hAnsiTheme="minorEastAsia" w:hint="eastAsia"/>
          <w:sz w:val="24"/>
          <w:szCs w:val="24"/>
        </w:rPr>
        <w:t>中标人</w:t>
      </w:r>
      <w:r w:rsidR="0086365D" w:rsidRPr="009553E3">
        <w:rPr>
          <w:rFonts w:asciiTheme="minorEastAsia" w:eastAsiaTheme="minorEastAsia" w:hAnsiTheme="minorEastAsia" w:hint="eastAsia"/>
          <w:sz w:val="24"/>
          <w:szCs w:val="24"/>
        </w:rPr>
        <w:t>在</w:t>
      </w:r>
      <w:r w:rsidR="00BC0D1F" w:rsidRPr="009553E3">
        <w:rPr>
          <w:rFonts w:asciiTheme="minorEastAsia" w:eastAsiaTheme="minorEastAsia" w:hAnsiTheme="minorEastAsia" w:hint="eastAsia"/>
          <w:sz w:val="24"/>
          <w:szCs w:val="24"/>
        </w:rPr>
        <w:t>签订合同</w:t>
      </w:r>
      <w:r w:rsidR="005F5FE8">
        <w:rPr>
          <w:rFonts w:asciiTheme="minorEastAsia" w:eastAsiaTheme="minorEastAsia" w:hAnsiTheme="minorEastAsia" w:hint="eastAsia"/>
          <w:sz w:val="24"/>
          <w:szCs w:val="24"/>
        </w:rPr>
        <w:t>时</w:t>
      </w:r>
      <w:r w:rsidR="00BC0D1F" w:rsidRPr="009553E3">
        <w:rPr>
          <w:rFonts w:asciiTheme="minorEastAsia" w:eastAsiaTheme="minorEastAsia" w:hAnsiTheme="minorEastAsia" w:hint="eastAsia"/>
          <w:sz w:val="24"/>
          <w:szCs w:val="24"/>
        </w:rPr>
        <w:t>应向</w:t>
      </w:r>
      <w:r w:rsidR="001A43B9" w:rsidRPr="009553E3">
        <w:rPr>
          <w:rFonts w:asciiTheme="minorEastAsia" w:eastAsiaTheme="minorEastAsia" w:hAnsiTheme="minorEastAsia" w:hint="eastAsia"/>
          <w:sz w:val="24"/>
          <w:szCs w:val="24"/>
        </w:rPr>
        <w:t>招标人</w:t>
      </w:r>
      <w:r w:rsidR="00BC0D1F" w:rsidRPr="009553E3">
        <w:rPr>
          <w:rFonts w:asciiTheme="minorEastAsia" w:eastAsiaTheme="minorEastAsia" w:hAnsiTheme="minorEastAsia" w:hint="eastAsia"/>
          <w:sz w:val="24"/>
          <w:szCs w:val="24"/>
        </w:rPr>
        <w:t>交纳合同总金额的</w:t>
      </w:r>
      <w:r w:rsidR="00CC3B12" w:rsidRPr="009553E3">
        <w:rPr>
          <w:rFonts w:asciiTheme="minorEastAsia" w:eastAsiaTheme="minorEastAsia" w:hAnsiTheme="minorEastAsia" w:hint="eastAsia"/>
          <w:sz w:val="24"/>
          <w:szCs w:val="24"/>
        </w:rPr>
        <w:t>5%</w:t>
      </w:r>
      <w:r w:rsidR="00BC0D1F" w:rsidRPr="009553E3">
        <w:rPr>
          <w:rFonts w:asciiTheme="minorEastAsia" w:eastAsiaTheme="minorEastAsia" w:hAnsiTheme="minorEastAsia" w:hint="eastAsia"/>
          <w:sz w:val="24"/>
          <w:szCs w:val="24"/>
        </w:rPr>
        <w:t>作为</w:t>
      </w:r>
      <w:r w:rsidR="0018068A" w:rsidRPr="009553E3">
        <w:rPr>
          <w:rFonts w:asciiTheme="minorEastAsia" w:eastAsiaTheme="minorEastAsia" w:hAnsiTheme="minorEastAsia" w:hint="eastAsia"/>
          <w:sz w:val="24"/>
          <w:szCs w:val="24"/>
        </w:rPr>
        <w:t>履约</w:t>
      </w:r>
      <w:r w:rsidR="00BC0D1F" w:rsidRPr="009553E3">
        <w:rPr>
          <w:rFonts w:asciiTheme="minorEastAsia" w:eastAsiaTheme="minorEastAsia" w:hAnsiTheme="minorEastAsia" w:hint="eastAsia"/>
          <w:sz w:val="24"/>
          <w:szCs w:val="24"/>
        </w:rPr>
        <w:t>保证金</w:t>
      </w:r>
      <w:r w:rsidR="00C63DD5" w:rsidRPr="009553E3">
        <w:rPr>
          <w:rFonts w:asciiTheme="minorEastAsia" w:eastAsiaTheme="minorEastAsia" w:hAnsiTheme="minorEastAsia" w:hint="eastAsia"/>
          <w:sz w:val="24"/>
          <w:szCs w:val="24"/>
        </w:rPr>
        <w:t>；</w:t>
      </w:r>
      <w:r w:rsidR="0018068A" w:rsidRPr="009553E3">
        <w:rPr>
          <w:rFonts w:asciiTheme="minorEastAsia" w:eastAsiaTheme="minorEastAsia" w:hAnsiTheme="minorEastAsia" w:hint="eastAsia"/>
          <w:sz w:val="24"/>
          <w:szCs w:val="24"/>
        </w:rPr>
        <w:t>履约保证金在货到安装验收合格后凭</w:t>
      </w:r>
      <w:r w:rsidR="00527B9E" w:rsidRPr="009553E3">
        <w:rPr>
          <w:rFonts w:asciiTheme="minorEastAsia" w:eastAsiaTheme="minorEastAsia" w:hAnsiTheme="minorEastAsia" w:hint="eastAsia"/>
          <w:sz w:val="24"/>
          <w:szCs w:val="24"/>
        </w:rPr>
        <w:t>供应商</w:t>
      </w:r>
      <w:r w:rsidR="0018068A" w:rsidRPr="009553E3">
        <w:rPr>
          <w:rFonts w:asciiTheme="minorEastAsia" w:eastAsiaTheme="minorEastAsia" w:hAnsiTheme="minorEastAsia" w:hint="eastAsia"/>
          <w:sz w:val="24"/>
          <w:szCs w:val="24"/>
        </w:rPr>
        <w:t>开具</w:t>
      </w:r>
      <w:r w:rsidR="00755190">
        <w:rPr>
          <w:rFonts w:asciiTheme="minorEastAsia" w:eastAsiaTheme="minorEastAsia" w:hAnsiTheme="minorEastAsia" w:hint="eastAsia"/>
          <w:sz w:val="24"/>
          <w:szCs w:val="24"/>
        </w:rPr>
        <w:t>的</w:t>
      </w:r>
      <w:r w:rsidR="0018068A" w:rsidRPr="009553E3">
        <w:rPr>
          <w:rFonts w:asciiTheme="minorEastAsia" w:eastAsiaTheme="minorEastAsia" w:hAnsiTheme="minorEastAsia" w:hint="eastAsia"/>
          <w:sz w:val="24"/>
          <w:szCs w:val="24"/>
        </w:rPr>
        <w:t>收据</w:t>
      </w:r>
      <w:r w:rsidR="00571E4A">
        <w:rPr>
          <w:rFonts w:asciiTheme="minorEastAsia" w:eastAsiaTheme="minorEastAsia" w:hAnsiTheme="minorEastAsia"/>
          <w:sz w:val="24"/>
          <w:szCs w:val="24"/>
        </w:rPr>
        <w:t>15</w:t>
      </w:r>
      <w:r w:rsidR="0018068A" w:rsidRPr="009553E3">
        <w:rPr>
          <w:rFonts w:asciiTheme="minorEastAsia" w:eastAsiaTheme="minorEastAsia" w:hAnsiTheme="minorEastAsia" w:hint="eastAsia"/>
          <w:sz w:val="24"/>
          <w:szCs w:val="24"/>
        </w:rPr>
        <w:t>日内无息退还。</w:t>
      </w:r>
      <w:r w:rsidR="00C63DD5" w:rsidRPr="009553E3">
        <w:rPr>
          <w:rFonts w:asciiTheme="minorEastAsia" w:eastAsiaTheme="minorEastAsia" w:hAnsiTheme="minorEastAsia" w:hint="eastAsia"/>
          <w:sz w:val="24"/>
          <w:szCs w:val="24"/>
        </w:rPr>
        <w:t>履约保证金若以电汇、网银方式交纳的，请将电汇底单、网银电脑打印凭证注明中标项目编号、合同号、投标联系人、联系电话传真至采购人。</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2.中标人如已</w:t>
      </w:r>
      <w:r w:rsidR="0005692B" w:rsidRPr="009553E3">
        <w:rPr>
          <w:rFonts w:asciiTheme="minorEastAsia" w:eastAsiaTheme="minorEastAsia" w:hAnsiTheme="minorEastAsia" w:hint="eastAsia"/>
          <w:sz w:val="24"/>
          <w:szCs w:val="24"/>
        </w:rPr>
        <w:t>与</w:t>
      </w:r>
      <w:r w:rsidR="001A43B9" w:rsidRPr="009553E3">
        <w:rPr>
          <w:rFonts w:asciiTheme="minorEastAsia" w:eastAsiaTheme="minorEastAsia" w:hAnsiTheme="minorEastAsia" w:hint="eastAsia"/>
          <w:sz w:val="24"/>
          <w:szCs w:val="24"/>
        </w:rPr>
        <w:t>招标人</w:t>
      </w:r>
      <w:r w:rsidR="0005692B" w:rsidRPr="009553E3">
        <w:rPr>
          <w:rFonts w:asciiTheme="minorEastAsia" w:eastAsiaTheme="minorEastAsia" w:hAnsiTheme="minorEastAsia" w:hint="eastAsia"/>
          <w:sz w:val="24"/>
          <w:szCs w:val="24"/>
        </w:rPr>
        <w:t>签订了“</w:t>
      </w:r>
      <w:r w:rsidRPr="009553E3">
        <w:rPr>
          <w:rFonts w:asciiTheme="minorEastAsia" w:eastAsiaTheme="minorEastAsia" w:hAnsiTheme="minorEastAsia" w:hint="eastAsia"/>
          <w:sz w:val="24"/>
          <w:szCs w:val="24"/>
        </w:rPr>
        <w:t>长期保证金</w:t>
      </w:r>
      <w:r w:rsidR="0005692B" w:rsidRPr="009553E3">
        <w:rPr>
          <w:rFonts w:asciiTheme="minorEastAsia" w:eastAsiaTheme="minorEastAsia" w:hAnsiTheme="minorEastAsia" w:hint="eastAsia"/>
          <w:sz w:val="24"/>
          <w:szCs w:val="24"/>
        </w:rPr>
        <w:t>协议”</w:t>
      </w:r>
      <w:r w:rsidRPr="009553E3">
        <w:rPr>
          <w:rFonts w:asciiTheme="minorEastAsia" w:eastAsiaTheme="minorEastAsia" w:hAnsiTheme="minorEastAsia" w:hint="eastAsia"/>
          <w:sz w:val="24"/>
          <w:szCs w:val="24"/>
        </w:rPr>
        <w:t>的，则</w:t>
      </w:r>
      <w:r w:rsidR="0005692B" w:rsidRPr="009553E3">
        <w:rPr>
          <w:rFonts w:asciiTheme="minorEastAsia" w:eastAsiaTheme="minorEastAsia" w:hAnsiTheme="minorEastAsia" w:hint="eastAsia"/>
          <w:sz w:val="24"/>
          <w:szCs w:val="24"/>
        </w:rPr>
        <w:t>按协议规定</w:t>
      </w:r>
      <w:r w:rsidRPr="009553E3">
        <w:rPr>
          <w:rFonts w:asciiTheme="minorEastAsia" w:eastAsiaTheme="minorEastAsia" w:hAnsiTheme="minorEastAsia" w:hint="eastAsia"/>
          <w:sz w:val="24"/>
          <w:szCs w:val="24"/>
        </w:rPr>
        <w:t>与</w:t>
      </w:r>
      <w:r w:rsidR="001A43B9" w:rsidRPr="009553E3">
        <w:rPr>
          <w:rFonts w:asciiTheme="minorEastAsia" w:eastAsiaTheme="minorEastAsia" w:hAnsiTheme="minorEastAsia" w:hint="eastAsia"/>
          <w:sz w:val="24"/>
          <w:szCs w:val="24"/>
        </w:rPr>
        <w:t>招标人</w:t>
      </w:r>
      <w:r w:rsidRPr="009553E3">
        <w:rPr>
          <w:rFonts w:asciiTheme="minorEastAsia" w:eastAsiaTheme="minorEastAsia" w:hAnsiTheme="minorEastAsia" w:hint="eastAsia"/>
          <w:sz w:val="24"/>
          <w:szCs w:val="24"/>
        </w:rPr>
        <w:t>签订合同。</w:t>
      </w:r>
    </w:p>
    <w:p w:rsidR="007B6B0F" w:rsidRPr="009553E3" w:rsidRDefault="0086365D" w:rsidP="009553E3">
      <w:pPr>
        <w:snapToGrid w:val="0"/>
        <w:spacing w:line="420" w:lineRule="atLeast"/>
        <w:ind w:firstLineChars="198" w:firstLine="475"/>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7B6B0F" w:rsidRPr="009553E3">
        <w:rPr>
          <w:rFonts w:asciiTheme="minorEastAsia" w:eastAsiaTheme="minorEastAsia" w:hAnsiTheme="minorEastAsia" w:hint="eastAsia"/>
          <w:sz w:val="24"/>
          <w:szCs w:val="24"/>
        </w:rPr>
        <w:t xml:space="preserve">有下列情形之一的，履约保证金不予退还： </w:t>
      </w:r>
    </w:p>
    <w:p w:rsidR="007B6B0F"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3.1</w:t>
      </w:r>
      <w:r w:rsidR="007B6B0F" w:rsidRPr="009553E3">
        <w:rPr>
          <w:rFonts w:asciiTheme="minorEastAsia" w:eastAsiaTheme="minorEastAsia" w:hAnsiTheme="minorEastAsia" w:hint="eastAsia"/>
          <w:sz w:val="24"/>
          <w:szCs w:val="24"/>
        </w:rPr>
        <w:t>拒绝履行合同义务的；</w:t>
      </w:r>
    </w:p>
    <w:p w:rsidR="007B6B0F"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3.2</w:t>
      </w:r>
      <w:r w:rsidR="007B6B0F" w:rsidRPr="009553E3">
        <w:rPr>
          <w:rFonts w:asciiTheme="minorEastAsia" w:eastAsiaTheme="minorEastAsia" w:hAnsiTheme="minorEastAsia" w:hint="eastAsia"/>
          <w:sz w:val="24"/>
          <w:szCs w:val="24"/>
        </w:rPr>
        <w:t>中标人因自身经营原因，无法继续履行合同，要求中止</w:t>
      </w:r>
    </w:p>
    <w:p w:rsidR="0018068A"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3.3</w:t>
      </w:r>
      <w:r w:rsidR="007B6B0F" w:rsidRPr="009553E3">
        <w:rPr>
          <w:rFonts w:asciiTheme="minorEastAsia" w:eastAsiaTheme="minorEastAsia" w:hAnsiTheme="minorEastAsia" w:hint="eastAsia"/>
          <w:sz w:val="24"/>
          <w:szCs w:val="24"/>
        </w:rPr>
        <w:t>中标人因</w:t>
      </w:r>
      <w:r w:rsidR="00DC322A" w:rsidRPr="009553E3">
        <w:rPr>
          <w:rFonts w:asciiTheme="minorEastAsia" w:eastAsiaTheme="minorEastAsia" w:hAnsiTheme="minorEastAsia" w:hint="eastAsia"/>
          <w:sz w:val="24"/>
          <w:szCs w:val="24"/>
        </w:rPr>
        <w:t>产品</w:t>
      </w:r>
      <w:r w:rsidR="007B6B0F" w:rsidRPr="009553E3">
        <w:rPr>
          <w:rFonts w:asciiTheme="minorEastAsia" w:eastAsiaTheme="minorEastAsia" w:hAnsiTheme="minorEastAsia" w:hint="eastAsia"/>
          <w:sz w:val="24"/>
          <w:szCs w:val="24"/>
        </w:rPr>
        <w:t>无法达到招标响应技术要求，采购方要求整改而无法达成的；或服务无法达到约定标准的将被强制中止合同。</w:t>
      </w:r>
    </w:p>
    <w:p w:rsidR="007B008C" w:rsidRPr="009553E3" w:rsidRDefault="00D36A2D" w:rsidP="00142B9C">
      <w:pPr>
        <w:pStyle w:val="a9"/>
        <w:tabs>
          <w:tab w:val="left" w:pos="5880"/>
        </w:tabs>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八</w:t>
      </w:r>
      <w:r w:rsidR="00DD709C" w:rsidRPr="009553E3">
        <w:rPr>
          <w:rFonts w:asciiTheme="minorEastAsia" w:eastAsiaTheme="minorEastAsia" w:hAnsiTheme="minorEastAsia" w:hint="eastAsia"/>
          <w:b/>
        </w:rPr>
        <w:t>、</w:t>
      </w:r>
      <w:r w:rsidR="00DC322A" w:rsidRPr="009553E3">
        <w:rPr>
          <w:rFonts w:asciiTheme="minorEastAsia" w:eastAsiaTheme="minorEastAsia" w:hAnsiTheme="minorEastAsia" w:hint="eastAsia"/>
          <w:b/>
        </w:rPr>
        <w:t>货物</w:t>
      </w:r>
      <w:r w:rsidR="007B008C" w:rsidRPr="009553E3">
        <w:rPr>
          <w:rFonts w:asciiTheme="minorEastAsia" w:eastAsiaTheme="minorEastAsia" w:hAnsiTheme="minorEastAsia" w:hint="eastAsia"/>
          <w:b/>
        </w:rPr>
        <w:t>安装、调试、验收</w:t>
      </w:r>
      <w:r w:rsidR="00142B9C">
        <w:rPr>
          <w:rFonts w:asciiTheme="minorEastAsia" w:eastAsiaTheme="minorEastAsia" w:hAnsiTheme="minorEastAsia"/>
          <w:b/>
        </w:rPr>
        <w:tab/>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527B9E" w:rsidRPr="009553E3">
        <w:rPr>
          <w:rFonts w:asciiTheme="minorEastAsia" w:eastAsiaTheme="minorEastAsia" w:hAnsiTheme="minorEastAsia" w:hint="eastAsia"/>
          <w:sz w:val="24"/>
          <w:szCs w:val="24"/>
        </w:rPr>
        <w:t>为确保安装调试工作安全有序的进行，要求供应商</w:t>
      </w:r>
      <w:r w:rsidRPr="009553E3">
        <w:rPr>
          <w:rFonts w:asciiTheme="minorEastAsia" w:eastAsiaTheme="minorEastAsia" w:hAnsiTheme="minorEastAsia" w:hint="eastAsia"/>
          <w:sz w:val="24"/>
          <w:szCs w:val="24"/>
        </w:rPr>
        <w:t>在货物运抵安装现场前3天内，向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提供一份详细的安装、调试验收计划和所采用的标准及方法，现场负责人、工程师和参与安装人员的名单，此计划和采</w:t>
      </w:r>
      <w:r w:rsidR="00527B9E" w:rsidRPr="009553E3">
        <w:rPr>
          <w:rFonts w:asciiTheme="minorEastAsia" w:eastAsiaTheme="minorEastAsia" w:hAnsiTheme="minorEastAsia" w:hint="eastAsia"/>
          <w:sz w:val="24"/>
          <w:szCs w:val="24"/>
        </w:rPr>
        <w:t>用的标准一旦被采购人确认就不得随意更改，否则供应商</w:t>
      </w:r>
      <w:r w:rsidRPr="009553E3">
        <w:rPr>
          <w:rFonts w:asciiTheme="minorEastAsia" w:eastAsiaTheme="minorEastAsia" w:hAnsiTheme="minorEastAsia" w:hint="eastAsia"/>
          <w:sz w:val="24"/>
          <w:szCs w:val="24"/>
        </w:rPr>
        <w:t>应承担相应责任。</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安装所需电气材料等，安装必须符合有关标准和规范。安装过程中</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将对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的安装质量进行监督。</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安装就位、校准后，</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应按事先被</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认可的调试验收计划对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进行调试，并对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所标注的各项技术指标进行测试，测试报告将在</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验收完毕后提交给</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应对测试的各种数据的真实性负责。</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负责测试和调试所需的一切费用，并填写测试报告交由</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存档。</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经过试运行考核无故障（或存在的故障和隐患均已全部排除或解决），并经有关部门检验合格，所有的技术资料和图纸已向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移交并被接受，验收视为合格，买卖双方签署验收合格证书。 若因</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产品质量或安装技术问题导致验收不合格，</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应及时予以解决，直至验收合格，期间发生的一切费用由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承担，同时</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保留向</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索赔的权利。</w:t>
      </w:r>
    </w:p>
    <w:p w:rsidR="00DD709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到货、安装、调试和验收期间应接受</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的协调和管理，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应采取严格的安全措施，承担由于自身原因所造成的事故责任及其发生的一切费用。</w:t>
      </w:r>
    </w:p>
    <w:p w:rsidR="00BC0D1F" w:rsidRPr="009553E3" w:rsidRDefault="00D36A2D"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九</w:t>
      </w:r>
      <w:r w:rsidR="00BC0D1F" w:rsidRPr="009553E3">
        <w:rPr>
          <w:rFonts w:asciiTheme="minorEastAsia" w:eastAsiaTheme="minorEastAsia" w:hAnsiTheme="minorEastAsia" w:hint="eastAsia"/>
          <w:b/>
        </w:rPr>
        <w:t>、货款的结算</w:t>
      </w:r>
    </w:p>
    <w:p w:rsidR="007B008C" w:rsidRPr="009553E3" w:rsidRDefault="00DC322A"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货物</w:t>
      </w:r>
      <w:r w:rsidR="0018068A" w:rsidRPr="009553E3">
        <w:rPr>
          <w:rFonts w:asciiTheme="minorEastAsia" w:eastAsiaTheme="minorEastAsia" w:hAnsiTheme="minorEastAsia" w:hint="eastAsia"/>
          <w:sz w:val="24"/>
          <w:szCs w:val="24"/>
        </w:rPr>
        <w:t>安装、调试完毕后，</w:t>
      </w:r>
      <w:r w:rsidR="00527B9E" w:rsidRPr="009553E3">
        <w:rPr>
          <w:rFonts w:asciiTheme="minorEastAsia" w:eastAsiaTheme="minorEastAsia" w:hAnsiTheme="minorEastAsia" w:hint="eastAsia"/>
          <w:sz w:val="24"/>
          <w:szCs w:val="24"/>
        </w:rPr>
        <w:t>供应商</w:t>
      </w:r>
      <w:r w:rsidR="0018068A" w:rsidRPr="009553E3">
        <w:rPr>
          <w:rFonts w:asciiTheme="minorEastAsia" w:eastAsiaTheme="minorEastAsia" w:hAnsiTheme="minorEastAsia" w:hint="eastAsia"/>
          <w:sz w:val="24"/>
          <w:szCs w:val="24"/>
        </w:rPr>
        <w:t>需递交安装报告和</w:t>
      </w:r>
      <w:r w:rsidR="00527B9E" w:rsidRPr="009553E3">
        <w:rPr>
          <w:rFonts w:asciiTheme="minorEastAsia" w:eastAsiaTheme="minorEastAsia" w:hAnsiTheme="minorEastAsia" w:hint="eastAsia"/>
          <w:sz w:val="24"/>
          <w:szCs w:val="24"/>
        </w:rPr>
        <w:t>采购人</w:t>
      </w:r>
      <w:r w:rsidR="007B008C" w:rsidRPr="009553E3">
        <w:rPr>
          <w:rFonts w:asciiTheme="minorEastAsia" w:eastAsiaTheme="minorEastAsia" w:hAnsiTheme="minorEastAsia" w:hint="eastAsia"/>
          <w:sz w:val="24"/>
          <w:szCs w:val="24"/>
        </w:rPr>
        <w:t>的</w:t>
      </w:r>
      <w:r w:rsidRPr="009553E3">
        <w:rPr>
          <w:rFonts w:asciiTheme="minorEastAsia" w:eastAsiaTheme="minorEastAsia" w:hAnsiTheme="minorEastAsia" w:hint="eastAsia"/>
          <w:sz w:val="24"/>
          <w:szCs w:val="24"/>
        </w:rPr>
        <w:t>货物</w:t>
      </w:r>
      <w:r w:rsidR="0018068A" w:rsidRPr="009553E3">
        <w:rPr>
          <w:rFonts w:asciiTheme="minorEastAsia" w:eastAsiaTheme="minorEastAsia" w:hAnsiTheme="minorEastAsia" w:hint="eastAsia"/>
          <w:sz w:val="24"/>
          <w:szCs w:val="24"/>
        </w:rPr>
        <w:t>验收报告办理相关付款事项</w:t>
      </w:r>
      <w:r w:rsidR="007B008C" w:rsidRPr="009553E3">
        <w:rPr>
          <w:rFonts w:asciiTheme="minorEastAsia" w:eastAsiaTheme="minorEastAsia" w:hAnsiTheme="minorEastAsia" w:hint="eastAsia"/>
          <w:sz w:val="24"/>
          <w:szCs w:val="24"/>
        </w:rPr>
        <w:t>。</w:t>
      </w:r>
    </w:p>
    <w:p w:rsidR="00BC0D1F" w:rsidRPr="009553E3" w:rsidRDefault="00527B9E"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采购人</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验收报告可在温州医科大学国有资产与</w:t>
      </w:r>
      <w:r w:rsidR="00BF27E0">
        <w:rPr>
          <w:rFonts w:asciiTheme="minorEastAsia" w:eastAsiaTheme="minorEastAsia" w:hAnsiTheme="minorEastAsia" w:hint="eastAsia"/>
          <w:sz w:val="24"/>
          <w:szCs w:val="24"/>
        </w:rPr>
        <w:t>设备</w:t>
      </w:r>
      <w:r w:rsidR="007B008C" w:rsidRPr="009553E3">
        <w:rPr>
          <w:rFonts w:asciiTheme="minorEastAsia" w:eastAsiaTheme="minorEastAsia" w:hAnsiTheme="minorEastAsia" w:hint="eastAsia"/>
          <w:sz w:val="24"/>
          <w:szCs w:val="24"/>
        </w:rPr>
        <w:t>管理处网页中的资料下载处下载（</w:t>
      </w:r>
      <w:r w:rsidR="0096620D" w:rsidRPr="009553E3">
        <w:rPr>
          <w:rFonts w:asciiTheme="minorEastAsia" w:eastAsiaTheme="minorEastAsia" w:hAnsiTheme="minorEastAsia" w:cs="宋体"/>
          <w:kern w:val="0"/>
          <w:sz w:val="24"/>
          <w:szCs w:val="24"/>
        </w:rPr>
        <w:t>http://gzc.w</w:t>
      </w:r>
      <w:r w:rsidR="0096620D" w:rsidRPr="009553E3">
        <w:rPr>
          <w:rFonts w:asciiTheme="minorEastAsia" w:eastAsiaTheme="minorEastAsia" w:hAnsiTheme="minorEastAsia" w:cs="宋体" w:hint="eastAsia"/>
          <w:kern w:val="0"/>
          <w:sz w:val="24"/>
          <w:szCs w:val="24"/>
        </w:rPr>
        <w:t>mu</w:t>
      </w:r>
      <w:r w:rsidR="007B008C" w:rsidRPr="009553E3">
        <w:rPr>
          <w:rFonts w:asciiTheme="minorEastAsia" w:eastAsiaTheme="minorEastAsia" w:hAnsiTheme="minorEastAsia" w:cs="宋体"/>
          <w:kern w:val="0"/>
          <w:sz w:val="24"/>
          <w:szCs w:val="24"/>
        </w:rPr>
        <w:t>.edu.cn/zlxz/bg/index.shtml</w:t>
      </w:r>
      <w:r w:rsidR="007B008C" w:rsidRPr="009553E3">
        <w:rPr>
          <w:rFonts w:asciiTheme="minorEastAsia" w:eastAsiaTheme="minorEastAsia" w:hAnsiTheme="minorEastAsia" w:cs="宋体" w:hint="eastAsia"/>
          <w:kern w:val="0"/>
          <w:sz w:val="24"/>
          <w:szCs w:val="24"/>
        </w:rPr>
        <w:t>）</w:t>
      </w:r>
      <w:r w:rsidR="007B008C" w:rsidRPr="009553E3">
        <w:rPr>
          <w:rFonts w:asciiTheme="minorEastAsia" w:eastAsiaTheme="minorEastAsia" w:hAnsiTheme="minorEastAsia" w:hint="eastAsia"/>
          <w:sz w:val="24"/>
          <w:szCs w:val="24"/>
        </w:rPr>
        <w:t>，单台</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在30万元（含）或批量在50万元（含）人民币以上的填写温州医科大学大型贵重精密仪器</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验收报告，单台</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在30万元人民币以下的填写温州医科大学物资验收报告（普通版）。</w:t>
      </w:r>
    </w:p>
    <w:p w:rsidR="00BC0D1F" w:rsidRPr="009553E3" w:rsidRDefault="00BC0D1F" w:rsidP="009553E3">
      <w:pPr>
        <w:spacing w:line="420" w:lineRule="atLeast"/>
        <w:rPr>
          <w:rFonts w:asciiTheme="minorEastAsia" w:eastAsiaTheme="minorEastAsia" w:hAnsiTheme="minorEastAsia"/>
          <w:sz w:val="24"/>
          <w:szCs w:val="24"/>
        </w:rPr>
      </w:pPr>
    </w:p>
    <w:p w:rsidR="00BC0D1F" w:rsidRPr="009553E3" w:rsidRDefault="00BC0D1F" w:rsidP="009553E3">
      <w:pPr>
        <w:pStyle w:val="a9"/>
        <w:snapToGrid w:val="0"/>
        <w:spacing w:beforeLines="0" w:afterLines="0" w:line="420" w:lineRule="atLeast"/>
        <w:jc w:val="center"/>
        <w:outlineLvl w:val="0"/>
        <w:rPr>
          <w:rFonts w:asciiTheme="minorEastAsia" w:eastAsiaTheme="minorEastAsia" w:hAnsiTheme="minorEastAsia"/>
          <w:b/>
          <w:sz w:val="28"/>
          <w:szCs w:val="28"/>
        </w:rPr>
      </w:pPr>
      <w:r w:rsidRPr="009553E3">
        <w:rPr>
          <w:rFonts w:asciiTheme="minorEastAsia" w:eastAsiaTheme="minorEastAsia" w:hAnsiTheme="minorEastAsia" w:hint="eastAsia"/>
          <w:b/>
          <w:sz w:val="28"/>
          <w:szCs w:val="28"/>
        </w:rPr>
        <w:t xml:space="preserve">第三章  </w:t>
      </w:r>
      <w:r w:rsidR="00D36A2D" w:rsidRPr="009553E3">
        <w:rPr>
          <w:rFonts w:asciiTheme="minorEastAsia" w:eastAsiaTheme="minorEastAsia" w:hAnsiTheme="minorEastAsia" w:hint="eastAsia"/>
          <w:b/>
          <w:sz w:val="28"/>
          <w:szCs w:val="28"/>
        </w:rPr>
        <w:t>评标原则和</w:t>
      </w:r>
      <w:r w:rsidRPr="009553E3">
        <w:rPr>
          <w:rFonts w:asciiTheme="minorEastAsia" w:eastAsiaTheme="minorEastAsia" w:hAnsiTheme="minorEastAsia" w:hint="eastAsia"/>
          <w:b/>
          <w:sz w:val="28"/>
          <w:szCs w:val="28"/>
        </w:rPr>
        <w:t>评分标准</w:t>
      </w:r>
    </w:p>
    <w:p w:rsidR="00BC0D1F" w:rsidRPr="009553E3" w:rsidRDefault="00BC0D1F"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根据《中华人民共和国政府采购法》</w:t>
      </w:r>
      <w:r w:rsidR="005F5165" w:rsidRPr="009553E3">
        <w:rPr>
          <w:rFonts w:asciiTheme="minorEastAsia" w:eastAsiaTheme="minorEastAsia" w:hAnsiTheme="minorEastAsia" w:hint="eastAsia"/>
          <w:sz w:val="24"/>
          <w:szCs w:val="24"/>
        </w:rPr>
        <w:t>、《中华人民共和国政府采购法实施条例》</w:t>
      </w:r>
      <w:r w:rsidRPr="009553E3">
        <w:rPr>
          <w:rFonts w:asciiTheme="minorEastAsia" w:eastAsiaTheme="minorEastAsia" w:hAnsiTheme="minorEastAsia" w:hint="eastAsia"/>
          <w:sz w:val="24"/>
          <w:szCs w:val="24"/>
        </w:rPr>
        <w:t>等有关法律法规，结合本项目的实际需求，制定本</w:t>
      </w:r>
      <w:r w:rsidR="00D36A2D" w:rsidRPr="009553E3">
        <w:rPr>
          <w:rFonts w:asciiTheme="minorEastAsia" w:eastAsiaTheme="minorEastAsia" w:hAnsiTheme="minorEastAsia" w:hint="eastAsia"/>
          <w:sz w:val="24"/>
          <w:szCs w:val="24"/>
        </w:rPr>
        <w:t>评分标准</w:t>
      </w:r>
      <w:r w:rsidRPr="009553E3">
        <w:rPr>
          <w:rFonts w:asciiTheme="minorEastAsia" w:eastAsiaTheme="minorEastAsia" w:hAnsiTheme="minorEastAsia" w:hint="eastAsia"/>
          <w:sz w:val="24"/>
          <w:szCs w:val="24"/>
        </w:rPr>
        <w:t>。</w:t>
      </w:r>
    </w:p>
    <w:p w:rsidR="00BC0D1F" w:rsidRPr="009553E3" w:rsidRDefault="00BC0D1F"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一、总则</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sz w:val="24"/>
          <w:szCs w:val="24"/>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D36A2D" w:rsidRPr="009553E3" w:rsidRDefault="00D36A2D" w:rsidP="009553E3">
      <w:pPr>
        <w:pStyle w:val="a9"/>
        <w:snapToGrid w:val="0"/>
        <w:spacing w:beforeLines="0" w:afterLines="0" w:line="420" w:lineRule="atLeast"/>
        <w:ind w:firstLineChars="196" w:firstLine="472"/>
        <w:rPr>
          <w:rFonts w:asciiTheme="minorEastAsia" w:eastAsiaTheme="minorEastAsia" w:hAnsiTheme="minorEastAsia"/>
          <w:b/>
        </w:rPr>
      </w:pPr>
      <w:r w:rsidRPr="009553E3">
        <w:rPr>
          <w:rFonts w:asciiTheme="minorEastAsia" w:eastAsiaTheme="minorEastAsia" w:hAnsiTheme="minorEastAsia" w:hint="eastAsia"/>
          <w:b/>
        </w:rPr>
        <w:t>二、</w:t>
      </w:r>
      <w:r w:rsidRPr="009553E3">
        <w:rPr>
          <w:rFonts w:asciiTheme="minorEastAsia" w:eastAsiaTheme="minorEastAsia" w:hAnsiTheme="minorEastAsia"/>
          <w:b/>
        </w:rPr>
        <w:t>评标过程的保密性</w:t>
      </w:r>
    </w:p>
    <w:p w:rsidR="00D36A2D" w:rsidRPr="009553E3" w:rsidRDefault="00D36A2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开标后直至向中标人授予合同时止，凡与评审有关的资料均不得向投标人及与评标无关人员透露。如果投标人在评标过程中试图向招标人和采购人施加影响，其投标将被拒绝。</w:t>
      </w:r>
    </w:p>
    <w:p w:rsidR="00BC0D1F" w:rsidRPr="009553E3" w:rsidRDefault="00D36A2D"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三</w:t>
      </w:r>
      <w:r w:rsidR="00BC0D1F" w:rsidRPr="009553E3">
        <w:rPr>
          <w:rFonts w:asciiTheme="minorEastAsia" w:eastAsiaTheme="minorEastAsia" w:hAnsiTheme="minorEastAsia" w:hint="eastAsia"/>
          <w:b/>
        </w:rPr>
        <w:t>、分值的计算</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投标人评标综合得分=价格分+(技术分+资信商务及其他分)</w:t>
      </w:r>
      <w:r w:rsidR="00EC7170" w:rsidRPr="009553E3">
        <w:rPr>
          <w:rFonts w:asciiTheme="minorEastAsia" w:eastAsiaTheme="minorEastAsia" w:hAnsiTheme="minorEastAsia" w:hint="eastAsia"/>
          <w:sz w:val="24"/>
          <w:szCs w:val="24"/>
        </w:rPr>
        <w:t>。</w:t>
      </w:r>
    </w:p>
    <w:p w:rsidR="00BC0D1F"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BC0D1F" w:rsidRPr="009553E3">
        <w:rPr>
          <w:rFonts w:asciiTheme="minorEastAsia" w:eastAsiaTheme="minorEastAsia" w:hAnsiTheme="minorEastAsia" w:hint="eastAsia"/>
          <w:sz w:val="24"/>
          <w:szCs w:val="24"/>
        </w:rPr>
        <w:t>技术、资信、商务及其他分按照</w:t>
      </w:r>
      <w:r w:rsidR="00B0252C">
        <w:rPr>
          <w:rFonts w:asciiTheme="minorEastAsia" w:eastAsiaTheme="minorEastAsia" w:hAnsiTheme="minorEastAsia" w:hint="eastAsia"/>
          <w:sz w:val="24"/>
          <w:szCs w:val="24"/>
        </w:rPr>
        <w:t>评标委员会</w:t>
      </w:r>
      <w:r w:rsidR="00BC0D1F" w:rsidRPr="009553E3">
        <w:rPr>
          <w:rFonts w:asciiTheme="minorEastAsia" w:eastAsiaTheme="minorEastAsia" w:hAnsiTheme="minorEastAsia" w:hint="eastAsia"/>
          <w:sz w:val="24"/>
          <w:szCs w:val="24"/>
        </w:rPr>
        <w:t>成员的独立评分结果汇总后的算术平均分计算，计算公式为：</w:t>
      </w:r>
    </w:p>
    <w:p w:rsidR="00BC0D1F" w:rsidRPr="009553E3" w:rsidRDefault="00BC0D1F"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技术、资信商务及其他分=</w:t>
      </w:r>
      <w:r w:rsidR="00B0252C">
        <w:rPr>
          <w:rFonts w:asciiTheme="minorEastAsia" w:eastAsiaTheme="minorEastAsia" w:hAnsiTheme="minorEastAsia" w:hint="eastAsia"/>
          <w:sz w:val="24"/>
          <w:szCs w:val="24"/>
        </w:rPr>
        <w:t>评标委员会</w:t>
      </w:r>
      <w:r w:rsidRPr="009553E3">
        <w:rPr>
          <w:rFonts w:asciiTheme="minorEastAsia" w:eastAsiaTheme="minorEastAsia" w:hAnsiTheme="minorEastAsia" w:hint="eastAsia"/>
          <w:sz w:val="24"/>
          <w:szCs w:val="24"/>
        </w:rPr>
        <w:t>所有成员评分合计数/</w:t>
      </w:r>
      <w:r w:rsidR="00B0252C">
        <w:rPr>
          <w:rFonts w:asciiTheme="minorEastAsia" w:eastAsiaTheme="minorEastAsia" w:hAnsiTheme="minorEastAsia" w:hint="eastAsia"/>
          <w:sz w:val="24"/>
          <w:szCs w:val="24"/>
        </w:rPr>
        <w:t>评标委员会</w:t>
      </w:r>
      <w:r w:rsidRPr="009553E3">
        <w:rPr>
          <w:rFonts w:asciiTheme="minorEastAsia" w:eastAsiaTheme="minorEastAsia" w:hAnsiTheme="minorEastAsia" w:hint="eastAsia"/>
          <w:sz w:val="24"/>
          <w:szCs w:val="24"/>
        </w:rPr>
        <w:t>组成人员数</w:t>
      </w:r>
      <w:r w:rsidR="00EC7170" w:rsidRPr="009553E3">
        <w:rPr>
          <w:rFonts w:asciiTheme="minorEastAsia" w:eastAsiaTheme="minorEastAsia" w:hAnsiTheme="minorEastAsia" w:hint="eastAsia"/>
          <w:sz w:val="24"/>
          <w:szCs w:val="24"/>
        </w:rPr>
        <w:t>。</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3. </w:t>
      </w:r>
      <w:r w:rsidR="00641DB4" w:rsidRPr="009553E3">
        <w:rPr>
          <w:rFonts w:asciiTheme="minorEastAsia" w:eastAsiaTheme="minorEastAsia" w:hAnsiTheme="minorEastAsia" w:hint="eastAsia"/>
          <w:sz w:val="24"/>
          <w:szCs w:val="24"/>
        </w:rPr>
        <w:t>投标</w:t>
      </w:r>
      <w:r w:rsidRPr="009553E3">
        <w:rPr>
          <w:rFonts w:asciiTheme="minorEastAsia" w:eastAsiaTheme="minorEastAsia" w:hAnsiTheme="minorEastAsia" w:hint="eastAsia"/>
          <w:sz w:val="24"/>
          <w:szCs w:val="24"/>
        </w:rPr>
        <w:t>报价得分：</w:t>
      </w:r>
      <w:r w:rsidR="006A75E9" w:rsidRPr="009553E3">
        <w:rPr>
          <w:rFonts w:asciiTheme="minorEastAsia" w:eastAsiaTheme="minorEastAsia" w:hAnsiTheme="minorEastAsia" w:hint="eastAsia"/>
          <w:sz w:val="24"/>
          <w:szCs w:val="24"/>
        </w:rPr>
        <w:t>采用低价优先法计算，即</w:t>
      </w:r>
      <w:r w:rsidRPr="009553E3">
        <w:rPr>
          <w:rFonts w:asciiTheme="minorEastAsia" w:eastAsiaTheme="minorEastAsia" w:hAnsiTheme="minorEastAsia" w:hint="eastAsia"/>
          <w:sz w:val="24"/>
          <w:szCs w:val="24"/>
        </w:rPr>
        <w:t>满足招标文件要求且投标报价最低的投标报价为评标基准价，其价格分为满分。其他投标人的价格分统一按照下列公式计算：</w:t>
      </w:r>
    </w:p>
    <w:p w:rsidR="006F111A"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投标报价得分=（评标基准价/投标报价）×</w:t>
      </w:r>
      <w:r w:rsidR="00AD08D4" w:rsidRPr="009553E3">
        <w:rPr>
          <w:rFonts w:asciiTheme="minorEastAsia" w:eastAsiaTheme="minorEastAsia" w:hAnsiTheme="minorEastAsia" w:hint="eastAsia"/>
          <w:sz w:val="24"/>
          <w:szCs w:val="24"/>
        </w:rPr>
        <w:t>价格权值</w:t>
      </w:r>
      <w:r w:rsidR="00EC7170" w:rsidRPr="009553E3">
        <w:rPr>
          <w:rFonts w:asciiTheme="minorEastAsia" w:eastAsiaTheme="minorEastAsia" w:hAnsiTheme="minorEastAsia" w:hint="eastAsia"/>
          <w:sz w:val="24"/>
          <w:szCs w:val="24"/>
        </w:rPr>
        <w:t>。</w:t>
      </w:r>
    </w:p>
    <w:p w:rsidR="00D76597" w:rsidRDefault="00D76597" w:rsidP="00D76597">
      <w:pPr>
        <w:tabs>
          <w:tab w:val="left" w:pos="2150"/>
        </w:tabs>
        <w:spacing w:line="312" w:lineRule="auto"/>
        <w:rPr>
          <w:rFonts w:ascii="宋体" w:hAnsi="宋体" w:cs="宋体"/>
          <w:b/>
          <w:sz w:val="22"/>
        </w:rPr>
      </w:pPr>
    </w:p>
    <w:p w:rsidR="00F564EC" w:rsidRPr="00C646B7"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注：①根据《政府采购促进中小企业发展暂行办法》（财库[2011]181号）的规定，投标人为小型或微型企业且所投产品为小型或微型企业生产的，其投标报价扣除6%后参与评审。投标文件中须提供中小企业声明函</w:t>
      </w:r>
      <w:r>
        <w:rPr>
          <w:rFonts w:asciiTheme="minorEastAsia" w:eastAsiaTheme="minorEastAsia" w:hAnsiTheme="minorEastAsia" w:cstheme="minorEastAsia" w:hint="eastAsia"/>
          <w:b/>
          <w:sz w:val="22"/>
        </w:rPr>
        <w:t>，</w:t>
      </w:r>
      <w:r>
        <w:rPr>
          <w:rFonts w:asciiTheme="minorEastAsia" w:eastAsiaTheme="minorEastAsia" w:hAnsiTheme="minorEastAsia" w:cstheme="minorEastAsia"/>
          <w:b/>
          <w:sz w:val="22"/>
        </w:rPr>
        <w:t>由采购人核查确认</w:t>
      </w:r>
      <w:r>
        <w:rPr>
          <w:rFonts w:asciiTheme="minorEastAsia" w:eastAsiaTheme="minorEastAsia" w:hAnsiTheme="minorEastAsia" w:cstheme="minorEastAsia" w:hint="eastAsia"/>
          <w:b/>
          <w:sz w:val="22"/>
        </w:rPr>
        <w:t>符合小微</w:t>
      </w:r>
      <w:r>
        <w:rPr>
          <w:rFonts w:asciiTheme="minorEastAsia" w:eastAsiaTheme="minorEastAsia" w:hAnsiTheme="minorEastAsia" w:cstheme="minorEastAsia"/>
          <w:b/>
          <w:sz w:val="22"/>
        </w:rPr>
        <w:t>企业</w:t>
      </w:r>
      <w:r>
        <w:rPr>
          <w:rFonts w:asciiTheme="minorEastAsia" w:eastAsiaTheme="minorEastAsia" w:hAnsiTheme="minorEastAsia" w:cstheme="minorEastAsia" w:hint="eastAsia"/>
          <w:b/>
          <w:sz w:val="22"/>
        </w:rPr>
        <w:t>条件</w:t>
      </w:r>
      <w:r>
        <w:rPr>
          <w:rFonts w:asciiTheme="minorEastAsia" w:eastAsiaTheme="minorEastAsia" w:hAnsiTheme="minorEastAsia" w:cstheme="minorEastAsia"/>
          <w:b/>
          <w:sz w:val="22"/>
        </w:rPr>
        <w:t>的</w:t>
      </w:r>
      <w:r w:rsidRPr="007C7D4C">
        <w:rPr>
          <w:rFonts w:asciiTheme="minorEastAsia" w:eastAsiaTheme="minorEastAsia" w:hAnsiTheme="minorEastAsia" w:cstheme="minorEastAsia" w:hint="eastAsia"/>
          <w:b/>
          <w:sz w:val="22"/>
        </w:rPr>
        <w:t>投标报价</w:t>
      </w:r>
      <w:r>
        <w:rPr>
          <w:rFonts w:asciiTheme="minorEastAsia" w:eastAsiaTheme="minorEastAsia" w:hAnsiTheme="minorEastAsia" w:cstheme="minorEastAsia" w:hint="eastAsia"/>
          <w:b/>
          <w:sz w:val="22"/>
        </w:rPr>
        <w:t>予以</w:t>
      </w:r>
      <w:r w:rsidRPr="007C7D4C">
        <w:rPr>
          <w:rFonts w:asciiTheme="minorEastAsia" w:eastAsiaTheme="minorEastAsia" w:hAnsiTheme="minorEastAsia" w:cstheme="minorEastAsia" w:hint="eastAsia"/>
          <w:b/>
          <w:sz w:val="22"/>
        </w:rPr>
        <w:t>扣减</w:t>
      </w:r>
      <w:r>
        <w:rPr>
          <w:rFonts w:asciiTheme="minorEastAsia" w:eastAsiaTheme="minorEastAsia" w:hAnsiTheme="minorEastAsia" w:cstheme="minorEastAsia" w:hint="eastAsia"/>
          <w:b/>
          <w:sz w:val="22"/>
        </w:rPr>
        <w:t>评审</w:t>
      </w:r>
      <w:r w:rsidRPr="007C7D4C">
        <w:rPr>
          <w:rFonts w:asciiTheme="minorEastAsia" w:eastAsiaTheme="minorEastAsia" w:hAnsiTheme="minorEastAsia" w:cstheme="minorEastAsia" w:hint="eastAsia"/>
          <w:b/>
          <w:sz w:val="22"/>
        </w:rPr>
        <w:t>。</w:t>
      </w:r>
    </w:p>
    <w:p w:rsidR="00F564EC" w:rsidRPr="007C7D4C"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 xml:space="preserve">   ②根据《关于政府采购支持监狱企业发展有关问题的通知》（财库[2014]68号）的规定，投标人如为监狱企业且所投产品为小型或微型企业生产的，其投标报价扣除6%后参与评审。</w:t>
      </w:r>
    </w:p>
    <w:p w:rsidR="00F564EC" w:rsidRPr="007C7D4C"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 xml:space="preserve">    投标文件中须同时提供：投标人的省级以上监狱管理局、戒毒管理局(含新疆生产建设兵团)出具的属于监狱企业的证明文件，投标产品制造商的小微企业证明（当地中小企业行政主管部门的确认意见），未提供完整证明材料的，投标报价不予扣减。</w:t>
      </w:r>
    </w:p>
    <w:p w:rsidR="00F564EC" w:rsidRPr="007C7D4C" w:rsidRDefault="00F564EC" w:rsidP="00F564EC">
      <w:pPr>
        <w:tabs>
          <w:tab w:val="left" w:pos="2150"/>
        </w:tabs>
        <w:adjustRightInd w:val="0"/>
        <w:snapToGrid w:val="0"/>
        <w:spacing w:line="360" w:lineRule="exact"/>
        <w:ind w:firstLineChars="200" w:firstLine="442"/>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③根据《财政部、民政部、中国残疾人联合会关于促进残疾人就业政府采购政策的通知》（财库〔2017〕141号）的规定，投标人如为符合条件的残疾人福利性单位，其投标报价扣除6%后参与评审。</w:t>
      </w:r>
    </w:p>
    <w:p w:rsidR="00D76597" w:rsidRPr="00D76597" w:rsidRDefault="00F564EC" w:rsidP="00F564EC">
      <w:pPr>
        <w:tabs>
          <w:tab w:val="left" w:pos="2150"/>
        </w:tabs>
        <w:adjustRightInd w:val="0"/>
        <w:snapToGrid w:val="0"/>
        <w:spacing w:line="312" w:lineRule="auto"/>
        <w:ind w:firstLineChars="200" w:firstLine="442"/>
        <w:rPr>
          <w:rFonts w:ascii="宋体" w:hAnsi="宋体" w:cs="宋体"/>
          <w:b/>
          <w:color w:val="000000"/>
          <w:sz w:val="22"/>
        </w:rPr>
      </w:pPr>
      <w:r w:rsidRPr="007C7D4C">
        <w:rPr>
          <w:rFonts w:asciiTheme="minorEastAsia" w:eastAsiaTheme="minorEastAsia" w:hAnsiTheme="minorEastAsia" w:cstheme="minorEastAsia" w:hint="eastAsia"/>
          <w:b/>
          <w:sz w:val="22"/>
        </w:rPr>
        <w:t>投标文件中须出具《残疾人福利性单位声明函》，未提供该声明函的，投标报价不予扣减</w:t>
      </w:r>
      <w:r w:rsidR="00DD3830">
        <w:rPr>
          <w:rFonts w:asciiTheme="minorEastAsia" w:eastAsiaTheme="minorEastAsia" w:hAnsiTheme="minorEastAsia" w:cstheme="minorEastAsia" w:hint="eastAsia"/>
          <w:b/>
          <w:sz w:val="22"/>
        </w:rPr>
        <w:t>。</w:t>
      </w:r>
      <w:r w:rsidRPr="00854FE1">
        <w:rPr>
          <w:rFonts w:asciiTheme="minorEastAsia" w:eastAsiaTheme="minorEastAsia" w:hAnsiTheme="minorEastAsia"/>
          <w:sz w:val="28"/>
          <w:szCs w:val="28"/>
        </w:rPr>
        <w:br w:type="page"/>
      </w:r>
    </w:p>
    <w:p w:rsidR="005B6D4F" w:rsidRDefault="00D36A2D" w:rsidP="00DD3830">
      <w:pPr>
        <w:snapToGrid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四</w:t>
      </w:r>
      <w:r w:rsidR="00A6026F" w:rsidRPr="00854FE1">
        <w:rPr>
          <w:rFonts w:asciiTheme="minorEastAsia" w:eastAsiaTheme="minorEastAsia" w:hAnsiTheme="minorEastAsia" w:hint="eastAsia"/>
          <w:b/>
          <w:color w:val="000000"/>
          <w:sz w:val="28"/>
          <w:szCs w:val="28"/>
        </w:rPr>
        <w:t>、评标标准</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026"/>
        <w:gridCol w:w="958"/>
        <w:gridCol w:w="993"/>
        <w:gridCol w:w="5670"/>
      </w:tblGrid>
      <w:tr w:rsidR="00955B8B" w:rsidRPr="007D60C9" w:rsidTr="003C774A">
        <w:trPr>
          <w:trHeight w:val="821"/>
          <w:jc w:val="center"/>
        </w:trPr>
        <w:tc>
          <w:tcPr>
            <w:tcW w:w="2808" w:type="dxa"/>
            <w:gridSpan w:val="3"/>
            <w:vAlign w:val="center"/>
          </w:tcPr>
          <w:p w:rsidR="00955B8B" w:rsidRPr="007D60C9" w:rsidRDefault="00955B8B" w:rsidP="003C774A">
            <w:pPr>
              <w:snapToGrid w:val="0"/>
              <w:spacing w:line="340" w:lineRule="exact"/>
              <w:jc w:val="center"/>
              <w:rPr>
                <w:rFonts w:asciiTheme="minorEastAsia" w:eastAsiaTheme="minorEastAsia" w:hAnsiTheme="minorEastAsia"/>
                <w:b/>
                <w:sz w:val="24"/>
              </w:rPr>
            </w:pPr>
            <w:r w:rsidRPr="007D60C9">
              <w:rPr>
                <w:rFonts w:asciiTheme="minorEastAsia" w:eastAsiaTheme="minorEastAsia" w:hAnsiTheme="minorEastAsia" w:hint="eastAsia"/>
                <w:b/>
                <w:sz w:val="24"/>
              </w:rPr>
              <w:t>评分项目</w:t>
            </w:r>
          </w:p>
        </w:tc>
        <w:tc>
          <w:tcPr>
            <w:tcW w:w="993" w:type="dxa"/>
            <w:vAlign w:val="center"/>
          </w:tcPr>
          <w:p w:rsidR="00955B8B" w:rsidRPr="007D60C9" w:rsidRDefault="00955B8B" w:rsidP="003C774A">
            <w:pPr>
              <w:snapToGrid w:val="0"/>
              <w:spacing w:line="340" w:lineRule="exact"/>
              <w:jc w:val="center"/>
              <w:rPr>
                <w:rFonts w:asciiTheme="minorEastAsia" w:eastAsiaTheme="minorEastAsia" w:hAnsiTheme="minorEastAsia"/>
                <w:b/>
                <w:sz w:val="24"/>
              </w:rPr>
            </w:pPr>
            <w:r w:rsidRPr="007D60C9">
              <w:rPr>
                <w:rFonts w:asciiTheme="minorEastAsia" w:eastAsiaTheme="minorEastAsia" w:hAnsiTheme="minorEastAsia" w:hint="eastAsia"/>
                <w:b/>
                <w:sz w:val="24"/>
              </w:rPr>
              <w:t>分值</w:t>
            </w:r>
          </w:p>
        </w:tc>
        <w:tc>
          <w:tcPr>
            <w:tcW w:w="5670" w:type="dxa"/>
            <w:vAlign w:val="center"/>
          </w:tcPr>
          <w:p w:rsidR="00955B8B" w:rsidRPr="007D60C9" w:rsidRDefault="00955B8B" w:rsidP="003C774A">
            <w:pPr>
              <w:snapToGrid w:val="0"/>
              <w:spacing w:line="340" w:lineRule="exact"/>
              <w:jc w:val="center"/>
              <w:rPr>
                <w:rFonts w:asciiTheme="minorEastAsia" w:eastAsiaTheme="minorEastAsia" w:hAnsiTheme="minorEastAsia"/>
                <w:b/>
                <w:sz w:val="24"/>
              </w:rPr>
            </w:pPr>
            <w:r w:rsidRPr="007D60C9">
              <w:rPr>
                <w:rFonts w:asciiTheme="minorEastAsia" w:eastAsiaTheme="minorEastAsia" w:hAnsiTheme="minorEastAsia" w:hint="eastAsia"/>
                <w:b/>
                <w:sz w:val="24"/>
              </w:rPr>
              <w:t>评标要点及说明</w:t>
            </w:r>
          </w:p>
        </w:tc>
      </w:tr>
      <w:tr w:rsidR="00955B8B" w:rsidRPr="001D14AA" w:rsidTr="003C774A">
        <w:trPr>
          <w:trHeight w:val="1254"/>
          <w:jc w:val="center"/>
        </w:trPr>
        <w:tc>
          <w:tcPr>
            <w:tcW w:w="2808" w:type="dxa"/>
            <w:gridSpan w:val="3"/>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价格（35</w:t>
            </w:r>
            <w:r w:rsidR="00307E9C">
              <w:rPr>
                <w:rFonts w:asciiTheme="minorEastAsia" w:eastAsiaTheme="minorEastAsia" w:hAnsiTheme="minorEastAsia" w:hint="eastAsia"/>
                <w:szCs w:val="21"/>
              </w:rPr>
              <w:t>分</w:t>
            </w:r>
            <w:r w:rsidRPr="001D14AA">
              <w:rPr>
                <w:rFonts w:asciiTheme="minorEastAsia" w:eastAsiaTheme="minorEastAsia" w:hAnsiTheme="minorEastAsia" w:hint="eastAsia"/>
                <w:szCs w:val="21"/>
              </w:rPr>
              <w:t>）</w:t>
            </w: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35</w:t>
            </w:r>
          </w:p>
        </w:tc>
        <w:tc>
          <w:tcPr>
            <w:tcW w:w="5670" w:type="dxa"/>
            <w:vAlign w:val="center"/>
          </w:tcPr>
          <w:p w:rsidR="00955B8B" w:rsidRPr="001D14AA" w:rsidRDefault="00955B8B" w:rsidP="003C774A">
            <w:pPr>
              <w:snapToGrid w:val="0"/>
              <w:spacing w:line="300" w:lineRule="exact"/>
              <w:ind w:left="16" w:hanging="16"/>
              <w:rPr>
                <w:rFonts w:asciiTheme="minorEastAsia" w:eastAsiaTheme="minorEastAsia" w:hAnsiTheme="minorEastAsia"/>
                <w:szCs w:val="21"/>
              </w:rPr>
            </w:pPr>
            <w:r w:rsidRPr="00313FE5">
              <w:rPr>
                <w:rFonts w:asciiTheme="minorEastAsia" w:eastAsiaTheme="minorEastAsia" w:hAnsiTheme="minorEastAsia" w:hint="eastAsia"/>
                <w:szCs w:val="21"/>
              </w:rPr>
              <w:t>满足招标文件要求且投标报价最低的投标报价为评标基准价，其价格分为满分。其他投标人的价格分统一按照下列公式计算：投标报价得分=（评标基准价/投标报价）*35分</w:t>
            </w:r>
          </w:p>
        </w:tc>
      </w:tr>
      <w:tr w:rsidR="00955B8B" w:rsidRPr="001D14AA" w:rsidTr="003C774A">
        <w:trPr>
          <w:trHeight w:val="1120"/>
          <w:jc w:val="center"/>
        </w:trPr>
        <w:tc>
          <w:tcPr>
            <w:tcW w:w="2808" w:type="dxa"/>
            <w:gridSpan w:val="3"/>
            <w:vMerge w:val="restart"/>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产品性能</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及技术指标等（45</w:t>
            </w:r>
            <w:r w:rsidR="00307E9C">
              <w:rPr>
                <w:rFonts w:asciiTheme="minorEastAsia" w:eastAsiaTheme="minorEastAsia" w:hAnsiTheme="minorEastAsia" w:hint="eastAsia"/>
                <w:szCs w:val="21"/>
              </w:rPr>
              <w:t>分</w:t>
            </w:r>
            <w:r w:rsidRPr="001D14AA">
              <w:rPr>
                <w:rFonts w:asciiTheme="minorEastAsia" w:eastAsiaTheme="minorEastAsia" w:hAnsiTheme="minorEastAsia" w:hint="eastAsia"/>
                <w:szCs w:val="21"/>
              </w:rPr>
              <w:t>）</w:t>
            </w: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3</w:t>
            </w:r>
            <w:r w:rsidR="003A71E6">
              <w:rPr>
                <w:rFonts w:asciiTheme="minorEastAsia" w:eastAsiaTheme="minorEastAsia" w:hAnsiTheme="minorEastAsia" w:hint="eastAsia"/>
                <w:szCs w:val="21"/>
              </w:rPr>
              <w:t>6</w:t>
            </w:r>
          </w:p>
        </w:tc>
        <w:tc>
          <w:tcPr>
            <w:tcW w:w="5670" w:type="dxa"/>
            <w:vAlign w:val="center"/>
          </w:tcPr>
          <w:p w:rsidR="00955B8B" w:rsidRPr="001D14AA" w:rsidRDefault="00955B8B" w:rsidP="003C774A">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szCs w:val="21"/>
              </w:rPr>
              <w:t>与</w:t>
            </w:r>
            <w:r>
              <w:rPr>
                <w:rFonts w:asciiTheme="minorEastAsia" w:eastAsiaTheme="minorEastAsia" w:hAnsiTheme="minorEastAsia" w:hint="eastAsia"/>
                <w:szCs w:val="21"/>
              </w:rPr>
              <w:t>招标</w:t>
            </w:r>
            <w:r w:rsidRPr="001D14AA">
              <w:rPr>
                <w:rFonts w:asciiTheme="minorEastAsia" w:eastAsiaTheme="minorEastAsia" w:hAnsiTheme="minorEastAsia"/>
                <w:szCs w:val="21"/>
              </w:rPr>
              <w:t>文件第</w:t>
            </w:r>
            <w:r w:rsidRPr="001D14AA">
              <w:rPr>
                <w:rFonts w:asciiTheme="minorEastAsia" w:eastAsiaTheme="minorEastAsia" w:hAnsiTheme="minorEastAsia" w:hint="eastAsia"/>
                <w:szCs w:val="21"/>
              </w:rPr>
              <w:t>四章</w:t>
            </w:r>
            <w:r>
              <w:rPr>
                <w:rFonts w:asciiTheme="minorEastAsia" w:eastAsiaTheme="minorEastAsia" w:hAnsiTheme="minorEastAsia" w:hint="eastAsia"/>
                <w:szCs w:val="21"/>
              </w:rPr>
              <w:t>招标</w:t>
            </w:r>
            <w:r w:rsidRPr="001D14AA">
              <w:rPr>
                <w:rFonts w:asciiTheme="minorEastAsia" w:eastAsiaTheme="minorEastAsia" w:hAnsiTheme="minorEastAsia" w:hint="eastAsia"/>
                <w:szCs w:val="21"/>
              </w:rPr>
              <w:t>需求的</w:t>
            </w:r>
            <w:r w:rsidRPr="001D14AA">
              <w:rPr>
                <w:rFonts w:asciiTheme="minorEastAsia" w:eastAsiaTheme="minorEastAsia" w:hAnsiTheme="minorEastAsia"/>
                <w:szCs w:val="21"/>
              </w:rPr>
              <w:t>产品技术规格及配置对比，</w:t>
            </w:r>
            <w:r w:rsidRPr="001D14AA">
              <w:rPr>
                <w:rFonts w:asciiTheme="minorEastAsia" w:eastAsiaTheme="minorEastAsia" w:hAnsiTheme="minorEastAsia" w:hint="eastAsia"/>
                <w:szCs w:val="21"/>
              </w:rPr>
              <w:t>全部满足</w:t>
            </w:r>
            <w:r>
              <w:rPr>
                <w:rFonts w:asciiTheme="minorEastAsia" w:eastAsiaTheme="minorEastAsia" w:hAnsiTheme="minorEastAsia" w:hint="eastAsia"/>
                <w:szCs w:val="21"/>
              </w:rPr>
              <w:t>招标文件</w:t>
            </w:r>
            <w:r w:rsidRPr="001D14AA">
              <w:rPr>
                <w:rFonts w:asciiTheme="minorEastAsia" w:eastAsiaTheme="minorEastAsia" w:hAnsiTheme="minorEastAsia" w:hint="eastAsia"/>
                <w:szCs w:val="21"/>
              </w:rPr>
              <w:t>明确的功能、技术指标要求，得3</w:t>
            </w:r>
            <w:r w:rsidR="003A71E6">
              <w:rPr>
                <w:rFonts w:asciiTheme="minorEastAsia" w:eastAsiaTheme="minorEastAsia" w:hAnsiTheme="minorEastAsia" w:hint="eastAsia"/>
                <w:szCs w:val="21"/>
              </w:rPr>
              <w:t>6</w:t>
            </w:r>
            <w:r w:rsidRPr="001D14AA">
              <w:rPr>
                <w:rFonts w:asciiTheme="minorEastAsia" w:eastAsiaTheme="minorEastAsia" w:hAnsiTheme="minorEastAsia" w:hint="eastAsia"/>
                <w:szCs w:val="21"/>
              </w:rPr>
              <w:t>分；</w:t>
            </w:r>
            <w:r w:rsidRPr="001D14AA">
              <w:rPr>
                <w:rFonts w:asciiTheme="minorEastAsia" w:eastAsiaTheme="minorEastAsia" w:hAnsiTheme="minorEastAsia"/>
                <w:szCs w:val="21"/>
              </w:rPr>
              <w:t>实质性条款除外，一项技术指标</w:t>
            </w:r>
            <w:r w:rsidRPr="001D14AA">
              <w:rPr>
                <w:rFonts w:asciiTheme="minorEastAsia" w:eastAsiaTheme="minorEastAsia" w:hAnsiTheme="minorEastAsia" w:hint="eastAsia"/>
                <w:szCs w:val="21"/>
              </w:rPr>
              <w:t>不符合（负</w:t>
            </w:r>
            <w:r w:rsidRPr="001D14AA">
              <w:rPr>
                <w:rFonts w:asciiTheme="minorEastAsia" w:eastAsiaTheme="minorEastAsia" w:hAnsiTheme="minorEastAsia"/>
                <w:szCs w:val="21"/>
              </w:rPr>
              <w:t>偏离</w:t>
            </w:r>
            <w:r w:rsidRPr="001D14AA">
              <w:rPr>
                <w:rFonts w:asciiTheme="minorEastAsia" w:eastAsiaTheme="minorEastAsia" w:hAnsiTheme="minorEastAsia" w:hint="eastAsia"/>
                <w:szCs w:val="21"/>
              </w:rPr>
              <w:t>）</w:t>
            </w:r>
            <w:r w:rsidRPr="001D14AA">
              <w:rPr>
                <w:rFonts w:asciiTheme="minorEastAsia" w:eastAsiaTheme="minorEastAsia" w:hAnsiTheme="minorEastAsia"/>
                <w:szCs w:val="21"/>
              </w:rPr>
              <w:t>扣2分，一项功能</w:t>
            </w:r>
            <w:r w:rsidRPr="001D14AA">
              <w:rPr>
                <w:rFonts w:asciiTheme="minorEastAsia" w:eastAsiaTheme="minorEastAsia" w:hAnsiTheme="minorEastAsia" w:hint="eastAsia"/>
                <w:szCs w:val="21"/>
              </w:rPr>
              <w:t>指标</w:t>
            </w:r>
            <w:r w:rsidRPr="001D14AA">
              <w:rPr>
                <w:rFonts w:asciiTheme="minorEastAsia" w:eastAsiaTheme="minorEastAsia" w:hAnsiTheme="minorEastAsia"/>
                <w:szCs w:val="21"/>
              </w:rPr>
              <w:t>不符合</w:t>
            </w:r>
            <w:r w:rsidRPr="001D14AA">
              <w:rPr>
                <w:rFonts w:asciiTheme="minorEastAsia" w:eastAsiaTheme="minorEastAsia" w:hAnsiTheme="minorEastAsia" w:hint="eastAsia"/>
                <w:szCs w:val="21"/>
              </w:rPr>
              <w:t>（负</w:t>
            </w:r>
            <w:r w:rsidRPr="001D14AA">
              <w:rPr>
                <w:rFonts w:asciiTheme="minorEastAsia" w:eastAsiaTheme="minorEastAsia" w:hAnsiTheme="minorEastAsia"/>
                <w:szCs w:val="21"/>
              </w:rPr>
              <w:t>偏离</w:t>
            </w:r>
            <w:r w:rsidRPr="001D14AA">
              <w:rPr>
                <w:rFonts w:asciiTheme="minorEastAsia" w:eastAsiaTheme="minorEastAsia" w:hAnsiTheme="minorEastAsia" w:hint="eastAsia"/>
                <w:szCs w:val="21"/>
              </w:rPr>
              <w:t>）</w:t>
            </w:r>
            <w:r w:rsidRPr="001D14AA">
              <w:rPr>
                <w:rFonts w:asciiTheme="minorEastAsia" w:eastAsiaTheme="minorEastAsia" w:hAnsiTheme="minorEastAsia"/>
                <w:szCs w:val="21"/>
              </w:rPr>
              <w:t>扣3分</w:t>
            </w:r>
            <w:r w:rsidRPr="001D14AA">
              <w:rPr>
                <w:rFonts w:asciiTheme="minorEastAsia" w:eastAsiaTheme="minorEastAsia" w:hAnsiTheme="minorEastAsia" w:hint="eastAsia"/>
                <w:szCs w:val="21"/>
              </w:rPr>
              <w:t>。（扣完</w:t>
            </w:r>
            <w:r w:rsidRPr="001D14AA">
              <w:rPr>
                <w:rFonts w:asciiTheme="minorEastAsia" w:eastAsiaTheme="minorEastAsia" w:hAnsiTheme="minorEastAsia"/>
                <w:szCs w:val="21"/>
              </w:rPr>
              <w:t>为止</w:t>
            </w:r>
            <w:r w:rsidRPr="001D14AA">
              <w:rPr>
                <w:rFonts w:asciiTheme="minorEastAsia" w:eastAsiaTheme="minorEastAsia" w:hAnsiTheme="minorEastAsia" w:hint="eastAsia"/>
                <w:szCs w:val="21"/>
              </w:rPr>
              <w:t>）</w:t>
            </w:r>
          </w:p>
        </w:tc>
      </w:tr>
      <w:tr w:rsidR="00955B8B" w:rsidRPr="001D14AA" w:rsidTr="003C774A">
        <w:trPr>
          <w:trHeight w:val="806"/>
          <w:jc w:val="center"/>
        </w:trPr>
        <w:tc>
          <w:tcPr>
            <w:tcW w:w="2808" w:type="dxa"/>
            <w:gridSpan w:val="3"/>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3A71E6" w:rsidP="003C774A">
            <w:pPr>
              <w:snapToGrid w:val="0"/>
              <w:spacing w:line="300" w:lineRule="exact"/>
              <w:ind w:left="16" w:hanging="16"/>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670" w:type="dxa"/>
            <w:vAlign w:val="center"/>
          </w:tcPr>
          <w:p w:rsidR="00955B8B" w:rsidRPr="001D14AA" w:rsidRDefault="00955B8B" w:rsidP="00166626">
            <w:pPr>
              <w:snapToGrid w:val="0"/>
              <w:spacing w:line="300" w:lineRule="exact"/>
              <w:ind w:left="16" w:hanging="16"/>
              <w:rPr>
                <w:rFonts w:asciiTheme="minorEastAsia" w:eastAsiaTheme="minorEastAsia" w:hAnsiTheme="minorEastAsia"/>
                <w:szCs w:val="21"/>
              </w:rPr>
            </w:pPr>
            <w:r>
              <w:rPr>
                <w:rFonts w:asciiTheme="minorEastAsia" w:eastAsiaTheme="minorEastAsia" w:hAnsiTheme="minorEastAsia" w:hint="eastAsia"/>
                <w:szCs w:val="21"/>
              </w:rPr>
              <w:t>投标产品的性能、质量及技术指标先进性的整体评价。</w:t>
            </w:r>
            <w:r w:rsidR="00166626">
              <w:rPr>
                <w:rFonts w:asciiTheme="minorEastAsia" w:eastAsiaTheme="minorEastAsia" w:hAnsiTheme="minorEastAsia" w:hint="eastAsia"/>
                <w:szCs w:val="21"/>
              </w:rPr>
              <w:t>(</w:t>
            </w:r>
            <w:r w:rsidRPr="001D14AA">
              <w:rPr>
                <w:rFonts w:asciiTheme="minorEastAsia" w:eastAsiaTheme="minorEastAsia" w:hAnsiTheme="minorEastAsia" w:hint="eastAsia"/>
                <w:szCs w:val="21"/>
              </w:rPr>
              <w:t>0</w:t>
            </w:r>
            <w:r w:rsidR="00166626">
              <w:rPr>
                <w:rFonts w:asciiTheme="minorEastAsia" w:eastAsiaTheme="minorEastAsia" w:hAnsiTheme="minorEastAsia" w:hint="eastAsia"/>
                <w:szCs w:val="21"/>
              </w:rPr>
              <w:t>.5</w:t>
            </w:r>
            <w:r w:rsidRPr="001D14AA">
              <w:rPr>
                <w:rFonts w:asciiTheme="minorEastAsia" w:eastAsiaTheme="minorEastAsia" w:hAnsiTheme="minorEastAsia" w:hint="eastAsia"/>
                <w:szCs w:val="21"/>
              </w:rPr>
              <w:t>-</w:t>
            </w:r>
            <w:r w:rsidR="003A71E6">
              <w:rPr>
                <w:rFonts w:asciiTheme="minorEastAsia" w:eastAsiaTheme="minorEastAsia" w:hAnsiTheme="minorEastAsia" w:hint="eastAsia"/>
                <w:szCs w:val="21"/>
              </w:rPr>
              <w:t>5</w:t>
            </w:r>
            <w:r w:rsidRPr="001D14AA">
              <w:rPr>
                <w:rFonts w:asciiTheme="minorEastAsia" w:eastAsiaTheme="minorEastAsia" w:hAnsiTheme="minorEastAsia" w:hint="eastAsia"/>
                <w:szCs w:val="21"/>
              </w:rPr>
              <w:t>分</w:t>
            </w:r>
            <w:r w:rsidR="00166626">
              <w:rPr>
                <w:rFonts w:asciiTheme="minorEastAsia" w:eastAsiaTheme="minorEastAsia" w:hAnsiTheme="minorEastAsia" w:hint="eastAsia"/>
                <w:szCs w:val="21"/>
              </w:rPr>
              <w:t>)</w:t>
            </w:r>
          </w:p>
        </w:tc>
      </w:tr>
      <w:tr w:rsidR="00955B8B" w:rsidRPr="001D14AA" w:rsidTr="003C774A">
        <w:trPr>
          <w:trHeight w:val="521"/>
          <w:jc w:val="center"/>
        </w:trPr>
        <w:tc>
          <w:tcPr>
            <w:tcW w:w="2808" w:type="dxa"/>
            <w:gridSpan w:val="3"/>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szCs w:val="21"/>
              </w:rPr>
              <w:t>2</w:t>
            </w:r>
          </w:p>
        </w:tc>
        <w:tc>
          <w:tcPr>
            <w:tcW w:w="5670" w:type="dxa"/>
            <w:vAlign w:val="center"/>
          </w:tcPr>
          <w:p w:rsidR="00955B8B" w:rsidRPr="001D14AA" w:rsidRDefault="00955B8B" w:rsidP="003C774A">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hint="eastAsia"/>
                <w:szCs w:val="21"/>
              </w:rPr>
              <w:t>投标产品品牌的国际国内市场知名度。（0.5-</w:t>
            </w:r>
            <w:r w:rsidRPr="001D14AA">
              <w:rPr>
                <w:rFonts w:asciiTheme="minorEastAsia" w:eastAsiaTheme="minorEastAsia" w:hAnsiTheme="minorEastAsia"/>
                <w:szCs w:val="21"/>
              </w:rPr>
              <w:t>2</w:t>
            </w:r>
            <w:r w:rsidRPr="001D14AA">
              <w:rPr>
                <w:rFonts w:asciiTheme="minorEastAsia" w:eastAsiaTheme="minorEastAsia" w:hAnsiTheme="minorEastAsia" w:hint="eastAsia"/>
                <w:szCs w:val="21"/>
              </w:rPr>
              <w:t>分）</w:t>
            </w:r>
          </w:p>
        </w:tc>
      </w:tr>
      <w:tr w:rsidR="00955B8B" w:rsidRPr="001D14AA" w:rsidTr="003C774A">
        <w:trPr>
          <w:trHeight w:val="846"/>
          <w:jc w:val="center"/>
        </w:trPr>
        <w:tc>
          <w:tcPr>
            <w:tcW w:w="2808" w:type="dxa"/>
            <w:gridSpan w:val="3"/>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szCs w:val="21"/>
              </w:rPr>
              <w:t>2</w:t>
            </w:r>
          </w:p>
        </w:tc>
        <w:tc>
          <w:tcPr>
            <w:tcW w:w="5670" w:type="dxa"/>
            <w:vAlign w:val="center"/>
          </w:tcPr>
          <w:p w:rsidR="00955B8B" w:rsidRPr="001D14AA" w:rsidRDefault="00955B8B" w:rsidP="003C774A">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hint="eastAsia"/>
                <w:szCs w:val="21"/>
              </w:rPr>
              <w:t>投标主要设备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r>
      <w:tr w:rsidR="00955B8B" w:rsidRPr="001D14AA" w:rsidTr="003C774A">
        <w:trPr>
          <w:trHeight w:val="195"/>
          <w:jc w:val="center"/>
        </w:trPr>
        <w:tc>
          <w:tcPr>
            <w:tcW w:w="824" w:type="dxa"/>
            <w:vMerge w:val="restart"/>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资信及</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商务</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20分</w:t>
            </w:r>
          </w:p>
          <w:p w:rsidR="00955B8B" w:rsidRPr="001D14AA" w:rsidRDefault="00955B8B" w:rsidP="003C774A">
            <w:pPr>
              <w:snapToGrid w:val="0"/>
              <w:spacing w:line="300" w:lineRule="exact"/>
              <w:jc w:val="center"/>
              <w:rPr>
                <w:rFonts w:asciiTheme="minorEastAsia" w:eastAsiaTheme="minorEastAsia" w:hAnsiTheme="minorEastAsia"/>
                <w:szCs w:val="21"/>
              </w:rPr>
            </w:pPr>
          </w:p>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026" w:type="dxa"/>
            <w:vMerge w:val="restart"/>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售后</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服务</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及培</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训情</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况</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1</w:t>
            </w:r>
            <w:r>
              <w:rPr>
                <w:rFonts w:asciiTheme="minorEastAsia" w:eastAsiaTheme="minorEastAsia" w:hAnsiTheme="minorEastAsia"/>
                <w:szCs w:val="21"/>
              </w:rPr>
              <w:t>1</w:t>
            </w:r>
            <w:r w:rsidR="00307E9C">
              <w:rPr>
                <w:rFonts w:asciiTheme="minorEastAsia" w:eastAsiaTheme="minorEastAsia" w:hAnsiTheme="minorEastAsia" w:hint="eastAsia"/>
                <w:szCs w:val="21"/>
              </w:rPr>
              <w:t>（</w:t>
            </w:r>
            <w:r w:rsidRPr="001D14AA">
              <w:rPr>
                <w:rFonts w:asciiTheme="minorEastAsia" w:eastAsiaTheme="minorEastAsia" w:hAnsiTheme="minorEastAsia" w:hint="eastAsia"/>
                <w:szCs w:val="21"/>
              </w:rPr>
              <w:t>分</w:t>
            </w:r>
            <w:r w:rsidR="00307E9C">
              <w:rPr>
                <w:rFonts w:asciiTheme="minorEastAsia" w:eastAsiaTheme="minorEastAsia" w:hAnsiTheme="minorEastAsia" w:hint="eastAsia"/>
                <w:szCs w:val="21"/>
              </w:rPr>
              <w:t>）</w:t>
            </w:r>
          </w:p>
        </w:tc>
        <w:tc>
          <w:tcPr>
            <w:tcW w:w="958"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优惠承诺</w:t>
            </w: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2</w:t>
            </w:r>
          </w:p>
        </w:tc>
        <w:tc>
          <w:tcPr>
            <w:tcW w:w="5670" w:type="dxa"/>
            <w:vAlign w:val="center"/>
          </w:tcPr>
          <w:p w:rsidR="00955B8B" w:rsidRPr="001D14AA" w:rsidRDefault="00955B8B" w:rsidP="003C774A">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szCs w:val="21"/>
              </w:rPr>
              <w:t>根据</w:t>
            </w:r>
            <w:r>
              <w:rPr>
                <w:rFonts w:asciiTheme="minorEastAsia" w:eastAsiaTheme="minorEastAsia" w:hAnsiTheme="minorEastAsia" w:hint="eastAsia"/>
                <w:szCs w:val="21"/>
              </w:rPr>
              <w:t>投标人</w:t>
            </w:r>
            <w:r w:rsidRPr="001D14AA">
              <w:rPr>
                <w:rFonts w:asciiTheme="minorEastAsia" w:eastAsiaTheme="minorEastAsia" w:hAnsiTheme="minorEastAsia" w:hint="eastAsia"/>
                <w:szCs w:val="21"/>
              </w:rPr>
              <w:t>自愿响应的实质性优惠情况（无实质性优惠不得分）。0-2分</w:t>
            </w:r>
          </w:p>
        </w:tc>
      </w:tr>
      <w:tr w:rsidR="00955B8B" w:rsidRPr="001D14AA" w:rsidTr="003C774A">
        <w:trPr>
          <w:trHeight w:val="780"/>
          <w:jc w:val="center"/>
        </w:trPr>
        <w:tc>
          <w:tcPr>
            <w:tcW w:w="824"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026"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58" w:type="dxa"/>
            <w:vMerge w:val="restart"/>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售后服务</w:t>
            </w: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2</w:t>
            </w:r>
          </w:p>
        </w:tc>
        <w:tc>
          <w:tcPr>
            <w:tcW w:w="5670" w:type="dxa"/>
            <w:vAlign w:val="center"/>
          </w:tcPr>
          <w:p w:rsidR="00955B8B" w:rsidRPr="001D14AA" w:rsidRDefault="00955B8B" w:rsidP="003C774A">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hint="eastAsia"/>
                <w:szCs w:val="21"/>
              </w:rPr>
              <w:t>项目维护计划（对用户故障的响应、处理、定期巡检、本地机构等情况）的有效性。0-2分</w:t>
            </w:r>
          </w:p>
        </w:tc>
      </w:tr>
      <w:tr w:rsidR="00955B8B" w:rsidRPr="001D14AA" w:rsidTr="003C774A">
        <w:trPr>
          <w:trHeight w:val="671"/>
          <w:jc w:val="center"/>
        </w:trPr>
        <w:tc>
          <w:tcPr>
            <w:tcW w:w="824"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026"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58"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3</w:t>
            </w:r>
          </w:p>
        </w:tc>
        <w:tc>
          <w:tcPr>
            <w:tcW w:w="5670" w:type="dxa"/>
            <w:vAlign w:val="center"/>
          </w:tcPr>
          <w:p w:rsidR="00955B8B" w:rsidRPr="001D14AA" w:rsidRDefault="00955B8B" w:rsidP="003C774A">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hint="eastAsia"/>
                <w:szCs w:val="21"/>
              </w:rPr>
              <w:t>质保期满足</w:t>
            </w:r>
            <w:r>
              <w:rPr>
                <w:rFonts w:asciiTheme="minorEastAsia" w:eastAsiaTheme="minorEastAsia" w:hAnsiTheme="minorEastAsia" w:hint="eastAsia"/>
                <w:szCs w:val="21"/>
              </w:rPr>
              <w:t>招标文件</w:t>
            </w:r>
            <w:r w:rsidRPr="001D14AA">
              <w:rPr>
                <w:rFonts w:asciiTheme="minorEastAsia" w:eastAsiaTheme="minorEastAsia" w:hAnsiTheme="minorEastAsia" w:hint="eastAsia"/>
                <w:szCs w:val="21"/>
              </w:rPr>
              <w:t>要求的0分，每延长一年得1分，最多加3分，延长时间不足一年的不计入加分。0-3分</w:t>
            </w:r>
          </w:p>
        </w:tc>
      </w:tr>
      <w:tr w:rsidR="00955B8B" w:rsidRPr="001D14AA" w:rsidTr="003C774A">
        <w:trPr>
          <w:trHeight w:val="662"/>
          <w:jc w:val="center"/>
        </w:trPr>
        <w:tc>
          <w:tcPr>
            <w:tcW w:w="824"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026"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58"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技术培训</w:t>
            </w: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2</w:t>
            </w:r>
          </w:p>
        </w:tc>
        <w:tc>
          <w:tcPr>
            <w:tcW w:w="5670" w:type="dxa"/>
            <w:vAlign w:val="center"/>
          </w:tcPr>
          <w:p w:rsidR="00955B8B" w:rsidRPr="001D14AA" w:rsidRDefault="00955B8B" w:rsidP="003C774A">
            <w:pPr>
              <w:snapToGrid w:val="0"/>
              <w:spacing w:line="300" w:lineRule="exact"/>
              <w:rPr>
                <w:rFonts w:asciiTheme="minorEastAsia" w:eastAsiaTheme="minorEastAsia" w:hAnsiTheme="minorEastAsia"/>
                <w:szCs w:val="21"/>
              </w:rPr>
            </w:pPr>
            <w:r w:rsidRPr="001D14AA">
              <w:rPr>
                <w:rFonts w:asciiTheme="minorEastAsia" w:eastAsiaTheme="minorEastAsia" w:hAnsiTheme="minorEastAsia" w:hint="eastAsia"/>
                <w:szCs w:val="21"/>
              </w:rPr>
              <w:t>培训方案、计划的可行性及合理性。0</w:t>
            </w:r>
            <w:r w:rsidRPr="001D14AA">
              <w:rPr>
                <w:rFonts w:asciiTheme="minorEastAsia" w:eastAsiaTheme="minorEastAsia" w:hAnsiTheme="minorEastAsia"/>
                <w:szCs w:val="21"/>
              </w:rPr>
              <w:t>-2</w:t>
            </w:r>
            <w:r w:rsidRPr="001D14AA">
              <w:rPr>
                <w:rFonts w:asciiTheme="minorEastAsia" w:eastAsiaTheme="minorEastAsia" w:hAnsiTheme="minorEastAsia" w:hint="eastAsia"/>
                <w:szCs w:val="21"/>
              </w:rPr>
              <w:t>分</w:t>
            </w:r>
          </w:p>
        </w:tc>
      </w:tr>
      <w:tr w:rsidR="00955B8B" w:rsidRPr="001D14AA" w:rsidTr="003C774A">
        <w:trPr>
          <w:trHeight w:val="523"/>
          <w:jc w:val="center"/>
        </w:trPr>
        <w:tc>
          <w:tcPr>
            <w:tcW w:w="824"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026"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58"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配件</w:t>
            </w: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670" w:type="dxa"/>
            <w:vAlign w:val="center"/>
          </w:tcPr>
          <w:p w:rsidR="00955B8B" w:rsidRPr="001D14AA" w:rsidRDefault="00955B8B" w:rsidP="003C774A">
            <w:pPr>
              <w:snapToGrid w:val="0"/>
              <w:spacing w:line="300" w:lineRule="exact"/>
              <w:rPr>
                <w:rFonts w:asciiTheme="minorEastAsia" w:eastAsiaTheme="minorEastAsia" w:hAnsiTheme="minorEastAsia"/>
                <w:szCs w:val="21"/>
              </w:rPr>
            </w:pPr>
            <w:r w:rsidRPr="001D14AA">
              <w:rPr>
                <w:rFonts w:asciiTheme="minorEastAsia" w:eastAsiaTheme="minorEastAsia" w:hAnsiTheme="minorEastAsia" w:hint="eastAsia"/>
                <w:szCs w:val="21"/>
              </w:rPr>
              <w:t>配件及耗材优惠情况</w:t>
            </w:r>
            <w:r>
              <w:rPr>
                <w:rFonts w:asciiTheme="minorEastAsia" w:eastAsiaTheme="minorEastAsia" w:hAnsiTheme="minorEastAsia" w:hint="eastAsia"/>
                <w:szCs w:val="21"/>
              </w:rPr>
              <w:t>。0-</w:t>
            </w:r>
            <w:r>
              <w:rPr>
                <w:rFonts w:asciiTheme="minorEastAsia" w:eastAsiaTheme="minorEastAsia" w:hAnsiTheme="minorEastAsia"/>
                <w:szCs w:val="21"/>
              </w:rPr>
              <w:t>1</w:t>
            </w:r>
            <w:r w:rsidRPr="001D14AA">
              <w:rPr>
                <w:rFonts w:asciiTheme="minorEastAsia" w:eastAsiaTheme="minorEastAsia" w:hAnsiTheme="minorEastAsia" w:hint="eastAsia"/>
                <w:szCs w:val="21"/>
              </w:rPr>
              <w:t>分</w:t>
            </w:r>
          </w:p>
        </w:tc>
      </w:tr>
      <w:tr w:rsidR="00955B8B" w:rsidRPr="001D14AA" w:rsidTr="003C774A">
        <w:trPr>
          <w:trHeight w:val="696"/>
          <w:jc w:val="center"/>
        </w:trPr>
        <w:tc>
          <w:tcPr>
            <w:tcW w:w="824"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026"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58"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供货时间</w:t>
            </w: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1</w:t>
            </w:r>
          </w:p>
        </w:tc>
        <w:tc>
          <w:tcPr>
            <w:tcW w:w="5670" w:type="dxa"/>
            <w:vAlign w:val="center"/>
          </w:tcPr>
          <w:p w:rsidR="00955B8B" w:rsidRPr="001D14AA" w:rsidRDefault="00955B8B" w:rsidP="003C774A">
            <w:pPr>
              <w:snapToGrid w:val="0"/>
              <w:spacing w:line="300" w:lineRule="exact"/>
              <w:rPr>
                <w:rFonts w:asciiTheme="minorEastAsia" w:eastAsiaTheme="minorEastAsia" w:hAnsiTheme="minorEastAsia"/>
                <w:szCs w:val="21"/>
              </w:rPr>
            </w:pPr>
            <w:r>
              <w:rPr>
                <w:rFonts w:asciiTheme="minorEastAsia" w:eastAsiaTheme="minorEastAsia" w:hAnsiTheme="minorEastAsia" w:hint="eastAsia"/>
                <w:szCs w:val="21"/>
              </w:rPr>
              <w:t>供货</w:t>
            </w:r>
            <w:r>
              <w:rPr>
                <w:rFonts w:asciiTheme="minorEastAsia" w:eastAsiaTheme="minorEastAsia" w:hAnsiTheme="minorEastAsia"/>
                <w:szCs w:val="21"/>
              </w:rPr>
              <w:t>时间</w:t>
            </w:r>
            <w:r w:rsidRPr="001D14AA">
              <w:rPr>
                <w:rFonts w:asciiTheme="minorEastAsia" w:eastAsiaTheme="minorEastAsia" w:hAnsiTheme="minorEastAsia" w:hint="eastAsia"/>
                <w:szCs w:val="21"/>
              </w:rPr>
              <w:t>是否按规定时间响应。0-1分</w:t>
            </w:r>
          </w:p>
        </w:tc>
      </w:tr>
      <w:tr w:rsidR="00955B8B" w:rsidRPr="001D14AA" w:rsidTr="003C774A">
        <w:trPr>
          <w:trHeight w:val="682"/>
          <w:jc w:val="center"/>
        </w:trPr>
        <w:tc>
          <w:tcPr>
            <w:tcW w:w="824"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984" w:type="dxa"/>
            <w:gridSpan w:val="2"/>
            <w:vMerge w:val="restart"/>
            <w:vAlign w:val="center"/>
          </w:tcPr>
          <w:p w:rsidR="00955B8B" w:rsidRPr="001D14AA" w:rsidRDefault="00955B8B" w:rsidP="003C774A">
            <w:pPr>
              <w:snapToGrid w:val="0"/>
              <w:spacing w:line="300" w:lineRule="exact"/>
              <w:rPr>
                <w:rFonts w:asciiTheme="minorEastAsia" w:eastAsiaTheme="minorEastAsia" w:hAnsiTheme="minorEastAsia"/>
                <w:szCs w:val="21"/>
              </w:rPr>
            </w:pPr>
            <w:r w:rsidRPr="001D14AA">
              <w:rPr>
                <w:rFonts w:asciiTheme="minorEastAsia" w:eastAsiaTheme="minorEastAsia" w:hAnsiTheme="minorEastAsia" w:hint="eastAsia"/>
                <w:szCs w:val="21"/>
              </w:rPr>
              <w:t>公司经营情</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况等</w:t>
            </w:r>
            <w:r w:rsidR="00307E9C">
              <w:rPr>
                <w:rFonts w:asciiTheme="minorEastAsia" w:eastAsiaTheme="minorEastAsia" w:hAnsiTheme="minorEastAsia" w:hint="eastAsia"/>
                <w:szCs w:val="21"/>
              </w:rPr>
              <w:t>（</w:t>
            </w:r>
            <w:r>
              <w:rPr>
                <w:rFonts w:asciiTheme="minorEastAsia" w:eastAsiaTheme="minorEastAsia" w:hAnsiTheme="minorEastAsia"/>
                <w:szCs w:val="21"/>
              </w:rPr>
              <w:t>4</w:t>
            </w:r>
            <w:r w:rsidRPr="001D14AA">
              <w:rPr>
                <w:rFonts w:asciiTheme="minorEastAsia" w:eastAsiaTheme="minorEastAsia" w:hAnsiTheme="minorEastAsia" w:hint="eastAsia"/>
                <w:szCs w:val="21"/>
              </w:rPr>
              <w:t>分</w:t>
            </w:r>
            <w:r w:rsidR="00307E9C">
              <w:rPr>
                <w:rFonts w:asciiTheme="minorEastAsia" w:eastAsiaTheme="minorEastAsia" w:hAnsiTheme="minorEastAsia" w:hint="eastAsia"/>
                <w:szCs w:val="21"/>
              </w:rPr>
              <w:t>）</w:t>
            </w:r>
          </w:p>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Pr>
                <w:rFonts w:asciiTheme="minorEastAsia" w:eastAsiaTheme="minorEastAsia" w:hAnsiTheme="minorEastAsia"/>
                <w:szCs w:val="21"/>
              </w:rPr>
              <w:t>2</w:t>
            </w:r>
          </w:p>
        </w:tc>
        <w:tc>
          <w:tcPr>
            <w:tcW w:w="5670" w:type="dxa"/>
            <w:vAlign w:val="center"/>
          </w:tcPr>
          <w:p w:rsidR="00955B8B" w:rsidRPr="001D14AA" w:rsidRDefault="00955B8B" w:rsidP="003C774A">
            <w:pPr>
              <w:snapToGrid w:val="0"/>
              <w:spacing w:line="300" w:lineRule="exact"/>
              <w:rPr>
                <w:rFonts w:asciiTheme="minorEastAsia" w:eastAsiaTheme="minorEastAsia" w:hAnsiTheme="minorEastAsia"/>
                <w:szCs w:val="21"/>
              </w:rPr>
            </w:pPr>
            <w:r>
              <w:rPr>
                <w:rFonts w:asciiTheme="minorEastAsia" w:eastAsiaTheme="minorEastAsia" w:hAnsiTheme="minorEastAsia" w:hint="eastAsia"/>
                <w:szCs w:val="21"/>
              </w:rPr>
              <w:t>投标人的资质信誉，知名度，经营状况的</w:t>
            </w:r>
            <w:r w:rsidRPr="001D14AA">
              <w:rPr>
                <w:rFonts w:asciiTheme="minorEastAsia" w:eastAsiaTheme="minorEastAsia" w:hAnsiTheme="minorEastAsia" w:hint="eastAsia"/>
                <w:szCs w:val="21"/>
              </w:rPr>
              <w:t>综合评价</w:t>
            </w:r>
            <w:r>
              <w:rPr>
                <w:rFonts w:asciiTheme="minorEastAsia" w:eastAsiaTheme="minorEastAsia" w:hAnsiTheme="minorEastAsia" w:hint="eastAsia"/>
                <w:szCs w:val="21"/>
              </w:rPr>
              <w:t>。0</w:t>
            </w:r>
            <w:r>
              <w:rPr>
                <w:rFonts w:asciiTheme="minorEastAsia" w:eastAsiaTheme="minorEastAsia" w:hAnsiTheme="minorEastAsia"/>
                <w:szCs w:val="21"/>
              </w:rPr>
              <w:t>-2</w:t>
            </w:r>
            <w:r>
              <w:rPr>
                <w:rFonts w:asciiTheme="minorEastAsia" w:eastAsiaTheme="minorEastAsia" w:hAnsiTheme="minorEastAsia" w:hint="eastAsia"/>
                <w:szCs w:val="21"/>
              </w:rPr>
              <w:t>分</w:t>
            </w:r>
          </w:p>
        </w:tc>
      </w:tr>
      <w:tr w:rsidR="00955B8B" w:rsidRPr="001D14AA" w:rsidTr="003C774A">
        <w:trPr>
          <w:trHeight w:val="704"/>
          <w:jc w:val="center"/>
        </w:trPr>
        <w:tc>
          <w:tcPr>
            <w:tcW w:w="824"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984" w:type="dxa"/>
            <w:gridSpan w:val="2"/>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2</w:t>
            </w:r>
          </w:p>
        </w:tc>
        <w:tc>
          <w:tcPr>
            <w:tcW w:w="5670" w:type="dxa"/>
            <w:vAlign w:val="center"/>
          </w:tcPr>
          <w:p w:rsidR="00955B8B" w:rsidRPr="001D14AA" w:rsidRDefault="00955B8B" w:rsidP="003C774A">
            <w:pPr>
              <w:jc w:val="left"/>
              <w:rPr>
                <w:rFonts w:asciiTheme="minorEastAsia" w:eastAsiaTheme="minorEastAsia" w:hAnsiTheme="minorEastAsia"/>
                <w:szCs w:val="21"/>
              </w:rPr>
            </w:pPr>
            <w:r w:rsidRPr="001D14AA">
              <w:rPr>
                <w:rFonts w:asciiTheme="minorEastAsia" w:eastAsiaTheme="minorEastAsia" w:hAnsiTheme="minorEastAsia" w:hint="eastAsia"/>
                <w:szCs w:val="21"/>
              </w:rPr>
              <w:t>1、有</w:t>
            </w:r>
            <w:r w:rsidRPr="001D14AA">
              <w:rPr>
                <w:rFonts w:asciiTheme="minorEastAsia" w:eastAsiaTheme="minorEastAsia" w:hAnsiTheme="minorEastAsia"/>
                <w:szCs w:val="21"/>
              </w:rPr>
              <w:t>评分索引</w:t>
            </w:r>
            <w:r w:rsidRPr="001D14AA">
              <w:rPr>
                <w:rFonts w:asciiTheme="minorEastAsia" w:eastAsiaTheme="minorEastAsia" w:hAnsiTheme="minorEastAsia" w:hint="eastAsia"/>
                <w:szCs w:val="21"/>
              </w:rPr>
              <w:t>表</w:t>
            </w:r>
            <w:r w:rsidRPr="001D14AA">
              <w:rPr>
                <w:rFonts w:asciiTheme="minorEastAsia" w:eastAsiaTheme="minorEastAsia" w:hAnsiTheme="minorEastAsia"/>
                <w:szCs w:val="21"/>
              </w:rPr>
              <w:t>且页码准确得</w:t>
            </w:r>
            <w:r w:rsidRPr="001D14AA">
              <w:rPr>
                <w:rFonts w:asciiTheme="minorEastAsia" w:eastAsiaTheme="minorEastAsia" w:hAnsiTheme="minorEastAsia" w:hint="eastAsia"/>
                <w:szCs w:val="21"/>
              </w:rPr>
              <w:t>1分，无</w:t>
            </w:r>
            <w:r w:rsidRPr="001D14AA">
              <w:rPr>
                <w:rFonts w:asciiTheme="minorEastAsia" w:eastAsiaTheme="minorEastAsia" w:hAnsiTheme="minorEastAsia"/>
                <w:szCs w:val="21"/>
              </w:rPr>
              <w:t>评分索引表不得分</w:t>
            </w:r>
            <w:r w:rsidRPr="001D14AA">
              <w:rPr>
                <w:rFonts w:asciiTheme="minorEastAsia" w:eastAsiaTheme="minorEastAsia" w:hAnsiTheme="minorEastAsia" w:hint="eastAsia"/>
                <w:szCs w:val="21"/>
              </w:rPr>
              <w:t>。</w:t>
            </w:r>
          </w:p>
          <w:p w:rsidR="00955B8B" w:rsidRPr="001D14AA" w:rsidRDefault="00955B8B" w:rsidP="003C774A">
            <w:pPr>
              <w:snapToGrid w:val="0"/>
              <w:spacing w:line="300" w:lineRule="exact"/>
              <w:rPr>
                <w:rFonts w:asciiTheme="minorEastAsia" w:eastAsiaTheme="minorEastAsia" w:hAnsiTheme="minorEastAsia"/>
                <w:szCs w:val="21"/>
              </w:rPr>
            </w:pPr>
            <w:r w:rsidRPr="001D14AA">
              <w:rPr>
                <w:rFonts w:asciiTheme="minorEastAsia" w:eastAsiaTheme="minorEastAsia" w:hAnsiTheme="minorEastAsia" w:hint="eastAsia"/>
                <w:szCs w:val="21"/>
              </w:rPr>
              <w:t>2、</w:t>
            </w:r>
            <w:r w:rsidRPr="001D14AA">
              <w:rPr>
                <w:rFonts w:asciiTheme="minorEastAsia" w:eastAsiaTheme="minorEastAsia" w:hAnsiTheme="minorEastAsia"/>
                <w:szCs w:val="21"/>
              </w:rPr>
              <w:t>编排合理</w:t>
            </w:r>
            <w:r w:rsidRPr="001D14AA">
              <w:rPr>
                <w:rFonts w:asciiTheme="minorEastAsia" w:eastAsiaTheme="minorEastAsia" w:hAnsiTheme="minorEastAsia" w:hint="eastAsia"/>
                <w:szCs w:val="21"/>
              </w:rPr>
              <w:t>性，</w:t>
            </w:r>
            <w:r w:rsidRPr="001D14AA">
              <w:rPr>
                <w:rFonts w:asciiTheme="minorEastAsia" w:eastAsiaTheme="minorEastAsia" w:hAnsiTheme="minorEastAsia"/>
                <w:szCs w:val="21"/>
              </w:rPr>
              <w:t>目录准确</w:t>
            </w:r>
            <w:r w:rsidRPr="001D14AA">
              <w:rPr>
                <w:rFonts w:asciiTheme="minorEastAsia" w:eastAsiaTheme="minorEastAsia" w:hAnsiTheme="minorEastAsia" w:hint="eastAsia"/>
                <w:szCs w:val="21"/>
              </w:rPr>
              <w:t>度等</w:t>
            </w:r>
            <w:r w:rsidRPr="001D14AA">
              <w:rPr>
                <w:rFonts w:asciiTheme="minorEastAsia" w:eastAsiaTheme="minorEastAsia" w:hAnsiTheme="minorEastAsia"/>
                <w:szCs w:val="21"/>
              </w:rPr>
              <w:t>综合比较（</w:t>
            </w:r>
            <w:r w:rsidRPr="001D14AA">
              <w:rPr>
                <w:rFonts w:asciiTheme="minorEastAsia" w:eastAsiaTheme="minorEastAsia" w:hAnsiTheme="minorEastAsia" w:hint="eastAsia"/>
                <w:szCs w:val="21"/>
              </w:rPr>
              <w:t>0-1）。</w:t>
            </w:r>
          </w:p>
        </w:tc>
      </w:tr>
      <w:tr w:rsidR="00955B8B" w:rsidRPr="001D14AA" w:rsidTr="003C774A">
        <w:trPr>
          <w:trHeight w:val="704"/>
          <w:jc w:val="center"/>
        </w:trPr>
        <w:tc>
          <w:tcPr>
            <w:tcW w:w="824"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984" w:type="dxa"/>
            <w:gridSpan w:val="2"/>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同类项目</w:t>
            </w:r>
            <w:r w:rsidRPr="001D14AA">
              <w:rPr>
                <w:rFonts w:asciiTheme="minorEastAsia" w:eastAsiaTheme="minorEastAsia" w:hAnsiTheme="minorEastAsia"/>
                <w:szCs w:val="21"/>
              </w:rPr>
              <w:t>业绩</w:t>
            </w:r>
            <w:r w:rsidRPr="001D14AA">
              <w:rPr>
                <w:rFonts w:asciiTheme="minorEastAsia" w:eastAsiaTheme="minorEastAsia" w:hAnsiTheme="minorEastAsia" w:hint="eastAsia"/>
                <w:szCs w:val="21"/>
              </w:rPr>
              <w:t>（5分）</w:t>
            </w: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5</w:t>
            </w:r>
          </w:p>
        </w:tc>
        <w:tc>
          <w:tcPr>
            <w:tcW w:w="5670" w:type="dxa"/>
            <w:vAlign w:val="center"/>
          </w:tcPr>
          <w:p w:rsidR="00955B8B" w:rsidRPr="001D14AA" w:rsidRDefault="00955B8B" w:rsidP="006374C7">
            <w:pPr>
              <w:snapToGrid w:val="0"/>
              <w:spacing w:line="300" w:lineRule="exact"/>
              <w:rPr>
                <w:rFonts w:asciiTheme="minorEastAsia" w:eastAsiaTheme="minorEastAsia" w:hAnsiTheme="minorEastAsia"/>
                <w:szCs w:val="21"/>
              </w:rPr>
            </w:pPr>
            <w:r>
              <w:rPr>
                <w:rFonts w:asciiTheme="minorEastAsia" w:eastAsiaTheme="minorEastAsia" w:hAnsiTheme="minorEastAsia" w:hint="eastAsia"/>
                <w:szCs w:val="21"/>
              </w:rPr>
              <w:t>投标人</w:t>
            </w:r>
            <w:r w:rsidRPr="006069E3">
              <w:rPr>
                <w:rFonts w:asciiTheme="minorEastAsia" w:eastAsiaTheme="minorEastAsia" w:hAnsiTheme="minorEastAsia" w:hint="eastAsia"/>
                <w:szCs w:val="21"/>
              </w:rPr>
              <w:t>自201</w:t>
            </w:r>
            <w:r w:rsidR="00571E4A">
              <w:rPr>
                <w:rFonts w:asciiTheme="minorEastAsia" w:eastAsiaTheme="minorEastAsia" w:hAnsiTheme="minorEastAsia"/>
                <w:szCs w:val="21"/>
              </w:rPr>
              <w:t>7</w:t>
            </w:r>
            <w:r w:rsidRPr="006069E3">
              <w:rPr>
                <w:rFonts w:asciiTheme="minorEastAsia" w:eastAsiaTheme="minorEastAsia" w:hAnsiTheme="minorEastAsia" w:hint="eastAsia"/>
                <w:szCs w:val="21"/>
              </w:rPr>
              <w:t>年</w:t>
            </w:r>
            <w:r w:rsidR="00571E4A">
              <w:rPr>
                <w:rFonts w:asciiTheme="minorEastAsia" w:eastAsiaTheme="minorEastAsia" w:hAnsiTheme="minorEastAsia"/>
                <w:szCs w:val="21"/>
              </w:rPr>
              <w:t>1</w:t>
            </w:r>
            <w:r w:rsidRPr="006069E3">
              <w:rPr>
                <w:rFonts w:asciiTheme="minorEastAsia" w:eastAsiaTheme="minorEastAsia" w:hAnsiTheme="minorEastAsia" w:hint="eastAsia"/>
                <w:szCs w:val="21"/>
              </w:rPr>
              <w:t>月1日以来（以合同签订时间为准）在国内完成的同类项目业绩，符合条件1分/个，最高得5分。（以提供的完整合同复印件为准并加盖单位公章，否则不得分，以联合体或代理商名义签订合同的不得分）携原件备查。</w:t>
            </w:r>
          </w:p>
        </w:tc>
      </w:tr>
    </w:tbl>
    <w:p w:rsidR="006374C7" w:rsidRDefault="006374C7" w:rsidP="00FB3FD9">
      <w:pPr>
        <w:pStyle w:val="a9"/>
        <w:snapToGrid w:val="0"/>
        <w:spacing w:beforeLines="0" w:afterLines="0" w:line="240" w:lineRule="auto"/>
        <w:jc w:val="center"/>
        <w:outlineLvl w:val="0"/>
        <w:rPr>
          <w:rFonts w:asciiTheme="minorEastAsia" w:eastAsiaTheme="minorEastAsia" w:hAnsiTheme="minorEastAsia"/>
          <w:b/>
          <w:sz w:val="36"/>
          <w:szCs w:val="36"/>
        </w:rPr>
      </w:pPr>
    </w:p>
    <w:p w:rsidR="00514A56" w:rsidRPr="00FB3FD9" w:rsidRDefault="00BC0D1F" w:rsidP="00FB3FD9">
      <w:pPr>
        <w:pStyle w:val="a9"/>
        <w:snapToGrid w:val="0"/>
        <w:spacing w:beforeLines="0" w:afterLines="0" w:line="240" w:lineRule="auto"/>
        <w:jc w:val="center"/>
        <w:outlineLvl w:val="0"/>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第四章  招标需求</w:t>
      </w:r>
    </w:p>
    <w:p w:rsidR="00A6026F" w:rsidRPr="00854FE1" w:rsidRDefault="00A6026F" w:rsidP="00B9347A">
      <w:pPr>
        <w:spacing w:line="360" w:lineRule="auto"/>
        <w:rPr>
          <w:rFonts w:asciiTheme="minorEastAsia" w:eastAsiaTheme="minorEastAsia" w:hAnsiTheme="minorEastAsia"/>
          <w:b/>
          <w:sz w:val="28"/>
          <w:szCs w:val="28"/>
        </w:rPr>
      </w:pPr>
      <w:r w:rsidRPr="00854FE1">
        <w:rPr>
          <w:rFonts w:asciiTheme="minorEastAsia" w:eastAsiaTheme="minorEastAsia" w:hAnsiTheme="minorEastAsia" w:hint="eastAsia"/>
          <w:b/>
          <w:sz w:val="28"/>
          <w:szCs w:val="28"/>
        </w:rPr>
        <w:t>一、采购项目技术参数要求：</w:t>
      </w:r>
    </w:p>
    <w:p w:rsidR="008C384E" w:rsidRDefault="008C384E" w:rsidP="008C384E">
      <w:pPr>
        <w:snapToGrid w:val="0"/>
        <w:rPr>
          <w:rFonts w:hAnsi="宋体"/>
          <w:b/>
          <w:color w:val="000000"/>
          <w:sz w:val="24"/>
          <w:szCs w:val="24"/>
        </w:rPr>
      </w:pPr>
      <w:bookmarkStart w:id="10" w:name="PO_技术参数要求"/>
    </w:p>
    <w:tbl>
      <w:tblPr>
        <w:tblW w:w="10459" w:type="dxa"/>
        <w:jc w:val="center"/>
        <w:tblBorders>
          <w:top w:val="thickThinLargeGap" w:sz="4" w:space="0" w:color="auto"/>
          <w:left w:val="thickThinLargeGap" w:sz="4" w:space="0" w:color="auto"/>
          <w:bottom w:val="thickThinLargeGap" w:sz="4" w:space="0" w:color="auto"/>
          <w:right w:val="thickThinLargeGap" w:sz="4" w:space="0" w:color="auto"/>
          <w:insideH w:val="single" w:sz="4" w:space="0" w:color="auto"/>
          <w:insideV w:val="single" w:sz="4" w:space="0" w:color="auto"/>
        </w:tblBorders>
        <w:tblLook w:val="0000"/>
      </w:tblPr>
      <w:tblGrid>
        <w:gridCol w:w="651"/>
        <w:gridCol w:w="2127"/>
        <w:gridCol w:w="5954"/>
        <w:gridCol w:w="709"/>
        <w:gridCol w:w="1018"/>
      </w:tblGrid>
      <w:tr w:rsidR="008C384E" w:rsidRPr="00662B41" w:rsidTr="00AF4F04">
        <w:trPr>
          <w:trHeight w:val="437"/>
          <w:jc w:val="center"/>
        </w:trPr>
        <w:tc>
          <w:tcPr>
            <w:tcW w:w="651" w:type="dxa"/>
            <w:shd w:val="clear" w:color="auto" w:fill="auto"/>
            <w:vAlign w:val="center"/>
          </w:tcPr>
          <w:p w:rsidR="008C384E" w:rsidRPr="00662B41" w:rsidRDefault="008C384E" w:rsidP="004F520C">
            <w:pPr>
              <w:widowControl/>
              <w:spacing w:before="67" w:after="67" w:line="280" w:lineRule="exact"/>
              <w:ind w:right="67"/>
              <w:jc w:val="center"/>
              <w:outlineLvl w:val="0"/>
              <w:rPr>
                <w:rFonts w:ascii="仿宋" w:eastAsia="仿宋" w:hAnsi="仿宋" w:cs="宋体"/>
                <w:b/>
                <w:bCs/>
                <w:kern w:val="0"/>
                <w:sz w:val="28"/>
                <w:szCs w:val="28"/>
              </w:rPr>
            </w:pPr>
            <w:bookmarkStart w:id="11" w:name="PO_技术参数"/>
            <w:bookmarkEnd w:id="11"/>
            <w:r w:rsidRPr="00662B41">
              <w:rPr>
                <w:rFonts w:ascii="仿宋" w:eastAsia="仿宋" w:hAnsi="仿宋" w:cs="宋体" w:hint="eastAsia"/>
                <w:b/>
                <w:bCs/>
                <w:kern w:val="0"/>
                <w:sz w:val="28"/>
                <w:szCs w:val="28"/>
              </w:rPr>
              <w:t>标段</w:t>
            </w:r>
          </w:p>
        </w:tc>
        <w:tc>
          <w:tcPr>
            <w:tcW w:w="2127" w:type="dxa"/>
            <w:shd w:val="clear" w:color="auto" w:fill="auto"/>
            <w:vAlign w:val="center"/>
          </w:tcPr>
          <w:p w:rsidR="008C384E" w:rsidRPr="00662B41" w:rsidRDefault="008C384E"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项目名称</w:t>
            </w:r>
          </w:p>
        </w:tc>
        <w:tc>
          <w:tcPr>
            <w:tcW w:w="5954" w:type="dxa"/>
            <w:shd w:val="clear" w:color="auto" w:fill="auto"/>
            <w:vAlign w:val="center"/>
          </w:tcPr>
          <w:p w:rsidR="008C384E" w:rsidRPr="00662B41" w:rsidRDefault="008C384E"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技术参数</w:t>
            </w:r>
          </w:p>
        </w:tc>
        <w:tc>
          <w:tcPr>
            <w:tcW w:w="709" w:type="dxa"/>
            <w:shd w:val="clear" w:color="auto" w:fill="auto"/>
            <w:vAlign w:val="center"/>
          </w:tcPr>
          <w:p w:rsidR="008C384E" w:rsidRPr="00662B41" w:rsidRDefault="008C384E"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数量</w:t>
            </w:r>
          </w:p>
        </w:tc>
        <w:tc>
          <w:tcPr>
            <w:tcW w:w="1018" w:type="dxa"/>
            <w:shd w:val="clear" w:color="auto" w:fill="auto"/>
            <w:vAlign w:val="center"/>
          </w:tcPr>
          <w:p w:rsidR="008C384E" w:rsidRPr="00662B41" w:rsidRDefault="008C384E"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允许进口</w:t>
            </w:r>
          </w:p>
        </w:tc>
      </w:tr>
      <w:tr w:rsidR="008C384E" w:rsidRPr="00662B41" w:rsidTr="00AF4F04">
        <w:trPr>
          <w:trHeight w:val="405"/>
          <w:jc w:val="center"/>
        </w:trPr>
        <w:tc>
          <w:tcPr>
            <w:tcW w:w="651" w:type="dxa"/>
            <w:shd w:val="clear" w:color="auto" w:fill="auto"/>
            <w:vAlign w:val="center"/>
          </w:tcPr>
          <w:p w:rsidR="008C384E" w:rsidRPr="00662B41" w:rsidRDefault="008C384E"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w:t>
            </w:r>
          </w:p>
        </w:tc>
        <w:tc>
          <w:tcPr>
            <w:tcW w:w="2127" w:type="dxa"/>
            <w:shd w:val="clear" w:color="auto" w:fill="auto"/>
            <w:vAlign w:val="center"/>
          </w:tcPr>
          <w:p w:rsidR="008C384E" w:rsidRPr="00662B41" w:rsidRDefault="008C384E"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5激光流式细胞分析仪</w:t>
            </w:r>
          </w:p>
        </w:tc>
        <w:tc>
          <w:tcPr>
            <w:tcW w:w="5954" w:type="dxa"/>
            <w:shd w:val="clear" w:color="auto" w:fill="auto"/>
            <w:vAlign w:val="center"/>
          </w:tcPr>
          <w:p w:rsidR="008C384E" w:rsidRPr="0025790D" w:rsidRDefault="008C384E" w:rsidP="0025790D">
            <w:pPr>
              <w:widowControl/>
              <w:spacing w:before="67" w:after="67" w:line="240" w:lineRule="exact"/>
              <w:ind w:right="67"/>
              <w:jc w:val="left"/>
              <w:outlineLvl w:val="0"/>
              <w:rPr>
                <w:rFonts w:ascii="仿宋" w:eastAsia="仿宋" w:hAnsi="仿宋" w:cs="宋体"/>
                <w:b/>
                <w:bCs/>
                <w:kern w:val="0"/>
                <w:szCs w:val="21"/>
              </w:rPr>
            </w:pPr>
            <w:r w:rsidRPr="0025790D">
              <w:rPr>
                <w:rFonts w:ascii="仿宋" w:eastAsia="仿宋" w:hAnsi="仿宋" w:cs="宋体" w:hint="eastAsia"/>
                <w:b/>
                <w:bCs/>
                <w:kern w:val="0"/>
                <w:szCs w:val="21"/>
              </w:rPr>
              <w:t>1</w:t>
            </w:r>
            <w:r w:rsidRPr="0025790D">
              <w:rPr>
                <w:rFonts w:ascii="仿宋" w:eastAsia="仿宋" w:hAnsi="仿宋" w:cs="宋体" w:hint="eastAsia"/>
                <w:b/>
                <w:bCs/>
                <w:kern w:val="0"/>
                <w:szCs w:val="21"/>
              </w:rPr>
              <w:tab/>
              <w:t>设备用途及功能</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主要用于各种类型细胞的分析，尤其能对肿瘤细胞、神经细胞、干细胞、外泌体等微小生物颗粒进行高速多参数分析。</w:t>
            </w:r>
          </w:p>
          <w:p w:rsidR="008C384E" w:rsidRPr="0025790D" w:rsidRDefault="008C384E" w:rsidP="0025790D">
            <w:pPr>
              <w:widowControl/>
              <w:spacing w:before="67" w:after="67" w:line="240" w:lineRule="exact"/>
              <w:ind w:right="67"/>
              <w:jc w:val="left"/>
              <w:outlineLvl w:val="0"/>
              <w:rPr>
                <w:rFonts w:ascii="仿宋" w:eastAsia="仿宋" w:hAnsi="仿宋" w:cs="宋体"/>
                <w:b/>
                <w:bCs/>
                <w:kern w:val="0"/>
                <w:szCs w:val="21"/>
              </w:rPr>
            </w:pPr>
            <w:r w:rsidRPr="0025790D">
              <w:rPr>
                <w:rFonts w:ascii="仿宋" w:eastAsia="仿宋" w:hAnsi="仿宋" w:cs="宋体" w:hint="eastAsia"/>
                <w:b/>
                <w:bCs/>
                <w:kern w:val="0"/>
                <w:szCs w:val="21"/>
              </w:rPr>
              <w:t>2</w:t>
            </w:r>
            <w:r w:rsidRPr="0025790D">
              <w:rPr>
                <w:rFonts w:ascii="仿宋" w:eastAsia="仿宋" w:hAnsi="仿宋" w:cs="宋体" w:hint="eastAsia"/>
                <w:b/>
                <w:bCs/>
                <w:kern w:val="0"/>
                <w:szCs w:val="21"/>
              </w:rPr>
              <w:tab/>
              <w:t>主要技术参数</w:t>
            </w:r>
          </w:p>
          <w:p w:rsidR="008C384E" w:rsidRPr="0025790D" w:rsidRDefault="008C384E" w:rsidP="0025790D">
            <w:pPr>
              <w:widowControl/>
              <w:spacing w:before="67" w:after="67" w:line="240" w:lineRule="exact"/>
              <w:ind w:right="67"/>
              <w:jc w:val="left"/>
              <w:outlineLvl w:val="0"/>
              <w:rPr>
                <w:rFonts w:ascii="仿宋" w:eastAsia="仿宋" w:hAnsi="仿宋" w:cs="宋体"/>
                <w:b/>
                <w:bCs/>
                <w:kern w:val="0"/>
                <w:szCs w:val="21"/>
              </w:rPr>
            </w:pPr>
            <w:r w:rsidRPr="0025790D">
              <w:rPr>
                <w:rFonts w:ascii="仿宋" w:eastAsia="仿宋" w:hAnsi="仿宋" w:cs="宋体" w:hint="eastAsia"/>
                <w:b/>
                <w:bCs/>
                <w:kern w:val="0"/>
                <w:szCs w:val="21"/>
              </w:rPr>
              <w:t>2.1</w:t>
            </w:r>
            <w:r w:rsidRPr="0025790D">
              <w:rPr>
                <w:rFonts w:ascii="仿宋" w:eastAsia="仿宋" w:hAnsi="仿宋" w:cs="宋体" w:hint="eastAsia"/>
                <w:b/>
                <w:bCs/>
                <w:kern w:val="0"/>
                <w:szCs w:val="21"/>
              </w:rPr>
              <w:tab/>
              <w:t>光路系统</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 xml:space="preserve">2.1.1 </w:t>
            </w:r>
            <w:r w:rsidRPr="0025790D">
              <w:rPr>
                <w:rFonts w:ascii="仿宋" w:eastAsia="仿宋" w:hAnsi="仿宋" w:cs="宋体" w:hint="eastAsia"/>
                <w:bCs/>
                <w:kern w:val="0"/>
                <w:szCs w:val="21"/>
              </w:rPr>
              <w:t>同时配备5根固态高功率激光器：375nm (≥60mW)；488nm（≥50mw）；638nm（≥50mw）；405nm（≥80mw）；561nm（≥30mw），可通过软件实时调节每根激光功率；</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2.1.2具有激光智能监控系统：具有激光温度控制功能，确保仪器稳定性和检测结果可靠性不受环境影响，自动监测并调节激光功率；</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 xml:space="preserve">2.1.3 </w:t>
            </w:r>
            <w:r w:rsidRPr="0025790D">
              <w:rPr>
                <w:rFonts w:ascii="仿宋" w:eastAsia="仿宋" w:hAnsi="仿宋" w:cs="宋体" w:hint="eastAsia"/>
                <w:bCs/>
                <w:kern w:val="0"/>
                <w:szCs w:val="21"/>
              </w:rPr>
              <w:t>可同时检测多达21个通道的信号，其中19个荧光通道信号，且所有荧光通道检测波长都为带通，波长间隔都40nm以上；</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2.1.4光信号收集系统：镜头NA≥1.3，提高荧光灵敏度；</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2.1.5固定校准的光路设计，滤光片可以灵活插拔，不影响光路。</w:t>
            </w:r>
          </w:p>
          <w:p w:rsidR="008C384E" w:rsidRPr="0025790D" w:rsidRDefault="008C384E" w:rsidP="0025790D">
            <w:pPr>
              <w:widowControl/>
              <w:spacing w:before="67" w:after="67" w:line="240" w:lineRule="exact"/>
              <w:ind w:right="67"/>
              <w:jc w:val="left"/>
              <w:outlineLvl w:val="0"/>
              <w:rPr>
                <w:rFonts w:ascii="仿宋" w:eastAsia="仿宋" w:hAnsi="仿宋" w:cs="宋体"/>
                <w:b/>
                <w:bCs/>
                <w:kern w:val="0"/>
                <w:szCs w:val="21"/>
              </w:rPr>
            </w:pPr>
            <w:r w:rsidRPr="0025790D">
              <w:rPr>
                <w:rFonts w:ascii="仿宋" w:eastAsia="仿宋" w:hAnsi="仿宋" w:cs="宋体" w:hint="eastAsia"/>
                <w:b/>
                <w:bCs/>
                <w:kern w:val="0"/>
                <w:szCs w:val="21"/>
              </w:rPr>
              <w:t>2.2电子和检测系统</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2.2.1动态范围：1-10</w:t>
            </w:r>
            <w:r w:rsidRPr="0025790D">
              <w:rPr>
                <w:rFonts w:ascii="仿宋" w:eastAsia="仿宋" w:hAnsi="仿宋" w:cs="宋体" w:hint="eastAsia"/>
                <w:bCs/>
                <w:kern w:val="0"/>
                <w:szCs w:val="21"/>
                <w:vertAlign w:val="superscript"/>
              </w:rPr>
              <w:t>7</w:t>
            </w:r>
            <w:r w:rsidRPr="0025790D">
              <w:rPr>
                <w:rFonts w:ascii="仿宋" w:eastAsia="仿宋" w:hAnsi="仿宋" w:cs="宋体"/>
                <w:bCs/>
                <w:kern w:val="0"/>
                <w:szCs w:val="21"/>
              </w:rPr>
              <w:commentReference w:id="12"/>
            </w:r>
            <w:r w:rsidRPr="0025790D">
              <w:rPr>
                <w:rFonts w:ascii="仿宋" w:eastAsia="仿宋" w:hAnsi="仿宋" w:cs="宋体" w:hint="eastAsia"/>
                <w:bCs/>
                <w:kern w:val="0"/>
                <w:szCs w:val="21"/>
              </w:rPr>
              <w:t>；</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2.2.2数字化采样频率：≥</w:t>
            </w:r>
            <w:commentRangeStart w:id="13"/>
            <w:r w:rsidRPr="0025790D">
              <w:rPr>
                <w:rFonts w:ascii="仿宋" w:eastAsia="仿宋" w:hAnsi="仿宋" w:cs="宋体" w:hint="eastAsia"/>
                <w:bCs/>
                <w:kern w:val="0"/>
                <w:szCs w:val="21"/>
              </w:rPr>
              <w:t>25MHz</w:t>
            </w:r>
            <w:commentRangeEnd w:id="13"/>
            <w:r w:rsidRPr="0025790D">
              <w:rPr>
                <w:rFonts w:ascii="仿宋" w:eastAsia="仿宋" w:hAnsi="仿宋" w:cs="宋体"/>
                <w:bCs/>
                <w:kern w:val="0"/>
                <w:szCs w:val="21"/>
              </w:rPr>
              <w:commentReference w:id="13"/>
            </w:r>
            <w:r w:rsidRPr="0025790D">
              <w:rPr>
                <w:rFonts w:ascii="仿宋" w:eastAsia="仿宋" w:hAnsi="仿宋" w:cs="宋体" w:hint="eastAsia"/>
                <w:bCs/>
                <w:kern w:val="0"/>
                <w:szCs w:val="21"/>
              </w:rPr>
              <w:t>；</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2.2.3检测速度：≥30,000 events/s；</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bCs/>
                <w:kern w:val="0"/>
                <w:szCs w:val="21"/>
              </w:rPr>
              <w:t>★</w:t>
            </w:r>
            <w:r w:rsidRPr="0025790D">
              <w:rPr>
                <w:rFonts w:ascii="仿宋" w:eastAsia="仿宋" w:hAnsi="仿宋" w:cs="宋体" w:hint="eastAsia"/>
                <w:bCs/>
                <w:kern w:val="0"/>
                <w:szCs w:val="21"/>
              </w:rPr>
              <w:t>2.2.4</w:t>
            </w:r>
            <w:r w:rsidRPr="0025790D">
              <w:rPr>
                <w:rFonts w:ascii="仿宋" w:eastAsia="仿宋" w:hAnsi="仿宋" w:cs="宋体" w:hint="eastAsia"/>
                <w:bCs/>
                <w:kern w:val="0"/>
                <w:szCs w:val="21"/>
              </w:rPr>
              <w:tab/>
              <w:t>采用光纤阵列高灵敏度检测器，FITC灵敏度≤ 30MESF，PE灵敏度≤ 10MESF；</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★2.2.5</w:t>
            </w:r>
            <w:r w:rsidRPr="0025790D">
              <w:rPr>
                <w:rFonts w:ascii="仿宋" w:eastAsia="仿宋" w:hAnsi="仿宋" w:cs="宋体" w:hint="eastAsia"/>
                <w:bCs/>
                <w:kern w:val="0"/>
                <w:szCs w:val="21"/>
              </w:rPr>
              <w:tab/>
              <w:t>侧向角最小检测颗粒大小：≤80nm，可将80nm的颗粒与背景噪音明显区分。</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
                <w:bCs/>
                <w:kern w:val="0"/>
                <w:szCs w:val="21"/>
              </w:rPr>
              <w:t>2.3</w:t>
            </w:r>
            <w:r w:rsidRPr="0025790D">
              <w:rPr>
                <w:rFonts w:ascii="仿宋" w:eastAsia="仿宋" w:hAnsi="仿宋" w:cs="宋体" w:hint="eastAsia"/>
                <w:b/>
                <w:bCs/>
                <w:kern w:val="0"/>
                <w:szCs w:val="21"/>
              </w:rPr>
              <w:tab/>
              <w:t>液流和上样系统</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2.3.1采用经典稳定的鞘液流聚焦原理，不采用毛细管上样和声波聚焦原理，避免由于毛细管上样造成的堵塞和毛细管断裂现象以及声波聚焦对细胞形态和结构的损伤，检测过程中，具有自动反冲洗去除堵塞功能；</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2.3.2流速：10ul/min - 240ul/min；</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2.3.3上样系统：兼容多种上样管（5ml流式管、1.5ml EP管、2ml EP管），具有自动混匀和自动清洗功能，混匀更充分，降低样本间交叉污染；</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2.3.4检测同时能自动准确地计算样本浓度；</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2.3.5具有鞘液过滤器，确保液流的洁净度，检测微颗粒时避免杂质的干扰；</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2.3.6具有鞘液和废液传感器，自动感应鞘液压力和废液桶液面高度，自动报警；</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
                <w:bCs/>
                <w:kern w:val="0"/>
                <w:szCs w:val="21"/>
              </w:rPr>
              <w:t>2.4 冷冻离心机</w:t>
            </w:r>
            <w:r w:rsidRPr="0025790D">
              <w:rPr>
                <w:rFonts w:ascii="仿宋" w:eastAsia="仿宋" w:hAnsi="仿宋" w:cs="宋体" w:hint="eastAsia"/>
                <w:bCs/>
                <w:kern w:val="0"/>
                <w:szCs w:val="21"/>
              </w:rPr>
              <w:t>：最高转速≥4,750rpm，最大离心力达≥5,250×g，最大容量≥3L；最多可承载酶标板16块，且离心力 ≥4,000×g；水平转头4x750ml；15ml、50ml离心管适配器；可定时离心至99小时59分钟，另有连续离心、瞬时离心功能。</w:t>
            </w:r>
          </w:p>
          <w:p w:rsidR="008C384E" w:rsidRPr="0025790D" w:rsidRDefault="008C384E" w:rsidP="0025790D">
            <w:pPr>
              <w:widowControl/>
              <w:spacing w:before="67" w:after="67" w:line="240" w:lineRule="exact"/>
              <w:ind w:right="67"/>
              <w:jc w:val="left"/>
              <w:outlineLvl w:val="0"/>
              <w:rPr>
                <w:rFonts w:ascii="仿宋" w:eastAsia="仿宋" w:hAnsi="仿宋" w:cs="宋体"/>
                <w:b/>
                <w:bCs/>
                <w:kern w:val="0"/>
                <w:szCs w:val="21"/>
              </w:rPr>
            </w:pPr>
            <w:r w:rsidRPr="0025790D">
              <w:rPr>
                <w:rFonts w:ascii="仿宋" w:eastAsia="仿宋" w:hAnsi="仿宋" w:cs="宋体" w:hint="eastAsia"/>
                <w:b/>
                <w:bCs/>
                <w:kern w:val="0"/>
                <w:szCs w:val="21"/>
              </w:rPr>
              <w:t>2.5</w:t>
            </w:r>
            <w:r w:rsidRPr="0025790D">
              <w:rPr>
                <w:rFonts w:ascii="仿宋" w:eastAsia="仿宋" w:hAnsi="仿宋" w:cs="宋体" w:hint="eastAsia"/>
                <w:b/>
                <w:bCs/>
                <w:kern w:val="0"/>
                <w:szCs w:val="21"/>
              </w:rPr>
              <w:tab/>
              <w:t>软件系统</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2.5.1可选择中、英文界面；</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2.5.2实时的电压调节, 图型上直接拖动调节电压，无需输入数字，直观方便。并可选择自动电压调节模式，可自动判断最佳电压，无需调节；</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2.5.3自动补偿设置：全矩阵荧光补偿，自动补偿调整，图型上自动拖动调节补偿，直观方便。补偿调节后，再次调节电压，补偿自动调整，无需人工再干预；</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2.5.4具有仪器控制和数据分析功能，提供多种图形显示、设门方式、统计设置，还可以方便地进行各类组合门的设置：直方图、散点图、密度图、等高线图、伪彩色图、叠加图（直方叠加、散点叠加）；</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2.5.5自动化质控功能，自动生成质控报告，包括自动校准激光延迟、增益参数值等；</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bCs/>
                <w:kern w:val="0"/>
                <w:szCs w:val="21"/>
              </w:rPr>
              <w:t>★</w:t>
            </w:r>
            <w:r w:rsidRPr="0025790D">
              <w:rPr>
                <w:rFonts w:ascii="仿宋" w:eastAsia="仿宋" w:hAnsi="仿宋" w:cs="宋体" w:hint="eastAsia"/>
                <w:bCs/>
                <w:kern w:val="0"/>
                <w:szCs w:val="21"/>
              </w:rPr>
              <w:t>2.5.6</w:t>
            </w:r>
            <w:r w:rsidRPr="0025790D">
              <w:rPr>
                <w:rFonts w:ascii="仿宋" w:eastAsia="仿宋" w:hAnsi="仿宋" w:cs="宋体" w:hint="eastAsia"/>
                <w:bCs/>
                <w:kern w:val="0"/>
                <w:szCs w:val="21"/>
              </w:rPr>
              <w:tab/>
              <w:t>配套云端流式数据自动处理系统license≥1个，各种接入互联网终端设备可随时访问与操作（如笔记本电脑，平板电脑、手机），具备viSNE、FlowSOM、SPADE、CITRUS分析运算功能；具有旭日图、flowsom以及热图可视化工具用于显示复杂的群体结构；输入支持100个参数同时分析。</w:t>
            </w:r>
          </w:p>
          <w:p w:rsidR="008C384E" w:rsidRPr="0025790D" w:rsidRDefault="008C384E" w:rsidP="0025790D">
            <w:pPr>
              <w:widowControl/>
              <w:spacing w:before="67" w:after="67" w:line="240" w:lineRule="exact"/>
              <w:ind w:right="67"/>
              <w:jc w:val="left"/>
              <w:outlineLvl w:val="0"/>
              <w:rPr>
                <w:rFonts w:ascii="仿宋" w:eastAsia="仿宋" w:hAnsi="仿宋" w:cs="宋体"/>
                <w:b/>
                <w:bCs/>
                <w:kern w:val="0"/>
                <w:szCs w:val="21"/>
              </w:rPr>
            </w:pPr>
            <w:r w:rsidRPr="0025790D">
              <w:rPr>
                <w:rFonts w:ascii="仿宋" w:eastAsia="仿宋" w:hAnsi="仿宋" w:cs="宋体" w:hint="eastAsia"/>
                <w:b/>
                <w:bCs/>
                <w:kern w:val="0"/>
                <w:szCs w:val="21"/>
              </w:rPr>
              <w:t>3</w:t>
            </w:r>
            <w:r w:rsidRPr="0025790D">
              <w:rPr>
                <w:rFonts w:ascii="仿宋" w:eastAsia="仿宋" w:hAnsi="仿宋" w:cs="宋体" w:hint="eastAsia"/>
                <w:b/>
                <w:bCs/>
                <w:kern w:val="0"/>
                <w:szCs w:val="21"/>
              </w:rPr>
              <w:tab/>
              <w:t xml:space="preserve">配置要求 </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3.1</w:t>
            </w:r>
            <w:r w:rsidRPr="0025790D">
              <w:rPr>
                <w:rFonts w:ascii="仿宋" w:eastAsia="仿宋" w:hAnsi="仿宋" w:cs="宋体" w:hint="eastAsia"/>
                <w:bCs/>
                <w:kern w:val="0"/>
                <w:szCs w:val="21"/>
              </w:rPr>
              <w:tab/>
              <w:t>主机1台：5根固态高功率激光器：375nm (≥60mW)488nm（≥50mw），638nm（≥50mw），405nm（≥80mw）；561nm（≥30mw）19色荧光检测通道；</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3.2</w:t>
            </w:r>
            <w:r w:rsidRPr="0025790D">
              <w:rPr>
                <w:rFonts w:ascii="仿宋" w:eastAsia="仿宋" w:hAnsi="仿宋" w:cs="宋体" w:hint="eastAsia"/>
                <w:bCs/>
                <w:kern w:val="0"/>
                <w:szCs w:val="21"/>
              </w:rPr>
              <w:tab/>
              <w:t>PC工作站1台（Intel Core i5，3.9 GHz，RAM： 8 GB，两个 1TB 驱动器、24寸液晶显示以上）；</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3.3</w:t>
            </w:r>
            <w:r w:rsidRPr="0025790D">
              <w:rPr>
                <w:rFonts w:ascii="仿宋" w:eastAsia="仿宋" w:hAnsi="仿宋" w:cs="宋体" w:hint="eastAsia"/>
                <w:bCs/>
                <w:kern w:val="0"/>
                <w:szCs w:val="21"/>
              </w:rPr>
              <w:tab/>
              <w:t>鞘液 1桶，容量均为10升；</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3.4 清洗液、深度清洗液各1瓶；</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3.5 质控微球 1瓶；</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3.6 分析软件系统一套，Windows操作平台；</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3.7 3KW稳压电源 1台；</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3.8 打印机1台；</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hint="eastAsia"/>
                <w:bCs/>
                <w:kern w:val="0"/>
                <w:szCs w:val="21"/>
              </w:rPr>
              <w:t>3.9 冷冻离心机 1台；</w:t>
            </w:r>
          </w:p>
          <w:p w:rsidR="008C384E" w:rsidRPr="0025790D" w:rsidRDefault="008C384E" w:rsidP="0025790D">
            <w:pPr>
              <w:widowControl/>
              <w:spacing w:before="67" w:after="67" w:line="240" w:lineRule="exact"/>
              <w:ind w:right="67"/>
              <w:jc w:val="left"/>
              <w:outlineLvl w:val="0"/>
              <w:rPr>
                <w:rFonts w:ascii="仿宋" w:eastAsia="仿宋" w:hAnsi="仿宋" w:cs="宋体"/>
                <w:b/>
                <w:bCs/>
                <w:kern w:val="0"/>
                <w:szCs w:val="21"/>
              </w:rPr>
            </w:pPr>
            <w:r w:rsidRPr="0025790D">
              <w:rPr>
                <w:rFonts w:ascii="仿宋" w:eastAsia="仿宋" w:hAnsi="仿宋" w:cs="宋体" w:hint="eastAsia"/>
                <w:b/>
                <w:bCs/>
                <w:kern w:val="0"/>
                <w:szCs w:val="21"/>
              </w:rPr>
              <w:t>4  售后服务</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bCs/>
                <w:kern w:val="0"/>
                <w:szCs w:val="21"/>
              </w:rPr>
              <w:t>4.</w:t>
            </w:r>
            <w:r w:rsidRPr="0025790D">
              <w:rPr>
                <w:rFonts w:ascii="仿宋" w:eastAsia="仿宋" w:hAnsi="仿宋" w:cs="宋体" w:hint="eastAsia"/>
                <w:bCs/>
                <w:kern w:val="0"/>
                <w:szCs w:val="21"/>
              </w:rPr>
              <w:t>1</w:t>
            </w:r>
            <w:r w:rsidRPr="0025790D">
              <w:rPr>
                <w:rFonts w:ascii="仿宋" w:eastAsia="仿宋" w:hAnsi="仿宋" w:cs="宋体"/>
                <w:bCs/>
                <w:kern w:val="0"/>
                <w:szCs w:val="21"/>
              </w:rPr>
              <w:t>安排生产商负责装机，仪器安装后7个工作日内，安排专职应用工程师上门进行应用培训，培训时间不少于</w:t>
            </w:r>
            <w:r w:rsidRPr="0025790D">
              <w:rPr>
                <w:rFonts w:ascii="仿宋" w:eastAsia="仿宋" w:hAnsi="仿宋" w:cs="宋体" w:hint="eastAsia"/>
                <w:bCs/>
                <w:kern w:val="0"/>
                <w:szCs w:val="21"/>
              </w:rPr>
              <w:t>3天</w:t>
            </w:r>
            <w:r w:rsidRPr="0025790D">
              <w:rPr>
                <w:rFonts w:ascii="仿宋" w:eastAsia="仿宋" w:hAnsi="仿宋" w:cs="宋体"/>
                <w:bCs/>
                <w:kern w:val="0"/>
                <w:szCs w:val="21"/>
              </w:rPr>
              <w:t>，培训内容包括仪器的操作和仪器基本维护等，使用户达到独立操作水平。</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bCs/>
                <w:kern w:val="0"/>
                <w:szCs w:val="21"/>
              </w:rPr>
              <w:t>4.</w:t>
            </w:r>
            <w:r w:rsidRPr="0025790D">
              <w:rPr>
                <w:rFonts w:ascii="仿宋" w:eastAsia="仿宋" w:hAnsi="仿宋" w:cs="宋体" w:hint="eastAsia"/>
                <w:bCs/>
                <w:kern w:val="0"/>
                <w:szCs w:val="21"/>
              </w:rPr>
              <w:t>2</w:t>
            </w:r>
            <w:r w:rsidRPr="0025790D">
              <w:rPr>
                <w:rFonts w:ascii="仿宋" w:eastAsia="仿宋" w:hAnsi="仿宋" w:cs="宋体"/>
                <w:bCs/>
                <w:kern w:val="0"/>
                <w:szCs w:val="21"/>
              </w:rPr>
              <w:t>提供2人次在仪器厂商中国培训中心或基地的免费培训（包括仪器的基本原理、操作、日常维护及基础分析仪器理论和上机操作等内容），每次每人培训时间不少于</w:t>
            </w:r>
            <w:r w:rsidRPr="0025790D">
              <w:rPr>
                <w:rFonts w:ascii="仿宋" w:eastAsia="仿宋" w:hAnsi="仿宋" w:cs="宋体" w:hint="eastAsia"/>
                <w:bCs/>
                <w:kern w:val="0"/>
                <w:szCs w:val="21"/>
              </w:rPr>
              <w:t>三天</w:t>
            </w:r>
            <w:r w:rsidRPr="0025790D">
              <w:rPr>
                <w:rFonts w:ascii="仿宋" w:eastAsia="仿宋" w:hAnsi="仿宋" w:cs="宋体"/>
                <w:bCs/>
                <w:kern w:val="0"/>
                <w:szCs w:val="21"/>
              </w:rPr>
              <w:t>。</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bCs/>
                <w:kern w:val="0"/>
                <w:szCs w:val="21"/>
              </w:rPr>
              <w:t>4.</w:t>
            </w:r>
            <w:r w:rsidRPr="0025790D">
              <w:rPr>
                <w:rFonts w:ascii="仿宋" w:eastAsia="仿宋" w:hAnsi="仿宋" w:cs="宋体" w:hint="eastAsia"/>
                <w:bCs/>
                <w:kern w:val="0"/>
                <w:szCs w:val="21"/>
              </w:rPr>
              <w:t>3</w:t>
            </w:r>
            <w:r w:rsidRPr="0025790D">
              <w:rPr>
                <w:rFonts w:ascii="仿宋" w:eastAsia="仿宋" w:hAnsi="仿宋" w:cs="宋体"/>
                <w:bCs/>
                <w:kern w:val="0"/>
                <w:szCs w:val="21"/>
              </w:rPr>
              <w:t>提供24小时响应客户应用服务支持，仪器设备出现故障时，供货方必须在接到咨询电话8小时内做出明确答复，48小时内派维修人员到达用户现场维修。</w:t>
            </w:r>
          </w:p>
          <w:p w:rsidR="008C384E" w:rsidRPr="0025790D" w:rsidRDefault="008C384E" w:rsidP="0025790D">
            <w:pPr>
              <w:widowControl/>
              <w:spacing w:before="67" w:after="67" w:line="240" w:lineRule="exact"/>
              <w:ind w:right="67"/>
              <w:jc w:val="left"/>
              <w:outlineLvl w:val="0"/>
              <w:rPr>
                <w:rFonts w:ascii="仿宋" w:eastAsia="仿宋" w:hAnsi="仿宋" w:cs="宋体"/>
                <w:b/>
                <w:bCs/>
                <w:kern w:val="0"/>
                <w:szCs w:val="21"/>
              </w:rPr>
            </w:pPr>
            <w:r w:rsidRPr="0025790D">
              <w:rPr>
                <w:rFonts w:ascii="仿宋" w:eastAsia="仿宋" w:hAnsi="仿宋" w:cs="宋体" w:hint="eastAsia"/>
                <w:b/>
                <w:bCs/>
                <w:kern w:val="0"/>
                <w:szCs w:val="21"/>
              </w:rPr>
              <w:t>5  保修</w:t>
            </w:r>
          </w:p>
          <w:p w:rsidR="008C384E" w:rsidRPr="0025790D" w:rsidRDefault="008C384E" w:rsidP="0025790D">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bCs/>
                <w:kern w:val="0"/>
                <w:szCs w:val="21"/>
              </w:rPr>
              <w:t>5.1仪器整机保修期为从最终验收合格后起3年，在保修期内所有服务及软硬配件全部免费；保修期外，用户可用人民币结算相关费用。</w:t>
            </w:r>
          </w:p>
          <w:p w:rsidR="008C384E" w:rsidRPr="0025790D" w:rsidRDefault="008C384E" w:rsidP="00392477">
            <w:pPr>
              <w:widowControl/>
              <w:spacing w:before="67" w:after="67" w:line="240" w:lineRule="exact"/>
              <w:ind w:right="67"/>
              <w:jc w:val="left"/>
              <w:outlineLvl w:val="0"/>
              <w:rPr>
                <w:rFonts w:ascii="仿宋" w:eastAsia="仿宋" w:hAnsi="仿宋" w:cs="宋体"/>
                <w:bCs/>
                <w:kern w:val="0"/>
                <w:szCs w:val="21"/>
              </w:rPr>
            </w:pPr>
            <w:r w:rsidRPr="0025790D">
              <w:rPr>
                <w:rFonts w:ascii="仿宋" w:eastAsia="仿宋" w:hAnsi="仿宋" w:cs="宋体"/>
                <w:bCs/>
                <w:kern w:val="0"/>
                <w:szCs w:val="21"/>
              </w:rPr>
              <w:t>5.2制造商在中国设有维修中心和零配件仓库，承诺及时以优惠价格（不高于7折）为用户提供备品备件。</w:t>
            </w:r>
          </w:p>
        </w:tc>
        <w:tc>
          <w:tcPr>
            <w:tcW w:w="709" w:type="dxa"/>
            <w:shd w:val="clear" w:color="auto" w:fill="auto"/>
            <w:vAlign w:val="center"/>
          </w:tcPr>
          <w:p w:rsidR="008C384E" w:rsidRPr="00662B41" w:rsidRDefault="008C384E"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1.00</w:t>
            </w:r>
          </w:p>
        </w:tc>
        <w:tc>
          <w:tcPr>
            <w:tcW w:w="1018" w:type="dxa"/>
            <w:shd w:val="clear" w:color="auto" w:fill="auto"/>
            <w:vAlign w:val="center"/>
          </w:tcPr>
          <w:p w:rsidR="008C384E" w:rsidRPr="00662B41" w:rsidRDefault="008C384E"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r w:rsidR="008C384E" w:rsidRPr="00662B41" w:rsidTr="00AF4F04">
        <w:trPr>
          <w:trHeight w:val="405"/>
          <w:jc w:val="center"/>
        </w:trPr>
        <w:tc>
          <w:tcPr>
            <w:tcW w:w="651" w:type="dxa"/>
            <w:shd w:val="clear" w:color="auto" w:fill="auto"/>
            <w:vAlign w:val="center"/>
          </w:tcPr>
          <w:p w:rsidR="008C384E" w:rsidRPr="00662B41" w:rsidRDefault="008C384E"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2</w:t>
            </w:r>
          </w:p>
        </w:tc>
        <w:tc>
          <w:tcPr>
            <w:tcW w:w="2127" w:type="dxa"/>
            <w:shd w:val="clear" w:color="auto" w:fill="auto"/>
            <w:vAlign w:val="center"/>
          </w:tcPr>
          <w:p w:rsidR="008C384E" w:rsidRPr="00662B41" w:rsidRDefault="008C384E"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分析型流式细胞仪</w:t>
            </w:r>
          </w:p>
        </w:tc>
        <w:tc>
          <w:tcPr>
            <w:tcW w:w="5954" w:type="dxa"/>
            <w:shd w:val="clear" w:color="auto" w:fill="auto"/>
            <w:vAlign w:val="center"/>
          </w:tcPr>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一、设备功能与用途</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实现细胞参量分析和细胞表型分析，如：</w:t>
            </w:r>
            <w:r w:rsidRPr="001D795F">
              <w:rPr>
                <w:rFonts w:ascii="仿宋" w:eastAsia="仿宋" w:hAnsi="仿宋" w:cs="宋体"/>
                <w:bCs/>
                <w:kern w:val="0"/>
                <w:szCs w:val="21"/>
              </w:rPr>
              <w:t>T细胞、B细胞、N细胞等细胞分型及细胞分化程度和功能状态等。</w:t>
            </w:r>
            <w:r w:rsidRPr="001D795F">
              <w:rPr>
                <w:rFonts w:ascii="仿宋" w:eastAsia="仿宋" w:hAnsi="仿宋" w:cs="宋体" w:hint="eastAsia"/>
                <w:bCs/>
                <w:kern w:val="0"/>
                <w:szCs w:val="21"/>
              </w:rPr>
              <w:t>广泛用于：</w:t>
            </w:r>
            <w:r w:rsidRPr="001D795F">
              <w:rPr>
                <w:rFonts w:ascii="仿宋" w:eastAsia="仿宋" w:hAnsi="仿宋" w:cs="宋体"/>
                <w:bCs/>
                <w:kern w:val="0"/>
                <w:szCs w:val="21"/>
              </w:rPr>
              <w:t>1.检测细胞周期及凋亡；2.检测细胞增殖；3.可溶性细胞因子检测（CBA技术）；4.淋巴亚群细胞检测；5.分析细胞的DNA、RNA含量；6.调节性T细胞检测</w:t>
            </w:r>
            <w:r w:rsidRPr="001D795F">
              <w:rPr>
                <w:rFonts w:ascii="仿宋" w:eastAsia="仿宋" w:hAnsi="仿宋" w:cs="宋体" w:hint="eastAsia"/>
                <w:bCs/>
                <w:kern w:val="0"/>
                <w:szCs w:val="21"/>
              </w:rPr>
              <w:t>等</w:t>
            </w:r>
            <w:r w:rsidRPr="001D795F">
              <w:rPr>
                <w:rFonts w:ascii="仿宋" w:eastAsia="仿宋" w:hAnsi="仿宋" w:cs="宋体"/>
                <w:bCs/>
                <w:kern w:val="0"/>
                <w:szCs w:val="21"/>
              </w:rPr>
              <w:t>。</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二 详细</w:t>
            </w:r>
            <w:r w:rsidRPr="001D795F">
              <w:rPr>
                <w:rFonts w:ascii="仿宋" w:eastAsia="仿宋" w:hAnsi="仿宋" w:cs="宋体"/>
                <w:bCs/>
                <w:kern w:val="0"/>
                <w:szCs w:val="21"/>
              </w:rPr>
              <w:t>技术</w:t>
            </w:r>
            <w:r w:rsidRPr="001D795F">
              <w:rPr>
                <w:rFonts w:ascii="仿宋" w:eastAsia="仿宋" w:hAnsi="仿宋" w:cs="宋体" w:hint="eastAsia"/>
                <w:bCs/>
                <w:kern w:val="0"/>
                <w:szCs w:val="21"/>
              </w:rPr>
              <w:t>参数：</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bCs/>
                <w:kern w:val="0"/>
                <w:szCs w:val="21"/>
              </w:rPr>
              <w:t>2.1</w:t>
            </w:r>
            <w:r w:rsidRPr="001D795F">
              <w:rPr>
                <w:rFonts w:ascii="仿宋" w:eastAsia="仿宋" w:hAnsi="仿宋" w:cs="宋体" w:hint="eastAsia"/>
                <w:bCs/>
                <w:kern w:val="0"/>
                <w:szCs w:val="21"/>
              </w:rPr>
              <w:t>.光学系统</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bCs/>
                <w:kern w:val="0"/>
                <w:szCs w:val="21"/>
              </w:rPr>
              <w:t>2.1</w:t>
            </w:r>
            <w:r w:rsidRPr="001D795F">
              <w:rPr>
                <w:rFonts w:ascii="仿宋" w:eastAsia="仿宋" w:hAnsi="仿宋" w:cs="宋体" w:hint="eastAsia"/>
                <w:bCs/>
                <w:kern w:val="0"/>
                <w:szCs w:val="21"/>
              </w:rPr>
              <w:t>.1配置488nm蓝色激光器激发</w:t>
            </w:r>
            <w:r w:rsidRPr="001D795F">
              <w:rPr>
                <w:rFonts w:ascii="仿宋" w:eastAsia="仿宋" w:hAnsi="仿宋" w:cs="宋体"/>
                <w:bCs/>
                <w:kern w:val="0"/>
                <w:szCs w:val="21"/>
              </w:rPr>
              <w:t>检测</w:t>
            </w:r>
            <w:r w:rsidRPr="001D795F">
              <w:rPr>
                <w:rFonts w:ascii="仿宋" w:eastAsia="仿宋" w:hAnsi="仿宋" w:cs="宋体" w:hint="eastAsia"/>
                <w:bCs/>
                <w:kern w:val="0"/>
                <w:szCs w:val="21"/>
              </w:rPr>
              <w:t>4个</w:t>
            </w:r>
            <w:r w:rsidRPr="001D795F">
              <w:rPr>
                <w:rFonts w:ascii="仿宋" w:eastAsia="仿宋" w:hAnsi="仿宋" w:cs="宋体"/>
                <w:bCs/>
                <w:kern w:val="0"/>
                <w:szCs w:val="21"/>
              </w:rPr>
              <w:t>荧光通道</w:t>
            </w:r>
            <w:r w:rsidRPr="001D795F">
              <w:rPr>
                <w:rFonts w:ascii="仿宋" w:eastAsia="仿宋" w:hAnsi="仿宋" w:cs="宋体" w:hint="eastAsia"/>
                <w:bCs/>
                <w:kern w:val="0"/>
                <w:szCs w:val="21"/>
              </w:rPr>
              <w:t>、633nm红色激光器激发</w:t>
            </w:r>
            <w:r w:rsidRPr="001D795F">
              <w:rPr>
                <w:rFonts w:ascii="仿宋" w:eastAsia="仿宋" w:hAnsi="仿宋" w:cs="宋体"/>
                <w:bCs/>
                <w:kern w:val="0"/>
                <w:szCs w:val="21"/>
              </w:rPr>
              <w:t>检测</w:t>
            </w:r>
            <w:r w:rsidRPr="001D795F">
              <w:rPr>
                <w:rFonts w:ascii="仿宋" w:eastAsia="仿宋" w:hAnsi="仿宋" w:cs="宋体" w:hint="eastAsia"/>
                <w:bCs/>
                <w:kern w:val="0"/>
                <w:szCs w:val="21"/>
              </w:rPr>
              <w:t>2个</w:t>
            </w:r>
            <w:r w:rsidRPr="001D795F">
              <w:rPr>
                <w:rFonts w:ascii="仿宋" w:eastAsia="仿宋" w:hAnsi="仿宋" w:cs="宋体"/>
                <w:bCs/>
                <w:kern w:val="0"/>
                <w:szCs w:val="21"/>
              </w:rPr>
              <w:t>荧光通道</w:t>
            </w:r>
            <w:r w:rsidRPr="001D795F">
              <w:rPr>
                <w:rFonts w:ascii="仿宋" w:eastAsia="仿宋" w:hAnsi="仿宋" w:cs="宋体" w:hint="eastAsia"/>
                <w:bCs/>
                <w:kern w:val="0"/>
                <w:szCs w:val="21"/>
              </w:rPr>
              <w:t>，405紫色激光器激发2个荧光通道，可同时检测8个荧光参数</w:t>
            </w:r>
            <w:r w:rsidRPr="001D795F">
              <w:rPr>
                <w:rFonts w:ascii="仿宋" w:eastAsia="仿宋" w:hAnsi="仿宋" w:cs="宋体"/>
                <w:bCs/>
                <w:kern w:val="0"/>
                <w:szCs w:val="21"/>
              </w:rPr>
              <w:t>。</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bookmarkStart w:id="14" w:name="OLE_LINK2"/>
            <w:r w:rsidRPr="001D795F">
              <w:rPr>
                <w:rFonts w:ascii="仿宋" w:eastAsia="仿宋" w:hAnsi="仿宋" w:cs="宋体" w:hint="eastAsia"/>
                <w:bCs/>
                <w:kern w:val="0"/>
                <w:szCs w:val="21"/>
              </w:rPr>
              <w:t>★</w:t>
            </w:r>
            <w:bookmarkEnd w:id="14"/>
            <w:r w:rsidRPr="001D795F">
              <w:rPr>
                <w:rFonts w:ascii="仿宋" w:eastAsia="仿宋" w:hAnsi="仿宋" w:cs="宋体"/>
                <w:bCs/>
                <w:kern w:val="0"/>
                <w:szCs w:val="21"/>
              </w:rPr>
              <w:t>2.1</w:t>
            </w:r>
            <w:r w:rsidRPr="001D795F">
              <w:rPr>
                <w:rFonts w:ascii="仿宋" w:eastAsia="仿宋" w:hAnsi="仿宋" w:cs="宋体" w:hint="eastAsia"/>
                <w:bCs/>
                <w:kern w:val="0"/>
                <w:szCs w:val="21"/>
              </w:rPr>
              <w:t>.2为</w:t>
            </w:r>
            <w:r w:rsidRPr="001D795F">
              <w:rPr>
                <w:rFonts w:ascii="仿宋" w:eastAsia="仿宋" w:hAnsi="仿宋" w:cs="宋体"/>
                <w:bCs/>
                <w:kern w:val="0"/>
                <w:szCs w:val="21"/>
              </w:rPr>
              <w:t>减少荧光之间</w:t>
            </w:r>
            <w:r w:rsidRPr="001D795F">
              <w:rPr>
                <w:rFonts w:ascii="仿宋" w:eastAsia="仿宋" w:hAnsi="仿宋" w:cs="宋体" w:hint="eastAsia"/>
                <w:bCs/>
                <w:kern w:val="0"/>
                <w:szCs w:val="21"/>
              </w:rPr>
              <w:t>相互干扰</w:t>
            </w:r>
            <w:r w:rsidRPr="001D795F">
              <w:rPr>
                <w:rFonts w:ascii="仿宋" w:eastAsia="仿宋" w:hAnsi="仿宋" w:cs="宋体"/>
                <w:bCs/>
                <w:kern w:val="0"/>
                <w:szCs w:val="21"/>
              </w:rPr>
              <w:t>，</w:t>
            </w:r>
            <w:r w:rsidRPr="001D795F">
              <w:rPr>
                <w:rFonts w:ascii="仿宋" w:eastAsia="仿宋" w:hAnsi="仿宋" w:cs="宋体" w:hint="eastAsia"/>
                <w:bCs/>
                <w:kern w:val="0"/>
                <w:szCs w:val="21"/>
              </w:rPr>
              <w:t>保证检测</w:t>
            </w:r>
            <w:r w:rsidRPr="001D795F">
              <w:rPr>
                <w:rFonts w:ascii="仿宋" w:eastAsia="仿宋" w:hAnsi="仿宋" w:cs="宋体"/>
                <w:bCs/>
                <w:kern w:val="0"/>
                <w:szCs w:val="21"/>
              </w:rPr>
              <w:t>波长之间的</w:t>
            </w:r>
            <w:r w:rsidRPr="001D795F">
              <w:rPr>
                <w:rFonts w:ascii="仿宋" w:eastAsia="仿宋" w:hAnsi="仿宋" w:cs="宋体" w:hint="eastAsia"/>
                <w:bCs/>
                <w:kern w:val="0"/>
                <w:szCs w:val="21"/>
              </w:rPr>
              <w:t>空间足够</w:t>
            </w:r>
            <w:r w:rsidRPr="001D795F">
              <w:rPr>
                <w:rFonts w:ascii="仿宋" w:eastAsia="仿宋" w:hAnsi="仿宋" w:cs="宋体"/>
                <w:bCs/>
                <w:kern w:val="0"/>
                <w:szCs w:val="21"/>
              </w:rPr>
              <w:t>，</w:t>
            </w:r>
            <w:r w:rsidRPr="001D795F">
              <w:rPr>
                <w:rFonts w:ascii="仿宋" w:eastAsia="仿宋" w:hAnsi="仿宋" w:cs="宋体" w:hint="eastAsia"/>
                <w:bCs/>
                <w:kern w:val="0"/>
                <w:szCs w:val="21"/>
              </w:rPr>
              <w:t>488nm激光同时激发检测不超过4个荧光，采用高效PMT光电倍增管检测器，</w:t>
            </w:r>
            <w:r w:rsidRPr="001D795F">
              <w:rPr>
                <w:rFonts w:ascii="仿宋" w:eastAsia="仿宋" w:hAnsi="仿宋" w:cs="宋体"/>
                <w:bCs/>
                <w:kern w:val="0"/>
                <w:szCs w:val="21"/>
              </w:rPr>
              <w:t>非任何形式二极管检测器</w:t>
            </w:r>
            <w:r w:rsidRPr="001D795F">
              <w:rPr>
                <w:rFonts w:ascii="仿宋" w:eastAsia="仿宋" w:hAnsi="仿宋" w:cs="宋体" w:hint="eastAsia"/>
                <w:bCs/>
                <w:kern w:val="0"/>
                <w:szCs w:val="21"/>
              </w:rPr>
              <w:t>，保证</w:t>
            </w:r>
            <w:r w:rsidRPr="001D795F">
              <w:rPr>
                <w:rFonts w:ascii="仿宋" w:eastAsia="仿宋" w:hAnsi="仿宋" w:cs="宋体"/>
                <w:bCs/>
                <w:kern w:val="0"/>
                <w:szCs w:val="21"/>
              </w:rPr>
              <w:t>大的动态范围</w:t>
            </w:r>
            <w:r w:rsidRPr="001D795F">
              <w:rPr>
                <w:rFonts w:ascii="仿宋" w:eastAsia="仿宋" w:hAnsi="仿宋" w:cs="宋体" w:hint="eastAsia"/>
                <w:bCs/>
                <w:kern w:val="0"/>
                <w:szCs w:val="21"/>
              </w:rPr>
              <w:t>和</w:t>
            </w:r>
            <w:r w:rsidRPr="001D795F">
              <w:rPr>
                <w:rFonts w:ascii="仿宋" w:eastAsia="仿宋" w:hAnsi="仿宋" w:cs="宋体"/>
                <w:bCs/>
                <w:kern w:val="0"/>
                <w:szCs w:val="21"/>
              </w:rPr>
              <w:t>极高的灵敏度</w:t>
            </w:r>
            <w:r w:rsidRPr="001D795F">
              <w:rPr>
                <w:rFonts w:ascii="仿宋" w:eastAsia="仿宋" w:hAnsi="仿宋" w:cs="宋体" w:hint="eastAsia"/>
                <w:bCs/>
                <w:kern w:val="0"/>
                <w:szCs w:val="21"/>
              </w:rPr>
              <w:t>。</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★2.1.3采用八角形和三角形的全反射光路，先收集波长最长的弱信号，再收集波长最短的荧光信号，以保证最高的荧光信号收集效率。</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bCs/>
                <w:kern w:val="0"/>
                <w:szCs w:val="21"/>
              </w:rPr>
              <w:t>2.</w:t>
            </w:r>
            <w:r w:rsidRPr="001D795F">
              <w:rPr>
                <w:rFonts w:ascii="仿宋" w:eastAsia="仿宋" w:hAnsi="仿宋" w:cs="宋体" w:hint="eastAsia"/>
                <w:bCs/>
                <w:kern w:val="0"/>
                <w:szCs w:val="21"/>
              </w:rPr>
              <w:t>1.4光信号全部通过光导纤维传输，非空气传输模式，保证光信号在传导过程中的最小能量损失。</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2.1.5激光光路固化，无需人工调试校正光路，并配备即插即用式光学滤片。</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2.1.6采用空间立体激发，保证多激光同时激发，降低荧光素间的相互干扰。</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bCs/>
                <w:kern w:val="0"/>
                <w:szCs w:val="21"/>
              </w:rPr>
              <w:t>2.</w:t>
            </w:r>
            <w:r w:rsidRPr="001D795F">
              <w:rPr>
                <w:rFonts w:ascii="仿宋" w:eastAsia="仿宋" w:hAnsi="仿宋" w:cs="宋体" w:hint="eastAsia"/>
                <w:bCs/>
                <w:kern w:val="0"/>
                <w:szCs w:val="21"/>
              </w:rPr>
              <w:t>1.7仪器具有激光功率监控系统，在操作界面可以随时监控激光的功率和状态是否处于正常情况，确保激光器处于最佳状态。</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w:t>
            </w:r>
            <w:r w:rsidRPr="001D795F">
              <w:rPr>
                <w:rFonts w:ascii="仿宋" w:eastAsia="仿宋" w:hAnsi="仿宋" w:cs="宋体"/>
                <w:bCs/>
                <w:kern w:val="0"/>
                <w:szCs w:val="21"/>
              </w:rPr>
              <w:t>2</w:t>
            </w:r>
            <w:r w:rsidRPr="001D795F">
              <w:rPr>
                <w:rFonts w:ascii="仿宋" w:eastAsia="仿宋" w:hAnsi="仿宋" w:cs="宋体" w:hint="eastAsia"/>
                <w:bCs/>
                <w:kern w:val="0"/>
                <w:szCs w:val="21"/>
              </w:rPr>
              <w:t xml:space="preserve"> 检测分析系统</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w:t>
            </w:r>
            <w:r w:rsidRPr="001D795F">
              <w:rPr>
                <w:rFonts w:ascii="仿宋" w:eastAsia="仿宋" w:hAnsi="仿宋" w:cs="宋体"/>
                <w:bCs/>
                <w:kern w:val="0"/>
                <w:szCs w:val="21"/>
              </w:rPr>
              <w:t>2</w:t>
            </w:r>
            <w:r w:rsidRPr="001D795F">
              <w:rPr>
                <w:rFonts w:ascii="仿宋" w:eastAsia="仿宋" w:hAnsi="仿宋" w:cs="宋体" w:hint="eastAsia"/>
                <w:bCs/>
                <w:kern w:val="0"/>
                <w:szCs w:val="21"/>
              </w:rPr>
              <w:t>.1荧光灵敏度：FITC（染料）≤100MESF（荧光分子），PE（染料）≤50MESF（荧光分子）（</w:t>
            </w:r>
            <w:r w:rsidRPr="001D795F">
              <w:rPr>
                <w:rFonts w:ascii="仿宋" w:eastAsia="仿宋" w:hAnsi="仿宋" w:cs="宋体"/>
                <w:bCs/>
                <w:kern w:val="0"/>
                <w:szCs w:val="21"/>
              </w:rPr>
              <w:t>提供CFDA检测报告，实测值FITC≤11 MESF、PE≤10 MESF</w:t>
            </w:r>
            <w:r w:rsidRPr="001D795F">
              <w:rPr>
                <w:rFonts w:ascii="仿宋" w:eastAsia="仿宋" w:hAnsi="仿宋" w:cs="宋体" w:hint="eastAsia"/>
                <w:bCs/>
                <w:kern w:val="0"/>
                <w:szCs w:val="21"/>
              </w:rPr>
              <w:t>）。</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w:t>
            </w:r>
            <w:r w:rsidRPr="001D795F">
              <w:rPr>
                <w:rFonts w:ascii="仿宋" w:eastAsia="仿宋" w:hAnsi="仿宋" w:cs="宋体"/>
                <w:bCs/>
                <w:kern w:val="0"/>
                <w:szCs w:val="21"/>
              </w:rPr>
              <w:t>2</w:t>
            </w:r>
            <w:r w:rsidRPr="001D795F">
              <w:rPr>
                <w:rFonts w:ascii="仿宋" w:eastAsia="仿宋" w:hAnsi="仿宋" w:cs="宋体" w:hint="eastAsia"/>
                <w:bCs/>
                <w:kern w:val="0"/>
                <w:szCs w:val="21"/>
              </w:rPr>
              <w:t>.2交叉污染率&lt;0.1%。</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w:t>
            </w:r>
            <w:r w:rsidRPr="001D795F">
              <w:rPr>
                <w:rFonts w:ascii="仿宋" w:eastAsia="仿宋" w:hAnsi="仿宋" w:cs="宋体"/>
                <w:bCs/>
                <w:kern w:val="0"/>
                <w:szCs w:val="21"/>
              </w:rPr>
              <w:t>2</w:t>
            </w:r>
            <w:r w:rsidRPr="001D795F">
              <w:rPr>
                <w:rFonts w:ascii="仿宋" w:eastAsia="仿宋" w:hAnsi="仿宋" w:cs="宋体" w:hint="eastAsia"/>
                <w:bCs/>
                <w:kern w:val="0"/>
                <w:szCs w:val="21"/>
              </w:rPr>
              <w:t>.3 上样方式：采用稳定</w:t>
            </w:r>
            <w:r w:rsidRPr="001D795F">
              <w:rPr>
                <w:rFonts w:ascii="仿宋" w:eastAsia="仿宋" w:hAnsi="仿宋" w:cs="宋体"/>
                <w:bCs/>
                <w:kern w:val="0"/>
                <w:szCs w:val="21"/>
              </w:rPr>
              <w:t>的正压驱动上样系统</w:t>
            </w:r>
            <w:r w:rsidRPr="001D795F">
              <w:rPr>
                <w:rFonts w:ascii="仿宋" w:eastAsia="仿宋" w:hAnsi="仿宋" w:cs="宋体" w:hint="eastAsia"/>
                <w:bCs/>
                <w:kern w:val="0"/>
                <w:szCs w:val="21"/>
              </w:rPr>
              <w:t>，不使用</w:t>
            </w:r>
            <w:r w:rsidRPr="001D795F">
              <w:rPr>
                <w:rFonts w:ascii="仿宋" w:eastAsia="仿宋" w:hAnsi="仿宋" w:cs="宋体"/>
                <w:bCs/>
                <w:kern w:val="0"/>
                <w:szCs w:val="21"/>
              </w:rPr>
              <w:t>蠕动泵或注射泵驱动，</w:t>
            </w:r>
            <w:r w:rsidRPr="001D795F">
              <w:rPr>
                <w:rFonts w:ascii="仿宋" w:eastAsia="仿宋" w:hAnsi="仿宋" w:cs="宋体" w:hint="eastAsia"/>
                <w:bCs/>
                <w:kern w:val="0"/>
                <w:szCs w:val="21"/>
              </w:rPr>
              <w:t>独立的液流车系统，软件自动控制，自动对仪器进行启动、清洗和关闭，CV值≤2%（全峰宽）。</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w:t>
            </w:r>
            <w:r w:rsidRPr="001D795F">
              <w:rPr>
                <w:rFonts w:ascii="仿宋" w:eastAsia="仿宋" w:hAnsi="仿宋" w:cs="宋体"/>
                <w:bCs/>
                <w:kern w:val="0"/>
                <w:szCs w:val="21"/>
              </w:rPr>
              <w:t>2</w:t>
            </w:r>
            <w:r w:rsidRPr="001D795F">
              <w:rPr>
                <w:rFonts w:ascii="仿宋" w:eastAsia="仿宋" w:hAnsi="仿宋" w:cs="宋体" w:hint="eastAsia"/>
                <w:bCs/>
                <w:kern w:val="0"/>
                <w:szCs w:val="21"/>
              </w:rPr>
              <w:t>.4可检测任意参数的脉冲信号高度，面积，宽度以及相互间比率。</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w:t>
            </w:r>
            <w:r w:rsidRPr="001D795F">
              <w:rPr>
                <w:rFonts w:ascii="仿宋" w:eastAsia="仿宋" w:hAnsi="仿宋" w:cs="宋体"/>
                <w:bCs/>
                <w:kern w:val="0"/>
                <w:szCs w:val="21"/>
              </w:rPr>
              <w:t>2</w:t>
            </w:r>
            <w:r w:rsidRPr="001D795F">
              <w:rPr>
                <w:rFonts w:ascii="仿宋" w:eastAsia="仿宋" w:hAnsi="仿宋" w:cs="宋体" w:hint="eastAsia"/>
                <w:bCs/>
                <w:kern w:val="0"/>
                <w:szCs w:val="21"/>
              </w:rPr>
              <w:t>.5全矩阵荧光补偿，具有在线补偿与脱机补偿功能。</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w:t>
            </w:r>
            <w:r w:rsidRPr="001D795F">
              <w:rPr>
                <w:rFonts w:ascii="仿宋" w:eastAsia="仿宋" w:hAnsi="仿宋" w:cs="宋体"/>
                <w:bCs/>
                <w:kern w:val="0"/>
                <w:szCs w:val="21"/>
              </w:rPr>
              <w:t>2</w:t>
            </w:r>
            <w:r w:rsidRPr="001D795F">
              <w:rPr>
                <w:rFonts w:ascii="仿宋" w:eastAsia="仿宋" w:hAnsi="仿宋" w:cs="宋体" w:hint="eastAsia"/>
                <w:bCs/>
                <w:kern w:val="0"/>
                <w:szCs w:val="21"/>
              </w:rPr>
              <w:t>.6预置多种实验模板或者基于预置实验设置制定客户自定义实验并保存 （细胞周期、细胞凋亡、细胞增殖、细胞因子等），获得高重复性实验结果。</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w:t>
            </w:r>
            <w:r w:rsidRPr="001D795F">
              <w:rPr>
                <w:rFonts w:ascii="仿宋" w:eastAsia="仿宋" w:hAnsi="仿宋" w:cs="宋体"/>
                <w:bCs/>
                <w:kern w:val="0"/>
                <w:szCs w:val="21"/>
              </w:rPr>
              <w:t>2</w:t>
            </w:r>
            <w:r w:rsidRPr="001D795F">
              <w:rPr>
                <w:rFonts w:ascii="仿宋" w:eastAsia="仿宋" w:hAnsi="仿宋" w:cs="宋体" w:hint="eastAsia"/>
                <w:bCs/>
                <w:kern w:val="0"/>
                <w:szCs w:val="21"/>
              </w:rPr>
              <w:t>.7检测系统可以与检验科的LIS系统通讯端口实现对接。</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w:t>
            </w:r>
            <w:r w:rsidRPr="001D795F">
              <w:rPr>
                <w:rFonts w:ascii="仿宋" w:eastAsia="仿宋" w:hAnsi="仿宋" w:cs="宋体"/>
                <w:bCs/>
                <w:kern w:val="0"/>
                <w:szCs w:val="21"/>
              </w:rPr>
              <w:t>2</w:t>
            </w:r>
            <w:r w:rsidRPr="001D795F">
              <w:rPr>
                <w:rFonts w:ascii="仿宋" w:eastAsia="仿宋" w:hAnsi="仿宋" w:cs="宋体" w:hint="eastAsia"/>
                <w:bCs/>
                <w:kern w:val="0"/>
                <w:szCs w:val="21"/>
              </w:rPr>
              <w:t>.8软件可以同时进行多个任务（获取和分析互不影响）。</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2.3. 质控系统</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2.3.1具有完善的质控系统，运行质控程序可以自动调整PMT电压，阈值和补偿，监测仪器的CV值、Qr、Br、SDen、线性度多方面性能。</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2.3.2具有多色临床质控系统，可在一管中，5分钟内轻松完成体外诊断中所有实验和日常仪器条件的设置优化，包括仪器的稳定性、灵敏度、激光功率状态、系统压力等。</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w:t>
            </w:r>
            <w:r w:rsidRPr="001D795F">
              <w:rPr>
                <w:rFonts w:ascii="仿宋" w:eastAsia="仿宋" w:hAnsi="仿宋" w:cs="宋体"/>
                <w:bCs/>
                <w:kern w:val="0"/>
                <w:szCs w:val="21"/>
              </w:rPr>
              <w:t>3.3电子系统采用32比特的浮点运算，电子死时间为0，以最大程度保证数据检测精度和分辨率。</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2.4.配备功能强大的外置独立液流车，包括大容量20L鞘液桶、10L废液桶、5L清洗液和5L关机液，保证液流系统的稳定和长时间连续工作，可以实现全自动的液流控制，简化日常维护。</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2.5仪器有</w:t>
            </w:r>
            <w:r w:rsidRPr="001D795F">
              <w:rPr>
                <w:rFonts w:ascii="仿宋" w:eastAsia="仿宋" w:hAnsi="仿宋" w:cs="宋体"/>
                <w:bCs/>
                <w:kern w:val="0"/>
                <w:szCs w:val="21"/>
              </w:rPr>
              <w:t>SFDA</w:t>
            </w:r>
            <w:r w:rsidRPr="001D795F">
              <w:rPr>
                <w:rFonts w:ascii="仿宋" w:eastAsia="仿宋" w:hAnsi="仿宋" w:cs="宋体" w:hint="eastAsia"/>
                <w:bCs/>
                <w:kern w:val="0"/>
                <w:szCs w:val="21"/>
              </w:rPr>
              <w:t>的注册证，原厂</w:t>
            </w:r>
            <w:r w:rsidRPr="001D795F">
              <w:rPr>
                <w:rFonts w:ascii="仿宋" w:eastAsia="仿宋" w:hAnsi="仿宋" w:cs="宋体"/>
                <w:bCs/>
                <w:kern w:val="0"/>
                <w:szCs w:val="21"/>
              </w:rPr>
              <w:t>配套6</w:t>
            </w:r>
            <w:r w:rsidRPr="001D795F">
              <w:rPr>
                <w:rFonts w:ascii="仿宋" w:eastAsia="仿宋" w:hAnsi="仿宋" w:cs="宋体" w:hint="eastAsia"/>
                <w:bCs/>
                <w:kern w:val="0"/>
                <w:szCs w:val="21"/>
              </w:rPr>
              <w:t>色淋巴细胞亚群试剂盒具备注册证，投标人应提供由中华人民共和国国家食品药品监督管理局颁发的在开标之日仍然有效且主体相符的生产和销售投标设备的医疗器械注册证。</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三 配置：</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3.1流式细胞仪主机（3激光8色） 1套</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3.2流式分析软件1套；</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3.3计算机工作站(</w:t>
            </w:r>
            <w:r w:rsidRPr="001D795F">
              <w:rPr>
                <w:rFonts w:ascii="仿宋" w:eastAsia="仿宋" w:hAnsi="仿宋" w:cs="宋体"/>
                <w:bCs/>
                <w:kern w:val="0"/>
                <w:szCs w:val="21"/>
              </w:rPr>
              <w:t>W</w:t>
            </w:r>
            <w:r w:rsidRPr="001D795F">
              <w:rPr>
                <w:rFonts w:ascii="仿宋" w:eastAsia="仿宋" w:hAnsi="仿宋" w:cs="宋体" w:hint="eastAsia"/>
                <w:bCs/>
                <w:kern w:val="0"/>
                <w:szCs w:val="21"/>
              </w:rPr>
              <w:t>in10系统64位，I7处理器，</w:t>
            </w:r>
            <w:r w:rsidRPr="001D795F">
              <w:rPr>
                <w:rFonts w:ascii="仿宋" w:eastAsia="仿宋" w:hAnsi="仿宋" w:cs="宋体"/>
                <w:bCs/>
                <w:kern w:val="0"/>
                <w:szCs w:val="21"/>
              </w:rPr>
              <w:t>内存</w:t>
            </w:r>
            <w:r w:rsidRPr="001D795F">
              <w:rPr>
                <w:rFonts w:ascii="仿宋" w:eastAsia="仿宋" w:hAnsi="仿宋" w:cs="宋体" w:hint="eastAsia"/>
                <w:bCs/>
                <w:kern w:val="0"/>
                <w:szCs w:val="21"/>
              </w:rPr>
              <w:t>&gt;</w:t>
            </w:r>
            <w:r w:rsidRPr="001D795F">
              <w:rPr>
                <w:rFonts w:ascii="仿宋" w:eastAsia="仿宋" w:hAnsi="仿宋" w:cs="宋体"/>
                <w:bCs/>
                <w:kern w:val="0"/>
                <w:szCs w:val="21"/>
              </w:rPr>
              <w:t>4G</w:t>
            </w:r>
            <w:r w:rsidRPr="001D795F">
              <w:rPr>
                <w:rFonts w:ascii="仿宋" w:eastAsia="仿宋" w:hAnsi="仿宋" w:cs="宋体" w:hint="eastAsia"/>
                <w:bCs/>
                <w:kern w:val="0"/>
                <w:szCs w:val="21"/>
              </w:rPr>
              <w:t>，硬盘&gt;512</w:t>
            </w:r>
            <w:r w:rsidRPr="001D795F">
              <w:rPr>
                <w:rFonts w:ascii="仿宋" w:eastAsia="仿宋" w:hAnsi="仿宋" w:cs="宋体"/>
                <w:bCs/>
                <w:kern w:val="0"/>
                <w:szCs w:val="21"/>
              </w:rPr>
              <w:t xml:space="preserve">G) </w:t>
            </w:r>
            <w:r w:rsidRPr="001D795F">
              <w:rPr>
                <w:rFonts w:ascii="仿宋" w:eastAsia="仿宋" w:hAnsi="仿宋" w:cs="宋体" w:hint="eastAsia"/>
                <w:bCs/>
                <w:kern w:val="0"/>
                <w:szCs w:val="21"/>
              </w:rPr>
              <w:t xml:space="preserve"> 1台：</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3.4稳压电源1台；</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3.5 质控</w:t>
            </w:r>
            <w:r w:rsidRPr="001D795F">
              <w:rPr>
                <w:rFonts w:ascii="仿宋" w:eastAsia="仿宋" w:hAnsi="仿宋" w:cs="宋体"/>
                <w:bCs/>
                <w:kern w:val="0"/>
                <w:szCs w:val="21"/>
              </w:rPr>
              <w:t>微球一套</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3.6 自动进样器（40管） 1套</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3.7鞘液以及清洗液 2套</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3.8显示器（&gt;21英寸，1920*1080分辨率） 2台</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3.9 打印机 1台</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四、 售后服务</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4.1安排生产商负责装机，仪器安装后7个工作日内，安排专职应用工程师上门进行应用培训，培训时间不少于3天，培训内容包括仪器的操作和仪器基本维护等，使用户达到独立操作水平。</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4.2提供2人次在仪器厂商中国培训中心或基地的免费培训（包括仪器的基本原理、操作、日常维护及基础分析仪器理论和上机操作等内容），每次每人培训时间不少于三天。</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4.3提供24小时响应客户应用服务支持，仪器设备出现故障时，供货方必须在接到咨询电话8小时内做出明确答复，48小时内派维修人员到达用户现场维修。</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五、保修</w:t>
            </w:r>
          </w:p>
          <w:p w:rsidR="008C384E" w:rsidRPr="001D795F" w:rsidRDefault="008C384E" w:rsidP="001D795F">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5.1仪器整机保修期为从最终验收合格后起3年，在保修期内所有服务及软硬配件全部免费；保修期外，用户可用人民币结算相关费用。</w:t>
            </w:r>
          </w:p>
          <w:p w:rsidR="008C384E" w:rsidRPr="001D795F" w:rsidRDefault="008C384E" w:rsidP="004F520C">
            <w:pPr>
              <w:widowControl/>
              <w:spacing w:before="67" w:after="67" w:line="240" w:lineRule="exact"/>
              <w:ind w:right="67"/>
              <w:jc w:val="left"/>
              <w:outlineLvl w:val="0"/>
              <w:rPr>
                <w:rFonts w:ascii="仿宋" w:eastAsia="仿宋" w:hAnsi="仿宋" w:cs="宋体"/>
                <w:bCs/>
                <w:kern w:val="0"/>
                <w:szCs w:val="21"/>
              </w:rPr>
            </w:pPr>
            <w:r w:rsidRPr="001D795F">
              <w:rPr>
                <w:rFonts w:ascii="仿宋" w:eastAsia="仿宋" w:hAnsi="仿宋" w:cs="宋体" w:hint="eastAsia"/>
                <w:bCs/>
                <w:kern w:val="0"/>
                <w:szCs w:val="21"/>
              </w:rPr>
              <w:t>5.2制造商在中国设有维修中心和零配件仓库，承诺及时以优惠价格（不高于7折）为用户提供备品备件。</w:t>
            </w:r>
          </w:p>
        </w:tc>
        <w:tc>
          <w:tcPr>
            <w:tcW w:w="709" w:type="dxa"/>
            <w:shd w:val="clear" w:color="auto" w:fill="auto"/>
            <w:vAlign w:val="center"/>
          </w:tcPr>
          <w:p w:rsidR="008C384E" w:rsidRPr="00662B41" w:rsidRDefault="008C384E"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1.00</w:t>
            </w:r>
          </w:p>
        </w:tc>
        <w:tc>
          <w:tcPr>
            <w:tcW w:w="1018" w:type="dxa"/>
            <w:shd w:val="clear" w:color="auto" w:fill="auto"/>
            <w:vAlign w:val="center"/>
          </w:tcPr>
          <w:p w:rsidR="008C384E" w:rsidRPr="00662B41" w:rsidRDefault="008C384E"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r w:rsidR="008C384E" w:rsidRPr="00662B41" w:rsidTr="00AF4F04">
        <w:trPr>
          <w:trHeight w:val="405"/>
          <w:jc w:val="center"/>
        </w:trPr>
        <w:tc>
          <w:tcPr>
            <w:tcW w:w="651" w:type="dxa"/>
            <w:shd w:val="clear" w:color="auto" w:fill="auto"/>
            <w:vAlign w:val="center"/>
          </w:tcPr>
          <w:p w:rsidR="008C384E" w:rsidRPr="00662B41" w:rsidRDefault="008C384E"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3</w:t>
            </w:r>
          </w:p>
        </w:tc>
        <w:tc>
          <w:tcPr>
            <w:tcW w:w="2127" w:type="dxa"/>
            <w:shd w:val="clear" w:color="auto" w:fill="auto"/>
            <w:vAlign w:val="center"/>
          </w:tcPr>
          <w:p w:rsidR="008C384E" w:rsidRPr="00662B41" w:rsidRDefault="008C384E"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多色分析型流式细胞仪</w:t>
            </w:r>
          </w:p>
        </w:tc>
        <w:tc>
          <w:tcPr>
            <w:tcW w:w="5954" w:type="dxa"/>
            <w:shd w:val="clear" w:color="auto" w:fill="auto"/>
            <w:vAlign w:val="center"/>
          </w:tcPr>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一、</w:t>
            </w:r>
            <w:r w:rsidRPr="004F520C">
              <w:rPr>
                <w:rFonts w:ascii="仿宋" w:eastAsia="仿宋" w:hAnsi="仿宋" w:cs="宋体"/>
                <w:bCs/>
                <w:kern w:val="0"/>
                <w:szCs w:val="21"/>
              </w:rPr>
              <w:t>设备用途</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bCs/>
                <w:kern w:val="0"/>
                <w:szCs w:val="21"/>
              </w:rPr>
              <w:t>本仪器主要用于对体内或体外获得的细胞的类型进行基于流式细胞技术的快速分析鉴定，是对细胞多类群细胞精细分析研究的基本设备。对于流式的常规实验如对细胞表面、内部分子包括抗原、核酸等进行检测与分析，可用于分析细胞凋亡、增殖、融合、细胞毒、胞内活性氧水平、细胞膜电位、细胞内钙离子浓度等。</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二、</w:t>
            </w:r>
            <w:r w:rsidRPr="004F520C">
              <w:rPr>
                <w:rFonts w:ascii="仿宋" w:eastAsia="仿宋" w:hAnsi="仿宋" w:cs="宋体"/>
                <w:bCs/>
                <w:kern w:val="0"/>
                <w:szCs w:val="21"/>
              </w:rPr>
              <w:t>技术指标：</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.1主机采用经典的鞘液流体动力学聚焦系统，确保液流稳定及细胞聚焦精准。</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.2配置</w:t>
            </w:r>
            <w:r w:rsidRPr="004F520C">
              <w:rPr>
                <w:rFonts w:ascii="仿宋" w:eastAsia="仿宋" w:hAnsi="仿宋" w:cs="宋体" w:hint="eastAsia"/>
                <w:bCs/>
                <w:kern w:val="0"/>
                <w:szCs w:val="21"/>
              </w:rPr>
              <w:t>五</w:t>
            </w:r>
            <w:r w:rsidRPr="004F520C">
              <w:rPr>
                <w:rFonts w:ascii="仿宋" w:eastAsia="仿宋" w:hAnsi="仿宋" w:cs="宋体"/>
                <w:bCs/>
                <w:kern w:val="0"/>
                <w:szCs w:val="21"/>
              </w:rPr>
              <w:t>根激光器，空间上独立排布，无共线干扰，波长分别为：405nm、488nm、640nm</w:t>
            </w:r>
            <w:r w:rsidRPr="004F520C">
              <w:rPr>
                <w:rFonts w:ascii="仿宋" w:eastAsia="仿宋" w:hAnsi="仿宋" w:cs="宋体" w:hint="eastAsia"/>
                <w:bCs/>
                <w:kern w:val="0"/>
                <w:szCs w:val="21"/>
              </w:rPr>
              <w:t>，561nm</w:t>
            </w:r>
            <w:r w:rsidRPr="004F520C">
              <w:rPr>
                <w:rFonts w:ascii="仿宋" w:eastAsia="仿宋" w:hAnsi="仿宋" w:cs="宋体"/>
                <w:bCs/>
                <w:kern w:val="0"/>
                <w:szCs w:val="21"/>
              </w:rPr>
              <w:t>，</w:t>
            </w:r>
            <w:r w:rsidRPr="004F520C">
              <w:rPr>
                <w:rFonts w:ascii="仿宋" w:eastAsia="仿宋" w:hAnsi="仿宋" w:cs="宋体" w:hint="eastAsia"/>
                <w:bCs/>
                <w:kern w:val="0"/>
                <w:szCs w:val="21"/>
              </w:rPr>
              <w:t>355nm，</w:t>
            </w:r>
            <w:r w:rsidRPr="004F520C">
              <w:rPr>
                <w:rFonts w:ascii="仿宋" w:eastAsia="仿宋" w:hAnsi="仿宋" w:cs="宋体"/>
                <w:bCs/>
                <w:kern w:val="0"/>
                <w:szCs w:val="21"/>
              </w:rPr>
              <w:t>同时激发不少于1</w:t>
            </w:r>
            <w:r w:rsidRPr="004F520C">
              <w:rPr>
                <w:rFonts w:ascii="仿宋" w:eastAsia="仿宋" w:hAnsi="仿宋" w:cs="宋体" w:hint="eastAsia"/>
                <w:bCs/>
                <w:kern w:val="0"/>
                <w:szCs w:val="21"/>
              </w:rPr>
              <w:t>8</w:t>
            </w:r>
            <w:r w:rsidRPr="004F520C">
              <w:rPr>
                <w:rFonts w:ascii="仿宋" w:eastAsia="仿宋" w:hAnsi="仿宋" w:cs="宋体"/>
                <w:bCs/>
                <w:kern w:val="0"/>
                <w:szCs w:val="21"/>
              </w:rPr>
              <w:t>色荧光，包括前向及侧向角可同时检测至少</w:t>
            </w:r>
            <w:r w:rsidRPr="004F520C">
              <w:rPr>
                <w:rFonts w:ascii="仿宋" w:eastAsia="仿宋" w:hAnsi="仿宋" w:cs="宋体" w:hint="eastAsia"/>
                <w:bCs/>
                <w:kern w:val="0"/>
                <w:szCs w:val="21"/>
              </w:rPr>
              <w:t>20</w:t>
            </w:r>
            <w:r w:rsidRPr="004F520C">
              <w:rPr>
                <w:rFonts w:ascii="仿宋" w:eastAsia="仿宋" w:hAnsi="仿宋" w:cs="宋体"/>
                <w:bCs/>
                <w:kern w:val="0"/>
                <w:szCs w:val="21"/>
              </w:rPr>
              <w:t>个参数。</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.3开放的光学工作平台，可根据科研需要增加新的激光器及检测部件, 最多可升级到7根激光器。</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w:t>
            </w:r>
            <w:r w:rsidRPr="004F520C">
              <w:rPr>
                <w:rFonts w:ascii="仿宋" w:eastAsia="仿宋" w:hAnsi="仿宋" w:cs="宋体" w:hint="eastAsia"/>
                <w:bCs/>
                <w:kern w:val="0"/>
                <w:szCs w:val="21"/>
              </w:rPr>
              <w:t xml:space="preserve">4 </w:t>
            </w:r>
            <w:r w:rsidRPr="004F520C">
              <w:rPr>
                <w:rFonts w:ascii="仿宋" w:eastAsia="仿宋" w:hAnsi="仿宋" w:cs="宋体"/>
                <w:bCs/>
                <w:kern w:val="0"/>
                <w:szCs w:val="21"/>
              </w:rPr>
              <w:t>荧光信号检测器采用国际标准的光电倍增管PMT检测器，光电倍增管电压或增益值可通过软件实时调节</w:t>
            </w:r>
            <w:r w:rsidRPr="004F520C">
              <w:rPr>
                <w:rFonts w:ascii="仿宋" w:eastAsia="仿宋" w:hAnsi="仿宋" w:cs="宋体" w:hint="eastAsia"/>
                <w:bCs/>
                <w:kern w:val="0"/>
                <w:szCs w:val="21"/>
              </w:rPr>
              <w:t>，</w:t>
            </w:r>
            <w:r w:rsidRPr="004F520C">
              <w:rPr>
                <w:rFonts w:ascii="仿宋" w:eastAsia="仿宋" w:hAnsi="仿宋" w:cs="宋体"/>
                <w:bCs/>
                <w:kern w:val="0"/>
                <w:szCs w:val="21"/>
              </w:rPr>
              <w:t>非任何形式二极管检测器。</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w:t>
            </w:r>
            <w:r w:rsidRPr="004F520C">
              <w:rPr>
                <w:rFonts w:ascii="仿宋" w:eastAsia="仿宋" w:hAnsi="仿宋" w:cs="宋体" w:hint="eastAsia"/>
                <w:bCs/>
                <w:kern w:val="0"/>
                <w:szCs w:val="21"/>
              </w:rPr>
              <w:t xml:space="preserve">5 </w:t>
            </w:r>
            <w:r w:rsidRPr="004F520C">
              <w:rPr>
                <w:rFonts w:ascii="仿宋" w:eastAsia="仿宋" w:hAnsi="仿宋" w:cs="宋体"/>
                <w:bCs/>
                <w:kern w:val="0"/>
                <w:szCs w:val="21"/>
              </w:rPr>
              <w:t>荧光探测器类型：全数字化PMT，微弱荧光和高强荧光可同时分析。</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w:t>
            </w:r>
            <w:r w:rsidRPr="004F520C">
              <w:rPr>
                <w:rFonts w:ascii="仿宋" w:eastAsia="仿宋" w:hAnsi="仿宋" w:cs="宋体" w:hint="eastAsia"/>
                <w:bCs/>
                <w:kern w:val="0"/>
                <w:szCs w:val="21"/>
              </w:rPr>
              <w:t xml:space="preserve">6 </w:t>
            </w:r>
            <w:r w:rsidRPr="004F520C">
              <w:rPr>
                <w:rFonts w:ascii="仿宋" w:eastAsia="仿宋" w:hAnsi="仿宋" w:cs="宋体"/>
                <w:bCs/>
                <w:kern w:val="0"/>
                <w:szCs w:val="21"/>
              </w:rPr>
              <w:t>配置插拔式滤光片，荧光检测通道不少于1</w:t>
            </w:r>
            <w:r w:rsidRPr="004F520C">
              <w:rPr>
                <w:rFonts w:ascii="仿宋" w:eastAsia="仿宋" w:hAnsi="仿宋" w:cs="宋体" w:hint="eastAsia"/>
                <w:bCs/>
                <w:kern w:val="0"/>
                <w:szCs w:val="21"/>
              </w:rPr>
              <w:t>8</w:t>
            </w:r>
            <w:r w:rsidRPr="004F520C">
              <w:rPr>
                <w:rFonts w:ascii="仿宋" w:eastAsia="仿宋" w:hAnsi="仿宋" w:cs="宋体"/>
                <w:bCs/>
                <w:kern w:val="0"/>
                <w:szCs w:val="21"/>
              </w:rPr>
              <w:t>个，每个光学通道组可自由升级或更换接收器及滤光片</w:t>
            </w:r>
            <w:r w:rsidRPr="004F520C">
              <w:rPr>
                <w:rFonts w:ascii="仿宋" w:eastAsia="仿宋" w:hAnsi="仿宋" w:cs="宋体" w:hint="eastAsia"/>
                <w:bCs/>
                <w:kern w:val="0"/>
                <w:szCs w:val="21"/>
              </w:rPr>
              <w:t>;</w:t>
            </w:r>
            <w:r w:rsidRPr="004F520C">
              <w:rPr>
                <w:rFonts w:ascii="仿宋" w:eastAsia="仿宋" w:hAnsi="仿宋" w:cs="宋体"/>
                <w:bCs/>
                <w:kern w:val="0"/>
                <w:szCs w:val="21"/>
              </w:rPr>
              <w:t>使用者可自行更换滤片，更换滤片后无需任何光路校准或校正。</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w:t>
            </w:r>
            <w:r w:rsidRPr="004F520C">
              <w:rPr>
                <w:rFonts w:ascii="仿宋" w:eastAsia="仿宋" w:hAnsi="仿宋" w:cs="宋体" w:hint="eastAsia"/>
                <w:bCs/>
                <w:kern w:val="0"/>
                <w:szCs w:val="21"/>
              </w:rPr>
              <w:t xml:space="preserve">7 </w:t>
            </w:r>
            <w:r w:rsidRPr="004F520C">
              <w:rPr>
                <w:rFonts w:ascii="仿宋" w:eastAsia="仿宋" w:hAnsi="仿宋" w:cs="宋体"/>
                <w:bCs/>
                <w:kern w:val="0"/>
                <w:szCs w:val="21"/>
              </w:rPr>
              <w:t>液流系统为压力驱动模式，配备外置式鞘液桶≥8升、废液收集桶≥10升。配备液面传感器，具有自动报警功能。</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w:t>
            </w:r>
            <w:r w:rsidRPr="004F520C">
              <w:rPr>
                <w:rFonts w:ascii="仿宋" w:eastAsia="仿宋" w:hAnsi="仿宋" w:cs="宋体" w:hint="eastAsia"/>
                <w:bCs/>
                <w:kern w:val="0"/>
                <w:szCs w:val="21"/>
              </w:rPr>
              <w:t xml:space="preserve">8 </w:t>
            </w:r>
            <w:r w:rsidRPr="004F520C">
              <w:rPr>
                <w:rFonts w:ascii="仿宋" w:eastAsia="仿宋" w:hAnsi="仿宋" w:cs="宋体"/>
                <w:bCs/>
                <w:kern w:val="0"/>
                <w:szCs w:val="21"/>
              </w:rPr>
              <w:t>液流</w:t>
            </w:r>
            <w:r w:rsidRPr="004F520C">
              <w:rPr>
                <w:rFonts w:ascii="仿宋" w:eastAsia="仿宋" w:hAnsi="仿宋" w:cs="宋体" w:hint="eastAsia"/>
                <w:bCs/>
                <w:kern w:val="0"/>
                <w:szCs w:val="21"/>
              </w:rPr>
              <w:t>采用</w:t>
            </w:r>
            <w:r w:rsidRPr="004F520C">
              <w:rPr>
                <w:rFonts w:ascii="仿宋" w:eastAsia="仿宋" w:hAnsi="仿宋" w:cs="宋体"/>
                <w:bCs/>
                <w:kern w:val="0"/>
                <w:szCs w:val="21"/>
              </w:rPr>
              <w:t>正压上样方式，不使用蠕动泵或注射泵，液流更稳定，激光延迟计算准确，保证实验结果准确性和重复性。</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w:t>
            </w:r>
            <w:r w:rsidRPr="004F520C">
              <w:rPr>
                <w:rFonts w:ascii="仿宋" w:eastAsia="仿宋" w:hAnsi="仿宋" w:cs="宋体" w:hint="eastAsia"/>
                <w:bCs/>
                <w:kern w:val="0"/>
                <w:szCs w:val="21"/>
              </w:rPr>
              <w:t xml:space="preserve">9 </w:t>
            </w:r>
            <w:r w:rsidRPr="004F520C">
              <w:rPr>
                <w:rFonts w:ascii="仿宋" w:eastAsia="仿宋" w:hAnsi="仿宋" w:cs="宋体"/>
                <w:bCs/>
                <w:kern w:val="0"/>
                <w:szCs w:val="21"/>
              </w:rPr>
              <w:t>固定光路设计，采用光胶耦合石英杯流动池中激发，荧光信号通过连续八角型/三角型全反射光信号收集器被检测。</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.1</w:t>
            </w:r>
            <w:r w:rsidRPr="004F520C">
              <w:rPr>
                <w:rFonts w:ascii="仿宋" w:eastAsia="仿宋" w:hAnsi="仿宋" w:cs="宋体" w:hint="eastAsia"/>
                <w:bCs/>
                <w:kern w:val="0"/>
                <w:szCs w:val="21"/>
              </w:rPr>
              <w:t xml:space="preserve">0 </w:t>
            </w:r>
            <w:r w:rsidRPr="004F520C">
              <w:rPr>
                <w:rFonts w:ascii="仿宋" w:eastAsia="仿宋" w:hAnsi="仿宋" w:cs="宋体"/>
                <w:bCs/>
                <w:kern w:val="0"/>
                <w:szCs w:val="21"/>
              </w:rPr>
              <w:t>光胶耦合流动室内截面尺寸：≥430×180μm，最大程度保证液流系统稳定。</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.1</w:t>
            </w:r>
            <w:r w:rsidRPr="004F520C">
              <w:rPr>
                <w:rFonts w:ascii="仿宋" w:eastAsia="仿宋" w:hAnsi="仿宋" w:cs="宋体" w:hint="eastAsia"/>
                <w:bCs/>
                <w:kern w:val="0"/>
                <w:szCs w:val="21"/>
              </w:rPr>
              <w:t xml:space="preserve">1 </w:t>
            </w:r>
            <w:r w:rsidRPr="004F520C">
              <w:rPr>
                <w:rFonts w:ascii="仿宋" w:eastAsia="仿宋" w:hAnsi="仿宋" w:cs="宋体"/>
                <w:bCs/>
                <w:kern w:val="0"/>
                <w:szCs w:val="21"/>
              </w:rPr>
              <w:t>流动室光圈≥1.2NA（Numerical aperture），荧光信号收集效率更高。</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.1</w:t>
            </w:r>
            <w:r w:rsidRPr="004F520C">
              <w:rPr>
                <w:rFonts w:ascii="仿宋" w:eastAsia="仿宋" w:hAnsi="仿宋" w:cs="宋体" w:hint="eastAsia"/>
                <w:bCs/>
                <w:kern w:val="0"/>
                <w:szCs w:val="21"/>
              </w:rPr>
              <w:t xml:space="preserve">2 </w:t>
            </w:r>
            <w:r w:rsidRPr="004F520C">
              <w:rPr>
                <w:rFonts w:ascii="仿宋" w:eastAsia="仿宋" w:hAnsi="仿宋" w:cs="宋体"/>
                <w:bCs/>
                <w:kern w:val="0"/>
                <w:szCs w:val="21"/>
              </w:rPr>
              <w:t>荧光信号收集方式：采用非透射式的三角型和八角型全反射光路设计，光电倍增管PMT检测器先收集弱能量长波长荧光信号，后收集短波长强能量荧光信号，以保证最佳荧光灵敏度。</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.1</w:t>
            </w:r>
            <w:r w:rsidRPr="004F520C">
              <w:rPr>
                <w:rFonts w:ascii="仿宋" w:eastAsia="仿宋" w:hAnsi="仿宋" w:cs="宋体" w:hint="eastAsia"/>
                <w:bCs/>
                <w:kern w:val="0"/>
                <w:szCs w:val="21"/>
              </w:rPr>
              <w:t xml:space="preserve">3 </w:t>
            </w:r>
            <w:r w:rsidRPr="004F520C">
              <w:rPr>
                <w:rFonts w:ascii="仿宋" w:eastAsia="仿宋" w:hAnsi="仿宋" w:cs="宋体"/>
                <w:bCs/>
                <w:kern w:val="0"/>
                <w:szCs w:val="21"/>
              </w:rPr>
              <w:t>具备生物安全</w:t>
            </w:r>
            <w:r w:rsidRPr="004F520C">
              <w:rPr>
                <w:rFonts w:ascii="仿宋" w:eastAsia="仿宋" w:hAnsi="仿宋" w:cs="宋体" w:hint="eastAsia"/>
                <w:bCs/>
                <w:kern w:val="0"/>
                <w:szCs w:val="21"/>
              </w:rPr>
              <w:t>性</w:t>
            </w:r>
            <w:r w:rsidRPr="004F520C">
              <w:rPr>
                <w:rFonts w:ascii="仿宋" w:eastAsia="仿宋" w:hAnsi="仿宋" w:cs="宋体"/>
                <w:bCs/>
                <w:kern w:val="0"/>
                <w:szCs w:val="21"/>
              </w:rPr>
              <w:t>：每次上样结束后自动进行进样针内外壁的清洗。</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.1</w:t>
            </w:r>
            <w:r w:rsidRPr="004F520C">
              <w:rPr>
                <w:rFonts w:ascii="仿宋" w:eastAsia="仿宋" w:hAnsi="仿宋" w:cs="宋体" w:hint="eastAsia"/>
                <w:bCs/>
                <w:kern w:val="0"/>
                <w:szCs w:val="21"/>
              </w:rPr>
              <w:t xml:space="preserve">4 </w:t>
            </w:r>
            <w:r w:rsidRPr="004F520C">
              <w:rPr>
                <w:rFonts w:ascii="仿宋" w:eastAsia="仿宋" w:hAnsi="仿宋" w:cs="宋体"/>
                <w:bCs/>
                <w:kern w:val="0"/>
                <w:szCs w:val="21"/>
              </w:rPr>
              <w:t>灵敏度：FITC ≤80MESF，PE ≤30MESF</w:t>
            </w:r>
            <w:r w:rsidRPr="004F520C">
              <w:rPr>
                <w:rFonts w:ascii="仿宋" w:eastAsia="仿宋" w:hAnsi="仿宋" w:cs="宋体" w:hint="eastAsia"/>
                <w:bCs/>
                <w:kern w:val="0"/>
                <w:szCs w:val="21"/>
              </w:rPr>
              <w:t>，</w:t>
            </w:r>
            <w:r w:rsidRPr="004F520C">
              <w:rPr>
                <w:rFonts w:ascii="仿宋" w:eastAsia="仿宋" w:hAnsi="仿宋" w:cs="宋体"/>
                <w:bCs/>
                <w:kern w:val="0"/>
                <w:szCs w:val="21"/>
              </w:rPr>
              <w:t>分析速度≥ 40,000个细胞/秒。</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.1</w:t>
            </w:r>
            <w:r w:rsidRPr="004F520C">
              <w:rPr>
                <w:rFonts w:ascii="仿宋" w:eastAsia="仿宋" w:hAnsi="仿宋" w:cs="宋体" w:hint="eastAsia"/>
                <w:bCs/>
                <w:kern w:val="0"/>
                <w:szCs w:val="21"/>
              </w:rPr>
              <w:t xml:space="preserve">5 </w:t>
            </w:r>
            <w:r w:rsidRPr="004F520C">
              <w:rPr>
                <w:rFonts w:ascii="仿宋" w:eastAsia="仿宋" w:hAnsi="仿宋" w:cs="宋体"/>
                <w:bCs/>
                <w:kern w:val="0"/>
                <w:szCs w:val="21"/>
              </w:rPr>
              <w:t>最小检测颗粒≤0.5μm</w:t>
            </w:r>
            <w:r w:rsidRPr="004F520C">
              <w:rPr>
                <w:rFonts w:ascii="仿宋" w:eastAsia="仿宋" w:hAnsi="仿宋" w:cs="宋体" w:hint="eastAsia"/>
                <w:bCs/>
                <w:kern w:val="0"/>
                <w:szCs w:val="21"/>
              </w:rPr>
              <w:t>。</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.1</w:t>
            </w:r>
            <w:r w:rsidRPr="004F520C">
              <w:rPr>
                <w:rFonts w:ascii="仿宋" w:eastAsia="仿宋" w:hAnsi="仿宋" w:cs="宋体" w:hint="eastAsia"/>
                <w:bCs/>
                <w:kern w:val="0"/>
                <w:szCs w:val="21"/>
              </w:rPr>
              <w:t xml:space="preserve">6 </w:t>
            </w:r>
            <w:r w:rsidRPr="004F520C">
              <w:rPr>
                <w:rFonts w:ascii="仿宋" w:eastAsia="仿宋" w:hAnsi="仿宋" w:cs="宋体"/>
                <w:bCs/>
                <w:kern w:val="0"/>
                <w:szCs w:val="21"/>
              </w:rPr>
              <w:t>最小样本量≤100μl</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 xml:space="preserve">2.17 </w:t>
            </w:r>
            <w:r w:rsidRPr="004F520C">
              <w:rPr>
                <w:rFonts w:ascii="仿宋" w:eastAsia="仿宋" w:hAnsi="仿宋" w:cs="宋体"/>
                <w:bCs/>
                <w:kern w:val="0"/>
                <w:szCs w:val="21"/>
              </w:rPr>
              <w:t>荧光分辨率：≤ 3%（全峰宽）。</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w:t>
            </w:r>
            <w:r w:rsidRPr="004F520C">
              <w:rPr>
                <w:rFonts w:ascii="仿宋" w:eastAsia="仿宋" w:hAnsi="仿宋" w:cs="宋体" w:hint="eastAsia"/>
                <w:bCs/>
                <w:kern w:val="0"/>
                <w:szCs w:val="21"/>
              </w:rPr>
              <w:t xml:space="preserve">18 </w:t>
            </w:r>
            <w:r w:rsidRPr="004F520C">
              <w:rPr>
                <w:rFonts w:ascii="仿宋" w:eastAsia="仿宋" w:hAnsi="仿宋" w:cs="宋体"/>
                <w:bCs/>
                <w:kern w:val="0"/>
                <w:szCs w:val="21"/>
              </w:rPr>
              <w:t>交叉污染率：≤0.5%。</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w:t>
            </w:r>
            <w:r w:rsidRPr="004F520C">
              <w:rPr>
                <w:rFonts w:ascii="仿宋" w:eastAsia="仿宋" w:hAnsi="仿宋" w:cs="宋体" w:hint="eastAsia"/>
                <w:bCs/>
                <w:kern w:val="0"/>
                <w:szCs w:val="21"/>
              </w:rPr>
              <w:t xml:space="preserve">19 </w:t>
            </w:r>
            <w:r w:rsidRPr="004F520C">
              <w:rPr>
                <w:rFonts w:ascii="仿宋" w:eastAsia="仿宋" w:hAnsi="仿宋" w:cs="宋体"/>
                <w:bCs/>
                <w:kern w:val="0"/>
                <w:szCs w:val="21"/>
              </w:rPr>
              <w:t>信号动态线性范围：≥5个对数阈。</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 xml:space="preserve">0 </w:t>
            </w:r>
            <w:r w:rsidRPr="004F520C">
              <w:rPr>
                <w:rFonts w:ascii="仿宋" w:eastAsia="仿宋" w:hAnsi="仿宋" w:cs="宋体"/>
                <w:bCs/>
                <w:kern w:val="0"/>
                <w:szCs w:val="21"/>
              </w:rPr>
              <w:t>样本流速：预设低、中、高三个速度，流速≥12ul/min。</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 xml:space="preserve">1 </w:t>
            </w:r>
            <w:r w:rsidRPr="004F520C">
              <w:rPr>
                <w:rFonts w:ascii="仿宋" w:eastAsia="仿宋" w:hAnsi="仿宋" w:cs="宋体"/>
                <w:bCs/>
                <w:kern w:val="0"/>
                <w:szCs w:val="21"/>
              </w:rPr>
              <w:t>仪器性能质控软件具有设置和追踪（CS＆T）功能，能帮助仪器完成基线设置，并且优化灵敏度和荧光分辨率；设置不同激光器间的信号时间延迟及优化PMT电压，确保实验结果的一致稳定；可自动生成</w:t>
            </w:r>
            <w:bookmarkStart w:id="15" w:name="OLE_LINK3"/>
            <w:bookmarkStart w:id="16" w:name="OLE_LINK4"/>
            <w:r w:rsidRPr="004F520C">
              <w:rPr>
                <w:rFonts w:ascii="仿宋" w:eastAsia="仿宋" w:hAnsi="仿宋" w:cs="宋体"/>
                <w:bCs/>
                <w:kern w:val="0"/>
                <w:szCs w:val="21"/>
              </w:rPr>
              <w:t>Levey-Jennings</w:t>
            </w:r>
            <w:bookmarkEnd w:id="15"/>
            <w:bookmarkEnd w:id="16"/>
            <w:r w:rsidRPr="004F520C">
              <w:rPr>
                <w:rFonts w:ascii="仿宋" w:eastAsia="仿宋" w:hAnsi="仿宋" w:cs="宋体"/>
                <w:bCs/>
                <w:kern w:val="0"/>
                <w:szCs w:val="21"/>
              </w:rPr>
              <w:t>图形文件，自动跟踪监测仪器性能。</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 xml:space="preserve">2 </w:t>
            </w:r>
            <w:r w:rsidRPr="004F520C">
              <w:rPr>
                <w:rFonts w:ascii="仿宋" w:eastAsia="仿宋" w:hAnsi="仿宋" w:cs="宋体"/>
                <w:bCs/>
                <w:kern w:val="0"/>
                <w:szCs w:val="21"/>
              </w:rPr>
              <w:t>具有多阈值设定功能，能精准检测到复杂细胞群的微量细胞。</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 xml:space="preserve">3 </w:t>
            </w:r>
            <w:r w:rsidRPr="004F520C">
              <w:rPr>
                <w:rFonts w:ascii="仿宋" w:eastAsia="仿宋" w:hAnsi="仿宋" w:cs="宋体"/>
                <w:bCs/>
                <w:kern w:val="0"/>
                <w:szCs w:val="21"/>
              </w:rPr>
              <w:t>上样类型：单管进样，预留空间，后期可升级384孔板进样器，同时也可自由切换至单管进样方式。</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 xml:space="preserve">4 </w:t>
            </w:r>
            <w:r w:rsidRPr="004F520C">
              <w:rPr>
                <w:rFonts w:ascii="仿宋" w:eastAsia="仿宋" w:hAnsi="仿宋" w:cs="宋体"/>
                <w:bCs/>
                <w:kern w:val="0"/>
                <w:szCs w:val="21"/>
              </w:rPr>
              <w:t>荧光信号补偿方式：任意荧光间补偿, 既可以硬件补偿, 也可以软件脱机补偿，完全实现网络补偿。</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5</w:t>
            </w:r>
            <w:r w:rsidRPr="004F520C">
              <w:rPr>
                <w:rFonts w:ascii="仿宋" w:eastAsia="仿宋" w:hAnsi="仿宋" w:cs="宋体"/>
                <w:bCs/>
                <w:kern w:val="0"/>
                <w:szCs w:val="21"/>
              </w:rPr>
              <w:t>数据分析软件</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5</w:t>
            </w:r>
            <w:r w:rsidRPr="004F520C">
              <w:rPr>
                <w:rFonts w:ascii="仿宋" w:eastAsia="仿宋" w:hAnsi="仿宋" w:cs="宋体"/>
                <w:bCs/>
                <w:kern w:val="0"/>
                <w:szCs w:val="21"/>
              </w:rPr>
              <w:t>.1流式细胞仪电脑工作站：操作系统Windows</w:t>
            </w:r>
            <w:r w:rsidRPr="004F520C">
              <w:rPr>
                <w:rFonts w:ascii="仿宋" w:eastAsia="仿宋" w:hAnsi="仿宋" w:cs="宋体" w:hint="eastAsia"/>
                <w:bCs/>
                <w:kern w:val="0"/>
                <w:szCs w:val="21"/>
              </w:rPr>
              <w:t>10</w:t>
            </w:r>
            <w:r w:rsidRPr="004F520C">
              <w:rPr>
                <w:rFonts w:ascii="仿宋" w:eastAsia="仿宋" w:hAnsi="仿宋" w:cs="宋体"/>
                <w:bCs/>
                <w:kern w:val="0"/>
                <w:szCs w:val="21"/>
              </w:rPr>
              <w:t>，内存不少于4G，英特尔I</w:t>
            </w:r>
            <w:r w:rsidRPr="004F520C">
              <w:rPr>
                <w:rFonts w:ascii="仿宋" w:eastAsia="仿宋" w:hAnsi="仿宋" w:cs="宋体" w:hint="eastAsia"/>
                <w:bCs/>
                <w:kern w:val="0"/>
                <w:szCs w:val="21"/>
              </w:rPr>
              <w:t>7</w:t>
            </w:r>
            <w:r w:rsidRPr="004F520C">
              <w:rPr>
                <w:rFonts w:ascii="仿宋" w:eastAsia="仿宋" w:hAnsi="仿宋" w:cs="宋体"/>
                <w:bCs/>
                <w:kern w:val="0"/>
                <w:szCs w:val="21"/>
              </w:rPr>
              <w:t>处理器、硬盘不少于</w:t>
            </w:r>
            <w:r w:rsidRPr="004F520C">
              <w:rPr>
                <w:rFonts w:ascii="仿宋" w:eastAsia="仿宋" w:hAnsi="仿宋" w:cs="宋体" w:hint="eastAsia"/>
                <w:bCs/>
                <w:kern w:val="0"/>
                <w:szCs w:val="21"/>
              </w:rPr>
              <w:t>512</w:t>
            </w:r>
            <w:r w:rsidRPr="004F520C">
              <w:rPr>
                <w:rFonts w:ascii="仿宋" w:eastAsia="仿宋" w:hAnsi="仿宋" w:cs="宋体"/>
                <w:bCs/>
                <w:kern w:val="0"/>
                <w:szCs w:val="21"/>
              </w:rPr>
              <w:t>G，配备数据采集及分析软件。</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5</w:t>
            </w:r>
            <w:r w:rsidRPr="004F520C">
              <w:rPr>
                <w:rFonts w:ascii="仿宋" w:eastAsia="仿宋" w:hAnsi="仿宋" w:cs="宋体"/>
                <w:bCs/>
                <w:kern w:val="0"/>
                <w:szCs w:val="21"/>
              </w:rPr>
              <w:t>.2使用全数字信号系统，用户界面直观易掌握，将仪器设置、质量控制、数据分析和管理均置于软件控制之下。</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5</w:t>
            </w:r>
            <w:r w:rsidRPr="004F520C">
              <w:rPr>
                <w:rFonts w:ascii="仿宋" w:eastAsia="仿宋" w:hAnsi="仿宋" w:cs="宋体"/>
                <w:bCs/>
                <w:kern w:val="0"/>
                <w:szCs w:val="21"/>
              </w:rPr>
              <w:t>.3软件可自动操控各项仪器参数的设置，无需用户手工调节和校准。</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5</w:t>
            </w:r>
            <w:r w:rsidRPr="004F520C">
              <w:rPr>
                <w:rFonts w:ascii="仿宋" w:eastAsia="仿宋" w:hAnsi="仿宋" w:cs="宋体"/>
                <w:bCs/>
                <w:kern w:val="0"/>
                <w:szCs w:val="21"/>
              </w:rPr>
              <w:t>.4软件补偿功能灵活：信号收集后补偿调节（脱机补偿），仪器自动补偿调节（免单阳管调节）。</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5</w:t>
            </w:r>
            <w:r w:rsidRPr="004F520C">
              <w:rPr>
                <w:rFonts w:ascii="仿宋" w:eastAsia="仿宋" w:hAnsi="仿宋" w:cs="宋体"/>
                <w:bCs/>
                <w:kern w:val="0"/>
                <w:szCs w:val="21"/>
              </w:rPr>
              <w:t>.5软件能以任意参数或任意参数的逻辑运算作为阈值设定条件，有效的排除杂信号和无效信号的干扰。</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5</w:t>
            </w:r>
            <w:r w:rsidRPr="004F520C">
              <w:rPr>
                <w:rFonts w:ascii="仿宋" w:eastAsia="仿宋" w:hAnsi="仿宋" w:cs="宋体"/>
                <w:bCs/>
                <w:kern w:val="0"/>
                <w:szCs w:val="21"/>
              </w:rPr>
              <w:t>.6软件中预设细胞周期，细胞凋亡等实验模块，用户亦可自定义实验模块。</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5</w:t>
            </w:r>
            <w:r w:rsidRPr="004F520C">
              <w:rPr>
                <w:rFonts w:ascii="仿宋" w:eastAsia="仿宋" w:hAnsi="仿宋" w:cs="宋体"/>
                <w:bCs/>
                <w:kern w:val="0"/>
                <w:szCs w:val="21"/>
              </w:rPr>
              <w:t>.7软件具备多用户模式，保护研究者数据私密性。</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5</w:t>
            </w:r>
            <w:r w:rsidRPr="004F520C">
              <w:rPr>
                <w:rFonts w:ascii="仿宋" w:eastAsia="仿宋" w:hAnsi="仿宋" w:cs="宋体"/>
                <w:bCs/>
                <w:kern w:val="0"/>
                <w:szCs w:val="21"/>
              </w:rPr>
              <w:t>.8软件采用多层级数据管理模式，方便不同实验室数据管理。</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5</w:t>
            </w:r>
            <w:r w:rsidRPr="004F520C">
              <w:rPr>
                <w:rFonts w:ascii="仿宋" w:eastAsia="仿宋" w:hAnsi="仿宋" w:cs="宋体"/>
                <w:bCs/>
                <w:kern w:val="0"/>
                <w:szCs w:val="21"/>
              </w:rPr>
              <w:t>.9软件可设置网格，方便调整流式图形大小及位置的一致性。</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5</w:t>
            </w:r>
            <w:r w:rsidRPr="004F520C">
              <w:rPr>
                <w:rFonts w:ascii="仿宋" w:eastAsia="仿宋" w:hAnsi="仿宋" w:cs="宋体"/>
                <w:bCs/>
                <w:kern w:val="0"/>
                <w:szCs w:val="21"/>
              </w:rPr>
              <w:t>.10软件同时具备手动设门工具和自动设门工具</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5</w:t>
            </w:r>
            <w:r w:rsidRPr="004F520C">
              <w:rPr>
                <w:rFonts w:ascii="仿宋" w:eastAsia="仿宋" w:hAnsi="仿宋" w:cs="宋体"/>
                <w:bCs/>
                <w:kern w:val="0"/>
                <w:szCs w:val="21"/>
              </w:rPr>
              <w:t>.11脉冲处理系统:能同时分析脉冲信号峰值高度、脉冲积分（面积）及脉冲宽度,用脉冲宽度和面积区分双连体细胞（如假四倍体细胞）。</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5</w:t>
            </w:r>
            <w:r w:rsidRPr="004F520C">
              <w:rPr>
                <w:rFonts w:ascii="仿宋" w:eastAsia="仿宋" w:hAnsi="仿宋" w:cs="宋体"/>
                <w:bCs/>
                <w:kern w:val="0"/>
                <w:szCs w:val="21"/>
              </w:rPr>
              <w:t>.12用户可利用散点图，密度图，等高线图，柱状图分析数据，图像可以任意放大缩小，不同文件的图像可以叠加在一起。</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5</w:t>
            </w:r>
            <w:r w:rsidRPr="004F520C">
              <w:rPr>
                <w:rFonts w:ascii="仿宋" w:eastAsia="仿宋" w:hAnsi="仿宋" w:cs="宋体"/>
                <w:bCs/>
                <w:kern w:val="0"/>
                <w:szCs w:val="21"/>
              </w:rPr>
              <w:t>.13软件支持多任务并行，用户可同时处理多个任务。</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2</w:t>
            </w:r>
            <w:r w:rsidRPr="004F520C">
              <w:rPr>
                <w:rFonts w:ascii="仿宋" w:eastAsia="仿宋" w:hAnsi="仿宋" w:cs="宋体"/>
                <w:bCs/>
                <w:kern w:val="0"/>
                <w:szCs w:val="21"/>
              </w:rPr>
              <w:t>.2</w:t>
            </w:r>
            <w:r w:rsidRPr="004F520C">
              <w:rPr>
                <w:rFonts w:ascii="仿宋" w:eastAsia="仿宋" w:hAnsi="仿宋" w:cs="宋体" w:hint="eastAsia"/>
                <w:bCs/>
                <w:kern w:val="0"/>
                <w:szCs w:val="21"/>
              </w:rPr>
              <w:t>5</w:t>
            </w:r>
            <w:r w:rsidRPr="004F520C">
              <w:rPr>
                <w:rFonts w:ascii="仿宋" w:eastAsia="仿宋" w:hAnsi="仿宋" w:cs="宋体"/>
                <w:bCs/>
                <w:kern w:val="0"/>
                <w:szCs w:val="21"/>
              </w:rPr>
              <w:t>.14分析软件可安装在任何一台电脑上进行脱机分析，可进行直方图叠加，图形拷贝，及分析结果输出。</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三、配置：</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3.1流式细胞仪主机（5激光15色） 一套</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3.2流式分析软件一套</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3.3计算机工作站(</w:t>
            </w:r>
            <w:r w:rsidRPr="004F520C">
              <w:rPr>
                <w:rFonts w:ascii="仿宋" w:eastAsia="仿宋" w:hAnsi="仿宋" w:cs="宋体"/>
                <w:bCs/>
                <w:kern w:val="0"/>
                <w:szCs w:val="21"/>
              </w:rPr>
              <w:t>W</w:t>
            </w:r>
            <w:r w:rsidRPr="004F520C">
              <w:rPr>
                <w:rFonts w:ascii="仿宋" w:eastAsia="仿宋" w:hAnsi="仿宋" w:cs="宋体" w:hint="eastAsia"/>
                <w:bCs/>
                <w:kern w:val="0"/>
                <w:szCs w:val="21"/>
              </w:rPr>
              <w:t>in10系统64位，I7处理器，</w:t>
            </w:r>
            <w:r w:rsidRPr="004F520C">
              <w:rPr>
                <w:rFonts w:ascii="仿宋" w:eastAsia="仿宋" w:hAnsi="仿宋" w:cs="宋体"/>
                <w:bCs/>
                <w:kern w:val="0"/>
                <w:szCs w:val="21"/>
              </w:rPr>
              <w:t>内存</w:t>
            </w:r>
            <w:r w:rsidRPr="004F520C">
              <w:rPr>
                <w:rFonts w:ascii="仿宋" w:eastAsia="仿宋" w:hAnsi="仿宋" w:cs="宋体" w:hint="eastAsia"/>
                <w:bCs/>
                <w:kern w:val="0"/>
                <w:szCs w:val="21"/>
              </w:rPr>
              <w:t>&gt;</w:t>
            </w:r>
            <w:r w:rsidRPr="004F520C">
              <w:rPr>
                <w:rFonts w:ascii="仿宋" w:eastAsia="仿宋" w:hAnsi="仿宋" w:cs="宋体"/>
                <w:bCs/>
                <w:kern w:val="0"/>
                <w:szCs w:val="21"/>
              </w:rPr>
              <w:t>4G</w:t>
            </w:r>
            <w:r w:rsidRPr="004F520C">
              <w:rPr>
                <w:rFonts w:ascii="仿宋" w:eastAsia="仿宋" w:hAnsi="仿宋" w:cs="宋体" w:hint="eastAsia"/>
                <w:bCs/>
                <w:kern w:val="0"/>
                <w:szCs w:val="21"/>
              </w:rPr>
              <w:t>，硬盘&gt;512</w:t>
            </w:r>
            <w:r w:rsidRPr="004F520C">
              <w:rPr>
                <w:rFonts w:ascii="仿宋" w:eastAsia="仿宋" w:hAnsi="仿宋" w:cs="宋体"/>
                <w:bCs/>
                <w:kern w:val="0"/>
                <w:szCs w:val="21"/>
              </w:rPr>
              <w:t xml:space="preserve">G)  </w:t>
            </w:r>
            <w:r w:rsidRPr="004F520C">
              <w:rPr>
                <w:rFonts w:ascii="仿宋" w:eastAsia="仿宋" w:hAnsi="仿宋" w:cs="宋体" w:hint="eastAsia"/>
                <w:bCs/>
                <w:kern w:val="0"/>
                <w:szCs w:val="21"/>
              </w:rPr>
              <w:t>1台</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3.4 显示器（&gt;21英寸，1920*1080分辨率） 2台</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3.5 3KW稳压电源 1台</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3.6质控</w:t>
            </w:r>
            <w:r w:rsidRPr="004F520C">
              <w:rPr>
                <w:rFonts w:ascii="仿宋" w:eastAsia="仿宋" w:hAnsi="仿宋" w:cs="宋体"/>
                <w:bCs/>
                <w:kern w:val="0"/>
                <w:szCs w:val="21"/>
              </w:rPr>
              <w:t>微球</w:t>
            </w:r>
            <w:r w:rsidRPr="004F520C">
              <w:rPr>
                <w:rFonts w:ascii="仿宋" w:eastAsia="仿宋" w:hAnsi="仿宋" w:cs="宋体" w:hint="eastAsia"/>
                <w:bCs/>
                <w:kern w:val="0"/>
                <w:szCs w:val="21"/>
              </w:rPr>
              <w:t xml:space="preserve"> 1</w:t>
            </w:r>
            <w:r w:rsidRPr="004F520C">
              <w:rPr>
                <w:rFonts w:ascii="仿宋" w:eastAsia="仿宋" w:hAnsi="仿宋" w:cs="宋体"/>
                <w:bCs/>
                <w:kern w:val="0"/>
                <w:szCs w:val="21"/>
              </w:rPr>
              <w:t xml:space="preserve">套 </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bCs/>
                <w:kern w:val="0"/>
                <w:szCs w:val="21"/>
              </w:rPr>
              <w:t>3.</w:t>
            </w:r>
            <w:r w:rsidRPr="004F520C">
              <w:rPr>
                <w:rFonts w:ascii="仿宋" w:eastAsia="仿宋" w:hAnsi="仿宋" w:cs="宋体" w:hint="eastAsia"/>
                <w:bCs/>
                <w:kern w:val="0"/>
                <w:szCs w:val="21"/>
              </w:rPr>
              <w:t>7鞘液以及清洗液</w:t>
            </w:r>
            <w:r w:rsidRPr="004F520C">
              <w:rPr>
                <w:rFonts w:ascii="仿宋" w:eastAsia="仿宋" w:hAnsi="仿宋" w:cs="宋体"/>
                <w:bCs/>
                <w:kern w:val="0"/>
                <w:szCs w:val="21"/>
              </w:rPr>
              <w:t xml:space="preserve"> 2</w:t>
            </w:r>
            <w:r w:rsidRPr="004F520C">
              <w:rPr>
                <w:rFonts w:ascii="仿宋" w:eastAsia="仿宋" w:hAnsi="仿宋" w:cs="宋体" w:hint="eastAsia"/>
                <w:bCs/>
                <w:kern w:val="0"/>
                <w:szCs w:val="21"/>
              </w:rPr>
              <w:t>套</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3.8 打印机   1台</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hint="eastAsia"/>
                <w:bCs/>
                <w:kern w:val="0"/>
                <w:szCs w:val="21"/>
              </w:rPr>
              <w:t xml:space="preserve">四 </w:t>
            </w:r>
            <w:r w:rsidRPr="004F520C">
              <w:rPr>
                <w:rFonts w:ascii="仿宋" w:eastAsia="仿宋" w:hAnsi="仿宋" w:cs="宋体"/>
                <w:bCs/>
                <w:kern w:val="0"/>
                <w:szCs w:val="21"/>
              </w:rPr>
              <w:t>售后服务</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bCs/>
                <w:kern w:val="0"/>
                <w:szCs w:val="21"/>
              </w:rPr>
              <w:t>4.1安排生产商负责装机，仪器安装后7个工作日内，安排专职应用工程师上门进行应用培训，培训时间不少于</w:t>
            </w:r>
            <w:r w:rsidRPr="004F520C">
              <w:rPr>
                <w:rFonts w:ascii="仿宋" w:eastAsia="仿宋" w:hAnsi="仿宋" w:cs="宋体" w:hint="eastAsia"/>
                <w:bCs/>
                <w:kern w:val="0"/>
                <w:szCs w:val="21"/>
              </w:rPr>
              <w:t>3</w:t>
            </w:r>
            <w:r w:rsidRPr="004F520C">
              <w:rPr>
                <w:rFonts w:ascii="仿宋" w:eastAsia="仿宋" w:hAnsi="仿宋" w:cs="宋体"/>
                <w:bCs/>
                <w:kern w:val="0"/>
                <w:szCs w:val="21"/>
              </w:rPr>
              <w:t>天，培训内容包括仪器的操作和仪器基本维护等，使用户达到独立操作水平。</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bCs/>
                <w:kern w:val="0"/>
                <w:szCs w:val="21"/>
              </w:rPr>
              <w:t>4.2提供2人次在仪器厂商中国培训中心或基地的免费培训（包括仪器的基本原理、操作、日常维护及基础分析仪器理论和上机操作等内容），每次每人培训时间不少于</w:t>
            </w:r>
            <w:r w:rsidRPr="004F520C">
              <w:rPr>
                <w:rFonts w:ascii="仿宋" w:eastAsia="仿宋" w:hAnsi="仿宋" w:cs="宋体" w:hint="eastAsia"/>
                <w:bCs/>
                <w:kern w:val="0"/>
                <w:szCs w:val="21"/>
              </w:rPr>
              <w:t>三天</w:t>
            </w:r>
            <w:r w:rsidRPr="004F520C">
              <w:rPr>
                <w:rFonts w:ascii="仿宋" w:eastAsia="仿宋" w:hAnsi="仿宋" w:cs="宋体"/>
                <w:bCs/>
                <w:kern w:val="0"/>
                <w:szCs w:val="21"/>
              </w:rPr>
              <w:t>。</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bCs/>
                <w:kern w:val="0"/>
                <w:szCs w:val="21"/>
              </w:rPr>
              <w:t>4.3提供24小时响应客户应用服务支持，仪器设备出现故障时，供货方必须在接到咨询电话8小时内做出明确答复，48小时内派维修人员到达用户现场维修。</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bCs/>
                <w:kern w:val="0"/>
                <w:szCs w:val="21"/>
              </w:rPr>
              <w:t>5  保修</w:t>
            </w:r>
          </w:p>
          <w:p w:rsidR="008C384E" w:rsidRPr="004F520C"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bCs/>
                <w:kern w:val="0"/>
                <w:szCs w:val="21"/>
              </w:rPr>
              <w:t>5.1仪器整机保修期为从最终验收合格后起3年，在保修期内所有服务及软硬配件全部免费；保修期外，用户可用人民币结算相关费用。</w:t>
            </w:r>
          </w:p>
          <w:p w:rsidR="008C384E" w:rsidRPr="00662B41" w:rsidRDefault="008C384E" w:rsidP="004F520C">
            <w:pPr>
              <w:widowControl/>
              <w:spacing w:before="67" w:after="67" w:line="240" w:lineRule="exact"/>
              <w:ind w:right="67"/>
              <w:jc w:val="left"/>
              <w:outlineLvl w:val="0"/>
              <w:rPr>
                <w:rFonts w:ascii="仿宋" w:eastAsia="仿宋" w:hAnsi="仿宋" w:cs="宋体"/>
                <w:bCs/>
                <w:kern w:val="0"/>
                <w:szCs w:val="21"/>
              </w:rPr>
            </w:pPr>
            <w:r w:rsidRPr="004F520C">
              <w:rPr>
                <w:rFonts w:ascii="仿宋" w:eastAsia="仿宋" w:hAnsi="仿宋" w:cs="宋体"/>
                <w:bCs/>
                <w:kern w:val="0"/>
                <w:szCs w:val="21"/>
              </w:rPr>
              <w:t>5.2制造商在中国设有维修中心和零配件仓库，承诺及时以优惠价格（不高于7折）为用户提供备品备件。</w:t>
            </w:r>
          </w:p>
        </w:tc>
        <w:tc>
          <w:tcPr>
            <w:tcW w:w="709" w:type="dxa"/>
            <w:shd w:val="clear" w:color="auto" w:fill="auto"/>
            <w:vAlign w:val="center"/>
          </w:tcPr>
          <w:p w:rsidR="008C384E" w:rsidRPr="00662B41" w:rsidRDefault="008C384E"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1.00</w:t>
            </w:r>
          </w:p>
        </w:tc>
        <w:tc>
          <w:tcPr>
            <w:tcW w:w="1018" w:type="dxa"/>
            <w:shd w:val="clear" w:color="auto" w:fill="auto"/>
            <w:vAlign w:val="center"/>
          </w:tcPr>
          <w:p w:rsidR="008C384E" w:rsidRPr="00662B41" w:rsidRDefault="008C384E"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bl>
    <w:p w:rsidR="008C384E" w:rsidRPr="00662B41" w:rsidRDefault="008C384E">
      <w:pPr>
        <w:rPr>
          <w:rFonts w:ascii="仿宋" w:eastAsia="仿宋" w:hAnsi="仿宋"/>
        </w:rPr>
      </w:pPr>
    </w:p>
    <w:bookmarkEnd w:id="10"/>
    <w:p w:rsidR="00417E7B" w:rsidRPr="009553E3" w:rsidRDefault="00417E7B" w:rsidP="008C384E">
      <w:pPr>
        <w:snapToGrid w:val="0"/>
        <w:rPr>
          <w:b/>
          <w:color w:val="000000"/>
          <w:sz w:val="24"/>
          <w:szCs w:val="24"/>
        </w:rPr>
      </w:pPr>
      <w:r w:rsidRPr="009553E3">
        <w:rPr>
          <w:rFonts w:hAnsi="宋体"/>
          <w:b/>
          <w:color w:val="000000"/>
          <w:sz w:val="24"/>
          <w:szCs w:val="24"/>
        </w:rPr>
        <w:t>说明：投标人可在招标文件中对招标项目的技术规格和要求选用替代标准，但这些替代标准必须相等于或优于招标文件中提出的相应要求，并使采购人满意。同时在技术偏离表中作出详细说明。</w:t>
      </w:r>
    </w:p>
    <w:p w:rsidR="00514A56" w:rsidRPr="009553E3" w:rsidRDefault="00A6026F" w:rsidP="00417E7B">
      <w:pPr>
        <w:snapToGrid w:val="0"/>
        <w:spacing w:before="240"/>
        <w:rPr>
          <w:rFonts w:asciiTheme="minorEastAsia" w:eastAsiaTheme="minorEastAsia" w:hAnsiTheme="minorEastAsia"/>
          <w:bCs/>
          <w:sz w:val="24"/>
          <w:szCs w:val="24"/>
        </w:rPr>
      </w:pPr>
      <w:r w:rsidRPr="009553E3">
        <w:rPr>
          <w:rFonts w:asciiTheme="minorEastAsia" w:eastAsiaTheme="minorEastAsia" w:hAnsiTheme="minorEastAsia" w:hint="eastAsia"/>
          <w:b/>
          <w:sz w:val="24"/>
          <w:szCs w:val="24"/>
        </w:rPr>
        <w:t>二、</w:t>
      </w:r>
      <w:r w:rsidR="00514A56" w:rsidRPr="009553E3">
        <w:rPr>
          <w:rFonts w:asciiTheme="minorEastAsia" w:eastAsiaTheme="minorEastAsia" w:hAnsiTheme="minorEastAsia" w:hint="eastAsia"/>
          <w:b/>
          <w:sz w:val="24"/>
          <w:szCs w:val="24"/>
        </w:rPr>
        <w:t>资信及商务要求表</w:t>
      </w:r>
    </w:p>
    <w:tbl>
      <w:tblPr>
        <w:tblW w:w="5000" w:type="pct"/>
        <w:tblBorders>
          <w:top w:val="single" w:sz="4" w:space="0" w:color="auto"/>
          <w:left w:val="single" w:sz="4" w:space="0" w:color="auto"/>
          <w:bottom w:val="single" w:sz="4" w:space="0" w:color="auto"/>
          <w:right w:val="single" w:sz="4" w:space="0" w:color="auto"/>
        </w:tblBorders>
        <w:tblLook w:val="0000"/>
      </w:tblPr>
      <w:tblGrid>
        <w:gridCol w:w="1566"/>
        <w:gridCol w:w="8175"/>
      </w:tblGrid>
      <w:tr w:rsidR="00A6026F" w:rsidRPr="009553E3" w:rsidTr="003767CD">
        <w:trPr>
          <w:trHeight w:val="719"/>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417E7B">
            <w:pPr>
              <w:snapToGrid w:val="0"/>
              <w:spacing w:before="240"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售后服务保障要求</w:t>
            </w:r>
          </w:p>
        </w:tc>
        <w:tc>
          <w:tcPr>
            <w:tcW w:w="4196" w:type="pct"/>
            <w:tcBorders>
              <w:top w:val="single" w:sz="4" w:space="0" w:color="auto"/>
              <w:left w:val="single" w:sz="4" w:space="0" w:color="auto"/>
              <w:bottom w:val="single" w:sz="4" w:space="0" w:color="auto"/>
              <w:right w:val="single" w:sz="4" w:space="0" w:color="auto"/>
            </w:tcBorders>
          </w:tcPr>
          <w:p w:rsidR="00A6026F" w:rsidRPr="009553E3" w:rsidRDefault="00527B9E"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供应商</w:t>
            </w:r>
            <w:r w:rsidR="00A6026F" w:rsidRPr="009553E3">
              <w:rPr>
                <w:rFonts w:asciiTheme="minorEastAsia" w:eastAsiaTheme="minorEastAsia" w:hAnsiTheme="minorEastAsia" w:hint="eastAsia"/>
                <w:sz w:val="24"/>
                <w:szCs w:val="24"/>
              </w:rPr>
              <w:t>保证所供商品在保修期内发生故障时，在接到</w:t>
            </w:r>
            <w:r w:rsidRPr="009553E3">
              <w:rPr>
                <w:rFonts w:asciiTheme="minorEastAsia" w:eastAsiaTheme="minorEastAsia" w:hAnsiTheme="minorEastAsia" w:hint="eastAsia"/>
                <w:sz w:val="24"/>
                <w:szCs w:val="24"/>
              </w:rPr>
              <w:t>采购人</w:t>
            </w:r>
            <w:r w:rsidR="00A6026F" w:rsidRPr="009553E3">
              <w:rPr>
                <w:rFonts w:asciiTheme="minorEastAsia" w:eastAsiaTheme="minorEastAsia" w:hAnsiTheme="minorEastAsia" w:hint="eastAsia"/>
                <w:sz w:val="24"/>
                <w:szCs w:val="24"/>
              </w:rPr>
              <w:t>通知</w:t>
            </w:r>
            <w:r w:rsidR="00A238AE" w:rsidRPr="009553E3">
              <w:rPr>
                <w:rFonts w:asciiTheme="minorEastAsia" w:eastAsiaTheme="minorEastAsia" w:hAnsiTheme="minorEastAsia" w:hint="eastAsia"/>
                <w:sz w:val="24"/>
                <w:szCs w:val="24"/>
              </w:rPr>
              <w:t>后，</w:t>
            </w:r>
            <w:r w:rsidRPr="009553E3">
              <w:rPr>
                <w:rFonts w:asciiTheme="minorEastAsia" w:eastAsiaTheme="minorEastAsia" w:hAnsiTheme="minorEastAsia" w:hint="eastAsia"/>
                <w:sz w:val="24"/>
                <w:szCs w:val="24"/>
              </w:rPr>
              <w:t>供应商</w:t>
            </w:r>
            <w:r w:rsidR="00A238AE" w:rsidRPr="009553E3">
              <w:rPr>
                <w:rFonts w:asciiTheme="minorEastAsia" w:eastAsiaTheme="minorEastAsia" w:hAnsiTheme="minorEastAsia" w:hint="eastAsia"/>
                <w:sz w:val="24"/>
                <w:szCs w:val="24"/>
              </w:rPr>
              <w:t>在4小时之内做出响应，48小时内安排工程师到现场检修（温州当地供应商需在12小时内安排工程师到现场检修）</w:t>
            </w:r>
            <w:r w:rsidR="00A6026F" w:rsidRPr="009553E3">
              <w:rPr>
                <w:rFonts w:asciiTheme="minorEastAsia" w:eastAsiaTheme="minorEastAsia" w:hAnsiTheme="minorEastAsia" w:hint="eastAsia"/>
                <w:sz w:val="24"/>
                <w:szCs w:val="24"/>
              </w:rPr>
              <w:t>，以保证学校的正常工作。零配件在该</w:t>
            </w:r>
            <w:r w:rsidR="00DC322A" w:rsidRPr="009553E3">
              <w:rPr>
                <w:rFonts w:asciiTheme="minorEastAsia" w:eastAsiaTheme="minorEastAsia" w:hAnsiTheme="minorEastAsia" w:hint="eastAsia"/>
                <w:sz w:val="24"/>
                <w:szCs w:val="24"/>
              </w:rPr>
              <w:t>产品</w:t>
            </w:r>
            <w:r w:rsidR="00A6026F" w:rsidRPr="009553E3">
              <w:rPr>
                <w:rFonts w:asciiTheme="minorEastAsia" w:eastAsiaTheme="minorEastAsia" w:hAnsiTheme="minorEastAsia" w:hint="eastAsia"/>
                <w:sz w:val="24"/>
                <w:szCs w:val="24"/>
              </w:rPr>
              <w:t>停产后仍需保证</w:t>
            </w:r>
            <w:r w:rsidR="00A6026F" w:rsidRPr="009553E3">
              <w:rPr>
                <w:rFonts w:asciiTheme="minorEastAsia" w:eastAsiaTheme="minorEastAsia" w:hAnsiTheme="minorEastAsia" w:hint="eastAsia"/>
                <w:sz w:val="24"/>
                <w:szCs w:val="24"/>
                <w:u w:val="single"/>
              </w:rPr>
              <w:t xml:space="preserve"> 5</w:t>
            </w:r>
            <w:r w:rsidR="00A6026F" w:rsidRPr="009553E3">
              <w:rPr>
                <w:rFonts w:asciiTheme="minorEastAsia" w:eastAsiaTheme="minorEastAsia" w:hAnsiTheme="minorEastAsia" w:hint="eastAsia"/>
                <w:sz w:val="24"/>
                <w:szCs w:val="24"/>
              </w:rPr>
              <w:t>年的供应，维修过程中所需零配件供应商在接到通知后应及时提供，并最长不超过5天（特殊</w:t>
            </w:r>
            <w:r w:rsidR="00DC322A" w:rsidRPr="009553E3">
              <w:rPr>
                <w:rFonts w:asciiTheme="minorEastAsia" w:eastAsiaTheme="minorEastAsia" w:hAnsiTheme="minorEastAsia" w:hint="eastAsia"/>
                <w:sz w:val="24"/>
                <w:szCs w:val="24"/>
              </w:rPr>
              <w:t>产品</w:t>
            </w:r>
            <w:r w:rsidR="00A6026F" w:rsidRPr="009553E3">
              <w:rPr>
                <w:rFonts w:asciiTheme="minorEastAsia" w:eastAsiaTheme="minorEastAsia" w:hAnsiTheme="minorEastAsia" w:hint="eastAsia"/>
                <w:sz w:val="24"/>
                <w:szCs w:val="24"/>
              </w:rPr>
              <w:t>另行说明）必须送达用户。</w:t>
            </w:r>
            <w:r w:rsidR="00EA0363" w:rsidRPr="009553E3">
              <w:rPr>
                <w:rFonts w:asciiTheme="minorEastAsia" w:eastAsiaTheme="minorEastAsia" w:hAnsiTheme="minorEastAsia" w:hint="eastAsia"/>
                <w:sz w:val="24"/>
                <w:szCs w:val="24"/>
              </w:rPr>
              <w:t>软件部分提供终身免费升级。</w:t>
            </w:r>
          </w:p>
        </w:tc>
      </w:tr>
      <w:tr w:rsidR="00A6026F" w:rsidRPr="009553E3" w:rsidTr="003767CD">
        <w:trPr>
          <w:trHeight w:val="938"/>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交货时间及地点</w:t>
            </w:r>
          </w:p>
        </w:tc>
        <w:tc>
          <w:tcPr>
            <w:tcW w:w="4196"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进口</w:t>
            </w:r>
            <w:r w:rsidR="005E58BE">
              <w:rPr>
                <w:rFonts w:asciiTheme="minorEastAsia" w:eastAsiaTheme="minorEastAsia" w:hAnsiTheme="minorEastAsia" w:hint="eastAsia"/>
                <w:sz w:val="24"/>
                <w:szCs w:val="24"/>
              </w:rPr>
              <w:t>免税</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在信用证（L/C）开出后</w:t>
            </w:r>
            <w:r w:rsidR="00E616A5" w:rsidRPr="009553E3">
              <w:rPr>
                <w:rFonts w:asciiTheme="minorEastAsia" w:eastAsiaTheme="minorEastAsia" w:hAnsiTheme="minorEastAsia" w:hint="eastAsia"/>
                <w:sz w:val="24"/>
                <w:szCs w:val="24"/>
              </w:rPr>
              <w:t>6</w:t>
            </w:r>
            <w:r w:rsidRPr="009553E3">
              <w:rPr>
                <w:rFonts w:asciiTheme="minorEastAsia" w:eastAsiaTheme="minorEastAsia" w:hAnsiTheme="minorEastAsia" w:hint="eastAsia"/>
                <w:sz w:val="24"/>
                <w:szCs w:val="24"/>
              </w:rPr>
              <w:t>0天内</w:t>
            </w:r>
            <w:r w:rsidR="00757356">
              <w:rPr>
                <w:rFonts w:asciiTheme="minorEastAsia" w:eastAsiaTheme="minorEastAsia" w:hAnsiTheme="minorEastAsia" w:hint="eastAsia"/>
                <w:sz w:val="24"/>
                <w:szCs w:val="24"/>
              </w:rPr>
              <w:t>、进口含税产品在</w:t>
            </w:r>
            <w:r w:rsidR="00757356">
              <w:rPr>
                <w:rFonts w:asciiTheme="minorEastAsia" w:eastAsiaTheme="minorEastAsia" w:hAnsiTheme="minorEastAsia"/>
                <w:sz w:val="24"/>
                <w:szCs w:val="24"/>
              </w:rPr>
              <w:t>合同签订</w:t>
            </w:r>
            <w:r w:rsidR="00757356">
              <w:rPr>
                <w:rFonts w:asciiTheme="minorEastAsia" w:eastAsiaTheme="minorEastAsia" w:hAnsiTheme="minorEastAsia" w:hint="eastAsia"/>
                <w:sz w:val="24"/>
                <w:szCs w:val="24"/>
              </w:rPr>
              <w:t>后</w:t>
            </w:r>
            <w:r w:rsidR="00757356">
              <w:rPr>
                <w:rFonts w:asciiTheme="minorEastAsia" w:eastAsiaTheme="minorEastAsia" w:hAnsiTheme="minorEastAsia"/>
                <w:sz w:val="24"/>
                <w:szCs w:val="24"/>
              </w:rPr>
              <w:t>7</w:t>
            </w:r>
            <w:r w:rsidR="00757356">
              <w:rPr>
                <w:rFonts w:asciiTheme="minorEastAsia" w:eastAsiaTheme="minorEastAsia" w:hAnsiTheme="minorEastAsia" w:hint="eastAsia"/>
                <w:sz w:val="24"/>
                <w:szCs w:val="24"/>
              </w:rPr>
              <w:t>0天</w:t>
            </w:r>
            <w:r w:rsidR="00757356">
              <w:rPr>
                <w:rFonts w:asciiTheme="minorEastAsia" w:eastAsiaTheme="minorEastAsia" w:hAnsiTheme="minorEastAsia"/>
                <w:sz w:val="24"/>
                <w:szCs w:val="24"/>
              </w:rPr>
              <w:t>内</w:t>
            </w:r>
            <w:r w:rsidR="00757356">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国产</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在合同签订后</w:t>
            </w:r>
            <w:r w:rsidR="002901C1">
              <w:rPr>
                <w:rFonts w:asciiTheme="minorEastAsia" w:eastAsiaTheme="minorEastAsia" w:hAnsiTheme="minorEastAsia" w:hint="eastAsia"/>
                <w:sz w:val="24"/>
                <w:szCs w:val="24"/>
              </w:rPr>
              <w:t>3</w:t>
            </w:r>
            <w:r w:rsidRPr="009553E3">
              <w:rPr>
                <w:rFonts w:asciiTheme="minorEastAsia" w:eastAsiaTheme="minorEastAsia" w:hAnsiTheme="minorEastAsia" w:hint="eastAsia"/>
                <w:sz w:val="24"/>
                <w:szCs w:val="24"/>
              </w:rPr>
              <w:t>0天内交货并完成安装调试，交使用方验收。</w:t>
            </w:r>
          </w:p>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2.交货地点：温州医科大学指定地点</w:t>
            </w:r>
          </w:p>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3.在所供</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交付使用时，</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必须向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随机提供的装箱清单（每箱一单）、随机的易损件、备品备件及特殊专用工具及清单（如有）、电气原理图、</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生产厂家的产品检测证书、出厂检验报告、合格证书、质量保证书、保修卡、产品说明书、相关图纸等必须具备的相关资料和必备的附件。如是进口</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需中英文技术资料、中英文操作手册各1套。</w:t>
            </w:r>
            <w:r w:rsidR="00417A8E" w:rsidRPr="009553E3">
              <w:rPr>
                <w:rFonts w:asciiTheme="minorEastAsia" w:eastAsiaTheme="minorEastAsia" w:hAnsiTheme="minorEastAsia" w:hint="eastAsia"/>
                <w:sz w:val="24"/>
                <w:szCs w:val="24"/>
              </w:rPr>
              <w:t>凡需国家强制性认证或认可的产品、需提供相应的证书和认可标志。</w:t>
            </w:r>
            <w:r w:rsidRPr="009553E3">
              <w:rPr>
                <w:rFonts w:asciiTheme="minorEastAsia" w:eastAsiaTheme="minorEastAsia" w:hAnsiTheme="minorEastAsia" w:hint="eastAsia"/>
                <w:sz w:val="24"/>
                <w:szCs w:val="24"/>
              </w:rPr>
              <w:t>上述资料由用户签署验收回复单。</w:t>
            </w:r>
          </w:p>
        </w:tc>
      </w:tr>
      <w:tr w:rsidR="00A6026F" w:rsidRPr="009553E3" w:rsidTr="003767CD">
        <w:trPr>
          <w:trHeight w:val="567"/>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项目验收</w:t>
            </w:r>
          </w:p>
        </w:tc>
        <w:tc>
          <w:tcPr>
            <w:tcW w:w="4196" w:type="pct"/>
            <w:tcBorders>
              <w:top w:val="single" w:sz="4" w:space="0" w:color="auto"/>
              <w:left w:val="single" w:sz="4" w:space="0" w:color="auto"/>
              <w:bottom w:val="single" w:sz="4" w:space="0" w:color="auto"/>
              <w:right w:val="single" w:sz="4" w:space="0" w:color="auto"/>
            </w:tcBorders>
            <w:vAlign w:val="center"/>
          </w:tcPr>
          <w:p w:rsidR="00A6026F" w:rsidRPr="009553E3" w:rsidRDefault="00136648"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详见第二章</w:t>
            </w:r>
            <w:r w:rsidR="00417A8E" w:rsidRPr="009553E3">
              <w:rPr>
                <w:rFonts w:asciiTheme="minorEastAsia" w:eastAsiaTheme="minorEastAsia" w:hAnsiTheme="minorEastAsia" w:hint="eastAsia"/>
                <w:sz w:val="24"/>
                <w:szCs w:val="24"/>
              </w:rPr>
              <w:t>《投标人须知》第七条“</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安装、调试、验收</w:t>
            </w:r>
            <w:r w:rsidR="00417A8E" w:rsidRPr="009553E3">
              <w:rPr>
                <w:rFonts w:asciiTheme="minorEastAsia" w:eastAsiaTheme="minorEastAsia" w:hAnsiTheme="minorEastAsia" w:hint="eastAsia"/>
                <w:sz w:val="24"/>
                <w:szCs w:val="24"/>
              </w:rPr>
              <w:t>”。</w:t>
            </w:r>
          </w:p>
        </w:tc>
      </w:tr>
      <w:tr w:rsidR="00A6026F" w:rsidRPr="00854FE1" w:rsidTr="003767CD">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136648"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技术服务和人员培训</w:t>
            </w:r>
          </w:p>
        </w:tc>
        <w:tc>
          <w:tcPr>
            <w:tcW w:w="4196" w:type="pct"/>
            <w:tcBorders>
              <w:top w:val="single" w:sz="4" w:space="0" w:color="auto"/>
              <w:left w:val="single" w:sz="4" w:space="0" w:color="auto"/>
              <w:bottom w:val="single" w:sz="4" w:space="0" w:color="auto"/>
              <w:right w:val="single" w:sz="4" w:space="0" w:color="auto"/>
            </w:tcBorders>
          </w:tcPr>
          <w:p w:rsidR="00A6026F" w:rsidRPr="009553E3" w:rsidRDefault="00DC322A"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产品</w:t>
            </w:r>
            <w:r w:rsidR="00417A8E" w:rsidRPr="009553E3">
              <w:rPr>
                <w:rFonts w:asciiTheme="minorEastAsia" w:eastAsiaTheme="minorEastAsia" w:hAnsiTheme="minorEastAsia" w:hint="eastAsia"/>
                <w:sz w:val="24"/>
                <w:szCs w:val="24"/>
              </w:rPr>
              <w:t>安装、调试结束后，</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应立即派有经验的工程师对</w:t>
            </w:r>
            <w:r w:rsidR="00527B9E" w:rsidRPr="009553E3">
              <w:rPr>
                <w:rFonts w:asciiTheme="minorEastAsia" w:eastAsiaTheme="minorEastAsia" w:hAnsiTheme="minorEastAsia" w:hint="eastAsia"/>
                <w:sz w:val="24"/>
                <w:szCs w:val="24"/>
              </w:rPr>
              <w:t>采购人</w:t>
            </w:r>
            <w:r w:rsidR="00417A8E" w:rsidRPr="009553E3">
              <w:rPr>
                <w:rFonts w:asciiTheme="minorEastAsia" w:eastAsiaTheme="minorEastAsia" w:hAnsiTheme="minorEastAsia" w:hint="eastAsia"/>
                <w:sz w:val="24"/>
                <w:szCs w:val="24"/>
              </w:rPr>
              <w:t>人员进行操作和日常管理与维护的培训（费用由</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承担），并确保</w:t>
            </w:r>
            <w:r w:rsidR="00527B9E" w:rsidRPr="009553E3">
              <w:rPr>
                <w:rFonts w:asciiTheme="minorEastAsia" w:eastAsiaTheme="minorEastAsia" w:hAnsiTheme="minorEastAsia" w:hint="eastAsia"/>
                <w:sz w:val="24"/>
                <w:szCs w:val="24"/>
              </w:rPr>
              <w:t>采购人</w:t>
            </w:r>
            <w:r w:rsidR="00417A8E" w:rsidRPr="009553E3">
              <w:rPr>
                <w:rFonts w:asciiTheme="minorEastAsia" w:eastAsiaTheme="minorEastAsia" w:hAnsiTheme="minorEastAsia" w:hint="eastAsia"/>
                <w:sz w:val="24"/>
                <w:szCs w:val="24"/>
              </w:rPr>
              <w:t>参与培训的人员能独立、熟练地进行操作和进行日常维护保养。</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在投标技术文件中应提出具体的培训计划（如：培训师资、教材、课程、人数、地点、日程等）。</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不得以任何理由追加培训费用及降低培训质量。</w:t>
            </w:r>
          </w:p>
        </w:tc>
      </w:tr>
    </w:tbl>
    <w:p w:rsidR="00B5527A" w:rsidRPr="00854FE1" w:rsidRDefault="00B5527A" w:rsidP="00DC6120">
      <w:pPr>
        <w:spacing w:line="360" w:lineRule="auto"/>
        <w:rPr>
          <w:rFonts w:asciiTheme="minorEastAsia" w:eastAsiaTheme="minorEastAsia" w:hAnsiTheme="minorEastAsia"/>
          <w:sz w:val="28"/>
          <w:szCs w:val="28"/>
        </w:rPr>
        <w:sectPr w:rsidR="00B5527A" w:rsidRPr="00854FE1" w:rsidSect="00C6290B">
          <w:pgSz w:w="11906" w:h="16838"/>
          <w:pgMar w:top="1440" w:right="907" w:bottom="1440" w:left="1474" w:header="851" w:footer="992" w:gutter="0"/>
          <w:pgNumType w:start="1"/>
          <w:cols w:space="720"/>
          <w:docGrid w:type="lines" w:linePitch="312"/>
        </w:sectPr>
      </w:pPr>
    </w:p>
    <w:p w:rsidR="00023FBC" w:rsidRPr="00854FE1" w:rsidRDefault="00023FBC" w:rsidP="00311594">
      <w:pPr>
        <w:snapToGrid w:val="0"/>
        <w:rPr>
          <w:rFonts w:asciiTheme="minorEastAsia" w:eastAsiaTheme="minorEastAsia" w:hAnsiTheme="minorEastAsia"/>
          <w:sz w:val="28"/>
          <w:szCs w:val="28"/>
        </w:rPr>
      </w:pPr>
    </w:p>
    <w:p w:rsidR="00BC0D1F" w:rsidRPr="00854FE1" w:rsidRDefault="00BC0D1F" w:rsidP="00311594">
      <w:pPr>
        <w:pStyle w:val="a9"/>
        <w:snapToGrid w:val="0"/>
        <w:spacing w:beforeLines="0" w:afterLines="0" w:line="240" w:lineRule="auto"/>
        <w:jc w:val="center"/>
        <w:outlineLvl w:val="0"/>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 xml:space="preserve">第五章  </w:t>
      </w:r>
      <w:r w:rsidR="00311594" w:rsidRPr="00854FE1">
        <w:rPr>
          <w:rFonts w:asciiTheme="minorEastAsia" w:eastAsiaTheme="minorEastAsia" w:hAnsiTheme="minorEastAsia" w:hint="eastAsia"/>
          <w:b/>
          <w:sz w:val="36"/>
          <w:szCs w:val="36"/>
        </w:rPr>
        <w:t>合同主要条款</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定义：</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本合同下列述语应解释为：</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1.1  “合同”系指买卖双方签署的，合同格式中载明的买卖双方所达成的协议，包括所有的附件和构成合同的其它文件。</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1.2  “合同价”是指根据本合同规定，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在正确地完全履行合同义务后</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应支付给</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的价款（工地价）。即：货物的供货、税金、包装、运输、保险、装卸、检验、安装、调试、验收、技术服务、售后服务、质保期保障、材料等全部费用，实行固定费用总包干。</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1.3  “货物”是指根据合同规定须向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提供的一切设备、机械和其它材料。</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  “服务”是指根据合同规定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承担与供货有关的辅助服务，如运输、保险以及其它的伴随服务，例如安装、调试、提供技术协助、培训和合同中规定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应承担的其它义务。</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1.5  “现场”是指合同项下货物将要进行安装运行的地点。</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1.6  “验收”是指合同双方依据规定的程序和条件确认合同项下的货物符合技术规范的要求。</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 标准和计量单位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2.1  本合同项下交付的货物应符合技术规格所述的标准。如在招标文件中无相应说明，则以国家颁布的最新版本标准或行业（部）标准或相应的国际标准执行，没有国家或行业（部）标准的则按企业标准执行。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2.2  除非技术规格中另有规定，计量单位均采用中华人民共和国法定计量单位。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 专利权</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3.1  </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应保证</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在使用该货物或货物的任何一部分时，免受第三方提出的侵犯其专利权、商标权、著作权或其它知识产权的起诉。</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应承担由此可能产生的一切法律责任和费用。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  包装要求</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4.1  除合同另有规定外，</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应承担由于包装或防护措施不妥而引起货物锈蚀、损坏和丢失的任何损失的责任或费用。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4.2 每一包装箱内必须附有装箱清单、合格证和齐全的技术资料等。</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 装运标记</w:t>
      </w:r>
    </w:p>
    <w:p w:rsidR="00A03AAD" w:rsidRPr="009553E3" w:rsidRDefault="00527B9E"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应在每一包装箱的四侧用不褪色的油漆以醒目的中文字样标注“收货人”“货物名称”“小心轻放”、“防潮”、“此端朝上，请勿倒置”等字样和其他国际贸易中使用的适当标志。</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 检验和测试</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6.1  </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或其代表有权检验和测试货物,以确认货物是否符合合同规定的要求,并且不承担额外的费用。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6.2  如果任何被检验或测试的货物不能满足技术规格的要求,</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可以拒绝接受该货物,</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应更换被拒绝的货物。</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6.3  在交货前，</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让制造商对货物的质量、规格、数量、性能等进行详细而全面的检验，并且出具一份证明货物符合合同规定的检验证书，附在交付的货物内。检验证书是付款时的依据和组成部分，但不能作为有关质量、规格、性能、数量的最终检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7. 标准</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7.1 合同货物的质量、技术标准如在招标文件中无相应说明，则按中华人民共和国颁布的最新国家标准或行业（部）标准或相应的国际标准执行。没有国家或行业（部）标准的则按企业标准执行。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 交货方式</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8.1 现场交货：</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负责办理运输和保险，将货物运抵</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指定的现场并落地就位。有关运输和保险的一切费用由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承担。所有货物运抵现场的日期为交货日期。</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8.2 在现场交货条件下，</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在货物发运前15天，将要发运货物的合同号、货物名称、规格、数量、包装箱件数、重量、包装箱尺寸（长×宽×高）和货物的卸车，贮存的特殊要求以及运输工具名称以及启运日期，以传真形式通知</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8.3 如因</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延误将上述内容用传真形式通知</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，由此引起的一切损失应由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9. 到货安装完工日期：</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交货地点：</w:t>
      </w:r>
    </w:p>
    <w:p w:rsidR="00A03AAD" w:rsidRPr="009553E3" w:rsidRDefault="004E007E"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10. </w:t>
      </w:r>
      <w:r w:rsidR="00A03AAD" w:rsidRPr="009553E3">
        <w:rPr>
          <w:rFonts w:asciiTheme="minorEastAsia" w:eastAsiaTheme="minorEastAsia" w:hAnsiTheme="minorEastAsia" w:hint="eastAsia"/>
          <w:sz w:val="24"/>
          <w:szCs w:val="24"/>
        </w:rPr>
        <w:t>付款方式</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A、进口</w:t>
      </w:r>
      <w:r w:rsidR="005E58BE">
        <w:rPr>
          <w:rFonts w:asciiTheme="minorEastAsia" w:eastAsiaTheme="minorEastAsia" w:hAnsiTheme="minorEastAsia" w:hint="eastAsia"/>
          <w:sz w:val="24"/>
          <w:szCs w:val="24"/>
        </w:rPr>
        <w:t>免税</w:t>
      </w:r>
      <w:r w:rsidR="00B7455C"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付款方式：</w:t>
      </w:r>
    </w:p>
    <w:p w:rsidR="00A03AAD" w:rsidRPr="009553E3" w:rsidRDefault="00BF5F0A"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签订合同时</w:t>
      </w:r>
      <w:r w:rsidR="0061102A" w:rsidRPr="009553E3">
        <w:rPr>
          <w:rFonts w:asciiTheme="minorEastAsia" w:eastAsiaTheme="minorEastAsia" w:hAnsiTheme="minorEastAsia" w:hint="eastAsia"/>
          <w:sz w:val="24"/>
          <w:szCs w:val="24"/>
        </w:rPr>
        <w:t>中标供应商</w:t>
      </w:r>
      <w:r w:rsidRPr="009553E3">
        <w:rPr>
          <w:rFonts w:asciiTheme="minorEastAsia" w:eastAsiaTheme="minorEastAsia" w:hAnsiTheme="minorEastAsia" w:hint="eastAsia"/>
          <w:sz w:val="24"/>
          <w:szCs w:val="24"/>
        </w:rPr>
        <w:t>应向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交纳合同总金额的</w:t>
      </w:r>
      <w:r w:rsidR="00571E4A">
        <w:rPr>
          <w:rFonts w:asciiTheme="minorEastAsia" w:eastAsiaTheme="minorEastAsia" w:hAnsiTheme="minorEastAsia"/>
          <w:sz w:val="24"/>
          <w:szCs w:val="24"/>
        </w:rPr>
        <w:t>5</w:t>
      </w:r>
      <w:r w:rsidRPr="009553E3">
        <w:rPr>
          <w:rFonts w:asciiTheme="minorEastAsia" w:eastAsiaTheme="minorEastAsia" w:hAnsiTheme="minorEastAsia" w:hint="eastAsia"/>
          <w:sz w:val="24"/>
          <w:szCs w:val="24"/>
        </w:rPr>
        <w:t>％作为履约保证金</w:t>
      </w:r>
      <w:r w:rsidR="001A31E7">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履约保证金在货到安装验收合格后</w:t>
      </w:r>
      <w:r w:rsidR="00142B9C">
        <w:rPr>
          <w:rFonts w:ascii="宋体" w:hAnsi="宋体" w:hint="eastAsia"/>
          <w:sz w:val="24"/>
          <w:szCs w:val="24"/>
        </w:rPr>
        <w:t>并收到供应商</w:t>
      </w:r>
      <w:r w:rsidR="00142B9C">
        <w:rPr>
          <w:rFonts w:ascii="宋体" w:hAnsi="宋体"/>
          <w:sz w:val="24"/>
          <w:szCs w:val="24"/>
        </w:rPr>
        <w:t>开具</w:t>
      </w:r>
      <w:r w:rsidR="00142B9C">
        <w:rPr>
          <w:rFonts w:ascii="宋体" w:hAnsi="宋体" w:hint="eastAsia"/>
          <w:sz w:val="24"/>
          <w:szCs w:val="24"/>
        </w:rPr>
        <w:t>的收据</w:t>
      </w:r>
      <w:r w:rsidR="00571E4A">
        <w:rPr>
          <w:rFonts w:asciiTheme="minorEastAsia" w:eastAsiaTheme="minorEastAsia" w:hAnsiTheme="minorEastAsia"/>
          <w:sz w:val="24"/>
          <w:szCs w:val="24"/>
        </w:rPr>
        <w:t>15</w:t>
      </w:r>
      <w:r w:rsidR="00A03AAD" w:rsidRPr="009553E3">
        <w:rPr>
          <w:rFonts w:asciiTheme="minorEastAsia" w:eastAsiaTheme="minorEastAsia" w:hAnsiTheme="minorEastAsia" w:hint="eastAsia"/>
          <w:sz w:val="24"/>
          <w:szCs w:val="24"/>
        </w:rPr>
        <w:t>日内无息退还；</w:t>
      </w:r>
      <w:r w:rsidR="00527B9E" w:rsidRPr="009553E3">
        <w:rPr>
          <w:rFonts w:asciiTheme="minorEastAsia" w:eastAsiaTheme="minorEastAsia" w:hAnsiTheme="minorEastAsia" w:hint="eastAsia"/>
          <w:sz w:val="24"/>
          <w:szCs w:val="24"/>
        </w:rPr>
        <w:t>采购人</w:t>
      </w:r>
      <w:r w:rsidR="00571E4A">
        <w:rPr>
          <w:rFonts w:asciiTheme="minorEastAsia" w:eastAsiaTheme="minorEastAsia" w:hAnsiTheme="minorEastAsia" w:hint="eastAsia"/>
          <w:sz w:val="24"/>
          <w:szCs w:val="24"/>
        </w:rPr>
        <w:t>委托</w:t>
      </w:r>
      <w:r w:rsidR="00571E4A">
        <w:rPr>
          <w:rFonts w:asciiTheme="minorEastAsia" w:eastAsiaTheme="minorEastAsia" w:hAnsiTheme="minorEastAsia"/>
          <w:sz w:val="24"/>
          <w:szCs w:val="24"/>
        </w:rPr>
        <w:t>外贸代理公司</w:t>
      </w:r>
      <w:r w:rsidR="00A03AAD" w:rsidRPr="009553E3">
        <w:rPr>
          <w:rFonts w:asciiTheme="minorEastAsia" w:eastAsiaTheme="minorEastAsia" w:hAnsiTheme="minorEastAsia" w:hint="eastAsia"/>
          <w:sz w:val="24"/>
          <w:szCs w:val="24"/>
        </w:rPr>
        <w:t>开出合同总金额100%的即期不可撤销信用证（L/C），其中90%金额在</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发货并递交相关单据后议付, 剩余10%在货到安装验收合格后付清。</w:t>
      </w:r>
    </w:p>
    <w:p w:rsidR="00BF5F0A"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B、国产</w:t>
      </w:r>
      <w:r w:rsidR="00B7455C" w:rsidRPr="009553E3">
        <w:rPr>
          <w:rFonts w:asciiTheme="minorEastAsia" w:eastAsiaTheme="minorEastAsia" w:hAnsiTheme="minorEastAsia" w:hint="eastAsia"/>
          <w:sz w:val="24"/>
          <w:szCs w:val="24"/>
        </w:rPr>
        <w:t>货物</w:t>
      </w:r>
      <w:r w:rsidR="005E58BE">
        <w:rPr>
          <w:rFonts w:asciiTheme="minorEastAsia" w:eastAsiaTheme="minorEastAsia" w:hAnsiTheme="minorEastAsia" w:hint="eastAsia"/>
          <w:sz w:val="24"/>
          <w:szCs w:val="24"/>
        </w:rPr>
        <w:t>或</w:t>
      </w:r>
      <w:r w:rsidR="005E58BE">
        <w:rPr>
          <w:rFonts w:asciiTheme="minorEastAsia" w:eastAsiaTheme="minorEastAsia" w:hAnsiTheme="minorEastAsia"/>
          <w:sz w:val="24"/>
          <w:szCs w:val="24"/>
        </w:rPr>
        <w:t>进口含税货物</w:t>
      </w:r>
      <w:r w:rsidRPr="009553E3">
        <w:rPr>
          <w:rFonts w:asciiTheme="minorEastAsia" w:eastAsiaTheme="minorEastAsia" w:hAnsiTheme="minorEastAsia" w:hint="eastAsia"/>
          <w:sz w:val="24"/>
          <w:szCs w:val="24"/>
        </w:rPr>
        <w:t>付款方式：</w:t>
      </w:r>
    </w:p>
    <w:p w:rsidR="003767CD" w:rsidRPr="009553E3" w:rsidRDefault="003767CD" w:rsidP="009553E3">
      <w:pPr>
        <w:snapToGrid w:val="0"/>
        <w:spacing w:line="420" w:lineRule="exact"/>
        <w:ind w:firstLineChars="200" w:firstLine="480"/>
        <w:jc w:val="left"/>
        <w:rPr>
          <w:rFonts w:ascii="宋体" w:hAnsi="宋体"/>
          <w:sz w:val="24"/>
          <w:szCs w:val="24"/>
        </w:rPr>
      </w:pPr>
      <w:r w:rsidRPr="009553E3">
        <w:rPr>
          <w:rFonts w:ascii="宋体" w:hAnsi="宋体" w:hint="eastAsia"/>
          <w:sz w:val="24"/>
          <w:szCs w:val="24"/>
        </w:rPr>
        <w:t>签订合同时中标供应商应向采购人交纳合同总金额的5％作为履约保证金。</w:t>
      </w:r>
      <w:r w:rsidR="00571E4A" w:rsidRPr="009553E3">
        <w:rPr>
          <w:rFonts w:asciiTheme="minorEastAsia" w:eastAsiaTheme="minorEastAsia" w:hAnsiTheme="minorEastAsia" w:hint="eastAsia"/>
          <w:sz w:val="24"/>
          <w:szCs w:val="24"/>
        </w:rPr>
        <w:t>履约保证金在货到安装验收合格后</w:t>
      </w:r>
      <w:r w:rsidR="00571E4A">
        <w:rPr>
          <w:rFonts w:ascii="宋体" w:hAnsi="宋体" w:hint="eastAsia"/>
          <w:sz w:val="24"/>
          <w:szCs w:val="24"/>
        </w:rPr>
        <w:t>并收到供应商</w:t>
      </w:r>
      <w:r w:rsidR="00571E4A">
        <w:rPr>
          <w:rFonts w:ascii="宋体" w:hAnsi="宋体"/>
          <w:sz w:val="24"/>
          <w:szCs w:val="24"/>
        </w:rPr>
        <w:t>开具</w:t>
      </w:r>
      <w:r w:rsidR="00571E4A">
        <w:rPr>
          <w:rFonts w:ascii="宋体" w:hAnsi="宋体" w:hint="eastAsia"/>
          <w:sz w:val="24"/>
          <w:szCs w:val="24"/>
        </w:rPr>
        <w:t>的收据</w:t>
      </w:r>
      <w:r w:rsidR="00571E4A">
        <w:rPr>
          <w:rFonts w:asciiTheme="minorEastAsia" w:eastAsiaTheme="minorEastAsia" w:hAnsiTheme="minorEastAsia"/>
          <w:sz w:val="24"/>
          <w:szCs w:val="24"/>
        </w:rPr>
        <w:t>15</w:t>
      </w:r>
      <w:r w:rsidR="00571E4A" w:rsidRPr="009553E3">
        <w:rPr>
          <w:rFonts w:asciiTheme="minorEastAsia" w:eastAsiaTheme="minorEastAsia" w:hAnsiTheme="minorEastAsia" w:hint="eastAsia"/>
          <w:sz w:val="24"/>
          <w:szCs w:val="24"/>
        </w:rPr>
        <w:t>日内无息退还</w:t>
      </w:r>
      <w:r w:rsidRPr="009553E3">
        <w:rPr>
          <w:rFonts w:ascii="宋体" w:hAnsi="宋体" w:hint="eastAsia"/>
          <w:sz w:val="24"/>
          <w:szCs w:val="24"/>
        </w:rPr>
        <w:t>。</w:t>
      </w:r>
      <w:r w:rsidR="00B7455C" w:rsidRPr="009553E3">
        <w:rPr>
          <w:rFonts w:ascii="宋体" w:hAnsi="宋体" w:hint="eastAsia"/>
          <w:sz w:val="24"/>
          <w:szCs w:val="24"/>
        </w:rPr>
        <w:t>货物</w:t>
      </w:r>
      <w:r w:rsidRPr="009553E3">
        <w:rPr>
          <w:rFonts w:ascii="宋体" w:hAnsi="宋体" w:hint="eastAsia"/>
          <w:sz w:val="24"/>
          <w:szCs w:val="24"/>
        </w:rPr>
        <w:t>按实结算，全部完成供货和安装、调试、验收合格</w:t>
      </w:r>
      <w:r w:rsidR="00571E4A">
        <w:rPr>
          <w:rFonts w:ascii="宋体" w:hAnsi="宋体" w:hint="eastAsia"/>
          <w:sz w:val="24"/>
          <w:szCs w:val="24"/>
        </w:rPr>
        <w:t>并</w:t>
      </w:r>
      <w:r w:rsidR="00571E4A">
        <w:rPr>
          <w:rFonts w:ascii="宋体" w:hAnsi="宋体"/>
          <w:sz w:val="24"/>
          <w:szCs w:val="24"/>
        </w:rPr>
        <w:t>收到供应商开具的增值税专业发票</w:t>
      </w:r>
      <w:r w:rsidRPr="009553E3">
        <w:rPr>
          <w:rFonts w:ascii="宋体" w:hAnsi="宋体" w:hint="eastAsia"/>
          <w:sz w:val="24"/>
          <w:szCs w:val="24"/>
        </w:rPr>
        <w:t>后</w:t>
      </w:r>
      <w:r w:rsidR="00571E4A">
        <w:rPr>
          <w:rFonts w:ascii="宋体" w:hAnsi="宋体"/>
          <w:sz w:val="24"/>
          <w:szCs w:val="24"/>
        </w:rPr>
        <w:t>15</w:t>
      </w:r>
      <w:r w:rsidRPr="009553E3">
        <w:rPr>
          <w:rFonts w:ascii="宋体" w:hAnsi="宋体" w:hint="eastAsia"/>
          <w:sz w:val="24"/>
          <w:szCs w:val="24"/>
        </w:rPr>
        <w:t>日内，采购人向供应商一次性支付全部货款</w:t>
      </w:r>
      <w:r w:rsidR="00571E4A">
        <w:rPr>
          <w:rFonts w:ascii="宋体" w:hAnsi="宋体" w:hint="eastAsia"/>
          <w:sz w:val="24"/>
          <w:szCs w:val="24"/>
        </w:rPr>
        <w:t>。</w:t>
      </w:r>
      <w:r w:rsidRPr="009553E3">
        <w:rPr>
          <w:rFonts w:ascii="宋体" w:hAnsi="宋体" w:hint="eastAsia"/>
          <w:sz w:val="24"/>
          <w:szCs w:val="24"/>
        </w:rPr>
        <w:t>。</w:t>
      </w:r>
    </w:p>
    <w:p w:rsidR="007B1751" w:rsidRPr="009553E3" w:rsidRDefault="0061102A"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中标供应商</w:t>
      </w:r>
      <w:r w:rsidR="007026AB" w:rsidRPr="009553E3">
        <w:rPr>
          <w:rFonts w:asciiTheme="minorEastAsia" w:eastAsiaTheme="minorEastAsia" w:hAnsiTheme="minorEastAsia" w:hint="eastAsia"/>
          <w:sz w:val="24"/>
          <w:szCs w:val="24"/>
        </w:rPr>
        <w:t>如已缴纳长期保证金的，</w:t>
      </w:r>
      <w:r w:rsidR="00C7688B" w:rsidRPr="009553E3">
        <w:rPr>
          <w:rFonts w:asciiTheme="minorEastAsia" w:eastAsiaTheme="minorEastAsia" w:hAnsiTheme="minorEastAsia" w:hint="eastAsia"/>
          <w:sz w:val="24"/>
          <w:szCs w:val="24"/>
        </w:rPr>
        <w:t>按照长期</w:t>
      </w:r>
      <w:r w:rsidR="00C7688B" w:rsidRPr="009553E3">
        <w:rPr>
          <w:rFonts w:asciiTheme="minorEastAsia" w:eastAsiaTheme="minorEastAsia" w:hAnsiTheme="minorEastAsia"/>
          <w:sz w:val="24"/>
          <w:szCs w:val="24"/>
        </w:rPr>
        <w:t>保证金协议执行</w:t>
      </w:r>
      <w:r w:rsidR="007026AB" w:rsidRPr="009553E3">
        <w:rPr>
          <w:rFonts w:asciiTheme="minorEastAsia" w:eastAsiaTheme="minorEastAsia" w:hAnsiTheme="minorEastAsia" w:hint="eastAsia"/>
          <w:sz w:val="24"/>
          <w:szCs w:val="24"/>
        </w:rPr>
        <w:t>。</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 </w:t>
      </w:r>
      <w:r w:rsidR="00A03AAD" w:rsidRPr="009553E3">
        <w:rPr>
          <w:rFonts w:asciiTheme="minorEastAsia" w:eastAsiaTheme="minorEastAsia" w:hAnsiTheme="minorEastAsia" w:hint="eastAsia"/>
          <w:sz w:val="24"/>
          <w:szCs w:val="24"/>
        </w:rPr>
        <w:t>质量保证</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11.1   </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所提供的货物应保证是企业原厂生产的产品而不是其他地方生产的、全新的、未使用过的，是原包装未拆封的，是用一流的工艺和最佳材料制造而成的，并完全符合合同规定的质量、规格和性能要求。</w:t>
      </w:r>
      <w:r w:rsidR="006541DC">
        <w:rPr>
          <w:rFonts w:asciiTheme="minorEastAsia" w:eastAsiaTheme="minorEastAsia" w:hAnsiTheme="minorEastAsia" w:hint="eastAsia"/>
          <w:sz w:val="24"/>
          <w:szCs w:val="24"/>
        </w:rPr>
        <w:t>货物</w:t>
      </w:r>
      <w:r w:rsidR="006541DC">
        <w:rPr>
          <w:rFonts w:asciiTheme="minorEastAsia" w:eastAsiaTheme="minorEastAsia" w:hAnsiTheme="minorEastAsia"/>
          <w:sz w:val="24"/>
          <w:szCs w:val="24"/>
        </w:rPr>
        <w:t>的生产日期不得早于合同签订日期之前六个月</w:t>
      </w:r>
      <w:r w:rsidR="006541DC">
        <w:rPr>
          <w:rFonts w:asciiTheme="minorEastAsia" w:eastAsiaTheme="minorEastAsia" w:hAnsiTheme="minorEastAsia" w:hint="eastAsia"/>
          <w:sz w:val="24"/>
          <w:szCs w:val="24"/>
        </w:rPr>
        <w:t>。</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应保证所提供的货物经正确安装、正常运转和保养，在其使用寿命期内应具有使</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满意的性能，并且确保一次性通过各项检验和测试。在货物质量保证期内，</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应对由于设计、工艺、材料和配套件的缺陷所产生的任何不足或故障负责。</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11.2 </w:t>
      </w:r>
      <w:r w:rsidR="00A03AAD" w:rsidRPr="009553E3">
        <w:rPr>
          <w:rFonts w:asciiTheme="minorEastAsia" w:eastAsiaTheme="minorEastAsia" w:hAnsiTheme="minorEastAsia" w:hint="eastAsia"/>
          <w:sz w:val="24"/>
          <w:szCs w:val="24"/>
        </w:rPr>
        <w:t>根据</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按检验标准检验的结果或当地质检部门检验的结果，或者在质量保证期内，如果货物的数量、质量或规格与合同不符，或证实货物是有缺陷的，包括潜在的缺陷或使用不符合要求的材料等，</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应尽快以书面形式通知</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，提出索赔。</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在收到通知后，应在规定期限内，用与报价时采用的零件、部件或材料免费更换有缺陷的或不符合要求的零件、部件或材料，同时相应延长质量保证期。</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11.3 </w:t>
      </w:r>
      <w:r w:rsidR="00A03AAD" w:rsidRPr="009553E3">
        <w:rPr>
          <w:rFonts w:asciiTheme="minorEastAsia" w:eastAsiaTheme="minorEastAsia" w:hAnsiTheme="minorEastAsia" w:hint="eastAsia"/>
          <w:sz w:val="24"/>
          <w:szCs w:val="24"/>
        </w:rPr>
        <w:t>本合同项下货物质量保证期为自货物通过最终验收，向</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移交之日起年，在保修期内所产生的相关费用由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承担，保修期外只收配件成本费用（软件部分提供终身免费升级）,合同内的所有产品要求</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提供上门服务。</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 </w:t>
      </w:r>
      <w:r w:rsidR="00A03AAD" w:rsidRPr="009553E3">
        <w:rPr>
          <w:rFonts w:asciiTheme="minorEastAsia" w:eastAsiaTheme="minorEastAsia" w:hAnsiTheme="minorEastAsia" w:hint="eastAsia"/>
          <w:sz w:val="24"/>
          <w:szCs w:val="24"/>
        </w:rPr>
        <w:t>税费</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12.1 </w:t>
      </w:r>
      <w:r w:rsidR="00A03AAD" w:rsidRPr="009553E3">
        <w:rPr>
          <w:rFonts w:asciiTheme="minorEastAsia" w:eastAsiaTheme="minorEastAsia" w:hAnsiTheme="minorEastAsia" w:hint="eastAsia"/>
          <w:sz w:val="24"/>
          <w:szCs w:val="24"/>
        </w:rPr>
        <w:t>根据国家现行税法对</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征收的与本合同有关的一切费用由</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12.2 </w:t>
      </w:r>
      <w:r w:rsidR="00A03AAD" w:rsidRPr="009553E3">
        <w:rPr>
          <w:rFonts w:asciiTheme="minorEastAsia" w:eastAsiaTheme="minorEastAsia" w:hAnsiTheme="minorEastAsia" w:hint="eastAsia"/>
          <w:sz w:val="24"/>
          <w:szCs w:val="24"/>
        </w:rPr>
        <w:t>根据现行税法对</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征收的与本合同有关的一切税费均由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12.3 </w:t>
      </w:r>
      <w:r w:rsidR="00A03AAD" w:rsidRPr="009553E3">
        <w:rPr>
          <w:rFonts w:asciiTheme="minorEastAsia" w:eastAsiaTheme="minorEastAsia" w:hAnsiTheme="minorEastAsia" w:hint="eastAsia"/>
          <w:sz w:val="24"/>
          <w:szCs w:val="24"/>
        </w:rPr>
        <w:t>在中国境外发生的与本合同执行有关的一切税费由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  </w:t>
      </w:r>
      <w:r w:rsidR="00A03AAD" w:rsidRPr="009553E3">
        <w:rPr>
          <w:rFonts w:asciiTheme="minorEastAsia" w:eastAsiaTheme="minorEastAsia" w:hAnsiTheme="minorEastAsia" w:hint="eastAsia"/>
          <w:sz w:val="24"/>
          <w:szCs w:val="24"/>
        </w:rPr>
        <w:t>履约保证金的罚没</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13.1 </w:t>
      </w:r>
      <w:r w:rsidR="00A03AAD" w:rsidRPr="009553E3">
        <w:rPr>
          <w:rFonts w:asciiTheme="minorEastAsia" w:eastAsiaTheme="minorEastAsia" w:hAnsiTheme="minorEastAsia" w:hint="eastAsia"/>
          <w:sz w:val="24"/>
          <w:szCs w:val="24"/>
        </w:rPr>
        <w:t>如</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未能履行合同规定的任何义务，</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有权从履约保证金中得到补偿。</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13.2  如果</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毫无理由地拖延交货或拒绝履行合同规定的任何义务，履约保证金将被没收，并加收违约赔偿金。</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13.3  </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提供的货物须和报价文件中所承诺的货物规格、数量、型号等相符（合同中另有规定除外）如不符，除追究</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责任外，其履约保证金将被没收。</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w:t>
      </w:r>
      <w:r w:rsidR="007B1751" w:rsidRPr="009553E3">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违约责任</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14.1 货物的质量责任</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（1）在质量保证期内，凡货物在开箱检验、安装调试、试运行过程中出现的质量问题，由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负责处理，实行包修、包换、包退，直至产品符合质量要求。</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承担因修理、调换、退货发生的一切费用和因此而造成的一切直接经济损失。</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在接到</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通知后，应迅速作出反应，</w:t>
      </w:r>
      <w:r w:rsidR="00527B9E" w:rsidRPr="009553E3">
        <w:rPr>
          <w:rFonts w:asciiTheme="minorEastAsia" w:eastAsiaTheme="minorEastAsia" w:hAnsiTheme="minorEastAsia" w:hint="eastAsia"/>
          <w:sz w:val="24"/>
          <w:szCs w:val="24"/>
        </w:rPr>
        <w:t>供应商</w:t>
      </w:r>
      <w:r w:rsidR="00CD6334" w:rsidRPr="009553E3">
        <w:rPr>
          <w:rFonts w:asciiTheme="minorEastAsia" w:eastAsiaTheme="minorEastAsia" w:hAnsiTheme="minorEastAsia" w:hint="eastAsia"/>
          <w:sz w:val="24"/>
          <w:szCs w:val="24"/>
        </w:rPr>
        <w:t>在4小时之内做出响应，48小时内安排工程师到现场检修（温州当地供应商需在12小时内安排工程师到现场检修）</w:t>
      </w:r>
      <w:r w:rsidRPr="009553E3">
        <w:rPr>
          <w:rFonts w:asciiTheme="minorEastAsia" w:eastAsiaTheme="minorEastAsia" w:hAnsiTheme="minorEastAsia" w:hint="eastAsia"/>
          <w:sz w:val="24"/>
          <w:szCs w:val="24"/>
        </w:rPr>
        <w:t>，免费维修或更换有缺陷的货物或部件，直至用户满意为止。</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（3）由于</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保管不善或使用不当造成货物短缺、故障或损坏，由</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负责。但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保证及时给予补齐或修复。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14.2  违约赔偿</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除不可抗力（指战争、严重火灾、水灾、破坏性台风和地震）外，如</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发生不能按期交货或提供服务，</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发生中途退货等情况，应及时以书面形式通知对方。双方应本着友好的态度进行协商，如协商无效，按下列规定处以罚金：</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逾期交货</w:t>
      </w:r>
    </w:p>
    <w:p w:rsidR="00A03AAD" w:rsidRPr="009553E3" w:rsidRDefault="00B94097"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除不可抗力外，如果乙方没有按照合同规定的时间交货和提供服务，甲方应在不影响合同项下的其他补救措施的情况下，从合同价款中扣除误期赔偿费。每延误一天的赔偿费按迟交货物交货价或未提供服务的服务费用的百分之零点二（0.2%</w:t>
      </w:r>
      <w:r w:rsidRPr="009553E3">
        <w:rPr>
          <w:rFonts w:asciiTheme="minorEastAsia" w:eastAsiaTheme="minorEastAsia" w:hAnsiTheme="minorEastAsia"/>
          <w:sz w:val="24"/>
          <w:szCs w:val="24"/>
        </w:rPr>
        <w:t>）</w:t>
      </w:r>
      <w:r w:rsidRPr="009553E3">
        <w:rPr>
          <w:rFonts w:asciiTheme="minorEastAsia" w:eastAsiaTheme="minorEastAsia" w:hAnsiTheme="minorEastAsia" w:hint="eastAsia"/>
          <w:sz w:val="24"/>
          <w:szCs w:val="24"/>
        </w:rPr>
        <w:t>计收，直至交货或提供服务为止。误期赔偿费最高限额为合同价的百分之十（</w:t>
      </w:r>
      <w:r w:rsidR="00581FDE" w:rsidRPr="009553E3">
        <w:rPr>
          <w:rFonts w:asciiTheme="minorEastAsia" w:eastAsiaTheme="minorEastAsia" w:hAnsiTheme="minorEastAsia" w:hint="eastAsia"/>
          <w:sz w:val="24"/>
          <w:szCs w:val="24"/>
        </w:rPr>
        <w:t>10</w:t>
      </w:r>
      <w:r w:rsidRPr="009553E3">
        <w:rPr>
          <w:rFonts w:asciiTheme="minorEastAsia" w:eastAsiaTheme="minorEastAsia" w:hAnsiTheme="minorEastAsia" w:hint="eastAsia"/>
          <w:sz w:val="24"/>
          <w:szCs w:val="24"/>
        </w:rPr>
        <w:t>%）。一旦延到误期赔偿费的最高限额，甲方可考虑终止合同。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94097" w:rsidRPr="009553E3">
        <w:rPr>
          <w:rFonts w:asciiTheme="minorEastAsia" w:eastAsiaTheme="minorEastAsia" w:hAnsiTheme="minorEastAsia" w:hint="eastAsia"/>
          <w:sz w:val="24"/>
          <w:szCs w:val="24"/>
        </w:rPr>
        <w:t>2</w:t>
      </w:r>
      <w:r w:rsidRPr="009553E3">
        <w:rPr>
          <w:rFonts w:asciiTheme="minorEastAsia" w:eastAsiaTheme="minorEastAsia" w:hAnsiTheme="minorEastAsia" w:hint="eastAsia"/>
          <w:sz w:val="24"/>
          <w:szCs w:val="24"/>
        </w:rPr>
        <w:t>） 经双方友好协商同意延期交货或经双方友好协商同意退货无须罚款者不在此例。</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15. </w:t>
      </w:r>
      <w:r w:rsidR="00A03AAD" w:rsidRPr="009553E3">
        <w:rPr>
          <w:rFonts w:asciiTheme="minorEastAsia" w:eastAsiaTheme="minorEastAsia" w:hAnsiTheme="minorEastAsia" w:hint="eastAsia"/>
          <w:sz w:val="24"/>
          <w:szCs w:val="24"/>
        </w:rPr>
        <w:t>争端的解决</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合同实施或与合同有关的一切争端，买卖双方应通过友好协商解决，如果协商仍得不到解决，</w:t>
      </w:r>
      <w:r w:rsidR="00250102" w:rsidRPr="009553E3">
        <w:rPr>
          <w:rFonts w:asciiTheme="minorEastAsia" w:eastAsiaTheme="minorEastAsia" w:hAnsiTheme="minorEastAsia" w:hint="eastAsia"/>
          <w:sz w:val="24"/>
          <w:szCs w:val="24"/>
        </w:rPr>
        <w:t>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所在地</w:t>
      </w:r>
      <w:r w:rsidR="00250102" w:rsidRPr="009553E3">
        <w:rPr>
          <w:rFonts w:asciiTheme="minorEastAsia" w:eastAsiaTheme="minorEastAsia" w:hAnsiTheme="minorEastAsia" w:hint="eastAsia"/>
          <w:sz w:val="24"/>
          <w:szCs w:val="24"/>
        </w:rPr>
        <w:t>人民法院起诉</w:t>
      </w:r>
      <w:r w:rsidRPr="009553E3">
        <w:rPr>
          <w:rFonts w:asciiTheme="minorEastAsia" w:eastAsiaTheme="minorEastAsia" w:hAnsiTheme="minorEastAsia" w:hint="eastAsia"/>
          <w:sz w:val="24"/>
          <w:szCs w:val="24"/>
        </w:rPr>
        <w:t>。</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 </w:t>
      </w:r>
      <w:r w:rsidR="00A03AAD" w:rsidRPr="009553E3">
        <w:rPr>
          <w:rFonts w:asciiTheme="minorEastAsia" w:eastAsiaTheme="minorEastAsia" w:hAnsiTheme="minorEastAsia" w:hint="eastAsia"/>
          <w:sz w:val="24"/>
          <w:szCs w:val="24"/>
        </w:rPr>
        <w:t>转让和分包及产品不可替代</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16.1 </w:t>
      </w:r>
      <w:r w:rsidR="00A03AAD" w:rsidRPr="009553E3">
        <w:rPr>
          <w:rFonts w:asciiTheme="minorEastAsia" w:eastAsiaTheme="minorEastAsia" w:hAnsiTheme="minorEastAsia" w:hint="eastAsia"/>
          <w:sz w:val="24"/>
          <w:szCs w:val="24"/>
        </w:rPr>
        <w:t>未经</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事先书面同意，</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不得部分转让或全部转让和分包其履行合同的义务。</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16.2 </w:t>
      </w:r>
      <w:r w:rsidR="00A03AAD" w:rsidRPr="009553E3">
        <w:rPr>
          <w:rFonts w:asciiTheme="minorEastAsia" w:eastAsiaTheme="minorEastAsia" w:hAnsiTheme="minorEastAsia" w:hint="eastAsia"/>
          <w:sz w:val="24"/>
          <w:szCs w:val="24"/>
        </w:rPr>
        <w:t>产品不可替代，</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在没有取得</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的书面授权的情况下，不得将合同货物的生产制造转交其他生产厂商或以其他厂商的产品替代。</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17. </w:t>
      </w:r>
      <w:r w:rsidR="00A03AAD" w:rsidRPr="009553E3">
        <w:rPr>
          <w:rFonts w:asciiTheme="minorEastAsia" w:eastAsiaTheme="minorEastAsia" w:hAnsiTheme="minorEastAsia" w:hint="eastAsia"/>
          <w:sz w:val="24"/>
          <w:szCs w:val="24"/>
        </w:rPr>
        <w:t>适用法律</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本合同按照中华人民共和国的法律进行解释。</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 </w:t>
      </w:r>
      <w:r w:rsidR="00A03AAD" w:rsidRPr="009553E3">
        <w:rPr>
          <w:rFonts w:asciiTheme="minorEastAsia" w:eastAsiaTheme="minorEastAsia" w:hAnsiTheme="minorEastAsia" w:hint="eastAsia"/>
          <w:sz w:val="24"/>
          <w:szCs w:val="24"/>
        </w:rPr>
        <w:t>合同生效及其他</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18.1 </w:t>
      </w:r>
      <w:r w:rsidR="00A03AAD" w:rsidRPr="009553E3">
        <w:rPr>
          <w:rFonts w:asciiTheme="minorEastAsia" w:eastAsiaTheme="minorEastAsia" w:hAnsiTheme="minorEastAsia" w:hint="eastAsia"/>
          <w:sz w:val="24"/>
          <w:szCs w:val="24"/>
        </w:rPr>
        <w:t>合同应在双方签字盖章后开始生效。</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18.2 </w:t>
      </w:r>
      <w:r w:rsidR="00A03AAD" w:rsidRPr="009553E3">
        <w:rPr>
          <w:rFonts w:asciiTheme="minorEastAsia" w:eastAsiaTheme="minorEastAsia" w:hAnsiTheme="minorEastAsia" w:hint="eastAsia"/>
          <w:sz w:val="24"/>
          <w:szCs w:val="24"/>
        </w:rPr>
        <w:t>本合同一式肆份，（其中正本贰份，副本贰份）双方各执贰份，具有同等效力。</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18.3 </w:t>
      </w:r>
      <w:r w:rsidR="00A03AAD" w:rsidRPr="009553E3">
        <w:rPr>
          <w:rFonts w:asciiTheme="minorEastAsia" w:eastAsiaTheme="minorEastAsia" w:hAnsiTheme="minorEastAsia" w:hint="eastAsia"/>
          <w:sz w:val="24"/>
          <w:szCs w:val="24"/>
        </w:rPr>
        <w:t>如需修改或补充合同内容，经协商，双方应签署书面修改或补充协议，该协议将作为本合同的一个组成部分。</w:t>
      </w:r>
    </w:p>
    <w:p w:rsidR="00986BDC"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18.4 </w:t>
      </w:r>
      <w:r w:rsidR="00A03AAD" w:rsidRPr="009553E3">
        <w:rPr>
          <w:rFonts w:asciiTheme="minorEastAsia" w:eastAsiaTheme="minorEastAsia" w:hAnsiTheme="minorEastAsia" w:hint="eastAsia"/>
          <w:sz w:val="24"/>
          <w:szCs w:val="24"/>
        </w:rPr>
        <w:t>与本合同有关的招标文件、投标文件和承诺书具有同等法律效</w:t>
      </w:r>
      <w:r w:rsidR="005A1BED" w:rsidRPr="009553E3">
        <w:rPr>
          <w:rFonts w:asciiTheme="minorEastAsia" w:eastAsiaTheme="minorEastAsia" w:hAnsiTheme="minorEastAsia" w:hint="eastAsia"/>
          <w:sz w:val="24"/>
          <w:szCs w:val="24"/>
        </w:rPr>
        <w:t>力</w:t>
      </w:r>
      <w:r w:rsidR="00A03AAD" w:rsidRPr="009553E3">
        <w:rPr>
          <w:rFonts w:asciiTheme="minorEastAsia" w:eastAsiaTheme="minorEastAsia" w:hAnsiTheme="minorEastAsia" w:hint="eastAsia"/>
          <w:sz w:val="24"/>
          <w:szCs w:val="24"/>
        </w:rPr>
        <w:t>。</w:t>
      </w:r>
    </w:p>
    <w:p w:rsidR="00B94097" w:rsidRPr="009553E3" w:rsidRDefault="00B94097" w:rsidP="00B94097">
      <w:pPr>
        <w:pStyle w:val="a9"/>
        <w:snapToGrid w:val="0"/>
        <w:spacing w:beforeLines="0" w:afterLines="0" w:line="360" w:lineRule="auto"/>
        <w:rPr>
          <w:rFonts w:asciiTheme="minorEastAsia" w:eastAsiaTheme="minorEastAsia" w:hAnsiTheme="minorEastAsia"/>
          <w:snapToGrid w:val="0"/>
          <w:kern w:val="0"/>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BC0D1F" w:rsidRPr="00854FE1" w:rsidRDefault="00BC0D1F">
      <w:pPr>
        <w:pStyle w:val="a9"/>
        <w:adjustRightInd w:val="0"/>
        <w:snapToGrid w:val="0"/>
        <w:spacing w:beforeLines="0" w:afterLines="0" w:line="460" w:lineRule="exact"/>
        <w:ind w:left="1" w:firstLineChars="213" w:firstLine="770"/>
        <w:jc w:val="center"/>
        <w:rPr>
          <w:rFonts w:asciiTheme="minorEastAsia" w:eastAsiaTheme="minorEastAsia" w:hAnsiTheme="minorEastAsia"/>
          <w:b/>
          <w:sz w:val="36"/>
          <w:szCs w:val="36"/>
        </w:rPr>
      </w:pPr>
      <w:r w:rsidRPr="00854FE1">
        <w:rPr>
          <w:rFonts w:asciiTheme="minorEastAsia" w:eastAsiaTheme="minorEastAsia" w:hAnsiTheme="minorEastAsia" w:hint="eastAsia"/>
          <w:b/>
          <w:snapToGrid w:val="0"/>
          <w:kern w:val="0"/>
          <w:sz w:val="36"/>
          <w:szCs w:val="36"/>
        </w:rPr>
        <w:t>第六章</w:t>
      </w:r>
      <w:r w:rsidRPr="00854FE1">
        <w:rPr>
          <w:rFonts w:asciiTheme="minorEastAsia" w:eastAsiaTheme="minorEastAsia" w:hAnsiTheme="minorEastAsia" w:hint="eastAsia"/>
          <w:b/>
          <w:sz w:val="36"/>
          <w:szCs w:val="36"/>
        </w:rPr>
        <w:t xml:space="preserve"> 投标文件格式附件</w:t>
      </w:r>
    </w:p>
    <w:p w:rsidR="00986BDC" w:rsidRPr="00854FE1" w:rsidRDefault="00986BDC" w:rsidP="0041619E">
      <w:pPr>
        <w:snapToGrid w:val="0"/>
        <w:spacing w:beforeLines="50" w:after="50"/>
        <w:rPr>
          <w:rFonts w:asciiTheme="minorEastAsia" w:eastAsiaTheme="minorEastAsia" w:hAnsiTheme="minorEastAsia"/>
          <w:sz w:val="30"/>
          <w:szCs w:val="30"/>
        </w:rPr>
        <w:sectPr w:rsidR="00986BDC" w:rsidRPr="00854FE1" w:rsidSect="00ED1845">
          <w:headerReference w:type="default" r:id="rId10"/>
          <w:footerReference w:type="even" r:id="rId11"/>
          <w:footerReference w:type="default" r:id="rId12"/>
          <w:pgSz w:w="11906" w:h="16838"/>
          <w:pgMar w:top="1558" w:right="1531" w:bottom="468" w:left="1531" w:header="851" w:footer="851" w:gutter="0"/>
          <w:cols w:space="720"/>
          <w:docGrid w:linePitch="312"/>
        </w:sectPr>
      </w:pPr>
    </w:p>
    <w:p w:rsidR="00100079" w:rsidRPr="00854FE1" w:rsidRDefault="00100079" w:rsidP="0041619E">
      <w:pPr>
        <w:snapToGrid w:val="0"/>
        <w:spacing w:beforeLines="50" w:after="50"/>
        <w:jc w:val="center"/>
        <w:rPr>
          <w:rFonts w:asciiTheme="minorEastAsia" w:eastAsiaTheme="minorEastAsia" w:hAnsiTheme="minorEastAsia"/>
          <w:b/>
          <w:bCs/>
          <w:sz w:val="36"/>
          <w:szCs w:val="36"/>
        </w:rPr>
      </w:pPr>
      <w:r w:rsidRPr="00854FE1">
        <w:rPr>
          <w:rFonts w:asciiTheme="minorEastAsia" w:eastAsiaTheme="minorEastAsia" w:hAnsiTheme="minorEastAsia" w:hint="eastAsia"/>
          <w:b/>
          <w:bCs/>
          <w:sz w:val="36"/>
          <w:szCs w:val="36"/>
        </w:rPr>
        <w:t>评分索引表</w:t>
      </w:r>
    </w:p>
    <w:p w:rsidR="00100079" w:rsidRPr="009553E3" w:rsidRDefault="00100079" w:rsidP="0041619E">
      <w:pPr>
        <w:snapToGrid w:val="0"/>
        <w:spacing w:beforeLines="50" w:after="50"/>
        <w:ind w:firstLine="60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为了方便专家评审投标文件，针对招标文件评分细则要求，</w:t>
      </w:r>
      <w:r w:rsidR="00F40B7F" w:rsidRPr="009553E3">
        <w:rPr>
          <w:rFonts w:asciiTheme="minorEastAsia" w:eastAsiaTheme="minorEastAsia" w:hAnsiTheme="minorEastAsia" w:hint="eastAsia"/>
          <w:sz w:val="24"/>
          <w:szCs w:val="24"/>
        </w:rPr>
        <w:t>投标人应</w:t>
      </w:r>
      <w:r w:rsidRPr="009553E3">
        <w:rPr>
          <w:rFonts w:asciiTheme="minorEastAsia" w:eastAsiaTheme="minorEastAsia" w:hAnsiTheme="minorEastAsia" w:hint="eastAsia"/>
          <w:sz w:val="24"/>
          <w:szCs w:val="24"/>
        </w:rPr>
        <w:t>制作标书索引，置于投标文件首页</w:t>
      </w:r>
      <w:r w:rsidR="006A75E9" w:rsidRPr="009553E3">
        <w:rPr>
          <w:rFonts w:asciiTheme="minorEastAsia" w:eastAsiaTheme="minorEastAsia" w:hAnsiTheme="minorEastAsia" w:hint="eastAsia"/>
          <w:sz w:val="24"/>
          <w:szCs w:val="24"/>
        </w:rPr>
        <w:t>，格式如下：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680"/>
        <w:gridCol w:w="6274"/>
        <w:gridCol w:w="958"/>
      </w:tblGrid>
      <w:tr w:rsidR="00151371" w:rsidRPr="006C6FF5" w:rsidTr="00E4413D">
        <w:trPr>
          <w:trHeight w:val="454"/>
        </w:trPr>
        <w:tc>
          <w:tcPr>
            <w:tcW w:w="738" w:type="dxa"/>
            <w:vAlign w:val="center"/>
          </w:tcPr>
          <w:p w:rsidR="00151371" w:rsidRPr="006C6FF5" w:rsidRDefault="00151371" w:rsidP="00E4413D">
            <w:pPr>
              <w:spacing w:line="288" w:lineRule="auto"/>
              <w:jc w:val="center"/>
              <w:rPr>
                <w:rFonts w:asciiTheme="minorEastAsia" w:eastAsiaTheme="minorEastAsia" w:hAnsiTheme="minorEastAsia" w:cs="宋体"/>
                <w:b/>
                <w:spacing w:val="-6"/>
                <w:sz w:val="24"/>
              </w:rPr>
            </w:pPr>
            <w:r w:rsidRPr="006C6FF5">
              <w:rPr>
                <w:rFonts w:asciiTheme="minorEastAsia" w:eastAsiaTheme="minorEastAsia" w:hAnsiTheme="minorEastAsia" w:cs="宋体" w:hint="eastAsia"/>
                <w:b/>
                <w:spacing w:val="-6"/>
                <w:sz w:val="24"/>
              </w:rPr>
              <w:t>序号</w:t>
            </w:r>
          </w:p>
        </w:tc>
        <w:tc>
          <w:tcPr>
            <w:tcW w:w="1680" w:type="dxa"/>
            <w:vAlign w:val="center"/>
          </w:tcPr>
          <w:p w:rsidR="00151371" w:rsidRPr="006C6FF5" w:rsidRDefault="00151371" w:rsidP="00E4413D">
            <w:pPr>
              <w:spacing w:line="288" w:lineRule="auto"/>
              <w:jc w:val="center"/>
              <w:rPr>
                <w:rFonts w:asciiTheme="minorEastAsia" w:eastAsiaTheme="minorEastAsia" w:hAnsiTheme="minorEastAsia" w:cs="宋体"/>
                <w:b/>
                <w:spacing w:val="-6"/>
                <w:sz w:val="24"/>
              </w:rPr>
            </w:pPr>
            <w:r w:rsidRPr="006C6FF5">
              <w:rPr>
                <w:rFonts w:asciiTheme="minorEastAsia" w:eastAsiaTheme="minorEastAsia" w:hAnsiTheme="minorEastAsia" w:cs="宋体" w:hint="eastAsia"/>
                <w:b/>
                <w:spacing w:val="-6"/>
                <w:sz w:val="24"/>
              </w:rPr>
              <w:t>评分内容</w:t>
            </w:r>
          </w:p>
        </w:tc>
        <w:tc>
          <w:tcPr>
            <w:tcW w:w="6274" w:type="dxa"/>
            <w:vAlign w:val="center"/>
          </w:tcPr>
          <w:p w:rsidR="00151371" w:rsidRPr="006C6FF5" w:rsidRDefault="00151371" w:rsidP="00E4413D">
            <w:pPr>
              <w:pStyle w:val="aff8"/>
              <w:spacing w:line="288" w:lineRule="auto"/>
              <w:rPr>
                <w:rFonts w:asciiTheme="minorEastAsia" w:eastAsiaTheme="minorEastAsia" w:hAnsiTheme="minorEastAsia" w:cs="宋体"/>
                <w:b/>
                <w:spacing w:val="-6"/>
              </w:rPr>
            </w:pPr>
            <w:r w:rsidRPr="006C6FF5">
              <w:rPr>
                <w:rFonts w:asciiTheme="minorEastAsia" w:eastAsiaTheme="minorEastAsia" w:hAnsiTheme="minorEastAsia" w:hint="eastAsia"/>
                <w:b/>
                <w:szCs w:val="21"/>
              </w:rPr>
              <w:t>具体内容及评分标准</w:t>
            </w:r>
          </w:p>
        </w:tc>
        <w:tc>
          <w:tcPr>
            <w:tcW w:w="958" w:type="dxa"/>
            <w:vAlign w:val="center"/>
          </w:tcPr>
          <w:p w:rsidR="00151371" w:rsidRPr="006C6FF5" w:rsidRDefault="00151371" w:rsidP="00E4413D">
            <w:pPr>
              <w:pStyle w:val="aff8"/>
              <w:spacing w:line="288" w:lineRule="auto"/>
              <w:rPr>
                <w:rFonts w:asciiTheme="minorEastAsia" w:eastAsiaTheme="minorEastAsia" w:hAnsiTheme="minorEastAsia" w:cs="宋体"/>
                <w:b/>
                <w:spacing w:val="-6"/>
              </w:rPr>
            </w:pPr>
            <w:r w:rsidRPr="006C6FF5">
              <w:rPr>
                <w:rFonts w:asciiTheme="minorEastAsia" w:eastAsiaTheme="minorEastAsia" w:hAnsiTheme="minorEastAsia" w:cs="宋体"/>
                <w:b/>
                <w:spacing w:val="-6"/>
              </w:rPr>
              <w:t>页码</w:t>
            </w: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kern w:val="0"/>
                <w:sz w:val="22"/>
              </w:rPr>
            </w:pPr>
            <w:r w:rsidRPr="006C6FF5">
              <w:rPr>
                <w:rFonts w:asciiTheme="minorEastAsia" w:eastAsiaTheme="minorEastAsia" w:hAnsiTheme="minorEastAsia" w:cs="宋体" w:hint="eastAsia"/>
                <w:b/>
                <w:sz w:val="22"/>
              </w:rPr>
              <w:t>1</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cs="宋体"/>
                <w:kern w:val="0"/>
                <w:sz w:val="22"/>
              </w:rPr>
            </w:pPr>
          </w:p>
        </w:tc>
        <w:tc>
          <w:tcPr>
            <w:tcW w:w="6274" w:type="dxa"/>
            <w:vAlign w:val="center"/>
          </w:tcPr>
          <w:p w:rsidR="00151371" w:rsidRPr="006C6FF5" w:rsidRDefault="00151371" w:rsidP="00E4413D">
            <w:pPr>
              <w:pStyle w:val="af7"/>
              <w:tabs>
                <w:tab w:val="left" w:pos="2150"/>
              </w:tabs>
              <w:spacing w:after="0" w:line="400" w:lineRule="exact"/>
              <w:rPr>
                <w:rFonts w:asciiTheme="minorEastAsia" w:eastAsiaTheme="minorEastAsia" w:hAnsiTheme="minorEastAsia" w:cs="宋体"/>
                <w:spacing w:val="-6"/>
              </w:rPr>
            </w:pPr>
          </w:p>
        </w:tc>
        <w:tc>
          <w:tcPr>
            <w:tcW w:w="958" w:type="dxa"/>
            <w:vAlign w:val="center"/>
          </w:tcPr>
          <w:p w:rsidR="00151371" w:rsidRPr="006C6FF5" w:rsidRDefault="00151371" w:rsidP="00E4413D">
            <w:pPr>
              <w:pStyle w:val="ac"/>
              <w:spacing w:line="288" w:lineRule="auto"/>
              <w:ind w:firstLine="0"/>
              <w:rPr>
                <w:rFonts w:asciiTheme="minorEastAsia" w:eastAsiaTheme="minorEastAsia" w:hAnsiTheme="minorEastAsia" w:cs="宋体"/>
                <w:spacing w:val="-6"/>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kern w:val="0"/>
                <w:sz w:val="22"/>
              </w:rPr>
            </w:pPr>
            <w:r w:rsidRPr="006C6FF5">
              <w:rPr>
                <w:rFonts w:asciiTheme="minorEastAsia" w:eastAsiaTheme="minorEastAsia" w:hAnsiTheme="minorEastAsia" w:cs="宋体" w:hint="eastAsia"/>
                <w:b/>
                <w:sz w:val="22"/>
              </w:rPr>
              <w:t>2</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cs="宋体"/>
                <w:kern w:val="0"/>
                <w:sz w:val="22"/>
              </w:rPr>
            </w:pPr>
          </w:p>
        </w:tc>
        <w:tc>
          <w:tcPr>
            <w:tcW w:w="6274" w:type="dxa"/>
            <w:vAlign w:val="center"/>
          </w:tcPr>
          <w:p w:rsidR="00151371" w:rsidRPr="006C6FF5" w:rsidRDefault="00151371" w:rsidP="00E4413D">
            <w:pPr>
              <w:widowControl/>
              <w:tabs>
                <w:tab w:val="left" w:pos="2150"/>
              </w:tabs>
              <w:spacing w:line="400" w:lineRule="exact"/>
              <w:jc w:val="left"/>
              <w:rPr>
                <w:rFonts w:asciiTheme="minorEastAsia" w:eastAsiaTheme="minorEastAsia" w:hAnsiTheme="minorEastAsia" w:cs="宋体"/>
              </w:rPr>
            </w:pPr>
          </w:p>
        </w:tc>
        <w:tc>
          <w:tcPr>
            <w:tcW w:w="958" w:type="dxa"/>
            <w:vAlign w:val="center"/>
          </w:tcPr>
          <w:p w:rsidR="00151371" w:rsidRPr="006C6FF5" w:rsidRDefault="00151371" w:rsidP="00E4413D">
            <w:pPr>
              <w:pStyle w:val="ac"/>
              <w:spacing w:line="288" w:lineRule="auto"/>
              <w:ind w:firstLine="0"/>
              <w:rPr>
                <w:rFonts w:asciiTheme="minorEastAsia" w:eastAsiaTheme="minorEastAsia" w:hAnsiTheme="minorEastAsia" w:cs="宋体"/>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4</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5</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6</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7</w:t>
            </w:r>
          </w:p>
        </w:tc>
        <w:tc>
          <w:tcPr>
            <w:tcW w:w="1680"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8</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9</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10</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pStyle w:val="afffffb"/>
              <w:spacing w:after="0" w:line="340" w:lineRule="exact"/>
              <w:ind w:leftChars="0" w:left="0" w:right="1470"/>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11</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12</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13</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bl>
    <w:p w:rsidR="00151371" w:rsidRDefault="00151371" w:rsidP="0041619E">
      <w:pPr>
        <w:snapToGrid w:val="0"/>
        <w:spacing w:beforeLines="50" w:after="50"/>
        <w:rPr>
          <w:rFonts w:asciiTheme="minorEastAsia" w:eastAsiaTheme="minorEastAsia" w:hAnsiTheme="minorEastAsia"/>
          <w:sz w:val="30"/>
          <w:szCs w:val="30"/>
        </w:rPr>
      </w:pPr>
    </w:p>
    <w:p w:rsidR="00151371" w:rsidRDefault="00151371" w:rsidP="0041619E">
      <w:pPr>
        <w:snapToGrid w:val="0"/>
        <w:spacing w:beforeLines="50" w:after="50"/>
        <w:rPr>
          <w:rFonts w:asciiTheme="minorEastAsia" w:eastAsiaTheme="minorEastAsia" w:hAnsiTheme="minorEastAsia"/>
          <w:sz w:val="30"/>
          <w:szCs w:val="30"/>
        </w:rPr>
      </w:pPr>
    </w:p>
    <w:p w:rsidR="00151371" w:rsidRDefault="00151371" w:rsidP="0041619E">
      <w:pPr>
        <w:snapToGrid w:val="0"/>
        <w:spacing w:beforeLines="50" w:after="50"/>
        <w:rPr>
          <w:rFonts w:asciiTheme="minorEastAsia" w:eastAsiaTheme="minorEastAsia" w:hAnsiTheme="minorEastAsia"/>
          <w:sz w:val="30"/>
          <w:szCs w:val="30"/>
        </w:rPr>
      </w:pPr>
    </w:p>
    <w:p w:rsidR="00151371" w:rsidRDefault="00151371" w:rsidP="0041619E">
      <w:pPr>
        <w:snapToGrid w:val="0"/>
        <w:spacing w:beforeLines="50" w:after="50"/>
        <w:rPr>
          <w:rFonts w:asciiTheme="minorEastAsia" w:eastAsiaTheme="minorEastAsia" w:hAnsiTheme="minorEastAsia"/>
          <w:sz w:val="30"/>
          <w:szCs w:val="30"/>
        </w:rPr>
      </w:pPr>
    </w:p>
    <w:p w:rsidR="00151371" w:rsidRDefault="00151371" w:rsidP="0041619E">
      <w:pPr>
        <w:snapToGrid w:val="0"/>
        <w:spacing w:beforeLines="50" w:after="50"/>
        <w:rPr>
          <w:rFonts w:asciiTheme="minorEastAsia" w:eastAsiaTheme="minorEastAsia" w:hAnsiTheme="minorEastAsia"/>
          <w:sz w:val="30"/>
          <w:szCs w:val="30"/>
        </w:rPr>
      </w:pPr>
    </w:p>
    <w:p w:rsidR="00151371" w:rsidRDefault="00151371" w:rsidP="0041619E">
      <w:pPr>
        <w:snapToGrid w:val="0"/>
        <w:spacing w:beforeLines="50" w:after="50"/>
        <w:rPr>
          <w:rFonts w:asciiTheme="minorEastAsia" w:eastAsiaTheme="minorEastAsia" w:hAnsiTheme="minorEastAsia"/>
          <w:sz w:val="30"/>
          <w:szCs w:val="30"/>
        </w:rPr>
      </w:pPr>
    </w:p>
    <w:p w:rsidR="00151371" w:rsidRDefault="00151371" w:rsidP="0041619E">
      <w:pPr>
        <w:snapToGrid w:val="0"/>
        <w:spacing w:beforeLines="50" w:after="50"/>
        <w:rPr>
          <w:rFonts w:asciiTheme="minorEastAsia" w:eastAsiaTheme="minorEastAsia" w:hAnsiTheme="minorEastAsia"/>
          <w:sz w:val="30"/>
          <w:szCs w:val="30"/>
        </w:rPr>
      </w:pPr>
    </w:p>
    <w:p w:rsidR="00151371" w:rsidRDefault="00151371" w:rsidP="0041619E">
      <w:pPr>
        <w:snapToGrid w:val="0"/>
        <w:spacing w:beforeLines="50" w:after="50"/>
        <w:rPr>
          <w:rFonts w:asciiTheme="minorEastAsia" w:eastAsiaTheme="minorEastAsia" w:hAnsiTheme="minorEastAsia"/>
          <w:sz w:val="30"/>
          <w:szCs w:val="30"/>
        </w:rPr>
      </w:pPr>
    </w:p>
    <w:p w:rsidR="00151371" w:rsidRDefault="00151371" w:rsidP="0041619E">
      <w:pPr>
        <w:snapToGrid w:val="0"/>
        <w:spacing w:beforeLines="50" w:after="50"/>
        <w:rPr>
          <w:rFonts w:asciiTheme="minorEastAsia" w:eastAsiaTheme="minorEastAsia" w:hAnsiTheme="minorEastAsia"/>
          <w:sz w:val="30"/>
          <w:szCs w:val="30"/>
        </w:rPr>
      </w:pPr>
    </w:p>
    <w:p w:rsidR="00151371" w:rsidRDefault="00151371" w:rsidP="0041619E">
      <w:pPr>
        <w:snapToGrid w:val="0"/>
        <w:spacing w:beforeLines="50" w:after="50"/>
        <w:rPr>
          <w:rFonts w:asciiTheme="minorEastAsia" w:eastAsiaTheme="minorEastAsia" w:hAnsiTheme="minorEastAsia"/>
          <w:sz w:val="30"/>
          <w:szCs w:val="30"/>
        </w:rPr>
      </w:pPr>
    </w:p>
    <w:p w:rsidR="00151371" w:rsidRDefault="00151371" w:rsidP="0041619E">
      <w:pPr>
        <w:snapToGrid w:val="0"/>
        <w:spacing w:beforeLines="50" w:after="50"/>
        <w:rPr>
          <w:rFonts w:asciiTheme="minorEastAsia" w:eastAsiaTheme="minorEastAsia" w:hAnsiTheme="minorEastAsia"/>
          <w:sz w:val="30"/>
          <w:szCs w:val="30"/>
        </w:rPr>
      </w:pPr>
    </w:p>
    <w:p w:rsidR="00151371" w:rsidRDefault="00151371" w:rsidP="0041619E">
      <w:pPr>
        <w:snapToGrid w:val="0"/>
        <w:spacing w:beforeLines="50" w:after="50"/>
        <w:rPr>
          <w:rFonts w:asciiTheme="minorEastAsia" w:eastAsiaTheme="minorEastAsia" w:hAnsiTheme="minorEastAsia"/>
          <w:sz w:val="30"/>
          <w:szCs w:val="30"/>
        </w:rPr>
      </w:pPr>
    </w:p>
    <w:p w:rsidR="00151371" w:rsidRDefault="00151371" w:rsidP="0041619E">
      <w:pPr>
        <w:snapToGrid w:val="0"/>
        <w:spacing w:beforeLines="50" w:after="50"/>
        <w:rPr>
          <w:rFonts w:asciiTheme="minorEastAsia" w:eastAsiaTheme="minorEastAsia" w:hAnsiTheme="minorEastAsia"/>
          <w:sz w:val="30"/>
          <w:szCs w:val="30"/>
        </w:rPr>
      </w:pPr>
    </w:p>
    <w:p w:rsidR="0034052E" w:rsidRPr="00854FE1" w:rsidRDefault="0034052E" w:rsidP="0041619E">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 xml:space="preserve">附件1.1： </w:t>
      </w:r>
      <w:r w:rsidR="00571E4A">
        <w:rPr>
          <w:rFonts w:asciiTheme="minorEastAsia" w:eastAsiaTheme="minorEastAsia" w:hAnsiTheme="minorEastAsia" w:hint="eastAsia"/>
          <w:sz w:val="30"/>
          <w:szCs w:val="30"/>
        </w:rPr>
        <w:t>电子</w:t>
      </w:r>
      <w:r w:rsidR="00571E4A">
        <w:rPr>
          <w:rFonts w:asciiTheme="minorEastAsia" w:eastAsiaTheme="minorEastAsia" w:hAnsiTheme="minorEastAsia"/>
          <w:sz w:val="30"/>
          <w:szCs w:val="30"/>
        </w:rPr>
        <w:t>备份</w:t>
      </w:r>
      <w:r w:rsidRPr="00854FE1">
        <w:rPr>
          <w:rFonts w:asciiTheme="minorEastAsia" w:eastAsiaTheme="minorEastAsia" w:hAnsiTheme="minorEastAsia" w:hint="eastAsia"/>
          <w:sz w:val="30"/>
          <w:szCs w:val="30"/>
        </w:rPr>
        <w:t>投标文件的外包装封面格式</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1422"/>
        <w:rPr>
          <w:rFonts w:asciiTheme="minorEastAsia" w:eastAsiaTheme="minorEastAsia" w:hAnsiTheme="minorEastAsia"/>
          <w:spacing w:val="40"/>
          <w:sz w:val="52"/>
          <w:szCs w:val="52"/>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571E4A" w:rsidRDefault="00571E4A" w:rsidP="00571E4A">
      <w:pPr>
        <w:snapToGrid w:val="0"/>
        <w:spacing w:line="360" w:lineRule="auto"/>
        <w:rPr>
          <w:rFonts w:ascii="宋体" w:hAnsi="宋体"/>
          <w:bCs/>
          <w:color w:val="000000"/>
          <w:sz w:val="24"/>
          <w:szCs w:val="20"/>
        </w:rPr>
      </w:pPr>
    </w:p>
    <w:p w:rsidR="00571E4A" w:rsidRDefault="00571E4A" w:rsidP="00571E4A">
      <w:pPr>
        <w:snapToGrid w:val="0"/>
        <w:spacing w:line="360" w:lineRule="auto"/>
        <w:jc w:val="center"/>
        <w:rPr>
          <w:rFonts w:ascii="宋体" w:hAnsi="宋体"/>
          <w:b/>
          <w:bCs/>
          <w:color w:val="000000"/>
          <w:sz w:val="52"/>
          <w:szCs w:val="52"/>
        </w:rPr>
      </w:pPr>
      <w:r>
        <w:rPr>
          <w:rFonts w:ascii="宋体" w:hAnsi="宋体" w:hint="eastAsia"/>
          <w:b/>
          <w:bCs/>
          <w:color w:val="000000"/>
          <w:sz w:val="52"/>
          <w:szCs w:val="52"/>
        </w:rPr>
        <w:t>电子备份投标文件</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招标人名称：</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p>
    <w:p w:rsidR="00151371" w:rsidRPr="00854FE1" w:rsidRDefault="0034052E" w:rsidP="0041619E">
      <w:pPr>
        <w:spacing w:beforeLines="100" w:line="240" w:lineRule="atLeas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t>
      </w:r>
      <w:r w:rsidR="00151371" w:rsidRPr="00854FE1">
        <w:rPr>
          <w:rFonts w:asciiTheme="minorEastAsia" w:eastAsiaTheme="minorEastAsia" w:hAnsiTheme="minorEastAsia" w:hint="eastAsia"/>
          <w:sz w:val="36"/>
          <w:szCs w:val="36"/>
        </w:rPr>
        <w:t>WMU-       （标项）</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投标人名称（</w:t>
      </w:r>
      <w:r w:rsidRPr="00854FE1">
        <w:rPr>
          <w:rFonts w:asciiTheme="minorEastAsia" w:eastAsiaTheme="minorEastAsia" w:hAnsiTheme="minorEastAsia" w:hint="eastAsia"/>
          <w:sz w:val="36"/>
          <w:szCs w:val="36"/>
        </w:rPr>
        <w:t>公章）</w:t>
      </w:r>
      <w:r w:rsidRPr="00854FE1">
        <w:rPr>
          <w:rFonts w:asciiTheme="minorEastAsia" w:eastAsiaTheme="minorEastAsia" w:hAnsiTheme="minorEastAsia"/>
          <w:sz w:val="36"/>
          <w:szCs w:val="36"/>
        </w:rPr>
        <w:t>：</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投标人地址：</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在</w:t>
      </w:r>
      <w:r w:rsidRPr="00854FE1">
        <w:rPr>
          <w:rFonts w:asciiTheme="minorEastAsia" w:eastAsiaTheme="minorEastAsia" w:hAnsiTheme="minorEastAsia" w:hint="eastAsia"/>
          <w:sz w:val="36"/>
          <w:szCs w:val="36"/>
        </w:rPr>
        <w:t>20</w:t>
      </w:r>
      <w:r w:rsidR="00571E4A">
        <w:rPr>
          <w:rFonts w:asciiTheme="minorEastAsia" w:eastAsiaTheme="minorEastAsia" w:hAnsiTheme="minorEastAsia"/>
          <w:sz w:val="36"/>
          <w:szCs w:val="36"/>
        </w:rPr>
        <w:t>2</w:t>
      </w:r>
      <w:r w:rsidRPr="00854FE1">
        <w:rPr>
          <w:rFonts w:asciiTheme="minorEastAsia" w:eastAsiaTheme="minorEastAsia" w:hAnsiTheme="minorEastAsia"/>
          <w:sz w:val="36"/>
          <w:szCs w:val="36"/>
        </w:rPr>
        <w:t>年月日时分之前不得启封</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9553E3" w:rsidRDefault="009553E3" w:rsidP="0041619E">
      <w:pPr>
        <w:snapToGrid w:val="0"/>
        <w:spacing w:beforeLines="50" w:after="50"/>
        <w:ind w:left="6600" w:hangingChars="2200" w:hanging="6600"/>
        <w:jc w:val="left"/>
        <w:rPr>
          <w:rFonts w:asciiTheme="minorEastAsia" w:eastAsiaTheme="minorEastAsia" w:hAnsiTheme="minorEastAsia"/>
          <w:sz w:val="30"/>
          <w:szCs w:val="30"/>
        </w:rPr>
      </w:pPr>
    </w:p>
    <w:p w:rsidR="009553E3" w:rsidRDefault="009553E3" w:rsidP="0041619E">
      <w:pPr>
        <w:snapToGrid w:val="0"/>
        <w:spacing w:beforeLines="50" w:after="50"/>
        <w:ind w:left="6600" w:hangingChars="2200" w:hanging="6600"/>
        <w:jc w:val="left"/>
        <w:rPr>
          <w:rFonts w:asciiTheme="minorEastAsia" w:eastAsiaTheme="minorEastAsia" w:hAnsiTheme="minorEastAsia"/>
          <w:sz w:val="30"/>
          <w:szCs w:val="30"/>
        </w:rPr>
      </w:pPr>
    </w:p>
    <w:p w:rsidR="00571E4A" w:rsidRDefault="00571E4A" w:rsidP="0041619E">
      <w:pPr>
        <w:snapToGrid w:val="0"/>
        <w:spacing w:beforeLines="50" w:after="50"/>
        <w:ind w:left="6600" w:hangingChars="2200" w:hanging="6600"/>
        <w:jc w:val="left"/>
        <w:rPr>
          <w:rFonts w:asciiTheme="minorEastAsia" w:eastAsiaTheme="minorEastAsia" w:hAnsiTheme="minorEastAsia"/>
          <w:sz w:val="30"/>
          <w:szCs w:val="30"/>
        </w:rPr>
      </w:pPr>
    </w:p>
    <w:p w:rsidR="00571E4A" w:rsidRDefault="00571E4A" w:rsidP="0041619E">
      <w:pPr>
        <w:snapToGrid w:val="0"/>
        <w:spacing w:beforeLines="50" w:after="50"/>
        <w:ind w:left="6600" w:hangingChars="2200" w:hanging="6600"/>
        <w:jc w:val="left"/>
        <w:rPr>
          <w:rFonts w:asciiTheme="minorEastAsia" w:eastAsiaTheme="minorEastAsia" w:hAnsiTheme="minorEastAsia"/>
          <w:sz w:val="30"/>
          <w:szCs w:val="30"/>
        </w:rPr>
      </w:pPr>
    </w:p>
    <w:p w:rsidR="00571E4A" w:rsidRDefault="00571E4A" w:rsidP="0041619E">
      <w:pPr>
        <w:snapToGrid w:val="0"/>
        <w:spacing w:beforeLines="50" w:after="50"/>
        <w:ind w:left="6600" w:hangingChars="2200" w:hanging="6600"/>
        <w:jc w:val="left"/>
        <w:rPr>
          <w:rFonts w:asciiTheme="minorEastAsia" w:eastAsiaTheme="minorEastAsia" w:hAnsiTheme="minorEastAsia"/>
          <w:sz w:val="30"/>
          <w:szCs w:val="30"/>
        </w:rPr>
      </w:pPr>
    </w:p>
    <w:p w:rsidR="00571E4A" w:rsidRDefault="00571E4A" w:rsidP="0041619E">
      <w:pPr>
        <w:snapToGrid w:val="0"/>
        <w:spacing w:beforeLines="50" w:after="50"/>
        <w:ind w:left="6600" w:hangingChars="2200" w:hanging="6600"/>
        <w:jc w:val="left"/>
        <w:rPr>
          <w:rFonts w:asciiTheme="minorEastAsia" w:eastAsiaTheme="minorEastAsia" w:hAnsiTheme="minorEastAsia"/>
          <w:sz w:val="30"/>
          <w:szCs w:val="30"/>
        </w:rPr>
      </w:pPr>
    </w:p>
    <w:p w:rsidR="00571E4A" w:rsidRDefault="00571E4A" w:rsidP="0041619E">
      <w:pPr>
        <w:snapToGrid w:val="0"/>
        <w:spacing w:beforeLines="50" w:after="50"/>
        <w:ind w:left="6600" w:hangingChars="2200" w:hanging="6600"/>
        <w:jc w:val="left"/>
        <w:rPr>
          <w:rFonts w:asciiTheme="minorEastAsia" w:eastAsiaTheme="minorEastAsia" w:hAnsiTheme="minorEastAsia"/>
          <w:sz w:val="30"/>
          <w:szCs w:val="30"/>
        </w:rPr>
      </w:pPr>
    </w:p>
    <w:p w:rsidR="009553E3" w:rsidRDefault="009553E3" w:rsidP="0041619E">
      <w:pPr>
        <w:snapToGrid w:val="0"/>
        <w:spacing w:beforeLines="50" w:after="50"/>
        <w:ind w:left="6600" w:hangingChars="2200" w:hanging="6600"/>
        <w:jc w:val="left"/>
        <w:rPr>
          <w:rFonts w:asciiTheme="minorEastAsia" w:eastAsiaTheme="minorEastAsia" w:hAnsiTheme="minorEastAsia"/>
          <w:sz w:val="30"/>
          <w:szCs w:val="30"/>
        </w:rPr>
      </w:pPr>
    </w:p>
    <w:p w:rsidR="00DD5362" w:rsidRDefault="00DD5362" w:rsidP="005151BA">
      <w:pPr>
        <w:ind w:right="-110" w:firstLineChars="500" w:firstLine="1400"/>
        <w:rPr>
          <w:rFonts w:asciiTheme="minorEastAsia" w:eastAsiaTheme="minorEastAsia" w:hAnsiTheme="minorEastAsia"/>
          <w:sz w:val="28"/>
          <w:szCs w:val="28"/>
        </w:rPr>
      </w:pPr>
    </w:p>
    <w:p w:rsidR="00DD5362" w:rsidRPr="00DD5362" w:rsidRDefault="00DD5362" w:rsidP="00DD5362">
      <w:pPr>
        <w:ind w:right="-11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、资格文件封面格式</w:t>
      </w:r>
    </w:p>
    <w:p w:rsidR="00DD5362" w:rsidRDefault="00DD5362" w:rsidP="005151BA">
      <w:pPr>
        <w:ind w:right="-110" w:firstLineChars="500" w:firstLine="1800"/>
        <w:rPr>
          <w:rFonts w:asciiTheme="minorEastAsia" w:eastAsiaTheme="minorEastAsia" w:hAnsiTheme="minorEastAsia"/>
          <w:sz w:val="36"/>
          <w:szCs w:val="36"/>
        </w:rPr>
      </w:pPr>
    </w:p>
    <w:p w:rsidR="005151BA" w:rsidRPr="00854FE1" w:rsidRDefault="005151BA" w:rsidP="00DD5362">
      <w:pPr>
        <w:ind w:right="-110" w:firstLineChars="550" w:firstLine="198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p>
    <w:p w:rsidR="005151BA" w:rsidRPr="00854FE1" w:rsidRDefault="005151BA" w:rsidP="0041619E">
      <w:pPr>
        <w:spacing w:beforeLines="100" w:line="240" w:lineRule="atLeast"/>
        <w:ind w:right="-108"/>
        <w:jc w:val="center"/>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项目编号：WMU-     （标项*）</w:t>
      </w:r>
    </w:p>
    <w:p w:rsidR="005151BA" w:rsidRPr="00854FE1" w:rsidRDefault="005151BA" w:rsidP="0041619E">
      <w:pPr>
        <w:spacing w:beforeLines="100" w:line="240" w:lineRule="atLeast"/>
        <w:ind w:right="-108"/>
        <w:jc w:val="center"/>
        <w:rPr>
          <w:rFonts w:asciiTheme="minorEastAsia" w:eastAsiaTheme="minorEastAsia" w:hAnsiTheme="minorEastAsia"/>
          <w:b/>
          <w:spacing w:val="40"/>
          <w:sz w:val="84"/>
          <w:szCs w:val="84"/>
        </w:rPr>
      </w:pPr>
    </w:p>
    <w:p w:rsidR="005151BA" w:rsidRPr="00854FE1" w:rsidRDefault="005151BA" w:rsidP="005151BA">
      <w:pPr>
        <w:spacing w:after="100" w:afterAutospacing="1" w:line="360" w:lineRule="auto"/>
        <w:ind w:right="-108"/>
        <w:jc w:val="center"/>
        <w:rPr>
          <w:rFonts w:asciiTheme="minorEastAsia" w:eastAsiaTheme="minorEastAsia" w:hAnsiTheme="minorEastAsia"/>
          <w:b/>
          <w:spacing w:val="40"/>
          <w:sz w:val="84"/>
          <w:szCs w:val="84"/>
        </w:rPr>
      </w:pPr>
      <w:r>
        <w:rPr>
          <w:rFonts w:asciiTheme="minorEastAsia" w:eastAsiaTheme="minorEastAsia" w:hAnsiTheme="minorEastAsia" w:hint="eastAsia"/>
          <w:b/>
          <w:spacing w:val="40"/>
          <w:sz w:val="84"/>
          <w:szCs w:val="84"/>
        </w:rPr>
        <w:t>资</w:t>
      </w:r>
    </w:p>
    <w:p w:rsidR="005151BA" w:rsidRPr="00854FE1" w:rsidRDefault="005151BA" w:rsidP="005151BA">
      <w:pPr>
        <w:spacing w:after="100" w:afterAutospacing="1" w:line="360" w:lineRule="auto"/>
        <w:ind w:right="-108"/>
        <w:jc w:val="center"/>
        <w:rPr>
          <w:rFonts w:asciiTheme="minorEastAsia" w:eastAsiaTheme="minorEastAsia" w:hAnsiTheme="minorEastAsia"/>
          <w:b/>
          <w:spacing w:val="40"/>
          <w:sz w:val="84"/>
          <w:szCs w:val="84"/>
        </w:rPr>
      </w:pPr>
      <w:r>
        <w:rPr>
          <w:rFonts w:asciiTheme="minorEastAsia" w:eastAsiaTheme="minorEastAsia" w:hAnsiTheme="minorEastAsia" w:hint="eastAsia"/>
          <w:b/>
          <w:spacing w:val="40"/>
          <w:sz w:val="84"/>
          <w:szCs w:val="84"/>
        </w:rPr>
        <w:t>格</w:t>
      </w:r>
    </w:p>
    <w:p w:rsidR="005151BA" w:rsidRPr="00854FE1" w:rsidRDefault="005151BA" w:rsidP="005151BA">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文</w:t>
      </w:r>
    </w:p>
    <w:p w:rsidR="005151BA" w:rsidRPr="00854FE1" w:rsidRDefault="005151BA" w:rsidP="005151BA">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件</w:t>
      </w:r>
    </w:p>
    <w:p w:rsidR="005151BA" w:rsidRPr="00854FE1" w:rsidRDefault="005151BA" w:rsidP="005151BA">
      <w:pPr>
        <w:spacing w:line="5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单位全称（公章）：</w:t>
      </w:r>
    </w:p>
    <w:p w:rsidR="005151BA" w:rsidRPr="00854FE1" w:rsidRDefault="005151BA" w:rsidP="005151BA">
      <w:pPr>
        <w:wordWrap w:val="0"/>
        <w:spacing w:line="500" w:lineRule="exac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地    址：</w:t>
      </w:r>
    </w:p>
    <w:p w:rsidR="005151BA" w:rsidRPr="00854FE1" w:rsidRDefault="005151BA" w:rsidP="005151BA">
      <w:pPr>
        <w:wordWrap w:val="0"/>
        <w:spacing w:line="500" w:lineRule="exac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时    间：</w:t>
      </w:r>
    </w:p>
    <w:p w:rsidR="005151BA" w:rsidRDefault="005151BA" w:rsidP="005151BA">
      <w:pPr>
        <w:snapToGrid w:val="0"/>
        <w:spacing w:line="440" w:lineRule="exact"/>
        <w:jc w:val="left"/>
        <w:rPr>
          <w:rFonts w:asciiTheme="minorEastAsia" w:eastAsiaTheme="minorEastAsia" w:hAnsiTheme="minorEastAsia"/>
          <w:sz w:val="30"/>
          <w:szCs w:val="30"/>
        </w:rPr>
      </w:pPr>
      <w:r w:rsidRPr="00854FE1">
        <w:rPr>
          <w:rFonts w:asciiTheme="minorEastAsia" w:eastAsiaTheme="minorEastAsia" w:hAnsiTheme="minorEastAsia"/>
          <w:sz w:val="36"/>
          <w:szCs w:val="36"/>
        </w:rPr>
        <w:br w:type="page"/>
      </w:r>
    </w:p>
    <w:p w:rsidR="00BD2E32" w:rsidRDefault="00BD2E32" w:rsidP="00527B9E">
      <w:pPr>
        <w:snapToGrid w:val="0"/>
        <w:spacing w:line="440" w:lineRule="exact"/>
        <w:jc w:val="left"/>
        <w:rPr>
          <w:rFonts w:asciiTheme="minorEastAsia" w:eastAsiaTheme="minorEastAsia" w:hAnsiTheme="minorEastAsia"/>
          <w:sz w:val="30"/>
          <w:szCs w:val="30"/>
        </w:rPr>
      </w:pPr>
      <w:r>
        <w:rPr>
          <w:rFonts w:asciiTheme="minorEastAsia" w:eastAsiaTheme="minorEastAsia" w:hAnsiTheme="minorEastAsia" w:hint="eastAsia"/>
          <w:sz w:val="30"/>
          <w:szCs w:val="30"/>
        </w:rPr>
        <w:t>附件2：</w:t>
      </w:r>
    </w:p>
    <w:p w:rsidR="00BD2E32" w:rsidRPr="00BD2E32" w:rsidRDefault="00BD2E32" w:rsidP="00BD2E32">
      <w:pPr>
        <w:snapToGrid w:val="0"/>
        <w:spacing w:line="440" w:lineRule="exact"/>
        <w:jc w:val="center"/>
        <w:rPr>
          <w:rFonts w:asciiTheme="minorEastAsia" w:eastAsiaTheme="minorEastAsia" w:hAnsiTheme="minorEastAsia"/>
          <w:sz w:val="36"/>
          <w:szCs w:val="36"/>
        </w:rPr>
      </w:pPr>
      <w:r w:rsidRPr="00BD2E32">
        <w:rPr>
          <w:rFonts w:asciiTheme="minorEastAsia" w:eastAsiaTheme="minorEastAsia" w:hAnsiTheme="minorEastAsia" w:hint="eastAsia"/>
          <w:sz w:val="36"/>
          <w:szCs w:val="36"/>
        </w:rPr>
        <w:t>采购活动投标资格声明书</w:t>
      </w:r>
    </w:p>
    <w:p w:rsidR="00BD2E32" w:rsidRDefault="00BD2E32" w:rsidP="00527B9E">
      <w:pPr>
        <w:snapToGrid w:val="0"/>
        <w:spacing w:line="440" w:lineRule="exact"/>
        <w:jc w:val="left"/>
        <w:rPr>
          <w:rFonts w:asciiTheme="minorEastAsia" w:eastAsiaTheme="minorEastAsia" w:hAnsiTheme="minorEastAsia"/>
          <w:sz w:val="30"/>
          <w:szCs w:val="30"/>
        </w:rPr>
      </w:pPr>
    </w:p>
    <w:p w:rsidR="00BD2E32" w:rsidRDefault="00BD2E32" w:rsidP="00527B9E">
      <w:pPr>
        <w:snapToGrid w:val="0"/>
        <w:spacing w:line="440" w:lineRule="exact"/>
        <w:jc w:val="left"/>
        <w:rPr>
          <w:rFonts w:asciiTheme="minorEastAsia" w:eastAsiaTheme="minorEastAsia" w:hAnsiTheme="minorEastAsia"/>
          <w:sz w:val="30"/>
          <w:szCs w:val="30"/>
        </w:rPr>
      </w:pPr>
      <w:r>
        <w:rPr>
          <w:rFonts w:asciiTheme="minorEastAsia" w:eastAsiaTheme="minorEastAsia" w:hAnsiTheme="minorEastAsia" w:hint="eastAsia"/>
          <w:sz w:val="30"/>
          <w:szCs w:val="30"/>
        </w:rPr>
        <w:t>温州</w:t>
      </w:r>
      <w:r>
        <w:rPr>
          <w:rFonts w:asciiTheme="minorEastAsia" w:eastAsiaTheme="minorEastAsia" w:hAnsiTheme="minorEastAsia"/>
          <w:sz w:val="30"/>
          <w:szCs w:val="30"/>
        </w:rPr>
        <w:t>医科大学：</w:t>
      </w:r>
    </w:p>
    <w:p w:rsidR="00BD2E32" w:rsidRDefault="00BD2E32" w:rsidP="00527B9E">
      <w:pPr>
        <w:snapToGrid w:val="0"/>
        <w:spacing w:line="440" w:lineRule="exact"/>
        <w:jc w:val="left"/>
        <w:rPr>
          <w:rFonts w:asciiTheme="minorEastAsia" w:eastAsiaTheme="minorEastAsia" w:hAnsiTheme="minorEastAsia"/>
          <w:sz w:val="30"/>
          <w:szCs w:val="30"/>
        </w:rPr>
      </w:pPr>
    </w:p>
    <w:p w:rsidR="00BD2E32" w:rsidRPr="00BD2E32" w:rsidRDefault="00BD2E32" w:rsidP="00BD2E32">
      <w:pPr>
        <w:snapToGrid w:val="0"/>
        <w:spacing w:line="480" w:lineRule="exact"/>
        <w:ind w:firstLineChars="150" w:firstLine="420"/>
        <w:jc w:val="left"/>
        <w:rPr>
          <w:rFonts w:asciiTheme="minorEastAsia" w:eastAsiaTheme="minorEastAsia" w:hAnsiTheme="minorEastAsia"/>
          <w:sz w:val="28"/>
          <w:szCs w:val="28"/>
        </w:rPr>
      </w:pPr>
      <w:r w:rsidRPr="00BD2E32">
        <w:rPr>
          <w:rFonts w:asciiTheme="minorEastAsia" w:eastAsiaTheme="minorEastAsia" w:hAnsiTheme="minorEastAsia" w:hint="eastAsia"/>
          <w:sz w:val="28"/>
          <w:szCs w:val="28"/>
        </w:rPr>
        <w:t>我单位参与贵校</w:t>
      </w:r>
      <w:r w:rsidR="008C384E">
        <w:rPr>
          <w:rFonts w:asciiTheme="minorEastAsia" w:eastAsiaTheme="minorEastAsia" w:hAnsiTheme="minorEastAsia"/>
          <w:bCs/>
          <w:spacing w:val="-6"/>
          <w:sz w:val="28"/>
          <w:szCs w:val="28"/>
        </w:rPr>
        <w:t>5激光流式细胞分析仪、分析型流式细胞仪、多色分析型流式细胞仪</w:t>
      </w:r>
      <w:r w:rsidRPr="00BD2E32">
        <w:rPr>
          <w:rFonts w:asciiTheme="minorEastAsia" w:eastAsiaTheme="minorEastAsia" w:hAnsiTheme="minorEastAsia" w:hint="eastAsia"/>
          <w:sz w:val="28"/>
          <w:szCs w:val="28"/>
        </w:rPr>
        <w:t xml:space="preserve"> 项目投标</w:t>
      </w:r>
      <w:r w:rsidRPr="00BD2E32">
        <w:rPr>
          <w:rFonts w:asciiTheme="minorEastAsia" w:eastAsiaTheme="minorEastAsia" w:hAnsiTheme="minorEastAsia" w:hint="eastAsia"/>
          <w:bCs/>
          <w:spacing w:val="-6"/>
          <w:sz w:val="28"/>
          <w:szCs w:val="28"/>
        </w:rPr>
        <w:t>（项目</w:t>
      </w:r>
      <w:r w:rsidRPr="00BD2E32">
        <w:rPr>
          <w:rFonts w:asciiTheme="minorEastAsia" w:eastAsiaTheme="minorEastAsia" w:hAnsiTheme="minorEastAsia"/>
          <w:bCs/>
          <w:spacing w:val="-6"/>
          <w:sz w:val="28"/>
          <w:szCs w:val="28"/>
        </w:rPr>
        <w:t>编号：</w:t>
      </w:r>
      <w:r w:rsidR="008C384E">
        <w:rPr>
          <w:rFonts w:asciiTheme="minorEastAsia" w:eastAsiaTheme="minorEastAsia" w:hAnsiTheme="minorEastAsia"/>
          <w:bCs/>
          <w:spacing w:val="-6"/>
          <w:sz w:val="28"/>
          <w:szCs w:val="28"/>
        </w:rPr>
        <w:t>WMU-2020008</w:t>
      </w:r>
      <w:r w:rsidRPr="00BD2E32">
        <w:rPr>
          <w:rFonts w:asciiTheme="minorEastAsia" w:eastAsiaTheme="minorEastAsia" w:hAnsiTheme="minorEastAsia" w:hint="eastAsia"/>
          <w:bCs/>
          <w:spacing w:val="-6"/>
          <w:sz w:val="28"/>
          <w:szCs w:val="28"/>
        </w:rPr>
        <w:t>）</w:t>
      </w:r>
      <w:r w:rsidRPr="00BD2E32">
        <w:rPr>
          <w:rFonts w:asciiTheme="minorEastAsia" w:eastAsiaTheme="minorEastAsia" w:hAnsiTheme="minorEastAsia" w:hint="eastAsia"/>
          <w:sz w:val="28"/>
          <w:szCs w:val="28"/>
        </w:rPr>
        <w:t>，现声明如下：</w:t>
      </w:r>
    </w:p>
    <w:p w:rsidR="00BD2E32" w:rsidRPr="00BD2E32" w:rsidRDefault="00BD2E32" w:rsidP="00BD2E32">
      <w:pPr>
        <w:snapToGrid w:val="0"/>
        <w:spacing w:line="480" w:lineRule="exact"/>
        <w:jc w:val="left"/>
        <w:rPr>
          <w:rFonts w:asciiTheme="minorEastAsia" w:eastAsiaTheme="minorEastAsia" w:hAnsiTheme="minorEastAsia"/>
          <w:sz w:val="28"/>
          <w:szCs w:val="28"/>
        </w:rPr>
      </w:pPr>
      <w:r w:rsidRPr="00BD2E32">
        <w:rPr>
          <w:rFonts w:asciiTheme="minorEastAsia" w:eastAsiaTheme="minorEastAsia" w:hAnsiTheme="minorEastAsia" w:hint="eastAsia"/>
          <w:sz w:val="28"/>
          <w:szCs w:val="28"/>
        </w:rPr>
        <w:t>1、我单位符合政府采购法第二十二条规定。</w:t>
      </w:r>
    </w:p>
    <w:p w:rsidR="00BD2E32" w:rsidRPr="00BD2E32" w:rsidRDefault="00BD2E32" w:rsidP="00DA0E13">
      <w:pPr>
        <w:snapToGrid w:val="0"/>
        <w:spacing w:line="480" w:lineRule="exact"/>
        <w:ind w:firstLineChars="200" w:firstLine="560"/>
        <w:jc w:val="left"/>
        <w:rPr>
          <w:rFonts w:asciiTheme="minorEastAsia" w:eastAsiaTheme="minorEastAsia" w:hAnsiTheme="minorEastAsia"/>
          <w:sz w:val="28"/>
          <w:szCs w:val="28"/>
        </w:rPr>
      </w:pPr>
      <w:r w:rsidRPr="00BD2E32">
        <w:rPr>
          <w:rFonts w:asciiTheme="minorEastAsia" w:eastAsiaTheme="minorEastAsia" w:hAnsiTheme="minorEastAsia" w:hint="eastAsia"/>
          <w:sz w:val="28"/>
          <w:szCs w:val="28"/>
        </w:rPr>
        <w:t>2、我单位参与本项目采购活动</w:t>
      </w:r>
      <w:r>
        <w:rPr>
          <w:rFonts w:asciiTheme="minorEastAsia" w:eastAsiaTheme="minorEastAsia" w:hAnsiTheme="minorEastAsia" w:hint="eastAsia"/>
          <w:sz w:val="28"/>
          <w:szCs w:val="28"/>
        </w:rPr>
        <w:t>之日</w:t>
      </w:r>
      <w:r>
        <w:rPr>
          <w:rFonts w:asciiTheme="minorEastAsia" w:eastAsiaTheme="minorEastAsia" w:hAnsiTheme="minorEastAsia"/>
          <w:sz w:val="28"/>
          <w:szCs w:val="28"/>
        </w:rPr>
        <w:t>前</w:t>
      </w:r>
      <w:r w:rsidRPr="00BD2E32">
        <w:rPr>
          <w:rFonts w:asciiTheme="minorEastAsia" w:eastAsiaTheme="minorEastAsia" w:hAnsiTheme="minorEastAsia" w:hint="eastAsia"/>
          <w:sz w:val="28"/>
          <w:szCs w:val="28"/>
        </w:rPr>
        <w:t>3年内在经营活动中没有重大违法记录（以法院判决或行政处罚日期为准）。</w:t>
      </w:r>
    </w:p>
    <w:p w:rsidR="00BD2E32" w:rsidRPr="00BD2E32" w:rsidRDefault="00BD2E32" w:rsidP="00BD2E32">
      <w:pPr>
        <w:snapToGrid w:val="0"/>
        <w:spacing w:line="440" w:lineRule="exact"/>
        <w:ind w:firstLine="480"/>
        <w:jc w:val="left"/>
        <w:rPr>
          <w:rFonts w:asciiTheme="minorEastAsia" w:eastAsiaTheme="minorEastAsia" w:hAnsiTheme="minorEastAsia"/>
          <w:sz w:val="24"/>
          <w:szCs w:val="24"/>
        </w:rPr>
      </w:pPr>
    </w:p>
    <w:p w:rsidR="00BD2E32" w:rsidRDefault="00BD2E32" w:rsidP="00BD2E32">
      <w:pPr>
        <w:snapToGrid w:val="0"/>
        <w:spacing w:line="440" w:lineRule="exact"/>
        <w:ind w:firstLine="480"/>
        <w:jc w:val="left"/>
        <w:rPr>
          <w:rFonts w:asciiTheme="minorEastAsia" w:eastAsiaTheme="minorEastAsia" w:hAnsiTheme="minorEastAsia"/>
          <w:sz w:val="24"/>
          <w:szCs w:val="24"/>
        </w:rPr>
      </w:pPr>
    </w:p>
    <w:p w:rsidR="00BD2E32" w:rsidRDefault="00BD2E32" w:rsidP="00BD2E32">
      <w:pPr>
        <w:snapToGrid w:val="0"/>
        <w:spacing w:line="440" w:lineRule="exact"/>
        <w:ind w:firstLine="480"/>
        <w:jc w:val="left"/>
        <w:rPr>
          <w:rFonts w:asciiTheme="minorEastAsia" w:eastAsiaTheme="minorEastAsia" w:hAnsiTheme="minorEastAsia"/>
          <w:sz w:val="24"/>
          <w:szCs w:val="24"/>
        </w:rPr>
      </w:pPr>
    </w:p>
    <w:p w:rsidR="00BD2E32" w:rsidRDefault="00BD2E32" w:rsidP="00BD2E32">
      <w:pPr>
        <w:snapToGrid w:val="0"/>
        <w:spacing w:line="440" w:lineRule="exact"/>
        <w:ind w:firstLine="480"/>
        <w:jc w:val="left"/>
        <w:rPr>
          <w:rFonts w:asciiTheme="minorEastAsia" w:eastAsiaTheme="minorEastAsia" w:hAnsiTheme="minorEastAsia"/>
          <w:sz w:val="24"/>
          <w:szCs w:val="24"/>
        </w:rPr>
      </w:pPr>
    </w:p>
    <w:p w:rsidR="00BD2E32" w:rsidRDefault="00BD2E32" w:rsidP="00BD2E32">
      <w:pPr>
        <w:snapToGrid w:val="0"/>
        <w:spacing w:line="440" w:lineRule="exact"/>
        <w:ind w:firstLine="480"/>
        <w:jc w:val="left"/>
        <w:rPr>
          <w:rFonts w:asciiTheme="minorEastAsia" w:eastAsiaTheme="minorEastAsia" w:hAnsiTheme="minorEastAsia"/>
          <w:sz w:val="24"/>
          <w:szCs w:val="24"/>
        </w:rPr>
      </w:pPr>
    </w:p>
    <w:p w:rsidR="00BD2E32" w:rsidRDefault="00BD2E32" w:rsidP="00BD2E32">
      <w:pPr>
        <w:snapToGrid w:val="0"/>
        <w:spacing w:line="440" w:lineRule="exact"/>
        <w:ind w:firstLine="480"/>
        <w:jc w:val="left"/>
        <w:rPr>
          <w:rFonts w:asciiTheme="minorEastAsia" w:eastAsiaTheme="minorEastAsia" w:hAnsiTheme="minorEastAsia"/>
          <w:sz w:val="24"/>
          <w:szCs w:val="24"/>
        </w:rPr>
      </w:pPr>
    </w:p>
    <w:p w:rsidR="00BD2E32" w:rsidRDefault="00BD2E32" w:rsidP="00BD2E32">
      <w:pPr>
        <w:snapToGrid w:val="0"/>
        <w:spacing w:line="440" w:lineRule="exact"/>
        <w:ind w:firstLine="480"/>
        <w:jc w:val="left"/>
        <w:rPr>
          <w:rFonts w:asciiTheme="minorEastAsia" w:eastAsiaTheme="minorEastAsia" w:hAnsiTheme="minorEastAsia"/>
          <w:sz w:val="24"/>
          <w:szCs w:val="24"/>
        </w:rPr>
      </w:pPr>
    </w:p>
    <w:p w:rsidR="00BD2E32" w:rsidRPr="00854FE1" w:rsidRDefault="00BD2E32" w:rsidP="00BD2E32">
      <w:pPr>
        <w:spacing w:line="420" w:lineRule="exact"/>
        <w:ind w:firstLineChars="1950" w:firstLine="4680"/>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投标人名称（盖章）</w:t>
      </w:r>
    </w:p>
    <w:p w:rsidR="00BD2E32" w:rsidRPr="00854FE1" w:rsidRDefault="00BD2E32" w:rsidP="00BD2E32">
      <w:pPr>
        <w:spacing w:line="42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授权</w:t>
      </w:r>
      <w:r w:rsidRPr="00854FE1">
        <w:rPr>
          <w:rFonts w:asciiTheme="minorEastAsia" w:eastAsiaTheme="minorEastAsia" w:hAnsiTheme="minorEastAsia" w:hint="eastAsia"/>
          <w:sz w:val="24"/>
          <w:szCs w:val="24"/>
        </w:rPr>
        <w:t>代表（签字</w:t>
      </w:r>
      <w:r>
        <w:rPr>
          <w:rFonts w:asciiTheme="minorEastAsia" w:eastAsiaTheme="minorEastAsia" w:hAnsiTheme="minorEastAsia" w:hint="eastAsia"/>
          <w:sz w:val="24"/>
          <w:szCs w:val="24"/>
        </w:rPr>
        <w:t>或</w:t>
      </w:r>
      <w:r>
        <w:rPr>
          <w:rFonts w:asciiTheme="minorEastAsia" w:eastAsiaTheme="minorEastAsia" w:hAnsiTheme="minorEastAsia"/>
          <w:sz w:val="24"/>
          <w:szCs w:val="24"/>
        </w:rPr>
        <w:t>盖章</w:t>
      </w:r>
      <w:r w:rsidRPr="00854FE1">
        <w:rPr>
          <w:rFonts w:asciiTheme="minorEastAsia" w:eastAsiaTheme="minorEastAsia" w:hAnsiTheme="minorEastAsia" w:hint="eastAsia"/>
          <w:sz w:val="24"/>
          <w:szCs w:val="24"/>
        </w:rPr>
        <w:t>）</w:t>
      </w:r>
    </w:p>
    <w:p w:rsidR="00BD2E32" w:rsidRPr="00854FE1" w:rsidRDefault="00BD2E32" w:rsidP="0041619E">
      <w:pPr>
        <w:snapToGrid w:val="0"/>
        <w:spacing w:beforeLines="50" w:after="50" w:line="460" w:lineRule="exact"/>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 xml:space="preserve">                                       日期</w:t>
      </w:r>
    </w:p>
    <w:p w:rsidR="00BD2E32" w:rsidRDefault="00BD2E32" w:rsidP="00BD2E32">
      <w:pPr>
        <w:snapToGrid w:val="0"/>
        <w:spacing w:line="440" w:lineRule="exact"/>
        <w:ind w:firstLine="480"/>
        <w:jc w:val="left"/>
        <w:rPr>
          <w:rFonts w:asciiTheme="minorEastAsia" w:eastAsiaTheme="minorEastAsia" w:hAnsiTheme="minorEastAsia"/>
          <w:sz w:val="24"/>
          <w:szCs w:val="24"/>
        </w:rPr>
      </w:pPr>
    </w:p>
    <w:p w:rsidR="00BD2E32" w:rsidRDefault="00BD2E32" w:rsidP="00BD2E32">
      <w:pPr>
        <w:snapToGrid w:val="0"/>
        <w:spacing w:line="440" w:lineRule="exact"/>
        <w:ind w:firstLine="480"/>
        <w:jc w:val="left"/>
        <w:rPr>
          <w:rFonts w:asciiTheme="minorEastAsia" w:eastAsiaTheme="minorEastAsia" w:hAnsiTheme="minorEastAsia"/>
          <w:sz w:val="24"/>
          <w:szCs w:val="24"/>
        </w:rPr>
      </w:pPr>
    </w:p>
    <w:p w:rsidR="00BD2E32" w:rsidRPr="00BD2E32" w:rsidRDefault="00BD2E32" w:rsidP="00BD2E32">
      <w:pPr>
        <w:snapToGrid w:val="0"/>
        <w:spacing w:line="440" w:lineRule="exact"/>
        <w:ind w:firstLine="480"/>
        <w:jc w:val="left"/>
        <w:rPr>
          <w:rFonts w:asciiTheme="minorEastAsia" w:eastAsiaTheme="minorEastAsia" w:hAnsiTheme="minorEastAsia"/>
          <w:sz w:val="24"/>
          <w:szCs w:val="24"/>
        </w:rPr>
      </w:pPr>
    </w:p>
    <w:p w:rsidR="00C7092D" w:rsidRDefault="00C7092D" w:rsidP="0041619E">
      <w:pPr>
        <w:snapToGrid w:val="0"/>
        <w:spacing w:beforeLines="50" w:after="50" w:line="460" w:lineRule="exact"/>
        <w:rPr>
          <w:rFonts w:asciiTheme="minorEastAsia" w:eastAsiaTheme="minorEastAsia" w:hAnsiTheme="minorEastAsia"/>
          <w:sz w:val="30"/>
          <w:szCs w:val="30"/>
        </w:rPr>
      </w:pPr>
    </w:p>
    <w:p w:rsidR="00BD2E32" w:rsidRDefault="00BD2E32" w:rsidP="0041619E">
      <w:pPr>
        <w:snapToGrid w:val="0"/>
        <w:spacing w:beforeLines="50" w:after="50" w:line="460" w:lineRule="exact"/>
        <w:rPr>
          <w:rFonts w:asciiTheme="minorEastAsia" w:eastAsiaTheme="minorEastAsia" w:hAnsiTheme="minorEastAsia"/>
          <w:sz w:val="30"/>
          <w:szCs w:val="30"/>
        </w:rPr>
      </w:pPr>
    </w:p>
    <w:p w:rsidR="00BD2E32" w:rsidRDefault="00BD2E32" w:rsidP="0041619E">
      <w:pPr>
        <w:snapToGrid w:val="0"/>
        <w:spacing w:beforeLines="50" w:after="50" w:line="460" w:lineRule="exact"/>
        <w:rPr>
          <w:rFonts w:asciiTheme="minorEastAsia" w:eastAsiaTheme="minorEastAsia" w:hAnsiTheme="minorEastAsia"/>
          <w:sz w:val="30"/>
          <w:szCs w:val="30"/>
        </w:rPr>
      </w:pPr>
    </w:p>
    <w:p w:rsidR="00BD2E32" w:rsidRDefault="00BD2E32" w:rsidP="0041619E">
      <w:pPr>
        <w:snapToGrid w:val="0"/>
        <w:spacing w:beforeLines="50" w:after="50" w:line="460" w:lineRule="exact"/>
        <w:rPr>
          <w:rFonts w:asciiTheme="minorEastAsia" w:eastAsiaTheme="minorEastAsia" w:hAnsiTheme="minorEastAsia"/>
          <w:sz w:val="30"/>
          <w:szCs w:val="30"/>
        </w:rPr>
      </w:pPr>
    </w:p>
    <w:p w:rsidR="00BD2E32" w:rsidRDefault="00BD2E32" w:rsidP="0041619E">
      <w:pPr>
        <w:snapToGrid w:val="0"/>
        <w:spacing w:beforeLines="50" w:after="50" w:line="460" w:lineRule="exact"/>
        <w:rPr>
          <w:rFonts w:asciiTheme="minorEastAsia" w:eastAsiaTheme="minorEastAsia" w:hAnsiTheme="minorEastAsia"/>
          <w:sz w:val="30"/>
          <w:szCs w:val="30"/>
        </w:rPr>
      </w:pPr>
    </w:p>
    <w:p w:rsidR="00BD2E32" w:rsidRPr="0027519B" w:rsidRDefault="00BD2E32" w:rsidP="0041619E">
      <w:pPr>
        <w:snapToGrid w:val="0"/>
        <w:spacing w:beforeLines="50" w:after="50" w:line="460" w:lineRule="exact"/>
        <w:rPr>
          <w:rFonts w:asciiTheme="minorEastAsia" w:eastAsiaTheme="minorEastAsia" w:hAnsiTheme="minorEastAsia"/>
          <w:sz w:val="30"/>
          <w:szCs w:val="30"/>
        </w:rPr>
      </w:pPr>
    </w:p>
    <w:p w:rsidR="00804F2A" w:rsidRPr="00854FE1" w:rsidRDefault="00804F2A" w:rsidP="0041619E">
      <w:pPr>
        <w:snapToGrid w:val="0"/>
        <w:spacing w:beforeLines="5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附件3</w:t>
      </w:r>
      <w:r>
        <w:rPr>
          <w:rFonts w:asciiTheme="minorEastAsia" w:eastAsiaTheme="minorEastAsia" w:hAnsiTheme="minorEastAsia" w:hint="eastAsia"/>
          <w:sz w:val="30"/>
          <w:szCs w:val="30"/>
        </w:rPr>
        <w:t>-1</w:t>
      </w:r>
      <w:r w:rsidRPr="00854FE1">
        <w:rPr>
          <w:rFonts w:asciiTheme="minorEastAsia" w:eastAsiaTheme="minorEastAsia" w:hAnsiTheme="minorEastAsia" w:hint="eastAsia"/>
          <w:sz w:val="30"/>
          <w:szCs w:val="30"/>
        </w:rPr>
        <w:t>：</w:t>
      </w:r>
    </w:p>
    <w:p w:rsidR="00804F2A" w:rsidRPr="00A74F36" w:rsidRDefault="00804F2A" w:rsidP="00804F2A">
      <w:pPr>
        <w:jc w:val="center"/>
        <w:rPr>
          <w:rFonts w:ascii="宋体" w:hAnsi="宋体"/>
          <w:b/>
          <w:sz w:val="30"/>
          <w:szCs w:val="30"/>
        </w:rPr>
      </w:pPr>
      <w:r w:rsidRPr="00A74F36">
        <w:rPr>
          <w:rFonts w:ascii="宋体" w:hAnsi="宋体" w:hint="eastAsia"/>
          <w:b/>
          <w:sz w:val="30"/>
          <w:szCs w:val="30"/>
        </w:rPr>
        <w:t>法定代表人证明书</w:t>
      </w:r>
    </w:p>
    <w:p w:rsidR="00DA0E13" w:rsidRDefault="00DA0E13" w:rsidP="00804F2A">
      <w:pPr>
        <w:spacing w:line="480" w:lineRule="auto"/>
        <w:rPr>
          <w:rFonts w:ascii="宋体" w:hAnsi="宋体"/>
          <w:sz w:val="24"/>
        </w:rPr>
      </w:pPr>
    </w:p>
    <w:p w:rsidR="00804F2A" w:rsidRPr="00A74F36" w:rsidRDefault="00804F2A" w:rsidP="00804F2A">
      <w:pPr>
        <w:spacing w:line="480" w:lineRule="auto"/>
        <w:rPr>
          <w:rFonts w:ascii="宋体" w:hAnsi="宋体"/>
          <w:sz w:val="24"/>
        </w:rPr>
      </w:pPr>
      <w:r w:rsidRPr="00A74F36">
        <w:rPr>
          <w:rFonts w:ascii="宋体" w:hAnsi="宋体" w:hint="eastAsia"/>
          <w:sz w:val="24"/>
        </w:rPr>
        <w:t>温州医科大学：</w:t>
      </w:r>
    </w:p>
    <w:p w:rsidR="00804F2A" w:rsidRPr="00A74F36" w:rsidRDefault="00804F2A" w:rsidP="00804F2A">
      <w:pPr>
        <w:spacing w:line="480" w:lineRule="auto"/>
        <w:ind w:leftChars="172" w:left="361"/>
        <w:rPr>
          <w:rFonts w:ascii="宋体" w:hAnsi="宋体"/>
          <w:sz w:val="24"/>
          <w:u w:val="single"/>
        </w:rPr>
      </w:pPr>
      <w:r w:rsidRPr="00A74F36">
        <w:rPr>
          <w:rFonts w:ascii="宋体" w:hAnsi="宋体" w:hint="eastAsia"/>
          <w:sz w:val="24"/>
        </w:rPr>
        <w:t>（姓名、性别、年龄）在我单位任</w:t>
      </w:r>
    </w:p>
    <w:p w:rsidR="00804F2A" w:rsidRPr="00A74F36" w:rsidRDefault="00804F2A" w:rsidP="00804F2A">
      <w:pPr>
        <w:spacing w:line="480" w:lineRule="auto"/>
        <w:rPr>
          <w:rFonts w:ascii="宋体" w:hAnsi="宋体"/>
          <w:sz w:val="24"/>
        </w:rPr>
      </w:pPr>
      <w:r w:rsidRPr="00A74F36">
        <w:rPr>
          <w:rFonts w:ascii="宋体" w:hAnsi="宋体" w:hint="eastAsia"/>
          <w:sz w:val="24"/>
        </w:rPr>
        <w:t>（职务名称）职务，是我单位的法定代表人。</w:t>
      </w:r>
    </w:p>
    <w:p w:rsidR="00804F2A" w:rsidRPr="00A74F36" w:rsidRDefault="00804F2A" w:rsidP="00804F2A">
      <w:pPr>
        <w:spacing w:line="480" w:lineRule="auto"/>
        <w:ind w:firstLineChars="400" w:firstLine="960"/>
        <w:rPr>
          <w:rFonts w:ascii="宋体" w:hAnsi="宋体"/>
          <w:sz w:val="24"/>
        </w:rPr>
      </w:pPr>
      <w:r w:rsidRPr="00A74F36">
        <w:rPr>
          <w:rFonts w:ascii="宋体" w:hAnsi="宋体" w:hint="eastAsia"/>
          <w:sz w:val="24"/>
        </w:rPr>
        <w:t>特此证明。</w:t>
      </w:r>
    </w:p>
    <w:p w:rsidR="00804F2A" w:rsidRPr="00A74F36" w:rsidRDefault="00804F2A" w:rsidP="00804F2A">
      <w:pPr>
        <w:spacing w:line="360" w:lineRule="auto"/>
        <w:jc w:val="left"/>
        <w:rPr>
          <w:rFonts w:ascii="宋体" w:hAnsi="宋体"/>
          <w:b/>
          <w:bCs/>
          <w:color w:val="000000"/>
          <w:sz w:val="24"/>
        </w:rPr>
      </w:pPr>
    </w:p>
    <w:p w:rsidR="00804F2A" w:rsidRPr="00A74F36" w:rsidRDefault="00804F2A" w:rsidP="00804F2A">
      <w:pPr>
        <w:spacing w:line="360" w:lineRule="auto"/>
        <w:jc w:val="left"/>
        <w:rPr>
          <w:rFonts w:ascii="宋体" w:hAnsi="宋体"/>
          <w:b/>
          <w:bCs/>
          <w:color w:val="000000"/>
          <w:sz w:val="24"/>
        </w:rPr>
      </w:pPr>
      <w:r w:rsidRPr="00A74F36">
        <w:rPr>
          <w:rFonts w:ascii="宋体" w:hAnsi="宋体" w:hint="eastAsia"/>
          <w:b/>
          <w:bCs/>
          <w:color w:val="000000"/>
          <w:sz w:val="24"/>
        </w:rPr>
        <w:t>法定代表人身份证号： （身份证复印附后）</w:t>
      </w:r>
    </w:p>
    <w:p w:rsidR="00804F2A" w:rsidRPr="00A74F36" w:rsidRDefault="00804F2A" w:rsidP="00804F2A">
      <w:pPr>
        <w:spacing w:line="360" w:lineRule="auto"/>
        <w:jc w:val="left"/>
        <w:rPr>
          <w:rFonts w:ascii="宋体" w:hAnsi="宋体"/>
          <w:b/>
          <w:bCs/>
          <w:color w:val="000000"/>
          <w:sz w:val="24"/>
        </w:rPr>
      </w:pPr>
      <w:r w:rsidRPr="00A74F36">
        <w:rPr>
          <w:rFonts w:ascii="宋体" w:hAnsi="宋体" w:hint="eastAsia"/>
          <w:b/>
          <w:bCs/>
          <w:color w:val="000000"/>
          <w:sz w:val="24"/>
        </w:rPr>
        <w:t>法定代表人电话：</w:t>
      </w:r>
    </w:p>
    <w:p w:rsidR="00804F2A" w:rsidRPr="00A74F36" w:rsidRDefault="00804F2A" w:rsidP="00804F2A">
      <w:pPr>
        <w:spacing w:line="360" w:lineRule="auto"/>
        <w:jc w:val="left"/>
        <w:rPr>
          <w:rFonts w:ascii="宋体" w:hAnsi="宋体"/>
          <w:b/>
          <w:bCs/>
          <w:color w:val="000000"/>
          <w:sz w:val="24"/>
          <w:szCs w:val="24"/>
          <w:u w:val="single"/>
        </w:rPr>
      </w:pPr>
      <w:r w:rsidRPr="00A74F36">
        <w:rPr>
          <w:rFonts w:ascii="宋体" w:hAnsi="宋体" w:hint="eastAsia"/>
          <w:b/>
          <w:bCs/>
          <w:color w:val="000000"/>
          <w:sz w:val="24"/>
        </w:rPr>
        <w:t>投标单位全称（公章）</w:t>
      </w:r>
    </w:p>
    <w:p w:rsidR="00804F2A" w:rsidRPr="00A74F36" w:rsidRDefault="00804F2A" w:rsidP="00804F2A">
      <w:pPr>
        <w:spacing w:line="360" w:lineRule="auto"/>
        <w:jc w:val="left"/>
        <w:rPr>
          <w:rFonts w:ascii="宋体" w:hAnsi="宋体"/>
          <w:b/>
          <w:bCs/>
          <w:color w:val="000000"/>
          <w:sz w:val="24"/>
          <w:szCs w:val="24"/>
        </w:rPr>
      </w:pPr>
      <w:r w:rsidRPr="00A74F36">
        <w:rPr>
          <w:rFonts w:ascii="宋体" w:hAnsi="宋体" w:hint="eastAsia"/>
          <w:b/>
          <w:bCs/>
          <w:color w:val="000000"/>
          <w:sz w:val="24"/>
          <w:szCs w:val="24"/>
        </w:rPr>
        <w:t>日 期：   年  月  日</w:t>
      </w:r>
    </w:p>
    <w:p w:rsidR="00804F2A" w:rsidRPr="00A74F36" w:rsidRDefault="0041619E" w:rsidP="00804F2A">
      <w:pPr>
        <w:rPr>
          <w:rFonts w:ascii="宋体" w:hAnsi="宋体"/>
          <w:b/>
          <w:bCs/>
          <w:color w:val="000000"/>
          <w:sz w:val="24"/>
        </w:rPr>
      </w:pPr>
      <w:r>
        <w:rPr>
          <w:rFonts w:ascii="宋体" w:hAnsi="宋体"/>
          <w:b/>
          <w:bCs/>
          <w:noProof/>
          <w:color w:val="000000"/>
          <w:sz w:val="24"/>
        </w:rPr>
        <w:pict>
          <v:shapetype id="_x0000_t202" coordsize="21600,21600" o:spt="202" path="m,l,21600r21600,l21600,xe">
            <v:stroke joinstyle="miter"/>
            <v:path gradientshapeok="t" o:connecttype="rect"/>
          </v:shapetype>
          <v:shape id="_x0000_s1027" type="#_x0000_t202" style="position:absolute;left:0;text-align:left;margin-left:47.1pt;margin-top:12.45pt;width:267.75pt;height:187.2pt;z-index:251658752">
            <v:textbox style="mso-next-textbox:#_x0000_s1027">
              <w:txbxContent>
                <w:p w:rsidR="00804F2A" w:rsidRDefault="00804F2A" w:rsidP="00804F2A">
                  <w:r>
                    <w:rPr>
                      <w:rFonts w:ascii="仿宋" w:eastAsia="仿宋" w:hAnsi="仿宋" w:hint="eastAsia"/>
                      <w:sz w:val="24"/>
                      <w:szCs w:val="24"/>
                    </w:rPr>
                    <w:t>法人</w:t>
                  </w:r>
                  <w:r w:rsidRPr="00913787">
                    <w:rPr>
                      <w:rFonts w:ascii="仿宋" w:eastAsia="仿宋" w:hAnsi="仿宋" w:hint="eastAsia"/>
                      <w:sz w:val="24"/>
                      <w:szCs w:val="24"/>
                    </w:rPr>
                    <w:t>代表</w:t>
                  </w:r>
                  <w:r w:rsidRPr="004A08CE">
                    <w:rPr>
                      <w:rFonts w:ascii="仿宋" w:eastAsia="仿宋" w:hAnsi="仿宋" w:hint="eastAsia"/>
                      <w:sz w:val="24"/>
                      <w:szCs w:val="24"/>
                    </w:rPr>
                    <w:t>身份证复印件粘贴</w:t>
                  </w:r>
                  <w:r>
                    <w:rPr>
                      <w:rFonts w:ascii="新宋体" w:eastAsia="新宋体" w:hAnsi="新宋体" w:hint="eastAsia"/>
                      <w:sz w:val="22"/>
                    </w:rPr>
                    <w:t>：</w:t>
                  </w:r>
                </w:p>
              </w:txbxContent>
            </v:textbox>
          </v:shape>
        </w:pict>
      </w: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41619E">
      <w:pPr>
        <w:snapToGrid w:val="0"/>
        <w:spacing w:beforeLines="50" w:after="50" w:line="460" w:lineRule="exact"/>
        <w:rPr>
          <w:rFonts w:asciiTheme="minorEastAsia" w:eastAsiaTheme="minorEastAsia" w:hAnsiTheme="minorEastAsia"/>
          <w:sz w:val="30"/>
          <w:szCs w:val="30"/>
        </w:rPr>
      </w:pPr>
    </w:p>
    <w:p w:rsidR="00804F2A" w:rsidRDefault="00804F2A" w:rsidP="00804F2A">
      <w:pPr>
        <w:spacing w:line="480" w:lineRule="auto"/>
        <w:rPr>
          <w:rFonts w:ascii="宋体" w:hAnsi="宋体"/>
          <w:sz w:val="24"/>
        </w:rPr>
      </w:pPr>
      <w:r>
        <w:rPr>
          <w:rFonts w:asciiTheme="minorEastAsia" w:eastAsiaTheme="minorEastAsia" w:hAnsiTheme="minorEastAsia" w:hint="eastAsia"/>
          <w:b/>
          <w:sz w:val="30"/>
          <w:szCs w:val="30"/>
        </w:rPr>
        <w:t>（注：</w:t>
      </w:r>
      <w:r w:rsidRPr="00854FE1">
        <w:rPr>
          <w:rFonts w:asciiTheme="minorEastAsia" w:eastAsiaTheme="minorEastAsia" w:hAnsiTheme="minorEastAsia" w:hint="eastAsia"/>
          <w:sz w:val="28"/>
          <w:szCs w:val="28"/>
        </w:rPr>
        <w:t>如是法定代表人</w:t>
      </w:r>
      <w:r>
        <w:rPr>
          <w:rFonts w:asciiTheme="minorEastAsia" w:eastAsiaTheme="minorEastAsia" w:hAnsiTheme="minorEastAsia" w:hint="eastAsia"/>
          <w:sz w:val="28"/>
          <w:szCs w:val="28"/>
        </w:rPr>
        <w:t>亲自</w:t>
      </w:r>
      <w:r w:rsidRPr="00854FE1">
        <w:rPr>
          <w:rFonts w:asciiTheme="minorEastAsia" w:eastAsiaTheme="minorEastAsia" w:hAnsiTheme="minorEastAsia" w:hint="eastAsia"/>
          <w:sz w:val="28"/>
          <w:szCs w:val="28"/>
        </w:rPr>
        <w:t>参加投标的，</w:t>
      </w:r>
      <w:r>
        <w:rPr>
          <w:rFonts w:asciiTheme="minorEastAsia" w:eastAsiaTheme="minorEastAsia" w:hAnsiTheme="minorEastAsia" w:hint="eastAsia"/>
          <w:sz w:val="28"/>
          <w:szCs w:val="28"/>
        </w:rPr>
        <w:t>须提供本证明书</w:t>
      </w:r>
      <w:r>
        <w:rPr>
          <w:rFonts w:asciiTheme="minorEastAsia" w:eastAsiaTheme="minorEastAsia" w:hAnsiTheme="minorEastAsia" w:hint="eastAsia"/>
          <w:b/>
          <w:sz w:val="30"/>
          <w:szCs w:val="30"/>
        </w:rPr>
        <w:t>）</w:t>
      </w:r>
    </w:p>
    <w:p w:rsidR="00804F2A" w:rsidRPr="00804F2A" w:rsidRDefault="00804F2A" w:rsidP="0041619E">
      <w:pPr>
        <w:snapToGrid w:val="0"/>
        <w:spacing w:beforeLines="50" w:after="50" w:line="460" w:lineRule="exact"/>
        <w:rPr>
          <w:rFonts w:asciiTheme="minorEastAsia" w:eastAsiaTheme="minorEastAsia" w:hAnsiTheme="minorEastAsia"/>
          <w:sz w:val="30"/>
          <w:szCs w:val="30"/>
        </w:rPr>
      </w:pPr>
    </w:p>
    <w:p w:rsidR="00804F2A" w:rsidRDefault="00804F2A" w:rsidP="0041619E">
      <w:pPr>
        <w:snapToGrid w:val="0"/>
        <w:spacing w:beforeLines="50" w:after="50" w:line="460" w:lineRule="exact"/>
        <w:rPr>
          <w:rFonts w:asciiTheme="minorEastAsia" w:eastAsiaTheme="minorEastAsia" w:hAnsiTheme="minorEastAsia"/>
          <w:sz w:val="30"/>
          <w:szCs w:val="30"/>
        </w:rPr>
      </w:pPr>
    </w:p>
    <w:p w:rsidR="00804F2A" w:rsidRDefault="00804F2A" w:rsidP="0041619E">
      <w:pPr>
        <w:snapToGrid w:val="0"/>
        <w:spacing w:beforeLines="50" w:after="50" w:line="460" w:lineRule="exact"/>
        <w:rPr>
          <w:rFonts w:asciiTheme="minorEastAsia" w:eastAsiaTheme="minorEastAsia" w:hAnsiTheme="minorEastAsia"/>
          <w:sz w:val="30"/>
          <w:szCs w:val="30"/>
        </w:rPr>
      </w:pPr>
    </w:p>
    <w:p w:rsidR="00BC0D1F" w:rsidRPr="00854FE1" w:rsidRDefault="00BC0D1F" w:rsidP="0041619E">
      <w:pPr>
        <w:snapToGrid w:val="0"/>
        <w:spacing w:beforeLines="5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附件3</w:t>
      </w:r>
      <w:r w:rsidR="00804F2A">
        <w:rPr>
          <w:rFonts w:asciiTheme="minorEastAsia" w:eastAsiaTheme="minorEastAsia" w:hAnsiTheme="minorEastAsia" w:hint="eastAsia"/>
          <w:sz w:val="30"/>
          <w:szCs w:val="30"/>
        </w:rPr>
        <w:t>-2</w:t>
      </w:r>
      <w:r w:rsidRPr="00854FE1">
        <w:rPr>
          <w:rFonts w:asciiTheme="minorEastAsia" w:eastAsiaTheme="minorEastAsia" w:hAnsiTheme="minorEastAsia" w:hint="eastAsia"/>
          <w:sz w:val="30"/>
          <w:szCs w:val="30"/>
        </w:rPr>
        <w:t>：</w:t>
      </w:r>
    </w:p>
    <w:p w:rsidR="00BC0D1F" w:rsidRPr="00854FE1" w:rsidRDefault="00BC0D1F" w:rsidP="0041619E">
      <w:pPr>
        <w:snapToGrid w:val="0"/>
        <w:spacing w:beforeLines="50" w:after="5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法定代表人授权委托书</w:t>
      </w:r>
    </w:p>
    <w:p w:rsidR="00F91800" w:rsidRDefault="00F91800" w:rsidP="00956E47">
      <w:pPr>
        <w:spacing w:line="460" w:lineRule="exact"/>
        <w:rPr>
          <w:rFonts w:asciiTheme="minorEastAsia" w:eastAsiaTheme="minorEastAsia" w:hAnsiTheme="minorEastAsia"/>
          <w:sz w:val="28"/>
          <w:szCs w:val="28"/>
        </w:rPr>
      </w:pPr>
    </w:p>
    <w:p w:rsidR="00956E47" w:rsidRPr="00A0058E" w:rsidRDefault="00956E47" w:rsidP="00956E47">
      <w:pPr>
        <w:spacing w:line="460" w:lineRule="exact"/>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温州医科大学：</w:t>
      </w:r>
    </w:p>
    <w:p w:rsidR="00956E47" w:rsidRPr="00A0058E" w:rsidRDefault="00956E47" w:rsidP="00956E47">
      <w:pPr>
        <w:spacing w:line="460" w:lineRule="exact"/>
        <w:rPr>
          <w:rFonts w:asciiTheme="minorEastAsia" w:eastAsiaTheme="minorEastAsia" w:hAnsiTheme="minorEastAsia"/>
          <w:sz w:val="28"/>
          <w:szCs w:val="28"/>
          <w:u w:val="single"/>
        </w:rPr>
      </w:pPr>
    </w:p>
    <w:p w:rsidR="00956E47" w:rsidRPr="00A0058E" w:rsidRDefault="00956E47" w:rsidP="00A0058E">
      <w:pPr>
        <w:spacing w:line="360" w:lineRule="auto"/>
        <w:ind w:firstLineChars="250" w:firstLine="70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（投标人全称）法定代表人授权</w:t>
      </w:r>
      <w:r w:rsidRPr="00A0058E">
        <w:rPr>
          <w:rFonts w:asciiTheme="minorEastAsia" w:eastAsiaTheme="minorEastAsia" w:hAnsiTheme="minorEastAsia" w:hint="eastAsia"/>
          <w:sz w:val="28"/>
          <w:szCs w:val="28"/>
          <w:u w:val="single"/>
        </w:rPr>
        <w:t xml:space="preserve">                （</w:t>
      </w:r>
      <w:r w:rsidR="00DA1A96">
        <w:rPr>
          <w:rFonts w:asciiTheme="minorEastAsia" w:eastAsiaTheme="minorEastAsia" w:hAnsiTheme="minorEastAsia" w:hint="eastAsia"/>
          <w:sz w:val="28"/>
          <w:szCs w:val="28"/>
          <w:u w:val="single"/>
        </w:rPr>
        <w:t>授权代表</w:t>
      </w:r>
      <w:r w:rsidRPr="00A0058E">
        <w:rPr>
          <w:rFonts w:asciiTheme="minorEastAsia" w:eastAsiaTheme="minorEastAsia" w:hAnsiTheme="minorEastAsia" w:hint="eastAsia"/>
          <w:sz w:val="28"/>
          <w:szCs w:val="28"/>
          <w:u w:val="single"/>
        </w:rPr>
        <w:t>姓名）</w:t>
      </w:r>
      <w:r w:rsidRPr="00A0058E">
        <w:rPr>
          <w:rFonts w:asciiTheme="minorEastAsia" w:eastAsiaTheme="minorEastAsia" w:hAnsiTheme="minorEastAsia" w:hint="eastAsia"/>
          <w:sz w:val="28"/>
          <w:szCs w:val="28"/>
        </w:rPr>
        <w:t>为</w:t>
      </w:r>
      <w:r w:rsidR="00DA1A96">
        <w:rPr>
          <w:rFonts w:asciiTheme="minorEastAsia" w:eastAsiaTheme="minorEastAsia" w:hAnsiTheme="minorEastAsia" w:hint="eastAsia"/>
          <w:sz w:val="28"/>
          <w:szCs w:val="28"/>
        </w:rPr>
        <w:t>授权代表</w:t>
      </w:r>
      <w:r w:rsidRPr="00A0058E">
        <w:rPr>
          <w:rFonts w:asciiTheme="minorEastAsia" w:eastAsiaTheme="minorEastAsia" w:hAnsiTheme="minorEastAsia" w:hint="eastAsia"/>
          <w:sz w:val="28"/>
          <w:szCs w:val="28"/>
        </w:rPr>
        <w:t>，参加贵处组织的（招标项目名称、采购编号、标段）的招标活动，</w:t>
      </w:r>
      <w:r w:rsidR="00DA1A96">
        <w:rPr>
          <w:rFonts w:asciiTheme="minorEastAsia" w:eastAsiaTheme="minorEastAsia" w:hAnsiTheme="minorEastAsia" w:hint="eastAsia"/>
          <w:sz w:val="28"/>
          <w:szCs w:val="28"/>
        </w:rPr>
        <w:t>授权代表</w:t>
      </w:r>
      <w:r w:rsidRPr="00A0058E">
        <w:rPr>
          <w:rFonts w:asciiTheme="minorEastAsia" w:eastAsiaTheme="minorEastAsia" w:hAnsiTheme="minorEastAsia" w:hint="eastAsia"/>
          <w:sz w:val="28"/>
          <w:szCs w:val="28"/>
        </w:rPr>
        <w:t>我方处理招标活动中的一切事宜。</w:t>
      </w:r>
    </w:p>
    <w:p w:rsidR="00956E47" w:rsidRPr="00A0058E" w:rsidRDefault="00956E47" w:rsidP="00956E47">
      <w:pPr>
        <w:spacing w:line="460" w:lineRule="exact"/>
        <w:ind w:firstLine="2955"/>
        <w:rPr>
          <w:rFonts w:asciiTheme="minorEastAsia" w:eastAsiaTheme="minorEastAsia" w:hAnsiTheme="minorEastAsia"/>
          <w:sz w:val="28"/>
          <w:szCs w:val="28"/>
        </w:rPr>
      </w:pPr>
    </w:p>
    <w:p w:rsidR="00956E47" w:rsidRPr="00A0058E" w:rsidRDefault="00956E47" w:rsidP="00956E47">
      <w:pPr>
        <w:spacing w:line="460" w:lineRule="exact"/>
        <w:ind w:firstLine="2955"/>
        <w:rPr>
          <w:rFonts w:asciiTheme="minorEastAsia" w:eastAsiaTheme="minorEastAsia" w:hAnsiTheme="minorEastAsia"/>
          <w:sz w:val="28"/>
          <w:szCs w:val="28"/>
        </w:rPr>
      </w:pPr>
    </w:p>
    <w:p w:rsidR="00956E47" w:rsidRPr="00A0058E" w:rsidRDefault="00956E47" w:rsidP="00A0058E">
      <w:pPr>
        <w:spacing w:line="460" w:lineRule="exact"/>
        <w:ind w:firstLineChars="1550" w:firstLine="434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法定代表人 (签字</w:t>
      </w:r>
      <w:r w:rsidR="00223326">
        <w:rPr>
          <w:rFonts w:asciiTheme="minorEastAsia" w:eastAsiaTheme="minorEastAsia" w:hAnsiTheme="minorEastAsia" w:hint="eastAsia"/>
          <w:sz w:val="28"/>
          <w:szCs w:val="28"/>
        </w:rPr>
        <w:t>或</w:t>
      </w:r>
      <w:r w:rsidR="00223326">
        <w:rPr>
          <w:rFonts w:asciiTheme="minorEastAsia" w:eastAsiaTheme="minorEastAsia" w:hAnsiTheme="minorEastAsia"/>
          <w:sz w:val="28"/>
          <w:szCs w:val="28"/>
        </w:rPr>
        <w:t>盖章</w:t>
      </w:r>
      <w:r w:rsidRPr="00A0058E">
        <w:rPr>
          <w:rFonts w:asciiTheme="minorEastAsia" w:eastAsiaTheme="minorEastAsia" w:hAnsiTheme="minorEastAsia" w:hint="eastAsia"/>
          <w:sz w:val="28"/>
          <w:szCs w:val="28"/>
        </w:rPr>
        <w:t>)：</w:t>
      </w:r>
    </w:p>
    <w:p w:rsidR="00956E47" w:rsidRPr="00A0058E" w:rsidRDefault="00956E47" w:rsidP="00956E47">
      <w:pPr>
        <w:spacing w:line="460" w:lineRule="exact"/>
        <w:ind w:firstLine="2955"/>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 xml:space="preserve">          投标人全称（公章）：</w:t>
      </w:r>
    </w:p>
    <w:p w:rsidR="00956E47" w:rsidRPr="00A0058E" w:rsidRDefault="00956E47" w:rsidP="00956E47">
      <w:pPr>
        <w:spacing w:line="460" w:lineRule="exact"/>
        <w:ind w:firstLine="2955"/>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 xml:space="preserve">          日期：     年    月   日</w:t>
      </w: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460" w:lineRule="exact"/>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附：</w:t>
      </w:r>
    </w:p>
    <w:p w:rsidR="00956E47" w:rsidRPr="00A0058E" w:rsidRDefault="0041619E" w:rsidP="00A0058E">
      <w:pPr>
        <w:spacing w:line="460" w:lineRule="exact"/>
        <w:ind w:firstLineChars="100" w:firstLine="280"/>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026" type="#_x0000_t202" style="position:absolute;left:0;text-align:left;margin-left:179.85pt;margin-top:5.25pt;width:267.75pt;height:187.2pt;z-index:251657728">
            <v:textbox style="mso-next-textbox:#_x0000_s1026">
              <w:txbxContent>
                <w:p w:rsidR="009B0CCD" w:rsidRDefault="004A08CE" w:rsidP="00956E47">
                  <w:r w:rsidRPr="00913787">
                    <w:rPr>
                      <w:rFonts w:ascii="仿宋" w:eastAsia="仿宋" w:hAnsi="仿宋" w:hint="eastAsia"/>
                      <w:sz w:val="24"/>
                      <w:szCs w:val="24"/>
                    </w:rPr>
                    <w:t>授权代表</w:t>
                  </w:r>
                  <w:r w:rsidR="009B0CCD" w:rsidRPr="004A08CE">
                    <w:rPr>
                      <w:rFonts w:ascii="仿宋" w:eastAsia="仿宋" w:hAnsi="仿宋" w:hint="eastAsia"/>
                      <w:sz w:val="24"/>
                      <w:szCs w:val="24"/>
                    </w:rPr>
                    <w:t>身份证</w:t>
                  </w:r>
                  <w:r w:rsidRPr="004A08CE">
                    <w:rPr>
                      <w:rFonts w:ascii="仿宋" w:eastAsia="仿宋" w:hAnsi="仿宋" w:hint="eastAsia"/>
                      <w:sz w:val="24"/>
                      <w:szCs w:val="24"/>
                    </w:rPr>
                    <w:t>复印件粘贴</w:t>
                  </w:r>
                  <w:r w:rsidR="009B0CCD">
                    <w:rPr>
                      <w:rFonts w:ascii="新宋体" w:eastAsia="新宋体" w:hAnsi="新宋体" w:hint="eastAsia"/>
                      <w:sz w:val="22"/>
                    </w:rPr>
                    <w:t>：</w:t>
                  </w:r>
                </w:p>
              </w:txbxContent>
            </v:textbox>
          </v:shape>
        </w:pict>
      </w:r>
      <w:r w:rsidR="00D62225" w:rsidRPr="00A0058E">
        <w:rPr>
          <w:rFonts w:asciiTheme="minorEastAsia" w:eastAsiaTheme="minorEastAsia" w:hAnsiTheme="minorEastAsia" w:hint="eastAsia"/>
          <w:sz w:val="28"/>
          <w:szCs w:val="28"/>
        </w:rPr>
        <w:t>授权代表姓名：</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职务：</w:t>
      </w:r>
    </w:p>
    <w:p w:rsidR="00956E47"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详细通讯地址：</w:t>
      </w:r>
    </w:p>
    <w:p w:rsidR="00F65D9C" w:rsidRPr="00A0058E" w:rsidRDefault="00F65D9C" w:rsidP="00A0058E">
      <w:pPr>
        <w:spacing w:line="46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手机：</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电话：</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传真：</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邮政编码:</w:t>
      </w: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BC0D1F" w:rsidRDefault="00BC0D1F" w:rsidP="0041619E">
      <w:pPr>
        <w:snapToGrid w:val="0"/>
        <w:spacing w:beforeLines="50" w:after="50" w:line="360" w:lineRule="auto"/>
        <w:jc w:val="left"/>
        <w:rPr>
          <w:rFonts w:asciiTheme="minorEastAsia" w:eastAsiaTheme="minorEastAsia" w:hAnsiTheme="minorEastAsia"/>
          <w:b/>
          <w:sz w:val="30"/>
          <w:szCs w:val="30"/>
        </w:rPr>
      </w:pPr>
    </w:p>
    <w:p w:rsidR="00804F2A" w:rsidRDefault="00804F2A" w:rsidP="0041619E">
      <w:pPr>
        <w:snapToGrid w:val="0"/>
        <w:spacing w:beforeLines="50" w:after="50" w:line="360" w:lineRule="auto"/>
        <w:jc w:val="left"/>
        <w:rPr>
          <w:rFonts w:asciiTheme="minorEastAsia" w:eastAsiaTheme="minorEastAsia" w:hAnsiTheme="minorEastAsia"/>
          <w:sz w:val="28"/>
          <w:szCs w:val="28"/>
          <w:u w:val="single"/>
        </w:rPr>
      </w:pPr>
    </w:p>
    <w:p w:rsidR="00DD5362" w:rsidRPr="00DD5362" w:rsidRDefault="00DD5362" w:rsidP="00DD5362">
      <w:pPr>
        <w:ind w:right="-11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w:t>
      </w:r>
      <w:r>
        <w:rPr>
          <w:rFonts w:asciiTheme="minorEastAsia" w:eastAsiaTheme="minorEastAsia" w:hAnsiTheme="minorEastAsia"/>
          <w:sz w:val="28"/>
          <w:szCs w:val="28"/>
        </w:rPr>
        <w:t>、</w:t>
      </w:r>
      <w:r>
        <w:rPr>
          <w:rFonts w:asciiTheme="minorEastAsia" w:eastAsiaTheme="minorEastAsia" w:hAnsiTheme="minorEastAsia" w:hint="eastAsia"/>
          <w:sz w:val="28"/>
          <w:szCs w:val="28"/>
        </w:rPr>
        <w:t>商务和</w:t>
      </w:r>
      <w:r>
        <w:rPr>
          <w:rFonts w:asciiTheme="minorEastAsia" w:eastAsiaTheme="minorEastAsia" w:hAnsiTheme="minorEastAsia"/>
          <w:sz w:val="28"/>
          <w:szCs w:val="28"/>
        </w:rPr>
        <w:t>技术文件封面格式</w:t>
      </w:r>
    </w:p>
    <w:p w:rsidR="005151BA" w:rsidRDefault="005151BA" w:rsidP="0041619E">
      <w:pPr>
        <w:snapToGrid w:val="0"/>
        <w:spacing w:beforeLines="50" w:after="50" w:line="360" w:lineRule="auto"/>
        <w:jc w:val="left"/>
        <w:rPr>
          <w:rFonts w:asciiTheme="minorEastAsia" w:eastAsiaTheme="minorEastAsia" w:hAnsiTheme="minorEastAsia"/>
          <w:sz w:val="28"/>
          <w:szCs w:val="28"/>
          <w:u w:val="single"/>
        </w:rPr>
      </w:pPr>
    </w:p>
    <w:p w:rsidR="005151BA" w:rsidRPr="00854FE1" w:rsidRDefault="005151BA" w:rsidP="005151BA">
      <w:pPr>
        <w:ind w:right="-110" w:firstLineChars="450" w:firstLine="16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p>
    <w:p w:rsidR="005151BA" w:rsidRPr="00854FE1" w:rsidRDefault="005151BA" w:rsidP="0041619E">
      <w:pPr>
        <w:spacing w:beforeLines="100" w:line="240" w:lineRule="atLeast"/>
        <w:ind w:right="-108"/>
        <w:jc w:val="center"/>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项目编号：WMU-     （标项*）</w:t>
      </w:r>
    </w:p>
    <w:p w:rsidR="005151BA" w:rsidRPr="00854FE1" w:rsidRDefault="005151BA" w:rsidP="0041619E">
      <w:pPr>
        <w:spacing w:beforeLines="100" w:line="240" w:lineRule="atLeast"/>
        <w:ind w:right="-108"/>
        <w:jc w:val="center"/>
        <w:rPr>
          <w:rFonts w:asciiTheme="minorEastAsia" w:eastAsiaTheme="minorEastAsia" w:hAnsiTheme="minorEastAsia"/>
          <w:b/>
          <w:spacing w:val="40"/>
          <w:sz w:val="84"/>
          <w:szCs w:val="84"/>
        </w:rPr>
      </w:pPr>
    </w:p>
    <w:p w:rsidR="005151BA" w:rsidRPr="00854FE1" w:rsidRDefault="005151BA" w:rsidP="005151BA">
      <w:pPr>
        <w:spacing w:after="100" w:afterAutospacing="1" w:line="360" w:lineRule="auto"/>
        <w:ind w:right="-108"/>
        <w:jc w:val="center"/>
        <w:rPr>
          <w:rFonts w:asciiTheme="minorEastAsia" w:eastAsiaTheme="minorEastAsia" w:hAnsiTheme="minorEastAsia"/>
          <w:b/>
          <w:spacing w:val="40"/>
          <w:sz w:val="84"/>
          <w:szCs w:val="84"/>
        </w:rPr>
      </w:pPr>
      <w:r>
        <w:rPr>
          <w:rFonts w:asciiTheme="minorEastAsia" w:eastAsiaTheme="minorEastAsia" w:hAnsiTheme="minorEastAsia" w:hint="eastAsia"/>
          <w:b/>
          <w:spacing w:val="40"/>
          <w:sz w:val="84"/>
          <w:szCs w:val="84"/>
        </w:rPr>
        <w:t>商务和技术</w:t>
      </w:r>
    </w:p>
    <w:p w:rsidR="005151BA" w:rsidRDefault="005151BA" w:rsidP="00DD5362">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文件</w:t>
      </w:r>
    </w:p>
    <w:p w:rsidR="00DD5362" w:rsidRPr="00854FE1" w:rsidRDefault="00DD5362" w:rsidP="00DD5362">
      <w:pPr>
        <w:spacing w:after="100" w:afterAutospacing="1" w:line="360" w:lineRule="auto"/>
        <w:ind w:right="-108"/>
        <w:jc w:val="center"/>
        <w:rPr>
          <w:rFonts w:asciiTheme="minorEastAsia" w:eastAsiaTheme="minorEastAsia" w:hAnsiTheme="minorEastAsia"/>
          <w:b/>
          <w:spacing w:val="40"/>
          <w:sz w:val="84"/>
          <w:szCs w:val="84"/>
        </w:rPr>
      </w:pPr>
    </w:p>
    <w:p w:rsidR="005151BA" w:rsidRPr="00854FE1" w:rsidRDefault="005151BA" w:rsidP="005151BA">
      <w:pPr>
        <w:spacing w:line="5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单位全称（公章）：</w:t>
      </w:r>
    </w:p>
    <w:p w:rsidR="005151BA" w:rsidRPr="00854FE1" w:rsidRDefault="005151BA" w:rsidP="005151BA">
      <w:pPr>
        <w:wordWrap w:val="0"/>
        <w:spacing w:line="500" w:lineRule="exac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地    址：</w:t>
      </w:r>
    </w:p>
    <w:p w:rsidR="005151BA" w:rsidRPr="00854FE1" w:rsidRDefault="005151BA" w:rsidP="005151BA">
      <w:pPr>
        <w:wordWrap w:val="0"/>
        <w:spacing w:line="500" w:lineRule="exac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时    间：</w:t>
      </w:r>
    </w:p>
    <w:p w:rsidR="005151BA" w:rsidRPr="00F91800" w:rsidRDefault="005151BA" w:rsidP="0041619E">
      <w:pPr>
        <w:snapToGrid w:val="0"/>
        <w:spacing w:beforeLines="50" w:after="50" w:line="360" w:lineRule="auto"/>
        <w:jc w:val="left"/>
        <w:rPr>
          <w:rFonts w:asciiTheme="minorEastAsia" w:eastAsiaTheme="minorEastAsia" w:hAnsiTheme="minorEastAsia"/>
          <w:sz w:val="28"/>
          <w:szCs w:val="28"/>
          <w:u w:val="single"/>
        </w:rPr>
        <w:sectPr w:rsidR="005151BA" w:rsidRPr="00F91800" w:rsidSect="00B94097">
          <w:pgSz w:w="11906" w:h="16838"/>
          <w:pgMar w:top="1558" w:right="1531" w:bottom="468" w:left="1531" w:header="851" w:footer="851" w:gutter="0"/>
          <w:cols w:space="720"/>
          <w:docGrid w:linePitch="312"/>
        </w:sectPr>
      </w:pPr>
      <w:r w:rsidRPr="00854FE1">
        <w:rPr>
          <w:rFonts w:asciiTheme="minorEastAsia" w:eastAsiaTheme="minorEastAsia" w:hAnsiTheme="minorEastAsia"/>
          <w:sz w:val="36"/>
          <w:szCs w:val="36"/>
        </w:rPr>
        <w:br w:type="page"/>
      </w:r>
    </w:p>
    <w:p w:rsidR="00BD2E32" w:rsidRPr="00854FE1" w:rsidRDefault="00BD2E32" w:rsidP="00BD2E32">
      <w:pPr>
        <w:snapToGrid w:val="0"/>
        <w:spacing w:line="440" w:lineRule="exact"/>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Pr>
          <w:rFonts w:asciiTheme="minorEastAsia" w:eastAsiaTheme="minorEastAsia" w:hAnsiTheme="minorEastAsia"/>
          <w:sz w:val="30"/>
          <w:szCs w:val="30"/>
        </w:rPr>
        <w:t>4</w:t>
      </w:r>
      <w:r w:rsidRPr="00854FE1">
        <w:rPr>
          <w:rFonts w:asciiTheme="minorEastAsia" w:eastAsiaTheme="minorEastAsia" w:hAnsiTheme="minorEastAsia" w:hint="eastAsia"/>
          <w:sz w:val="30"/>
          <w:szCs w:val="30"/>
        </w:rPr>
        <w:t>：</w:t>
      </w:r>
    </w:p>
    <w:p w:rsidR="00BD2E32" w:rsidRPr="00854FE1" w:rsidRDefault="00BD2E32" w:rsidP="0041619E">
      <w:pPr>
        <w:snapToGrid w:val="0"/>
        <w:spacing w:beforeLines="50" w:after="50" w:line="500" w:lineRule="exact"/>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 标 声 明 书</w:t>
      </w:r>
    </w:p>
    <w:p w:rsidR="00BD2E32" w:rsidRPr="00854FE1" w:rsidRDefault="00BD2E32" w:rsidP="00BD2E32">
      <w:pPr>
        <w:spacing w:line="420" w:lineRule="exact"/>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温州医科大学：</w:t>
      </w:r>
    </w:p>
    <w:p w:rsidR="00BD2E32" w:rsidRPr="00854FE1" w:rsidRDefault="00BD2E32" w:rsidP="00BD2E32">
      <w:pPr>
        <w:spacing w:line="420" w:lineRule="exact"/>
        <w:ind w:firstLineChars="200" w:firstLine="480"/>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根据贵方为项目（采购编号</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）标段的投标邀请，我方</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（投标人名称）作为投标人正式授权</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（授权代表全名，职务）代表我方处理有关本投标的一切事宜。</w:t>
      </w:r>
    </w:p>
    <w:p w:rsidR="00BD2E32" w:rsidRPr="00C7092D" w:rsidRDefault="00BD2E32" w:rsidP="00BD2E32">
      <w:pPr>
        <w:spacing w:line="420" w:lineRule="exact"/>
        <w:ind w:leftChars="114" w:left="239" w:firstLineChars="50" w:firstLine="120"/>
        <w:rPr>
          <w:rFonts w:ascii="宋体" w:hAnsi="宋体"/>
          <w:sz w:val="24"/>
          <w:szCs w:val="24"/>
        </w:rPr>
      </w:pPr>
      <w:r w:rsidRPr="00C7092D">
        <w:rPr>
          <w:rFonts w:ascii="宋体" w:hAnsi="宋体" w:hint="eastAsia"/>
          <w:sz w:val="24"/>
          <w:szCs w:val="24"/>
        </w:rPr>
        <w:t>我方就本次投标有关事项郑重声明如下：</w:t>
      </w:r>
    </w:p>
    <w:p w:rsidR="00BD2E32" w:rsidRPr="00C7092D" w:rsidRDefault="00BD2E32" w:rsidP="00BD2E32">
      <w:pPr>
        <w:spacing w:line="420" w:lineRule="exact"/>
        <w:ind w:leftChars="114" w:left="239" w:firstLineChars="50" w:firstLine="120"/>
        <w:rPr>
          <w:rFonts w:ascii="宋体" w:hAnsi="宋体"/>
          <w:sz w:val="24"/>
          <w:szCs w:val="24"/>
        </w:rPr>
      </w:pPr>
      <w:r w:rsidRPr="00C7092D">
        <w:rPr>
          <w:rFonts w:ascii="宋体" w:hAnsi="宋体" w:hint="eastAsia"/>
          <w:sz w:val="24"/>
          <w:szCs w:val="24"/>
        </w:rPr>
        <w:t>1、投标方已详细审查全部招标文件，同意招标文件的各项要求。</w:t>
      </w:r>
    </w:p>
    <w:p w:rsidR="00BD2E32" w:rsidRPr="00C7092D" w:rsidRDefault="00BD2E32" w:rsidP="00BD2E32">
      <w:pPr>
        <w:spacing w:line="420" w:lineRule="exact"/>
        <w:ind w:leftChars="114" w:left="239" w:firstLineChars="50" w:firstLine="120"/>
        <w:rPr>
          <w:rFonts w:ascii="宋体" w:hAnsi="宋体"/>
          <w:sz w:val="24"/>
          <w:szCs w:val="24"/>
        </w:rPr>
      </w:pPr>
      <w:r w:rsidRPr="00C7092D">
        <w:rPr>
          <w:rFonts w:ascii="宋体" w:hAnsi="宋体" w:hint="eastAsia"/>
          <w:sz w:val="24"/>
          <w:szCs w:val="24"/>
        </w:rPr>
        <w:t>2、我方向贵方提交的所有投标文件、资料都是准确的和真实的。</w:t>
      </w:r>
    </w:p>
    <w:p w:rsidR="00BD2E32" w:rsidRPr="00C7092D" w:rsidRDefault="00BD2E32" w:rsidP="00BD2E32">
      <w:pPr>
        <w:spacing w:line="420" w:lineRule="exact"/>
        <w:ind w:leftChars="114" w:left="239" w:firstLineChars="50" w:firstLine="120"/>
        <w:rPr>
          <w:rFonts w:ascii="宋体" w:hAnsi="宋体"/>
          <w:sz w:val="24"/>
          <w:szCs w:val="24"/>
        </w:rPr>
      </w:pPr>
      <w:r w:rsidRPr="00C7092D">
        <w:rPr>
          <w:rFonts w:ascii="宋体" w:hAnsi="宋体" w:hint="eastAsia"/>
          <w:sz w:val="24"/>
          <w:szCs w:val="24"/>
        </w:rPr>
        <w:t>3、若中标，我方将按招标文件规定履行合同责任和义务。</w:t>
      </w:r>
    </w:p>
    <w:p w:rsidR="00BD2E32" w:rsidRPr="00C7092D" w:rsidRDefault="00BD2E32" w:rsidP="00BD2E32">
      <w:pPr>
        <w:spacing w:line="420" w:lineRule="exact"/>
        <w:ind w:leftChars="114" w:left="239" w:firstLineChars="50" w:firstLine="120"/>
        <w:rPr>
          <w:rFonts w:ascii="宋体" w:hAnsi="宋体"/>
          <w:sz w:val="24"/>
          <w:szCs w:val="24"/>
        </w:rPr>
      </w:pPr>
      <w:r w:rsidRPr="00C7092D">
        <w:rPr>
          <w:rFonts w:ascii="宋体" w:hAnsi="宋体" w:hint="eastAsia"/>
          <w:sz w:val="24"/>
          <w:szCs w:val="24"/>
        </w:rPr>
        <w:t>4、我方不是采购人的附属机构；在获知本项目采购信息后，与采购人聘请的为此项目提供咨询服务的公司及其附属机构没有任何联系。</w:t>
      </w:r>
    </w:p>
    <w:p w:rsidR="00BD2E32" w:rsidRPr="00C7092D" w:rsidRDefault="00BD2E32" w:rsidP="00BD2E32">
      <w:pPr>
        <w:spacing w:line="420" w:lineRule="exact"/>
        <w:ind w:leftChars="114" w:left="239" w:firstLineChars="50" w:firstLine="120"/>
        <w:rPr>
          <w:rFonts w:ascii="宋体" w:hAnsi="宋体"/>
          <w:sz w:val="24"/>
          <w:szCs w:val="24"/>
        </w:rPr>
      </w:pPr>
      <w:r w:rsidRPr="00C7092D">
        <w:rPr>
          <w:rFonts w:ascii="宋体" w:hAnsi="宋体" w:hint="eastAsia"/>
          <w:sz w:val="24"/>
          <w:szCs w:val="24"/>
        </w:rPr>
        <w:t>5、投标书自开标日起有效期为90天。</w:t>
      </w:r>
    </w:p>
    <w:p w:rsidR="00BD2E32" w:rsidRPr="00854FE1" w:rsidRDefault="00BD2E32" w:rsidP="00BD2E32">
      <w:pPr>
        <w:spacing w:line="420" w:lineRule="exact"/>
        <w:ind w:leftChars="114" w:left="239" w:firstLineChars="50" w:firstLine="120"/>
        <w:rPr>
          <w:rFonts w:asciiTheme="minorEastAsia" w:eastAsiaTheme="minorEastAsia" w:hAnsiTheme="minorEastAsia"/>
          <w:sz w:val="24"/>
          <w:szCs w:val="24"/>
        </w:rPr>
      </w:pPr>
      <w:r w:rsidRPr="00C7092D">
        <w:rPr>
          <w:rFonts w:ascii="宋体" w:hAnsi="宋体" w:hint="eastAsia"/>
          <w:sz w:val="24"/>
          <w:szCs w:val="24"/>
        </w:rPr>
        <w:t>6、以上事项如有虚假或隐瞒，我方愿意承担一切后果，并不再寻求任何旨在减轻或免除法律责任的辩解。</w:t>
      </w:r>
    </w:p>
    <w:p w:rsidR="00BD2E32" w:rsidRPr="00854FE1" w:rsidRDefault="00BD2E32" w:rsidP="00BD2E32">
      <w:pPr>
        <w:spacing w:line="420" w:lineRule="exact"/>
        <w:ind w:left="315"/>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Pr="00854FE1">
        <w:rPr>
          <w:rFonts w:asciiTheme="minorEastAsia" w:eastAsiaTheme="minorEastAsia" w:hAnsiTheme="minorEastAsia" w:hint="eastAsia"/>
          <w:sz w:val="24"/>
          <w:szCs w:val="24"/>
        </w:rPr>
        <w:t>所有与本投标有关的函件请发往下列地址：</w:t>
      </w:r>
    </w:p>
    <w:p w:rsidR="00BD2E32" w:rsidRPr="00854FE1" w:rsidRDefault="00BD2E32" w:rsidP="00BD2E32">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地址</w:t>
      </w:r>
    </w:p>
    <w:p w:rsidR="00BD2E32" w:rsidRPr="00854FE1" w:rsidRDefault="00BD2E32" w:rsidP="00BD2E32">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电话</w:t>
      </w:r>
    </w:p>
    <w:p w:rsidR="00BD2E32" w:rsidRPr="00854FE1" w:rsidRDefault="00BD2E32" w:rsidP="00BD2E32">
      <w:pPr>
        <w:spacing w:line="420" w:lineRule="exact"/>
        <w:ind w:firstLine="435"/>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 xml:space="preserve">   传真</w:t>
      </w:r>
    </w:p>
    <w:p w:rsidR="00BD2E32" w:rsidRPr="00854FE1" w:rsidRDefault="00BD2E32" w:rsidP="00BD2E32">
      <w:pPr>
        <w:spacing w:line="420" w:lineRule="exact"/>
        <w:ind w:firstLineChars="350" w:firstLine="840"/>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电子邮件</w:t>
      </w:r>
    </w:p>
    <w:p w:rsidR="00BD2E32" w:rsidRPr="00854FE1" w:rsidRDefault="00BD2E32" w:rsidP="00BD2E32">
      <w:pPr>
        <w:spacing w:line="420" w:lineRule="exact"/>
        <w:ind w:firstLine="435"/>
        <w:rPr>
          <w:rFonts w:asciiTheme="minorEastAsia" w:eastAsiaTheme="minorEastAsia" w:hAnsiTheme="minorEastAsia"/>
          <w:sz w:val="24"/>
          <w:szCs w:val="24"/>
        </w:rPr>
      </w:pPr>
    </w:p>
    <w:p w:rsidR="00BD2E32" w:rsidRPr="00854FE1" w:rsidRDefault="00BD2E32" w:rsidP="00BD2E32">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投标人名称（盖章）</w:t>
      </w:r>
    </w:p>
    <w:p w:rsidR="00BD2E32" w:rsidRPr="00854FE1" w:rsidRDefault="00BD2E32" w:rsidP="00BD2E32">
      <w:pPr>
        <w:spacing w:line="42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授权</w:t>
      </w:r>
      <w:r w:rsidRPr="00854FE1">
        <w:rPr>
          <w:rFonts w:asciiTheme="minorEastAsia" w:eastAsiaTheme="minorEastAsia" w:hAnsiTheme="minorEastAsia" w:hint="eastAsia"/>
          <w:sz w:val="24"/>
          <w:szCs w:val="24"/>
        </w:rPr>
        <w:t>代表（签字</w:t>
      </w:r>
      <w:r>
        <w:rPr>
          <w:rFonts w:asciiTheme="minorEastAsia" w:eastAsiaTheme="minorEastAsia" w:hAnsiTheme="minorEastAsia" w:hint="eastAsia"/>
          <w:sz w:val="24"/>
          <w:szCs w:val="24"/>
        </w:rPr>
        <w:t>或</w:t>
      </w:r>
      <w:r>
        <w:rPr>
          <w:rFonts w:asciiTheme="minorEastAsia" w:eastAsiaTheme="minorEastAsia" w:hAnsiTheme="minorEastAsia"/>
          <w:sz w:val="24"/>
          <w:szCs w:val="24"/>
        </w:rPr>
        <w:t>盖章</w:t>
      </w:r>
      <w:r w:rsidRPr="00854FE1">
        <w:rPr>
          <w:rFonts w:asciiTheme="minorEastAsia" w:eastAsiaTheme="minorEastAsia" w:hAnsiTheme="minorEastAsia" w:hint="eastAsia"/>
          <w:sz w:val="24"/>
          <w:szCs w:val="24"/>
        </w:rPr>
        <w:t>）</w:t>
      </w:r>
    </w:p>
    <w:p w:rsidR="00BD2E32" w:rsidRPr="00854FE1" w:rsidRDefault="00BD2E32" w:rsidP="0041619E">
      <w:pPr>
        <w:snapToGrid w:val="0"/>
        <w:spacing w:beforeLines="50" w:after="50" w:line="460" w:lineRule="exact"/>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 xml:space="preserve">                                       日期</w:t>
      </w:r>
    </w:p>
    <w:p w:rsidR="00BD2E32" w:rsidRDefault="00BD2E32" w:rsidP="00BD2E32">
      <w:pPr>
        <w:spacing w:line="460" w:lineRule="exact"/>
        <w:rPr>
          <w:rFonts w:asciiTheme="minorEastAsia" w:eastAsiaTheme="minorEastAsia" w:hAnsiTheme="minorEastAsia"/>
          <w:bCs/>
          <w:sz w:val="24"/>
          <w:szCs w:val="24"/>
        </w:rPr>
      </w:pPr>
    </w:p>
    <w:p w:rsidR="00BD2E32" w:rsidRDefault="00BD2E32" w:rsidP="00BD2E32">
      <w:pPr>
        <w:spacing w:line="460" w:lineRule="exact"/>
        <w:rPr>
          <w:rFonts w:asciiTheme="minorEastAsia" w:eastAsiaTheme="minorEastAsia" w:hAnsiTheme="minorEastAsia"/>
          <w:bCs/>
          <w:sz w:val="24"/>
          <w:szCs w:val="24"/>
        </w:rPr>
      </w:pPr>
    </w:p>
    <w:p w:rsidR="00BD2E32" w:rsidRDefault="00BD2E32" w:rsidP="00BD2E32">
      <w:pPr>
        <w:spacing w:line="460" w:lineRule="exact"/>
        <w:rPr>
          <w:rFonts w:asciiTheme="minorEastAsia" w:eastAsiaTheme="minorEastAsia" w:hAnsiTheme="minorEastAsia"/>
          <w:bCs/>
          <w:sz w:val="24"/>
          <w:szCs w:val="24"/>
        </w:rPr>
      </w:pPr>
    </w:p>
    <w:p w:rsidR="00BD2E32" w:rsidRDefault="00BD2E32" w:rsidP="00BD2E32">
      <w:pPr>
        <w:spacing w:line="460" w:lineRule="exact"/>
        <w:rPr>
          <w:rFonts w:asciiTheme="minorEastAsia" w:eastAsiaTheme="minorEastAsia" w:hAnsiTheme="minorEastAsia"/>
          <w:bCs/>
          <w:sz w:val="24"/>
          <w:szCs w:val="24"/>
        </w:rPr>
      </w:pPr>
    </w:p>
    <w:p w:rsidR="00BD2E32" w:rsidRDefault="00BD2E32" w:rsidP="00BD2E32">
      <w:pPr>
        <w:spacing w:line="460" w:lineRule="exact"/>
        <w:rPr>
          <w:rFonts w:asciiTheme="minorEastAsia" w:eastAsiaTheme="minorEastAsia" w:hAnsiTheme="minorEastAsia"/>
          <w:bCs/>
          <w:sz w:val="24"/>
          <w:szCs w:val="24"/>
        </w:rPr>
      </w:pPr>
    </w:p>
    <w:p w:rsidR="00BD2E32" w:rsidRPr="00645B89" w:rsidRDefault="00BD2E32" w:rsidP="00BD2E32">
      <w:pPr>
        <w:spacing w:line="460" w:lineRule="exact"/>
        <w:rPr>
          <w:rFonts w:asciiTheme="minorEastAsia" w:eastAsiaTheme="minorEastAsia" w:hAnsiTheme="minorEastAsia"/>
          <w:b/>
          <w:sz w:val="24"/>
          <w:szCs w:val="24"/>
        </w:rPr>
      </w:pPr>
      <w:r w:rsidRPr="00645B89">
        <w:rPr>
          <w:rFonts w:asciiTheme="minorEastAsia" w:eastAsiaTheme="minorEastAsia" w:hAnsiTheme="minorEastAsia" w:hint="eastAsia"/>
          <w:bCs/>
          <w:sz w:val="24"/>
          <w:szCs w:val="24"/>
        </w:rPr>
        <w:t>附注</w:t>
      </w:r>
      <w:r w:rsidRPr="00645B89">
        <w:rPr>
          <w:rFonts w:asciiTheme="minorEastAsia" w:eastAsiaTheme="minorEastAsia" w:hAnsiTheme="minorEastAsia" w:hint="eastAsia"/>
          <w:sz w:val="24"/>
          <w:szCs w:val="24"/>
        </w:rPr>
        <w:t>：</w:t>
      </w:r>
      <w:r>
        <w:rPr>
          <w:rFonts w:asciiTheme="minorEastAsia" w:eastAsiaTheme="minorEastAsia" w:hAnsiTheme="minorEastAsia" w:hint="eastAsia"/>
          <w:sz w:val="24"/>
          <w:szCs w:val="24"/>
          <w:u w:val="single"/>
        </w:rPr>
        <w:t>★</w:t>
      </w:r>
      <w:r w:rsidRPr="00645B89">
        <w:rPr>
          <w:rFonts w:asciiTheme="minorEastAsia" w:eastAsiaTheme="minorEastAsia" w:hAnsiTheme="minorEastAsia" w:hint="eastAsia"/>
          <w:sz w:val="24"/>
          <w:szCs w:val="24"/>
          <w:u w:val="single"/>
        </w:rPr>
        <w:t>本声明书格式不得修改，不提交本声明书按无效标处理。</w:t>
      </w:r>
    </w:p>
    <w:p w:rsidR="00BD2E32" w:rsidRPr="00BD2E32" w:rsidRDefault="00BD2E32" w:rsidP="0041619E">
      <w:pPr>
        <w:snapToGrid w:val="0"/>
        <w:spacing w:before="50" w:afterLines="50"/>
        <w:jc w:val="left"/>
        <w:rPr>
          <w:rFonts w:asciiTheme="minorEastAsia" w:eastAsiaTheme="minorEastAsia" w:hAnsiTheme="minorEastAsia"/>
          <w:sz w:val="30"/>
          <w:szCs w:val="30"/>
        </w:rPr>
      </w:pPr>
    </w:p>
    <w:p w:rsidR="00BC0D1F" w:rsidRPr="00854FE1" w:rsidRDefault="00BC0D1F" w:rsidP="0041619E">
      <w:pPr>
        <w:snapToGrid w:val="0"/>
        <w:spacing w:before="50" w:afterLines="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BD2E32">
        <w:rPr>
          <w:rFonts w:asciiTheme="minorEastAsia" w:eastAsiaTheme="minorEastAsia" w:hAnsiTheme="minorEastAsia"/>
          <w:sz w:val="30"/>
          <w:szCs w:val="30"/>
        </w:rPr>
        <w:t>5</w:t>
      </w:r>
      <w:r w:rsidRPr="00854FE1">
        <w:rPr>
          <w:rFonts w:asciiTheme="minorEastAsia" w:eastAsiaTheme="minorEastAsia" w:hAnsiTheme="minorEastAsia" w:hint="eastAsia"/>
          <w:sz w:val="30"/>
          <w:szCs w:val="30"/>
        </w:rPr>
        <w:t>：</w:t>
      </w:r>
    </w:p>
    <w:p w:rsidR="00BD2E32" w:rsidRDefault="00BD2E32">
      <w:pPr>
        <w:pStyle w:val="afff4"/>
        <w:snapToGrid w:val="0"/>
        <w:ind w:left="723" w:hanging="723"/>
        <w:jc w:val="center"/>
        <w:rPr>
          <w:rFonts w:asciiTheme="minorEastAsia" w:eastAsiaTheme="minorEastAsia" w:hAnsiTheme="minorEastAsia"/>
          <w:b/>
          <w:sz w:val="36"/>
          <w:szCs w:val="36"/>
        </w:rPr>
      </w:pPr>
    </w:p>
    <w:p w:rsidR="00BC0D1F" w:rsidRPr="00854FE1" w:rsidRDefault="00BC0D1F">
      <w:pPr>
        <w:pStyle w:val="afff4"/>
        <w:snapToGrid w:val="0"/>
        <w:ind w:left="723" w:hanging="723"/>
        <w:jc w:val="center"/>
        <w:rPr>
          <w:rFonts w:asciiTheme="minorEastAsia" w:eastAsiaTheme="minorEastAsia" w:hAnsiTheme="minorEastAsia"/>
          <w:b/>
          <w:sz w:val="36"/>
          <w:szCs w:val="36"/>
        </w:rPr>
      </w:pPr>
      <w:r w:rsidRPr="00854FE1">
        <w:rPr>
          <w:rFonts w:asciiTheme="minorEastAsia" w:eastAsiaTheme="minorEastAsia" w:hAnsiTheme="minorEastAsia"/>
          <w:b/>
          <w:sz w:val="36"/>
          <w:szCs w:val="36"/>
        </w:rPr>
        <w:t>投标人同类项目实施情况一览表</w:t>
      </w:r>
    </w:p>
    <w:p w:rsidR="00DD3830" w:rsidRDefault="00DD3830" w:rsidP="00DD3830">
      <w:pPr>
        <w:adjustRightInd w:val="0"/>
        <w:snapToGrid w:val="0"/>
        <w:spacing w:line="288" w:lineRule="auto"/>
        <w:rPr>
          <w:rFonts w:asciiTheme="minorEastAsia" w:eastAsiaTheme="minorEastAsia" w:hAnsiTheme="minorEastAsia"/>
          <w:bCs/>
          <w:spacing w:val="-6"/>
          <w:sz w:val="24"/>
          <w:szCs w:val="24"/>
        </w:rPr>
      </w:pPr>
    </w:p>
    <w:p w:rsidR="00DD3830" w:rsidRPr="00B551F9" w:rsidRDefault="00DD3830" w:rsidP="00DD3830">
      <w:pPr>
        <w:adjustRightInd w:val="0"/>
        <w:snapToGrid w:val="0"/>
        <w:spacing w:line="288" w:lineRule="auto"/>
        <w:rPr>
          <w:rFonts w:asciiTheme="minorEastAsia" w:eastAsiaTheme="minorEastAsia" w:hAnsiTheme="minorEastAsia"/>
          <w:spacing w:val="-6"/>
          <w:sz w:val="24"/>
          <w:szCs w:val="24"/>
        </w:rPr>
      </w:pPr>
      <w:r w:rsidRPr="00B551F9">
        <w:rPr>
          <w:rFonts w:asciiTheme="minorEastAsia" w:eastAsiaTheme="minorEastAsia" w:hAnsiTheme="minorEastAsia" w:hint="eastAsia"/>
          <w:bCs/>
          <w:spacing w:val="-6"/>
          <w:sz w:val="24"/>
          <w:szCs w:val="24"/>
        </w:rPr>
        <w:t>项目名称：</w:t>
      </w:r>
      <w:r w:rsidR="008C384E">
        <w:rPr>
          <w:rFonts w:asciiTheme="minorEastAsia" w:eastAsiaTheme="minorEastAsia" w:hAnsiTheme="minorEastAsia"/>
          <w:bCs/>
          <w:spacing w:val="-6"/>
          <w:sz w:val="24"/>
          <w:szCs w:val="24"/>
        </w:rPr>
        <w:t>5激光流式细胞分析仪、分析型流式细胞仪、多色分析型流式细胞仪</w:t>
      </w:r>
      <w:r w:rsidRPr="00B551F9">
        <w:rPr>
          <w:rFonts w:asciiTheme="minorEastAsia" w:eastAsiaTheme="minorEastAsia" w:hAnsiTheme="minorEastAsia" w:hint="eastAsia"/>
          <w:bCs/>
          <w:spacing w:val="-6"/>
          <w:sz w:val="24"/>
          <w:szCs w:val="24"/>
        </w:rPr>
        <w:t>采购编号：</w:t>
      </w:r>
      <w:r w:rsidR="008C384E">
        <w:rPr>
          <w:rFonts w:asciiTheme="minorEastAsia" w:eastAsiaTheme="minorEastAsia" w:hAnsiTheme="minorEastAsia"/>
          <w:bCs/>
          <w:spacing w:val="-6"/>
          <w:sz w:val="24"/>
          <w:szCs w:val="24"/>
        </w:rPr>
        <w:t>WMU-2020008</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440"/>
        <w:gridCol w:w="2160"/>
      </w:tblGrid>
      <w:tr w:rsidR="00DD3830" w:rsidRPr="00B551F9" w:rsidTr="009D69C2">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项目名称</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合同</w:t>
            </w:r>
          </w:p>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金额</w:t>
            </w:r>
          </w:p>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（万元）</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采购单位联系人及</w:t>
            </w:r>
          </w:p>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联系电话</w:t>
            </w:r>
          </w:p>
        </w:tc>
      </w:tr>
      <w:tr w:rsidR="00DD3830" w:rsidRPr="00B551F9" w:rsidTr="009D69C2">
        <w:trPr>
          <w:cantSplit/>
          <w:trHeight w:val="343"/>
        </w:trPr>
        <w:tc>
          <w:tcPr>
            <w:tcW w:w="2628"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r>
      <w:tr w:rsidR="00DD3830" w:rsidRPr="00B551F9" w:rsidTr="009D69C2">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r>
      <w:tr w:rsidR="00DD3830" w:rsidRPr="00B551F9" w:rsidTr="009D69C2">
        <w:trPr>
          <w:trHeight w:val="710"/>
        </w:trPr>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r>
      <w:tr w:rsidR="00DD3830" w:rsidRPr="00B551F9" w:rsidTr="009D69C2">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r>
      <w:tr w:rsidR="00DD3830" w:rsidRPr="00B551F9" w:rsidTr="009D69C2">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r>
      <w:tr w:rsidR="00DD3830" w:rsidRPr="00B551F9" w:rsidTr="009D69C2">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41619E">
            <w:pPr>
              <w:snapToGrid w:val="0"/>
              <w:spacing w:before="50" w:afterLines="50" w:line="400" w:lineRule="exact"/>
              <w:jc w:val="left"/>
              <w:rPr>
                <w:rFonts w:asciiTheme="minorEastAsia" w:eastAsiaTheme="minorEastAsia" w:hAnsiTheme="minorEastAsia"/>
                <w:sz w:val="24"/>
                <w:szCs w:val="24"/>
              </w:rPr>
            </w:pPr>
          </w:p>
        </w:tc>
      </w:tr>
    </w:tbl>
    <w:p w:rsidR="00DD3830" w:rsidRDefault="00DD3830" w:rsidP="00DD3830">
      <w:pPr>
        <w:pStyle w:val="afff"/>
        <w:snapToGrid w:val="0"/>
        <w:spacing w:before="240"/>
        <w:rPr>
          <w:rFonts w:asciiTheme="minorEastAsia" w:eastAsiaTheme="minorEastAsia" w:hAnsiTheme="minorEastAsia"/>
          <w:sz w:val="24"/>
          <w:szCs w:val="24"/>
        </w:rPr>
      </w:pPr>
    </w:p>
    <w:p w:rsidR="00DD3830" w:rsidRDefault="00DD3830" w:rsidP="00DD3830"/>
    <w:p w:rsidR="00DD3830" w:rsidRDefault="00DD3830" w:rsidP="00DD3830"/>
    <w:p w:rsidR="00DD3830" w:rsidRDefault="00DD3830" w:rsidP="00DD3830"/>
    <w:p w:rsidR="00DD3830" w:rsidRPr="00B551F9" w:rsidRDefault="00DD3830" w:rsidP="00DD3830"/>
    <w:p w:rsidR="00DD3830" w:rsidRPr="00B551F9" w:rsidRDefault="00DD3830" w:rsidP="00DD3830">
      <w:pPr>
        <w:rPr>
          <w:sz w:val="24"/>
          <w:szCs w:val="24"/>
        </w:rPr>
      </w:pPr>
      <w:r w:rsidRPr="00B551F9">
        <w:rPr>
          <w:rFonts w:asciiTheme="minorEastAsia" w:eastAsiaTheme="minorEastAsia" w:hAnsiTheme="minorEastAsia" w:hint="eastAsia"/>
          <w:sz w:val="24"/>
          <w:szCs w:val="24"/>
        </w:rPr>
        <w:t>投标单位全称（公章）：</w:t>
      </w:r>
    </w:p>
    <w:p w:rsidR="00DD3830" w:rsidRPr="00B551F9" w:rsidRDefault="00DD3830" w:rsidP="00DD3830">
      <w:pPr>
        <w:pStyle w:val="afff"/>
        <w:snapToGrid w:val="0"/>
        <w:spacing w:before="240"/>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授权代表签名：                             </w:t>
      </w:r>
    </w:p>
    <w:p w:rsidR="00DD3830" w:rsidRPr="00B551F9" w:rsidRDefault="00DD3830" w:rsidP="00DD3830">
      <w:pPr>
        <w:pStyle w:val="afff"/>
        <w:snapToGrid w:val="0"/>
        <w:spacing w:before="240"/>
        <w:rPr>
          <w:rFonts w:asciiTheme="minorEastAsia" w:eastAsiaTheme="minorEastAsia" w:hAnsiTheme="minorEastAsia"/>
          <w:sz w:val="24"/>
          <w:szCs w:val="24"/>
        </w:rPr>
      </w:pPr>
    </w:p>
    <w:p w:rsidR="00DD3830" w:rsidRPr="00B551F9" w:rsidRDefault="00DD3830" w:rsidP="00DD3830">
      <w:pPr>
        <w:pStyle w:val="afff"/>
        <w:snapToGrid w:val="0"/>
        <w:spacing w:before="240"/>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    时  间：</w:t>
      </w:r>
    </w:p>
    <w:p w:rsidR="00DD3830" w:rsidRPr="00B551F9" w:rsidRDefault="00DD3830" w:rsidP="0041619E">
      <w:pPr>
        <w:snapToGrid w:val="0"/>
        <w:spacing w:before="50" w:afterLines="50"/>
        <w:jc w:val="left"/>
        <w:rPr>
          <w:rFonts w:asciiTheme="minorEastAsia" w:eastAsiaTheme="minorEastAsia" w:hAnsiTheme="minorEastAsia"/>
          <w:sz w:val="24"/>
          <w:szCs w:val="24"/>
        </w:rPr>
        <w:sectPr w:rsidR="00DD3830" w:rsidRPr="00B551F9" w:rsidSect="00B551F9">
          <w:pgSz w:w="11906" w:h="16838"/>
          <w:pgMar w:top="1474" w:right="1797" w:bottom="1247" w:left="1797" w:header="851" w:footer="851" w:gutter="0"/>
          <w:cols w:space="720"/>
          <w:docGrid w:linePitch="312"/>
        </w:sectPr>
      </w:pPr>
    </w:p>
    <w:p w:rsidR="00BC0D1F" w:rsidRPr="00854FE1" w:rsidRDefault="00BC0D1F">
      <w:pPr>
        <w:snapToGrid w:val="0"/>
        <w:spacing w:before="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BD2E32">
        <w:rPr>
          <w:rFonts w:asciiTheme="minorEastAsia" w:eastAsiaTheme="minorEastAsia" w:hAnsiTheme="minorEastAsia"/>
          <w:sz w:val="30"/>
          <w:szCs w:val="30"/>
        </w:rPr>
        <w:t>6</w:t>
      </w:r>
      <w:r w:rsidRPr="00854FE1">
        <w:rPr>
          <w:rFonts w:asciiTheme="minorEastAsia" w:eastAsiaTheme="minorEastAsia" w:hAnsiTheme="minorEastAsia" w:hint="eastAsia"/>
          <w:sz w:val="30"/>
          <w:szCs w:val="30"/>
        </w:rPr>
        <w:t>：</w:t>
      </w:r>
    </w:p>
    <w:p w:rsidR="00BC0D1F" w:rsidRPr="00854FE1" w:rsidRDefault="00BC0D1F">
      <w:pPr>
        <w:snapToGrid w:val="0"/>
        <w:spacing w:before="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资信及商务响应表</w:t>
      </w:r>
    </w:p>
    <w:p w:rsidR="00BC0D1F" w:rsidRPr="00854FE1" w:rsidRDefault="00BC0D1F">
      <w:pPr>
        <w:snapToGrid w:val="0"/>
        <w:spacing w:before="50"/>
        <w:jc w:val="center"/>
        <w:rPr>
          <w:rFonts w:asciiTheme="minorEastAsia" w:eastAsiaTheme="minorEastAsia" w:hAnsiTheme="minorEastAsia"/>
          <w:b/>
          <w:sz w:val="32"/>
          <w:szCs w:val="32"/>
        </w:rPr>
      </w:pPr>
    </w:p>
    <w:p w:rsidR="00BC0D1F" w:rsidRPr="00D70310" w:rsidRDefault="00D70310" w:rsidP="00D70310">
      <w:pPr>
        <w:adjustRightInd w:val="0"/>
        <w:snapToGrid w:val="0"/>
        <w:spacing w:line="288" w:lineRule="auto"/>
        <w:rPr>
          <w:rFonts w:asciiTheme="minorEastAsia" w:eastAsiaTheme="minorEastAsia" w:hAnsiTheme="minorEastAsia"/>
          <w:spacing w:val="-6"/>
          <w:sz w:val="24"/>
          <w:szCs w:val="24"/>
        </w:rPr>
      </w:pPr>
      <w:r w:rsidRPr="00B551F9">
        <w:rPr>
          <w:rFonts w:asciiTheme="minorEastAsia" w:eastAsiaTheme="minorEastAsia" w:hAnsiTheme="minorEastAsia" w:hint="eastAsia"/>
          <w:bCs/>
          <w:spacing w:val="-6"/>
          <w:sz w:val="24"/>
          <w:szCs w:val="24"/>
        </w:rPr>
        <w:t>项目名称：</w:t>
      </w:r>
      <w:r w:rsidR="008C384E">
        <w:rPr>
          <w:rFonts w:asciiTheme="minorEastAsia" w:eastAsiaTheme="minorEastAsia" w:hAnsiTheme="minorEastAsia"/>
          <w:bCs/>
          <w:spacing w:val="-6"/>
          <w:sz w:val="24"/>
          <w:szCs w:val="24"/>
        </w:rPr>
        <w:t>5激光流式细胞分析仪、分析型流式细胞仪、多色分析型流式细胞仪</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8C384E">
        <w:rPr>
          <w:rFonts w:asciiTheme="minorEastAsia" w:eastAsiaTheme="minorEastAsia" w:hAnsiTheme="minorEastAsia"/>
          <w:bCs/>
          <w:spacing w:val="-6"/>
          <w:sz w:val="24"/>
          <w:szCs w:val="24"/>
        </w:rPr>
        <w:t>WMU-2020008</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48"/>
        <w:gridCol w:w="2700"/>
        <w:gridCol w:w="1260"/>
        <w:gridCol w:w="3020"/>
      </w:tblGrid>
      <w:tr w:rsidR="00BC0D1F" w:rsidRPr="003B4D40">
        <w:trPr>
          <w:trHeight w:val="642"/>
        </w:trPr>
        <w:tc>
          <w:tcPr>
            <w:tcW w:w="1548" w:type="dxa"/>
            <w:tcBorders>
              <w:top w:val="single" w:sz="4" w:space="0" w:color="auto"/>
              <w:left w:val="single" w:sz="4" w:space="0" w:color="auto"/>
              <w:bottom w:val="single" w:sz="4" w:space="0" w:color="auto"/>
              <w:right w:val="single" w:sz="4" w:space="0" w:color="auto"/>
            </w:tcBorders>
            <w:vAlign w:val="center"/>
          </w:tcPr>
          <w:p w:rsidR="00BC0D1F" w:rsidRPr="003B4D40" w:rsidRDefault="00BC0D1F" w:rsidP="0041619E">
            <w:pPr>
              <w:snapToGrid w:val="0"/>
              <w:spacing w:beforeLines="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C0D1F" w:rsidRPr="003B4D40" w:rsidRDefault="00BC0D1F" w:rsidP="0041619E">
            <w:pPr>
              <w:snapToGrid w:val="0"/>
              <w:spacing w:beforeLines="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C0D1F" w:rsidRPr="003B4D40" w:rsidRDefault="00BC0D1F" w:rsidP="0041619E">
            <w:pPr>
              <w:snapToGrid w:val="0"/>
              <w:spacing w:beforeLines="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是否</w:t>
            </w:r>
          </w:p>
          <w:p w:rsidR="00BC0D1F" w:rsidRPr="003B4D40" w:rsidRDefault="00BC0D1F" w:rsidP="0041619E">
            <w:pPr>
              <w:snapToGrid w:val="0"/>
              <w:spacing w:beforeLines="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C0D1F" w:rsidRPr="003B4D40" w:rsidRDefault="00BC0D1F" w:rsidP="0041619E">
            <w:pPr>
              <w:snapToGrid w:val="0"/>
              <w:spacing w:beforeLines="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投标人的承诺或说明</w:t>
            </w:r>
          </w:p>
        </w:tc>
      </w:tr>
      <w:tr w:rsidR="00A56862" w:rsidRPr="003B4D40" w:rsidTr="00F25E57">
        <w:trPr>
          <w:trHeight w:val="469"/>
        </w:trPr>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7B5735">
            <w:pPr>
              <w:snapToGrid w:val="0"/>
              <w:spacing w:before="240"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售后服务保障要求</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r>
      <w:tr w:rsidR="00A56862" w:rsidRPr="003B4D40" w:rsidTr="00F25E57">
        <w:trPr>
          <w:trHeight w:val="938"/>
        </w:trPr>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7B5735">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质保期</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ind w:left="43"/>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ind w:left="43"/>
              <w:rPr>
                <w:rFonts w:asciiTheme="minorEastAsia" w:eastAsiaTheme="minorEastAsia" w:hAnsiTheme="minorEastAsia"/>
                <w:sz w:val="24"/>
                <w:szCs w:val="24"/>
              </w:rPr>
            </w:pPr>
          </w:p>
        </w:tc>
      </w:tr>
      <w:tr w:rsidR="00A56862" w:rsidRPr="003B4D40" w:rsidTr="00F25E57">
        <w:trPr>
          <w:trHeight w:val="820"/>
        </w:trPr>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7B5735">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交货时间及地点</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r>
      <w:tr w:rsidR="00A56862" w:rsidRPr="003B4D40"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7B5735">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项目验收</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r>
      <w:tr w:rsidR="00A56862" w:rsidRPr="003B4D40"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DD3830">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付款</w:t>
            </w:r>
            <w:r w:rsidR="00DD3830" w:rsidRPr="003B4D40">
              <w:rPr>
                <w:rFonts w:asciiTheme="minorEastAsia" w:eastAsiaTheme="minorEastAsia" w:hAnsiTheme="minorEastAsia" w:hint="eastAsia"/>
                <w:sz w:val="24"/>
                <w:szCs w:val="24"/>
              </w:rPr>
              <w:t>方式</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r>
      <w:tr w:rsidR="00A56862" w:rsidRPr="003B4D40"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7B5735">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技术服务和人员培训</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r>
      <w:tr w:rsidR="00A56862" w:rsidRPr="003B4D40"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7B5735">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其它要求</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41619E">
            <w:pPr>
              <w:snapToGrid w:val="0"/>
              <w:spacing w:beforeLines="50"/>
              <w:rPr>
                <w:rFonts w:asciiTheme="minorEastAsia" w:eastAsiaTheme="minorEastAsia" w:hAnsiTheme="minorEastAsia"/>
                <w:sz w:val="24"/>
                <w:szCs w:val="24"/>
              </w:rPr>
            </w:pPr>
          </w:p>
        </w:tc>
      </w:tr>
      <w:tr w:rsidR="00BC0D1F" w:rsidRPr="003B4D40">
        <w:tc>
          <w:tcPr>
            <w:tcW w:w="1548" w:type="dxa"/>
            <w:tcBorders>
              <w:top w:val="single" w:sz="4" w:space="0" w:color="auto"/>
              <w:left w:val="single" w:sz="4" w:space="0" w:color="auto"/>
              <w:bottom w:val="single" w:sz="4" w:space="0" w:color="auto"/>
              <w:right w:val="single" w:sz="4" w:space="0" w:color="auto"/>
            </w:tcBorders>
          </w:tcPr>
          <w:p w:rsidR="00BC0D1F" w:rsidRPr="003B4D40" w:rsidRDefault="00A56862">
            <w:pPr>
              <w:snapToGrid w:val="0"/>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BC0D1F" w:rsidRPr="003B4D40" w:rsidRDefault="00BC0D1F" w:rsidP="0041619E">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0D1F" w:rsidRPr="003B4D40" w:rsidRDefault="00BC0D1F" w:rsidP="0041619E">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BC0D1F" w:rsidRPr="003B4D40" w:rsidRDefault="00BC0D1F" w:rsidP="0041619E">
            <w:pPr>
              <w:snapToGrid w:val="0"/>
              <w:spacing w:beforeLines="50"/>
              <w:rPr>
                <w:rFonts w:asciiTheme="minorEastAsia" w:eastAsiaTheme="minorEastAsia" w:hAnsiTheme="minorEastAsia"/>
                <w:sz w:val="24"/>
                <w:szCs w:val="24"/>
              </w:rPr>
            </w:pPr>
          </w:p>
        </w:tc>
      </w:tr>
      <w:tr w:rsidR="00BC0D1F" w:rsidRPr="003B4D40">
        <w:tc>
          <w:tcPr>
            <w:tcW w:w="1548" w:type="dxa"/>
            <w:tcBorders>
              <w:top w:val="single" w:sz="4" w:space="0" w:color="auto"/>
              <w:left w:val="single" w:sz="4" w:space="0" w:color="auto"/>
              <w:bottom w:val="single" w:sz="4" w:space="0" w:color="auto"/>
              <w:right w:val="single" w:sz="4" w:space="0" w:color="auto"/>
            </w:tcBorders>
          </w:tcPr>
          <w:p w:rsidR="00BC0D1F" w:rsidRPr="003B4D40" w:rsidRDefault="00BC0D1F">
            <w:pPr>
              <w:snapToGrid w:val="0"/>
              <w:rPr>
                <w:rFonts w:asciiTheme="minorEastAsia" w:eastAsiaTheme="minorEastAsia" w:hAnsiTheme="minorEastAsia"/>
                <w:sz w:val="24"/>
                <w:szCs w:val="24"/>
              </w:rPr>
            </w:pPr>
          </w:p>
        </w:tc>
        <w:tc>
          <w:tcPr>
            <w:tcW w:w="2700" w:type="dxa"/>
            <w:tcBorders>
              <w:top w:val="single" w:sz="4" w:space="0" w:color="auto"/>
              <w:left w:val="single" w:sz="4" w:space="0" w:color="auto"/>
              <w:bottom w:val="single" w:sz="4" w:space="0" w:color="auto"/>
              <w:right w:val="single" w:sz="4" w:space="0" w:color="auto"/>
            </w:tcBorders>
          </w:tcPr>
          <w:p w:rsidR="00BC0D1F" w:rsidRPr="003B4D40" w:rsidRDefault="00BC0D1F" w:rsidP="0041619E">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0D1F" w:rsidRPr="003B4D40" w:rsidRDefault="00BC0D1F" w:rsidP="0041619E">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BC0D1F" w:rsidRPr="003B4D40" w:rsidRDefault="00BC0D1F" w:rsidP="0041619E">
            <w:pPr>
              <w:snapToGrid w:val="0"/>
              <w:spacing w:beforeLines="50"/>
              <w:rPr>
                <w:rFonts w:asciiTheme="minorEastAsia" w:eastAsiaTheme="minorEastAsia" w:hAnsiTheme="minorEastAsia"/>
                <w:sz w:val="24"/>
                <w:szCs w:val="24"/>
              </w:rPr>
            </w:pPr>
          </w:p>
        </w:tc>
      </w:tr>
      <w:tr w:rsidR="00BC0D1F" w:rsidRPr="00854FE1">
        <w:tc>
          <w:tcPr>
            <w:tcW w:w="1548" w:type="dxa"/>
            <w:tcBorders>
              <w:top w:val="single" w:sz="4" w:space="0" w:color="auto"/>
              <w:left w:val="single" w:sz="4" w:space="0" w:color="auto"/>
              <w:bottom w:val="single" w:sz="4" w:space="0" w:color="auto"/>
              <w:right w:val="single" w:sz="4" w:space="0" w:color="auto"/>
            </w:tcBorders>
          </w:tcPr>
          <w:p w:rsidR="00BC0D1F" w:rsidRPr="00854FE1" w:rsidRDefault="00BC0D1F" w:rsidP="0041619E">
            <w:pPr>
              <w:snapToGrid w:val="0"/>
              <w:spacing w:beforeLines="50"/>
              <w:rPr>
                <w:rFonts w:asciiTheme="minorEastAsia" w:eastAsiaTheme="minorEastAsia" w:hAnsiTheme="minorEastAsia"/>
                <w:sz w:val="30"/>
                <w:szCs w:val="30"/>
              </w:rPr>
            </w:pPr>
          </w:p>
        </w:tc>
        <w:tc>
          <w:tcPr>
            <w:tcW w:w="2700" w:type="dxa"/>
            <w:tcBorders>
              <w:top w:val="single" w:sz="4" w:space="0" w:color="auto"/>
              <w:left w:val="single" w:sz="4" w:space="0" w:color="auto"/>
              <w:bottom w:val="single" w:sz="4" w:space="0" w:color="auto"/>
              <w:right w:val="single" w:sz="4" w:space="0" w:color="auto"/>
            </w:tcBorders>
          </w:tcPr>
          <w:p w:rsidR="00BC0D1F" w:rsidRPr="00854FE1" w:rsidRDefault="00BC0D1F" w:rsidP="0041619E">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0D1F" w:rsidRPr="00854FE1" w:rsidRDefault="00BC0D1F" w:rsidP="0041619E">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0D1F" w:rsidRPr="00854FE1" w:rsidRDefault="00BC0D1F" w:rsidP="0041619E">
            <w:pPr>
              <w:snapToGrid w:val="0"/>
              <w:spacing w:beforeLines="50"/>
              <w:rPr>
                <w:rFonts w:asciiTheme="minorEastAsia" w:eastAsiaTheme="minorEastAsia" w:hAnsiTheme="minorEastAsia"/>
                <w:sz w:val="30"/>
                <w:szCs w:val="30"/>
              </w:rPr>
            </w:pPr>
          </w:p>
        </w:tc>
      </w:tr>
    </w:tbl>
    <w:p w:rsidR="001D5438" w:rsidRPr="00DD3830" w:rsidRDefault="001D5438" w:rsidP="001D5438">
      <w:pPr>
        <w:spacing w:line="380" w:lineRule="exact"/>
        <w:rPr>
          <w:rFonts w:asciiTheme="minorEastAsia" w:eastAsiaTheme="minorEastAsia" w:hAnsiTheme="minorEastAsia"/>
          <w:sz w:val="24"/>
          <w:szCs w:val="24"/>
        </w:rPr>
      </w:pPr>
      <w:r w:rsidRPr="00DD3830">
        <w:rPr>
          <w:rFonts w:asciiTheme="minorEastAsia" w:eastAsiaTheme="minorEastAsia" w:hAnsiTheme="minorEastAsia" w:hint="eastAsia"/>
          <w:sz w:val="24"/>
          <w:szCs w:val="24"/>
        </w:rPr>
        <w:t>说明</w:t>
      </w:r>
      <w:r w:rsidRPr="00DD3830">
        <w:rPr>
          <w:rFonts w:asciiTheme="minorEastAsia" w:eastAsiaTheme="minorEastAsia" w:hAnsiTheme="minorEastAsia"/>
          <w:sz w:val="24"/>
          <w:szCs w:val="24"/>
        </w:rPr>
        <w:t>：</w:t>
      </w:r>
      <w:r w:rsidR="00EB79B7">
        <w:rPr>
          <w:rFonts w:asciiTheme="minorEastAsia" w:eastAsiaTheme="minorEastAsia" w:hAnsiTheme="minorEastAsia"/>
          <w:sz w:val="24"/>
          <w:szCs w:val="24"/>
        </w:rPr>
        <w:t>★</w:t>
      </w:r>
      <w:r w:rsidR="00B9347A" w:rsidRPr="00DD3830">
        <w:rPr>
          <w:rFonts w:asciiTheme="minorEastAsia" w:eastAsiaTheme="minorEastAsia" w:hAnsiTheme="minorEastAsia" w:hint="eastAsia"/>
          <w:sz w:val="24"/>
          <w:szCs w:val="24"/>
        </w:rPr>
        <w:t>投标人应对照招标文件第四章中资信与商务要求表的要求，在本偏差表中如实做出了实质性的响应或偏差。</w:t>
      </w:r>
      <w:r w:rsidR="00B9347A" w:rsidRPr="00DD3830">
        <w:rPr>
          <w:rFonts w:asciiTheme="minorEastAsia" w:eastAsiaTheme="minorEastAsia" w:hAnsiTheme="minorEastAsia"/>
          <w:sz w:val="24"/>
          <w:szCs w:val="24"/>
        </w:rPr>
        <w:t>没有填写此表</w:t>
      </w:r>
      <w:r w:rsidR="00B9347A" w:rsidRPr="00DD3830">
        <w:rPr>
          <w:rFonts w:asciiTheme="minorEastAsia" w:eastAsiaTheme="minorEastAsia" w:hAnsiTheme="minorEastAsia" w:hint="eastAsia"/>
          <w:sz w:val="24"/>
          <w:szCs w:val="24"/>
        </w:rPr>
        <w:t>将以无效标处理。</w:t>
      </w:r>
      <w:r w:rsidR="00B0309B" w:rsidRPr="00DD3830">
        <w:rPr>
          <w:rFonts w:asciiTheme="minorEastAsia" w:eastAsiaTheme="minorEastAsia" w:hAnsiTheme="minorEastAsia" w:hint="eastAsia"/>
          <w:sz w:val="24"/>
          <w:szCs w:val="24"/>
        </w:rPr>
        <w:t>如填写不全，视为完全响应招标文件要求，投标人自行承担投标风险。</w:t>
      </w:r>
    </w:p>
    <w:p w:rsidR="001D5438" w:rsidRDefault="001D5438" w:rsidP="001D5438">
      <w:pPr>
        <w:spacing w:line="380" w:lineRule="exact"/>
        <w:rPr>
          <w:rFonts w:asciiTheme="minorEastAsia" w:eastAsiaTheme="minorEastAsia" w:hAnsiTheme="minorEastAsia"/>
          <w:sz w:val="30"/>
          <w:szCs w:val="30"/>
        </w:rPr>
      </w:pPr>
    </w:p>
    <w:p w:rsidR="003B4D40" w:rsidRPr="00854FE1" w:rsidRDefault="003B4D40" w:rsidP="001D5438">
      <w:pPr>
        <w:spacing w:line="380" w:lineRule="exact"/>
        <w:rPr>
          <w:rFonts w:asciiTheme="minorEastAsia" w:eastAsiaTheme="minorEastAsia" w:hAnsiTheme="minorEastAsia"/>
          <w:sz w:val="30"/>
          <w:szCs w:val="30"/>
        </w:rPr>
      </w:pPr>
    </w:p>
    <w:p w:rsidR="00D70310" w:rsidRPr="00B551F9" w:rsidRDefault="00D70310" w:rsidP="00D70310">
      <w:pPr>
        <w:rPr>
          <w:sz w:val="24"/>
          <w:szCs w:val="24"/>
        </w:rPr>
      </w:pPr>
      <w:r w:rsidRPr="00B551F9">
        <w:rPr>
          <w:rFonts w:asciiTheme="minorEastAsia" w:eastAsiaTheme="minorEastAsia" w:hAnsiTheme="minorEastAsia" w:hint="eastAsia"/>
          <w:sz w:val="24"/>
          <w:szCs w:val="24"/>
        </w:rPr>
        <w:t>投标单位全称（公章）：</w:t>
      </w:r>
    </w:p>
    <w:p w:rsidR="00BC0D1F" w:rsidRPr="003B4D40" w:rsidRDefault="00D70310" w:rsidP="0041619E">
      <w:pPr>
        <w:snapToGrid w:val="0"/>
        <w:spacing w:beforeLines="50"/>
        <w:rPr>
          <w:rFonts w:asciiTheme="minorEastAsia" w:eastAsiaTheme="minorEastAsia" w:hAnsiTheme="minorEastAsia"/>
          <w:sz w:val="24"/>
          <w:szCs w:val="24"/>
          <w:u w:val="single"/>
        </w:rPr>
      </w:pPr>
      <w:r w:rsidRPr="00B551F9">
        <w:rPr>
          <w:rFonts w:asciiTheme="minorEastAsia" w:eastAsiaTheme="minorEastAsia" w:hAnsiTheme="minorEastAsia" w:hint="eastAsia"/>
          <w:sz w:val="24"/>
          <w:szCs w:val="24"/>
        </w:rPr>
        <w:t xml:space="preserve">授权代表签名：    </w:t>
      </w:r>
      <w:r w:rsidR="00BC0D1F" w:rsidRPr="003B4D40">
        <w:rPr>
          <w:rFonts w:asciiTheme="minorEastAsia" w:eastAsiaTheme="minorEastAsia" w:hAnsiTheme="minorEastAsia" w:hint="eastAsia"/>
          <w:sz w:val="24"/>
          <w:szCs w:val="24"/>
        </w:rPr>
        <w:t xml:space="preserve">              日期：</w:t>
      </w:r>
    </w:p>
    <w:p w:rsidR="00BC0D1F" w:rsidRPr="00854FE1" w:rsidRDefault="00BC0D1F" w:rsidP="0041619E">
      <w:pPr>
        <w:snapToGrid w:val="0"/>
        <w:spacing w:before="50" w:afterLines="50"/>
        <w:jc w:val="left"/>
        <w:rPr>
          <w:rFonts w:asciiTheme="minorEastAsia" w:eastAsiaTheme="minorEastAsia" w:hAnsiTheme="minorEastAsia"/>
          <w:sz w:val="30"/>
          <w:szCs w:val="30"/>
        </w:rPr>
      </w:pPr>
    </w:p>
    <w:p w:rsidR="00500AAC" w:rsidRPr="00854FE1" w:rsidRDefault="00BC0D1F" w:rsidP="0041619E">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sz w:val="30"/>
          <w:szCs w:val="30"/>
        </w:rPr>
        <w:br w:type="page"/>
      </w:r>
      <w:r w:rsidR="00500AAC" w:rsidRPr="00854FE1">
        <w:rPr>
          <w:rFonts w:asciiTheme="minorEastAsia" w:eastAsiaTheme="minorEastAsia" w:hAnsiTheme="minorEastAsia" w:hint="eastAsia"/>
          <w:sz w:val="30"/>
          <w:szCs w:val="30"/>
        </w:rPr>
        <w:t>附件</w:t>
      </w:r>
      <w:r w:rsidR="00BD2E32">
        <w:rPr>
          <w:rFonts w:asciiTheme="minorEastAsia" w:eastAsiaTheme="minorEastAsia" w:hAnsiTheme="minorEastAsia"/>
          <w:sz w:val="30"/>
          <w:szCs w:val="30"/>
        </w:rPr>
        <w:t>7</w:t>
      </w:r>
      <w:r w:rsidR="00EB2406" w:rsidRPr="00854FE1">
        <w:rPr>
          <w:rFonts w:asciiTheme="minorEastAsia" w:eastAsiaTheme="minorEastAsia" w:hAnsiTheme="minorEastAsia" w:hint="eastAsia"/>
          <w:sz w:val="30"/>
          <w:szCs w:val="30"/>
        </w:rPr>
        <w:t>-1</w:t>
      </w:r>
      <w:r w:rsidR="00500AAC" w:rsidRPr="00854FE1">
        <w:rPr>
          <w:rFonts w:asciiTheme="minorEastAsia" w:eastAsiaTheme="minorEastAsia" w:hAnsiTheme="minorEastAsia" w:hint="eastAsia"/>
          <w:sz w:val="30"/>
          <w:szCs w:val="30"/>
        </w:rPr>
        <w:t>：</w:t>
      </w:r>
    </w:p>
    <w:p w:rsidR="00500AAC" w:rsidRPr="00854FE1" w:rsidRDefault="00500AAC" w:rsidP="00500AAC">
      <w:pPr>
        <w:spacing w:line="440" w:lineRule="exact"/>
        <w:jc w:val="center"/>
        <w:outlineLvl w:val="0"/>
        <w:rPr>
          <w:rFonts w:asciiTheme="minorEastAsia" w:eastAsiaTheme="minorEastAsia" w:hAnsiTheme="minorEastAsia"/>
          <w:sz w:val="30"/>
          <w:szCs w:val="30"/>
        </w:rPr>
      </w:pPr>
    </w:p>
    <w:p w:rsidR="00500AAC" w:rsidRPr="00854FE1" w:rsidRDefault="00500AAC" w:rsidP="00500AAC">
      <w:pPr>
        <w:snapToGrid w:val="0"/>
        <w:spacing w:before="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制造商出具的授权函</w:t>
      </w:r>
      <w:r w:rsidR="005E31C0">
        <w:rPr>
          <w:rFonts w:asciiTheme="minorEastAsia" w:eastAsiaTheme="minorEastAsia" w:hAnsiTheme="minorEastAsia" w:hint="eastAsia"/>
          <w:b/>
          <w:spacing w:val="40"/>
          <w:kern w:val="0"/>
          <w:sz w:val="36"/>
          <w:szCs w:val="36"/>
        </w:rPr>
        <w:t>（进口</w:t>
      </w:r>
      <w:r w:rsidR="005E31C0">
        <w:rPr>
          <w:rFonts w:asciiTheme="minorEastAsia" w:eastAsiaTheme="minorEastAsia" w:hAnsiTheme="minorEastAsia"/>
          <w:b/>
          <w:spacing w:val="40"/>
          <w:kern w:val="0"/>
          <w:sz w:val="36"/>
          <w:szCs w:val="36"/>
        </w:rPr>
        <w:t>产品）</w:t>
      </w:r>
    </w:p>
    <w:p w:rsidR="00500AAC" w:rsidRPr="00854FE1" w:rsidRDefault="00500AAC" w:rsidP="0041619E">
      <w:pPr>
        <w:spacing w:beforeLines="50" w:afterLines="100" w:line="440" w:lineRule="exact"/>
        <w:outlineLvl w:val="0"/>
        <w:rPr>
          <w:rFonts w:asciiTheme="minorEastAsia" w:eastAsiaTheme="minorEastAsia" w:hAnsiTheme="minorEastAsia"/>
          <w:b/>
          <w:bCs/>
          <w:color w:val="000000"/>
          <w:sz w:val="30"/>
          <w:szCs w:val="30"/>
        </w:rPr>
      </w:pPr>
      <w:r w:rsidRPr="00854FE1">
        <w:rPr>
          <w:rFonts w:asciiTheme="minorEastAsia" w:eastAsiaTheme="minorEastAsia" w:hAnsiTheme="minorEastAsia" w:hint="eastAsia"/>
          <w:b/>
          <w:bCs/>
          <w:color w:val="000000"/>
          <w:sz w:val="30"/>
          <w:szCs w:val="30"/>
        </w:rPr>
        <w:t>温州医科大学</w:t>
      </w:r>
    </w:p>
    <w:p w:rsidR="00531A2D" w:rsidRPr="00854FE1" w:rsidRDefault="00531A2D" w:rsidP="00531A2D">
      <w:pPr>
        <w:spacing w:line="360" w:lineRule="auto"/>
        <w:ind w:firstLineChars="200" w:firstLine="480"/>
        <w:rPr>
          <w:rFonts w:asciiTheme="minorEastAsia" w:eastAsiaTheme="minorEastAsia" w:hAnsiTheme="minorEastAsia"/>
          <w:sz w:val="24"/>
        </w:rPr>
      </w:pPr>
      <w:r w:rsidRPr="00854FE1">
        <w:rPr>
          <w:rFonts w:asciiTheme="minorEastAsia" w:eastAsiaTheme="minorEastAsia" w:hAnsiTheme="minorEastAsia"/>
          <w:sz w:val="24"/>
        </w:rPr>
        <w:t>我们</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制造商名称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是按</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国家或地区的名称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法律成立的一家制造商，主要营业地点设在</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制造商地址</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。兹指派按</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国家名称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的法律正式成立的，主要营业地点设在</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贸易公司地址</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的</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作为我方真正的和合法的代理人进行下列有效的活动：</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 xml:space="preserve">    （1）代表我方在中华人民共和国办理贵方</w:t>
      </w:r>
      <w:r w:rsidR="00EB2406" w:rsidRPr="00854FE1">
        <w:rPr>
          <w:rFonts w:asciiTheme="minorEastAsia" w:eastAsiaTheme="minorEastAsia" w:hAnsiTheme="minorEastAsia" w:hint="eastAsia"/>
          <w:sz w:val="24"/>
        </w:rPr>
        <w:t>WMU-</w:t>
      </w:r>
      <w:r w:rsidRPr="00854FE1">
        <w:rPr>
          <w:rFonts w:asciiTheme="minorEastAsia" w:eastAsiaTheme="minorEastAsia" w:hAnsiTheme="minorEastAsia"/>
          <w:sz w:val="24"/>
        </w:rPr>
        <w:t>（项目编号）招标邀请要求提供的由我方制造的货物的有关事宜，并对我方具有约束力。</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 xml:space="preserve">    （2）作为制造商，我方保证以投标合作者来约束自己，并对该投标共同和分别承担招标文件中所规定的义务。</w:t>
      </w:r>
    </w:p>
    <w:p w:rsidR="00531A2D" w:rsidRPr="00854FE1" w:rsidRDefault="00531A2D" w:rsidP="00531A2D">
      <w:pPr>
        <w:spacing w:line="360" w:lineRule="auto"/>
        <w:ind w:firstLine="480"/>
        <w:rPr>
          <w:rFonts w:asciiTheme="minorEastAsia" w:eastAsiaTheme="minorEastAsia" w:hAnsiTheme="minorEastAsia"/>
          <w:sz w:val="24"/>
        </w:rPr>
      </w:pPr>
      <w:r w:rsidRPr="00854FE1">
        <w:rPr>
          <w:rFonts w:asciiTheme="minorEastAsia" w:eastAsiaTheme="minorEastAsia" w:hAnsiTheme="minorEastAsia"/>
          <w:sz w:val="24"/>
        </w:rPr>
        <w:t>（3）我方兹授予</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全权办理和履行上述我方为完成上述各点所必须的事宜，具有替换或撤消的全权。兹确认</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或其正式授权代表依此合法地办理一切事宜。</w:t>
      </w:r>
    </w:p>
    <w:p w:rsidR="00531A2D" w:rsidRPr="00854FE1" w:rsidRDefault="00531A2D" w:rsidP="00531A2D">
      <w:pPr>
        <w:spacing w:line="360" w:lineRule="auto"/>
        <w:ind w:firstLine="480"/>
        <w:rPr>
          <w:rFonts w:asciiTheme="minorEastAsia" w:eastAsiaTheme="minorEastAsia" w:hAnsiTheme="minorEastAsia"/>
          <w:sz w:val="24"/>
        </w:rPr>
      </w:pPr>
      <w:r w:rsidRPr="00854FE1">
        <w:rPr>
          <w:rFonts w:asciiTheme="minorEastAsia" w:eastAsiaTheme="minorEastAsia" w:hAnsiTheme="minorEastAsia"/>
          <w:sz w:val="24"/>
        </w:rPr>
        <w:t>我方于年月日签署本文件，</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于年月日接受此件，以此为证。</w:t>
      </w:r>
    </w:p>
    <w:p w:rsidR="00531A2D" w:rsidRPr="00854FE1" w:rsidRDefault="00531A2D" w:rsidP="00531A2D">
      <w:pPr>
        <w:spacing w:line="360" w:lineRule="auto"/>
        <w:rPr>
          <w:rFonts w:asciiTheme="minorEastAsia" w:eastAsiaTheme="minorEastAsia" w:hAnsiTheme="minorEastAsia"/>
          <w:sz w:val="24"/>
        </w:rPr>
      </w:pP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贸易公司名称：     制造商名称：</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签字人职务和部门：     签字人职务和部门：</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签字人姓名：     签字人姓名：</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签字人签名：     签字人签名：</w:t>
      </w:r>
    </w:p>
    <w:p w:rsidR="00531A2D" w:rsidRPr="00854FE1" w:rsidRDefault="00531A2D" w:rsidP="00531A2D">
      <w:pPr>
        <w:spacing w:line="360" w:lineRule="auto"/>
        <w:rPr>
          <w:rFonts w:asciiTheme="minorEastAsia" w:eastAsiaTheme="minorEastAsia" w:hAnsiTheme="minorEastAsia"/>
          <w:sz w:val="24"/>
          <w:u w:val="single"/>
        </w:rPr>
      </w:pPr>
      <w:r w:rsidRPr="00854FE1">
        <w:rPr>
          <w:rFonts w:asciiTheme="minorEastAsia" w:eastAsiaTheme="minorEastAsia" w:hAnsiTheme="minorEastAsia"/>
          <w:sz w:val="24"/>
        </w:rPr>
        <w:t>贸易公司盖章：     制造商盖章：</w:t>
      </w:r>
    </w:p>
    <w:p w:rsidR="00531A2D" w:rsidRPr="00854FE1" w:rsidRDefault="00531A2D" w:rsidP="00531A2D">
      <w:pPr>
        <w:spacing w:line="360" w:lineRule="auto"/>
        <w:rPr>
          <w:rFonts w:asciiTheme="minorEastAsia" w:eastAsiaTheme="minorEastAsia" w:hAnsiTheme="minorEastAsia"/>
          <w:sz w:val="24"/>
        </w:rPr>
      </w:pPr>
    </w:p>
    <w:p w:rsidR="00531A2D" w:rsidRPr="00854FE1" w:rsidRDefault="00531A2D"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B0309B" w:rsidRDefault="00B0309B" w:rsidP="00531A2D">
      <w:pPr>
        <w:rPr>
          <w:rFonts w:asciiTheme="minorEastAsia" w:eastAsiaTheme="minorEastAsia" w:hAnsiTheme="minorEastAsia"/>
          <w:sz w:val="30"/>
          <w:szCs w:val="30"/>
        </w:rPr>
      </w:pPr>
    </w:p>
    <w:p w:rsidR="00EB2406" w:rsidRPr="00854FE1" w:rsidRDefault="00EB2406" w:rsidP="00531A2D">
      <w:pPr>
        <w:rPr>
          <w:rFonts w:asciiTheme="minorEastAsia" w:eastAsiaTheme="minorEastAsia" w:hAnsiTheme="minorEastAsia"/>
        </w:rPr>
      </w:pPr>
      <w:r w:rsidRPr="00854FE1">
        <w:rPr>
          <w:rFonts w:asciiTheme="minorEastAsia" w:eastAsiaTheme="minorEastAsia" w:hAnsiTheme="minorEastAsia" w:hint="eastAsia"/>
          <w:sz w:val="30"/>
          <w:szCs w:val="30"/>
        </w:rPr>
        <w:t>附件</w:t>
      </w:r>
      <w:r w:rsidR="00BD2E32">
        <w:rPr>
          <w:rFonts w:asciiTheme="minorEastAsia" w:eastAsiaTheme="minorEastAsia" w:hAnsiTheme="minorEastAsia"/>
          <w:sz w:val="30"/>
          <w:szCs w:val="30"/>
        </w:rPr>
        <w:t>7</w:t>
      </w:r>
      <w:r w:rsidRPr="00854FE1">
        <w:rPr>
          <w:rFonts w:asciiTheme="minorEastAsia" w:eastAsiaTheme="minorEastAsia" w:hAnsiTheme="minorEastAsia" w:hint="eastAsia"/>
          <w:sz w:val="30"/>
          <w:szCs w:val="30"/>
        </w:rPr>
        <w:t>-2：</w:t>
      </w:r>
    </w:p>
    <w:p w:rsidR="00EB2406" w:rsidRPr="00854FE1" w:rsidRDefault="00D26114" w:rsidP="00D26114">
      <w:pPr>
        <w:spacing w:line="360" w:lineRule="auto"/>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投标供应商</w:t>
      </w:r>
      <w:r w:rsidR="00EB2406" w:rsidRPr="00854FE1">
        <w:rPr>
          <w:rFonts w:asciiTheme="minorEastAsia" w:eastAsiaTheme="minorEastAsia" w:hAnsiTheme="minorEastAsia" w:hint="eastAsia"/>
          <w:b/>
          <w:sz w:val="36"/>
          <w:szCs w:val="36"/>
        </w:rPr>
        <w:t>承诺书（</w:t>
      </w:r>
      <w:r w:rsidR="005E31C0">
        <w:rPr>
          <w:rFonts w:asciiTheme="minorEastAsia" w:eastAsiaTheme="minorEastAsia" w:hAnsiTheme="minorEastAsia" w:hint="eastAsia"/>
          <w:b/>
          <w:sz w:val="36"/>
          <w:szCs w:val="36"/>
        </w:rPr>
        <w:t>进口</w:t>
      </w:r>
      <w:r w:rsidR="005E31C0">
        <w:rPr>
          <w:rFonts w:asciiTheme="minorEastAsia" w:eastAsiaTheme="minorEastAsia" w:hAnsiTheme="minorEastAsia"/>
          <w:b/>
          <w:sz w:val="36"/>
          <w:szCs w:val="36"/>
        </w:rPr>
        <w:t>产品</w:t>
      </w:r>
      <w:r w:rsidR="00EB2406" w:rsidRPr="00854FE1">
        <w:rPr>
          <w:rFonts w:asciiTheme="minorEastAsia" w:eastAsiaTheme="minorEastAsia" w:hAnsiTheme="minorEastAsia" w:hint="eastAsia"/>
          <w:b/>
          <w:sz w:val="36"/>
          <w:szCs w:val="36"/>
        </w:rPr>
        <w:t>如需）</w:t>
      </w:r>
    </w:p>
    <w:p w:rsidR="00EB2406" w:rsidRPr="00854FE1" w:rsidRDefault="00EB2406" w:rsidP="0041619E">
      <w:pPr>
        <w:spacing w:beforeLines="50" w:afterLines="100" w:line="440" w:lineRule="exact"/>
        <w:outlineLvl w:val="0"/>
        <w:rPr>
          <w:rFonts w:asciiTheme="minorEastAsia" w:eastAsiaTheme="minorEastAsia" w:hAnsiTheme="minorEastAsia"/>
          <w:b/>
          <w:bCs/>
          <w:color w:val="000000"/>
          <w:sz w:val="30"/>
          <w:szCs w:val="30"/>
        </w:rPr>
      </w:pPr>
      <w:r w:rsidRPr="00854FE1">
        <w:rPr>
          <w:rFonts w:asciiTheme="minorEastAsia" w:eastAsiaTheme="minorEastAsia" w:hAnsiTheme="minorEastAsia" w:hint="eastAsia"/>
          <w:b/>
          <w:bCs/>
          <w:color w:val="000000"/>
          <w:sz w:val="30"/>
          <w:szCs w:val="30"/>
        </w:rPr>
        <w:t>温州医科大学</w:t>
      </w:r>
    </w:p>
    <w:p w:rsidR="00EB2406" w:rsidRPr="00854FE1" w:rsidRDefault="00EB2406" w:rsidP="00EB2406">
      <w:pPr>
        <w:spacing w:line="360" w:lineRule="auto"/>
        <w:ind w:firstLineChars="250" w:firstLine="7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（投标供应商全称）参加贵</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组织的</w:t>
      </w:r>
      <w:r w:rsidRPr="00C7092D">
        <w:rPr>
          <w:rFonts w:asciiTheme="minorEastAsia" w:eastAsiaTheme="minorEastAsia" w:hAnsiTheme="minorEastAsia" w:hint="eastAsia"/>
          <w:sz w:val="30"/>
          <w:szCs w:val="30"/>
          <w:u w:val="single"/>
        </w:rPr>
        <w:t>（编号、标段</w:t>
      </w:r>
      <w:r w:rsidR="00C7092D">
        <w:rPr>
          <w:rFonts w:asciiTheme="minorEastAsia" w:eastAsiaTheme="minorEastAsia" w:hAnsiTheme="minorEastAsia" w:hint="eastAsia"/>
          <w:sz w:val="30"/>
          <w:szCs w:val="30"/>
          <w:u w:val="single"/>
        </w:rPr>
        <w:t>、项目名称</w:t>
      </w:r>
      <w:r w:rsidRPr="00C7092D">
        <w:rPr>
          <w:rFonts w:asciiTheme="minorEastAsia" w:eastAsiaTheme="minorEastAsia" w:hAnsiTheme="minorEastAsia" w:hint="eastAsia"/>
          <w:sz w:val="30"/>
          <w:szCs w:val="30"/>
          <w:u w:val="single"/>
        </w:rPr>
        <w:t>）</w:t>
      </w:r>
      <w:r w:rsidRPr="00854FE1">
        <w:rPr>
          <w:rFonts w:asciiTheme="minorEastAsia" w:eastAsiaTheme="minorEastAsia" w:hAnsiTheme="minorEastAsia" w:hint="eastAsia"/>
          <w:sz w:val="30"/>
          <w:szCs w:val="30"/>
        </w:rPr>
        <w:t>的采购活动。</w:t>
      </w:r>
    </w:p>
    <w:p w:rsidR="00EB2406" w:rsidRPr="00854FE1" w:rsidRDefault="00C7092D" w:rsidP="00EB2406">
      <w:pPr>
        <w:spacing w:line="360" w:lineRule="auto"/>
        <w:ind w:firstLineChars="250" w:firstLine="750"/>
        <w:rPr>
          <w:rFonts w:asciiTheme="minorEastAsia" w:eastAsiaTheme="minorEastAsia" w:hAnsiTheme="minorEastAsia"/>
          <w:sz w:val="30"/>
          <w:szCs w:val="30"/>
        </w:rPr>
      </w:pPr>
      <w:r>
        <w:rPr>
          <w:rFonts w:asciiTheme="minorEastAsia" w:eastAsiaTheme="minorEastAsia" w:hAnsiTheme="minorEastAsia" w:hint="eastAsia"/>
          <w:sz w:val="30"/>
          <w:szCs w:val="30"/>
        </w:rPr>
        <w:t>本方</w:t>
      </w:r>
      <w:r w:rsidR="00EB2406" w:rsidRPr="00854FE1">
        <w:rPr>
          <w:rFonts w:asciiTheme="minorEastAsia" w:eastAsiaTheme="minorEastAsia" w:hAnsiTheme="minorEastAsia" w:hint="eastAsia"/>
          <w:sz w:val="30"/>
          <w:szCs w:val="30"/>
        </w:rPr>
        <w:t>如若中标，在此郑重承诺：</w:t>
      </w:r>
    </w:p>
    <w:p w:rsidR="00EB2406" w:rsidRPr="00854FE1" w:rsidRDefault="00EB2406" w:rsidP="00EB2406">
      <w:pPr>
        <w:spacing w:line="360" w:lineRule="auto"/>
        <w:ind w:firstLineChars="250" w:firstLine="750"/>
        <w:rPr>
          <w:rFonts w:asciiTheme="minorEastAsia" w:eastAsiaTheme="minorEastAsia" w:hAnsiTheme="minorEastAsia"/>
          <w:sz w:val="30"/>
          <w:szCs w:val="30"/>
        </w:rPr>
      </w:pPr>
      <w:r w:rsidRPr="00854FE1">
        <w:rPr>
          <w:rFonts w:asciiTheme="minorEastAsia" w:eastAsiaTheme="minorEastAsia" w:hAnsiTheme="minorEastAsia"/>
          <w:sz w:val="30"/>
          <w:szCs w:val="30"/>
        </w:rPr>
        <w:t>1</w:t>
      </w:r>
      <w:r w:rsidRPr="00854FE1">
        <w:rPr>
          <w:rFonts w:asciiTheme="minorEastAsia" w:eastAsiaTheme="minorEastAsia" w:hAnsiTheme="minorEastAsia" w:hint="eastAsia"/>
          <w:sz w:val="30"/>
          <w:szCs w:val="30"/>
        </w:rPr>
        <w:t>、我</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提供的产品名称为；规格型号为，属于原厂生产的正规渠道产品。</w:t>
      </w:r>
    </w:p>
    <w:p w:rsidR="00EB2406" w:rsidRPr="00854FE1" w:rsidRDefault="00EB2406" w:rsidP="00EB2406">
      <w:pPr>
        <w:spacing w:line="360" w:lineRule="auto"/>
        <w:ind w:leftChars="100" w:left="210" w:firstLineChars="150" w:firstLine="450"/>
        <w:rPr>
          <w:rFonts w:asciiTheme="minorEastAsia" w:eastAsiaTheme="minorEastAsia" w:hAnsiTheme="minorEastAsia"/>
          <w:sz w:val="30"/>
          <w:szCs w:val="30"/>
        </w:rPr>
      </w:pPr>
      <w:r w:rsidRPr="00854FE1">
        <w:rPr>
          <w:rFonts w:asciiTheme="minorEastAsia" w:eastAsiaTheme="minorEastAsia" w:hAnsiTheme="minorEastAsia"/>
          <w:sz w:val="30"/>
          <w:szCs w:val="30"/>
        </w:rPr>
        <w:t>2</w:t>
      </w:r>
      <w:r w:rsidRPr="00854FE1">
        <w:rPr>
          <w:rFonts w:asciiTheme="minorEastAsia" w:eastAsiaTheme="minorEastAsia" w:hAnsiTheme="minorEastAsia" w:hint="eastAsia"/>
          <w:sz w:val="30"/>
          <w:szCs w:val="30"/>
        </w:rPr>
        <w:t>、在中标公告发布之日起</w:t>
      </w:r>
      <w:r w:rsidR="00C7092D">
        <w:rPr>
          <w:rFonts w:asciiTheme="minorEastAsia" w:eastAsiaTheme="minorEastAsia" w:hAnsiTheme="minorEastAsia" w:hint="eastAsia"/>
          <w:sz w:val="30"/>
          <w:szCs w:val="30"/>
        </w:rPr>
        <w:t>7</w:t>
      </w:r>
      <w:r w:rsidRPr="00854FE1">
        <w:rPr>
          <w:rFonts w:asciiTheme="minorEastAsia" w:eastAsiaTheme="minorEastAsia" w:hAnsiTheme="minorEastAsia" w:hint="eastAsia"/>
          <w:sz w:val="30"/>
          <w:szCs w:val="30"/>
        </w:rPr>
        <w:t>个工作日内提供以上产品原厂商年免费售后服务承诺函，逾期不提供，我</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自动放弃中标的权利。</w:t>
      </w:r>
    </w:p>
    <w:p w:rsidR="00EB2406" w:rsidRPr="00854FE1" w:rsidRDefault="00EB2406" w:rsidP="00EB2406">
      <w:pPr>
        <w:spacing w:line="360" w:lineRule="auto"/>
        <w:rPr>
          <w:rFonts w:asciiTheme="minorEastAsia" w:eastAsiaTheme="minorEastAsia" w:hAnsiTheme="minorEastAsia"/>
          <w:sz w:val="30"/>
          <w:szCs w:val="30"/>
        </w:rPr>
      </w:pPr>
    </w:p>
    <w:p w:rsidR="008F59DF" w:rsidRPr="008F59DF" w:rsidRDefault="008F59DF" w:rsidP="008F59DF">
      <w:pPr>
        <w:spacing w:line="360" w:lineRule="auto"/>
        <w:jc w:val="left"/>
        <w:rPr>
          <w:rFonts w:ascii="宋体" w:hAnsi="宋体"/>
          <w:sz w:val="30"/>
          <w:szCs w:val="30"/>
        </w:rPr>
      </w:pPr>
      <w:r w:rsidRPr="008F59DF">
        <w:rPr>
          <w:rFonts w:ascii="宋体" w:hAnsi="宋体" w:hint="eastAsia"/>
          <w:sz w:val="30"/>
          <w:szCs w:val="30"/>
        </w:rPr>
        <w:t>投标供应商全称（公章）：</w:t>
      </w:r>
    </w:p>
    <w:p w:rsidR="008F59DF" w:rsidRPr="008F59DF" w:rsidRDefault="008F59DF" w:rsidP="008F59DF">
      <w:pPr>
        <w:spacing w:line="360" w:lineRule="auto"/>
        <w:jc w:val="left"/>
        <w:rPr>
          <w:rFonts w:ascii="宋体" w:hAnsi="宋体"/>
          <w:sz w:val="30"/>
          <w:szCs w:val="30"/>
        </w:rPr>
      </w:pPr>
      <w:r w:rsidRPr="008F59DF">
        <w:rPr>
          <w:rFonts w:ascii="宋体" w:hAnsi="宋体" w:hint="eastAsia"/>
          <w:sz w:val="30"/>
          <w:szCs w:val="30"/>
        </w:rPr>
        <w:t>授权代表（签名）：</w:t>
      </w:r>
    </w:p>
    <w:p w:rsidR="00EB2406" w:rsidRPr="008F59DF" w:rsidRDefault="008F59DF" w:rsidP="008F59DF">
      <w:pPr>
        <w:spacing w:line="360" w:lineRule="auto"/>
        <w:rPr>
          <w:rFonts w:asciiTheme="minorEastAsia" w:eastAsiaTheme="minorEastAsia" w:hAnsiTheme="minorEastAsia"/>
          <w:sz w:val="30"/>
          <w:szCs w:val="30"/>
        </w:rPr>
      </w:pPr>
      <w:r w:rsidRPr="008F59DF">
        <w:rPr>
          <w:rFonts w:ascii="宋体" w:hAnsi="宋体" w:hint="eastAsia"/>
          <w:sz w:val="30"/>
          <w:szCs w:val="30"/>
        </w:rPr>
        <w:t>日 期：  年  月  日</w:t>
      </w:r>
    </w:p>
    <w:p w:rsidR="00EB2406" w:rsidRPr="00854FE1" w:rsidRDefault="00EB2406" w:rsidP="00EB2406">
      <w:pPr>
        <w:tabs>
          <w:tab w:val="left" w:pos="1620"/>
        </w:tabs>
        <w:spacing w:line="480" w:lineRule="auto"/>
        <w:rPr>
          <w:rFonts w:asciiTheme="minorEastAsia" w:eastAsiaTheme="minorEastAsia" w:hAnsiTheme="minorEastAsia" w:cs="Arial"/>
          <w:b/>
          <w:bCs/>
          <w:sz w:val="24"/>
        </w:rPr>
      </w:pPr>
    </w:p>
    <w:p w:rsidR="00EB2406" w:rsidRPr="00854FE1" w:rsidRDefault="00EB2406" w:rsidP="00EB2406">
      <w:pPr>
        <w:tabs>
          <w:tab w:val="left" w:pos="1620"/>
        </w:tabs>
        <w:spacing w:line="480" w:lineRule="auto"/>
        <w:rPr>
          <w:rFonts w:asciiTheme="minorEastAsia" w:eastAsiaTheme="minorEastAsia" w:hAnsiTheme="minorEastAsia" w:cs="Arial"/>
          <w:bCs/>
          <w:sz w:val="24"/>
          <w:u w:val="single"/>
        </w:rPr>
      </w:pPr>
      <w:r w:rsidRPr="00854FE1">
        <w:rPr>
          <w:rFonts w:asciiTheme="minorEastAsia" w:eastAsiaTheme="minorEastAsia" w:hAnsiTheme="minorEastAsia" w:cs="Arial" w:hint="eastAsia"/>
          <w:bCs/>
          <w:sz w:val="24"/>
          <w:u w:val="single"/>
        </w:rPr>
        <w:t>附注：</w:t>
      </w:r>
      <w:r w:rsidR="00EB79B7">
        <w:rPr>
          <w:rFonts w:asciiTheme="minorEastAsia" w:eastAsiaTheme="minorEastAsia" w:hAnsiTheme="minorEastAsia" w:cs="Arial" w:hint="eastAsia"/>
          <w:bCs/>
          <w:sz w:val="24"/>
          <w:u w:val="single"/>
        </w:rPr>
        <w:t>★</w:t>
      </w:r>
      <w:r w:rsidRPr="00854FE1">
        <w:rPr>
          <w:rFonts w:asciiTheme="minorEastAsia" w:eastAsiaTheme="minorEastAsia" w:hAnsiTheme="minorEastAsia" w:cs="Arial" w:hint="eastAsia"/>
          <w:bCs/>
          <w:sz w:val="24"/>
          <w:u w:val="single"/>
        </w:rPr>
        <w:t>如投标供应商在投标时提供“（附件6-1）原厂商授权函或售后服务承诺函”，则无需提供本承诺书；如投标时未及时提供“（附件6-1）原厂商授权函或售后服务承诺函”，则必须提供本承诺书。</w:t>
      </w:r>
    </w:p>
    <w:p w:rsidR="00EB2406" w:rsidRPr="00854FE1" w:rsidRDefault="00EB2406" w:rsidP="00EB2406">
      <w:pPr>
        <w:tabs>
          <w:tab w:val="left" w:pos="1620"/>
        </w:tabs>
        <w:spacing w:line="480" w:lineRule="auto"/>
        <w:rPr>
          <w:rFonts w:asciiTheme="minorEastAsia" w:eastAsiaTheme="minorEastAsia" w:hAnsiTheme="minorEastAsia" w:cs="Arial"/>
          <w:b/>
          <w:bCs/>
          <w:sz w:val="24"/>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B0309B" w:rsidRDefault="00B0309B" w:rsidP="0041619E">
      <w:pPr>
        <w:snapToGrid w:val="0"/>
        <w:spacing w:beforeLines="50" w:after="50"/>
        <w:rPr>
          <w:rFonts w:asciiTheme="minorEastAsia" w:eastAsiaTheme="minorEastAsia" w:hAnsiTheme="minorEastAsia"/>
          <w:sz w:val="30"/>
          <w:szCs w:val="30"/>
        </w:rPr>
      </w:pPr>
    </w:p>
    <w:p w:rsidR="00AB40A9" w:rsidRPr="00854FE1" w:rsidRDefault="00AB40A9" w:rsidP="0041619E">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Pr>
          <w:rFonts w:asciiTheme="minorEastAsia" w:eastAsiaTheme="minorEastAsia" w:hAnsiTheme="minorEastAsia" w:hint="eastAsia"/>
          <w:sz w:val="30"/>
          <w:szCs w:val="30"/>
        </w:rPr>
        <w:t>8</w:t>
      </w:r>
      <w:r w:rsidRPr="00854FE1">
        <w:rPr>
          <w:rFonts w:asciiTheme="minorEastAsia" w:eastAsiaTheme="minorEastAsia" w:hAnsiTheme="minorEastAsia" w:hint="eastAsia"/>
          <w:sz w:val="30"/>
          <w:szCs w:val="30"/>
        </w:rPr>
        <w:t>：</w:t>
      </w:r>
    </w:p>
    <w:p w:rsidR="005E31C0" w:rsidRPr="002939BC" w:rsidRDefault="005E31C0" w:rsidP="005E31C0">
      <w:pPr>
        <w:spacing w:before="240" w:line="360" w:lineRule="auto"/>
        <w:ind w:firstLineChars="350" w:firstLine="1265"/>
        <w:rPr>
          <w:rFonts w:ascii="宋体" w:hAnsi="宋体"/>
          <w:b/>
          <w:sz w:val="36"/>
          <w:szCs w:val="36"/>
        </w:rPr>
      </w:pPr>
      <w:r w:rsidRPr="002939BC">
        <w:rPr>
          <w:rFonts w:ascii="宋体" w:hAnsi="宋体" w:hint="eastAsia"/>
          <w:b/>
          <w:sz w:val="36"/>
          <w:szCs w:val="36"/>
        </w:rPr>
        <w:t>节能、环保产品证明材料（如有）</w:t>
      </w:r>
    </w:p>
    <w:p w:rsidR="005E31C0" w:rsidRDefault="005E31C0" w:rsidP="005E31C0">
      <w:pPr>
        <w:spacing w:before="240" w:line="360" w:lineRule="auto"/>
        <w:ind w:firstLineChars="200" w:firstLine="600"/>
        <w:rPr>
          <w:rFonts w:ascii="宋体" w:hAnsi="宋体"/>
          <w:bCs/>
          <w:sz w:val="30"/>
          <w:szCs w:val="30"/>
        </w:rPr>
      </w:pPr>
    </w:p>
    <w:p w:rsidR="005E31C0" w:rsidRPr="00F20350" w:rsidRDefault="005E31C0" w:rsidP="005E31C0">
      <w:pPr>
        <w:spacing w:before="240" w:line="360" w:lineRule="auto"/>
        <w:ind w:firstLineChars="200" w:firstLine="600"/>
        <w:rPr>
          <w:rFonts w:ascii="宋体" w:hAnsi="宋体"/>
          <w:bCs/>
          <w:sz w:val="30"/>
          <w:szCs w:val="30"/>
        </w:rPr>
      </w:pPr>
      <w:r w:rsidRPr="00F20350">
        <w:rPr>
          <w:rFonts w:ascii="宋体" w:hAnsi="宋体" w:hint="eastAsia"/>
          <w:bCs/>
          <w:sz w:val="30"/>
          <w:szCs w:val="30"/>
        </w:rPr>
        <w:t>说明：</w:t>
      </w:r>
    </w:p>
    <w:p w:rsidR="005E31C0" w:rsidRPr="00F20350" w:rsidRDefault="005E31C0" w:rsidP="005E31C0">
      <w:pPr>
        <w:spacing w:before="240" w:line="360" w:lineRule="auto"/>
        <w:ind w:firstLineChars="200" w:firstLine="600"/>
        <w:rPr>
          <w:rFonts w:ascii="宋体" w:hAnsi="宋体"/>
          <w:bCs/>
          <w:sz w:val="30"/>
          <w:szCs w:val="30"/>
        </w:rPr>
      </w:pPr>
      <w:r w:rsidRPr="00F20350">
        <w:rPr>
          <w:rFonts w:ascii="宋体" w:hAnsi="宋体" w:hint="eastAsia"/>
          <w:bCs/>
          <w:sz w:val="30"/>
          <w:szCs w:val="30"/>
        </w:rPr>
        <w:t>1、供应商所投产品属于品目清单范围的，供应商应当提供经国家确定的认证机构出具的、处于有效期之内的节能产品、环境标志产品认证证书（复印件加盖供应商公章），另外供应商因对提供的环保、节能产品需在</w:t>
      </w:r>
      <w:r w:rsidR="002B4AA1">
        <w:rPr>
          <w:rFonts w:ascii="宋体" w:hAnsi="宋体" w:hint="eastAsia"/>
          <w:bCs/>
          <w:sz w:val="30"/>
          <w:szCs w:val="30"/>
        </w:rPr>
        <w:t>投标文件</w:t>
      </w:r>
      <w:r w:rsidRPr="00F20350">
        <w:rPr>
          <w:rFonts w:ascii="宋体" w:hAnsi="宋体" w:hint="eastAsia"/>
          <w:bCs/>
          <w:sz w:val="30"/>
          <w:szCs w:val="30"/>
        </w:rPr>
        <w:t>设备配置清单备注中注明；</w:t>
      </w:r>
    </w:p>
    <w:p w:rsidR="005E31C0" w:rsidRDefault="005E31C0" w:rsidP="005E31C0">
      <w:pPr>
        <w:spacing w:before="240" w:line="360" w:lineRule="auto"/>
        <w:ind w:firstLineChars="200" w:firstLine="600"/>
        <w:rPr>
          <w:rFonts w:ascii="宋体" w:hAnsi="宋体"/>
          <w:bCs/>
          <w:sz w:val="30"/>
          <w:szCs w:val="30"/>
        </w:rPr>
      </w:pPr>
      <w:r w:rsidRPr="00F20350">
        <w:rPr>
          <w:rFonts w:ascii="宋体" w:hAnsi="宋体" w:hint="eastAsia"/>
          <w:bCs/>
          <w:sz w:val="30"/>
          <w:szCs w:val="30"/>
        </w:rPr>
        <w:t>2、</w:t>
      </w:r>
      <w:r>
        <w:rPr>
          <w:rFonts w:ascii="宋体" w:hAnsi="宋体" w:hint="eastAsia"/>
          <w:bCs/>
          <w:sz w:val="30"/>
          <w:szCs w:val="30"/>
        </w:rPr>
        <w:t>评审</w:t>
      </w:r>
      <w:r w:rsidRPr="00F20350">
        <w:rPr>
          <w:rFonts w:ascii="宋体" w:hAnsi="宋体" w:hint="eastAsia"/>
          <w:bCs/>
          <w:sz w:val="30"/>
          <w:szCs w:val="30"/>
        </w:rPr>
        <w:t>小组审查此项只根据</w:t>
      </w:r>
      <w:r w:rsidR="002B4AA1">
        <w:rPr>
          <w:rFonts w:ascii="宋体" w:hAnsi="宋体" w:hint="eastAsia"/>
          <w:bCs/>
          <w:sz w:val="30"/>
          <w:szCs w:val="30"/>
        </w:rPr>
        <w:t>投标文件</w:t>
      </w:r>
      <w:r w:rsidRPr="00F20350">
        <w:rPr>
          <w:rFonts w:ascii="宋体" w:hAnsi="宋体" w:hint="eastAsia"/>
          <w:bCs/>
          <w:sz w:val="30"/>
          <w:szCs w:val="30"/>
        </w:rPr>
        <w:t>本身的内容，不再寻求其他的外部证据。</w:t>
      </w:r>
    </w:p>
    <w:p w:rsidR="005E31C0" w:rsidRDefault="005E31C0" w:rsidP="005E31C0">
      <w:pPr>
        <w:spacing w:before="240" w:line="360" w:lineRule="auto"/>
        <w:ind w:firstLineChars="200" w:firstLine="600"/>
        <w:rPr>
          <w:rFonts w:ascii="宋体" w:hAnsi="宋体"/>
          <w:bCs/>
          <w:sz w:val="30"/>
          <w:szCs w:val="30"/>
        </w:rPr>
      </w:pPr>
    </w:p>
    <w:p w:rsidR="005E31C0" w:rsidRDefault="005E31C0" w:rsidP="005E31C0">
      <w:pPr>
        <w:spacing w:before="240" w:line="360" w:lineRule="auto"/>
        <w:ind w:firstLineChars="200" w:firstLine="600"/>
        <w:rPr>
          <w:rFonts w:ascii="宋体" w:hAnsi="宋体"/>
          <w:bCs/>
          <w:sz w:val="30"/>
          <w:szCs w:val="30"/>
        </w:rPr>
      </w:pPr>
    </w:p>
    <w:p w:rsidR="005E31C0" w:rsidRPr="00AB40A9" w:rsidRDefault="005E31C0" w:rsidP="005E31C0">
      <w:pPr>
        <w:spacing w:line="360" w:lineRule="auto"/>
        <w:rPr>
          <w:rFonts w:ascii="宋体" w:hAnsi="宋体"/>
          <w:bCs/>
          <w:sz w:val="30"/>
          <w:szCs w:val="30"/>
        </w:rPr>
      </w:pPr>
    </w:p>
    <w:p w:rsidR="005E31C0" w:rsidRPr="008F59DF" w:rsidRDefault="005E31C0" w:rsidP="005E31C0">
      <w:pPr>
        <w:spacing w:line="360" w:lineRule="auto"/>
        <w:jc w:val="left"/>
        <w:rPr>
          <w:rFonts w:ascii="宋体" w:hAnsi="宋体"/>
          <w:sz w:val="30"/>
          <w:szCs w:val="30"/>
        </w:rPr>
      </w:pPr>
      <w:r w:rsidRPr="008F59DF">
        <w:rPr>
          <w:rFonts w:ascii="宋体" w:hAnsi="宋体" w:hint="eastAsia"/>
          <w:sz w:val="30"/>
          <w:szCs w:val="30"/>
        </w:rPr>
        <w:t>投标供应商全称（公章）：</w:t>
      </w:r>
    </w:p>
    <w:p w:rsidR="005E31C0" w:rsidRPr="008F59DF" w:rsidRDefault="005E31C0" w:rsidP="005E31C0">
      <w:pPr>
        <w:spacing w:line="360" w:lineRule="auto"/>
        <w:jc w:val="left"/>
        <w:rPr>
          <w:rFonts w:ascii="宋体" w:hAnsi="宋体"/>
          <w:sz w:val="30"/>
          <w:szCs w:val="30"/>
        </w:rPr>
      </w:pPr>
      <w:r>
        <w:rPr>
          <w:rFonts w:ascii="宋体" w:hAnsi="宋体" w:hint="eastAsia"/>
          <w:sz w:val="30"/>
          <w:szCs w:val="30"/>
        </w:rPr>
        <w:t>授权代表</w:t>
      </w:r>
      <w:r w:rsidRPr="008F59DF">
        <w:rPr>
          <w:rFonts w:ascii="宋体" w:hAnsi="宋体" w:hint="eastAsia"/>
          <w:sz w:val="30"/>
          <w:szCs w:val="30"/>
        </w:rPr>
        <w:t>（签名）：</w:t>
      </w:r>
    </w:p>
    <w:p w:rsidR="005E31C0" w:rsidRPr="008F59DF" w:rsidRDefault="005E31C0" w:rsidP="005E31C0">
      <w:pPr>
        <w:spacing w:line="360" w:lineRule="auto"/>
        <w:rPr>
          <w:rFonts w:asciiTheme="minorEastAsia" w:eastAsiaTheme="minorEastAsia" w:hAnsiTheme="minorEastAsia"/>
          <w:sz w:val="30"/>
          <w:szCs w:val="30"/>
        </w:rPr>
      </w:pPr>
      <w:r w:rsidRPr="008F59DF">
        <w:rPr>
          <w:rFonts w:ascii="宋体" w:hAnsi="宋体" w:hint="eastAsia"/>
          <w:sz w:val="30"/>
          <w:szCs w:val="30"/>
        </w:rPr>
        <w:t>日 期：  年  月  日</w:t>
      </w:r>
    </w:p>
    <w:p w:rsidR="005E31C0" w:rsidRPr="00AB40A9" w:rsidRDefault="005E31C0" w:rsidP="005E31C0">
      <w:pPr>
        <w:spacing w:line="240" w:lineRule="atLeast"/>
        <w:rPr>
          <w:rFonts w:ascii="宋体" w:hAnsi="宋体"/>
          <w:b/>
          <w:bCs/>
          <w:sz w:val="30"/>
          <w:szCs w:val="30"/>
        </w:rPr>
      </w:pPr>
    </w:p>
    <w:p w:rsidR="005E31C0" w:rsidRPr="00AB40A9" w:rsidRDefault="005E31C0" w:rsidP="005E31C0">
      <w:pPr>
        <w:spacing w:line="240" w:lineRule="atLeast"/>
        <w:rPr>
          <w:rFonts w:ascii="宋体" w:hAnsi="宋体"/>
          <w:b/>
          <w:bCs/>
          <w:sz w:val="30"/>
          <w:szCs w:val="30"/>
        </w:rPr>
      </w:pPr>
      <w:r>
        <w:rPr>
          <w:rFonts w:asciiTheme="minorEastAsia" w:eastAsiaTheme="minorEastAsia" w:hAnsiTheme="minorEastAsia" w:hint="eastAsia"/>
          <w:b/>
          <w:bCs/>
          <w:sz w:val="30"/>
          <w:szCs w:val="30"/>
        </w:rPr>
        <w:t>附：</w:t>
      </w:r>
      <w:r w:rsidRPr="00F20350">
        <w:rPr>
          <w:rFonts w:ascii="宋体" w:hAnsi="宋体" w:hint="eastAsia"/>
          <w:bCs/>
          <w:sz w:val="30"/>
          <w:szCs w:val="30"/>
        </w:rPr>
        <w:t>节能产品、环境标志产品认证证书</w:t>
      </w:r>
      <w:r>
        <w:rPr>
          <w:rFonts w:ascii="宋体" w:hAnsi="宋体" w:hint="eastAsia"/>
          <w:bCs/>
          <w:sz w:val="30"/>
          <w:szCs w:val="30"/>
        </w:rPr>
        <w:t>复印件</w:t>
      </w:r>
    </w:p>
    <w:p w:rsidR="005E31C0" w:rsidRDefault="005E31C0" w:rsidP="0041619E">
      <w:pPr>
        <w:snapToGrid w:val="0"/>
        <w:spacing w:beforeLines="50" w:after="50"/>
        <w:rPr>
          <w:rFonts w:asciiTheme="minorEastAsia" w:eastAsiaTheme="minorEastAsia" w:hAnsiTheme="minorEastAsia"/>
          <w:sz w:val="30"/>
          <w:szCs w:val="30"/>
        </w:rPr>
      </w:pPr>
    </w:p>
    <w:p w:rsidR="00AB40A9" w:rsidRPr="005E31C0" w:rsidRDefault="00AB40A9" w:rsidP="00AB40A9">
      <w:pPr>
        <w:spacing w:line="240" w:lineRule="atLeast"/>
        <w:rPr>
          <w:rFonts w:ascii="宋体" w:hAnsi="宋体"/>
          <w:b/>
          <w:bCs/>
          <w:sz w:val="30"/>
          <w:szCs w:val="30"/>
        </w:rPr>
      </w:pPr>
    </w:p>
    <w:p w:rsidR="00AB40A9" w:rsidRPr="00AB40A9" w:rsidRDefault="00AB40A9" w:rsidP="00AB40A9">
      <w:pPr>
        <w:spacing w:line="240" w:lineRule="atLeast"/>
        <w:rPr>
          <w:rFonts w:ascii="宋体" w:hAnsi="宋体"/>
          <w:b/>
          <w:bCs/>
          <w:sz w:val="30"/>
          <w:szCs w:val="30"/>
        </w:rPr>
      </w:pPr>
    </w:p>
    <w:p w:rsidR="00AB40A9" w:rsidRDefault="00AB40A9" w:rsidP="00AB40A9">
      <w:pPr>
        <w:spacing w:line="240" w:lineRule="atLeast"/>
        <w:rPr>
          <w:rFonts w:ascii="新宋体" w:eastAsia="新宋体" w:hAnsi="新宋体"/>
          <w:b/>
          <w:bCs/>
          <w:szCs w:val="21"/>
        </w:rPr>
      </w:pPr>
    </w:p>
    <w:p w:rsidR="00AB40A9" w:rsidRDefault="00AB40A9" w:rsidP="00AB40A9">
      <w:pPr>
        <w:spacing w:line="240" w:lineRule="atLeast"/>
        <w:rPr>
          <w:rFonts w:ascii="新宋体" w:eastAsia="新宋体" w:hAnsi="新宋体"/>
          <w:b/>
          <w:bCs/>
          <w:szCs w:val="21"/>
        </w:rPr>
      </w:pPr>
    </w:p>
    <w:p w:rsidR="003B4D40" w:rsidRDefault="003B4D40" w:rsidP="00AB40A9">
      <w:pPr>
        <w:spacing w:line="240" w:lineRule="atLeast"/>
        <w:rPr>
          <w:rFonts w:ascii="新宋体" w:eastAsia="新宋体" w:hAnsi="新宋体"/>
          <w:b/>
          <w:bCs/>
          <w:szCs w:val="21"/>
        </w:rPr>
      </w:pPr>
    </w:p>
    <w:p w:rsidR="007D3443" w:rsidRPr="00854FE1" w:rsidRDefault="007D3443" w:rsidP="0041619E">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AB40A9">
        <w:rPr>
          <w:rFonts w:asciiTheme="minorEastAsia" w:eastAsiaTheme="minorEastAsia" w:hAnsiTheme="minorEastAsia" w:hint="eastAsia"/>
          <w:sz w:val="30"/>
          <w:szCs w:val="30"/>
        </w:rPr>
        <w:t>9</w:t>
      </w:r>
      <w:r w:rsidRPr="00854FE1">
        <w:rPr>
          <w:rFonts w:asciiTheme="minorEastAsia" w:eastAsiaTheme="minorEastAsia" w:hAnsiTheme="minorEastAsia" w:hint="eastAsia"/>
          <w:sz w:val="30"/>
          <w:szCs w:val="30"/>
        </w:rPr>
        <w:t>：</w:t>
      </w:r>
    </w:p>
    <w:p w:rsidR="007D3443" w:rsidRPr="00854FE1" w:rsidRDefault="007D3443" w:rsidP="0041619E">
      <w:pPr>
        <w:snapToGrid w:val="0"/>
        <w:spacing w:before="50" w:afterLines="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设备配置清单</w:t>
      </w:r>
    </w:p>
    <w:p w:rsidR="00D70310" w:rsidRDefault="00D70310" w:rsidP="007D3443">
      <w:pPr>
        <w:pStyle w:val="afff"/>
        <w:snapToGrid w:val="0"/>
        <w:rPr>
          <w:rFonts w:asciiTheme="minorEastAsia" w:eastAsiaTheme="minorEastAsia" w:hAnsiTheme="minorEastAsia"/>
          <w:b/>
          <w:spacing w:val="40"/>
          <w:kern w:val="0"/>
          <w:sz w:val="36"/>
          <w:szCs w:val="36"/>
        </w:rPr>
      </w:pPr>
    </w:p>
    <w:p w:rsidR="007D3443" w:rsidRPr="003B4D40" w:rsidRDefault="00D70310" w:rsidP="007D3443">
      <w:pPr>
        <w:pStyle w:val="afff"/>
        <w:snapToGrid w:val="0"/>
        <w:rPr>
          <w:rFonts w:asciiTheme="minorEastAsia" w:eastAsiaTheme="minorEastAsia" w:hAnsiTheme="minorEastAsia"/>
          <w:sz w:val="24"/>
          <w:szCs w:val="24"/>
          <w:u w:val="single"/>
        </w:rPr>
      </w:pPr>
      <w:r w:rsidRPr="00B551F9">
        <w:rPr>
          <w:rFonts w:asciiTheme="minorEastAsia" w:eastAsiaTheme="minorEastAsia" w:hAnsiTheme="minorEastAsia" w:hint="eastAsia"/>
          <w:bCs/>
          <w:spacing w:val="-6"/>
          <w:sz w:val="24"/>
          <w:szCs w:val="24"/>
        </w:rPr>
        <w:t>项目名称：</w:t>
      </w:r>
      <w:r w:rsidR="008C384E">
        <w:rPr>
          <w:rFonts w:asciiTheme="minorEastAsia" w:eastAsiaTheme="minorEastAsia" w:hAnsiTheme="minorEastAsia"/>
          <w:bCs/>
          <w:spacing w:val="-6"/>
          <w:sz w:val="24"/>
          <w:szCs w:val="24"/>
        </w:rPr>
        <w:t>5激光流式细胞分析仪、分析型流式细胞仪、多色分析型流式细胞仪</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8C384E">
        <w:rPr>
          <w:rFonts w:asciiTheme="minorEastAsia" w:eastAsiaTheme="minorEastAsia" w:hAnsiTheme="minorEastAsia"/>
          <w:bCs/>
          <w:spacing w:val="-6"/>
          <w:sz w:val="24"/>
          <w:szCs w:val="24"/>
        </w:rPr>
        <w:t>WMU-2020008</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1269"/>
        <w:gridCol w:w="1276"/>
        <w:gridCol w:w="1984"/>
        <w:gridCol w:w="1237"/>
        <w:gridCol w:w="1080"/>
      </w:tblGrid>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设备名称</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3D5701"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原产地/制造商</w:t>
            </w: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8869E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品牌</w:t>
            </w: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8869E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规格</w:t>
            </w:r>
          </w:p>
          <w:p w:rsidR="00757F1E" w:rsidRPr="003B4D40" w:rsidRDefault="00757F1E" w:rsidP="008869E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型号</w:t>
            </w: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8869E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757F1E">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单位</w:t>
            </w: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371B69"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1</w:t>
            </w:r>
          </w:p>
        </w:tc>
        <w:tc>
          <w:tcPr>
            <w:tcW w:w="1681" w:type="dxa"/>
            <w:tcBorders>
              <w:top w:val="single" w:sz="4" w:space="0" w:color="auto"/>
              <w:left w:val="single" w:sz="4" w:space="0" w:color="auto"/>
              <w:bottom w:val="single" w:sz="4" w:space="0" w:color="auto"/>
              <w:right w:val="single" w:sz="4" w:space="0" w:color="auto"/>
            </w:tcBorders>
            <w:vAlign w:val="center"/>
          </w:tcPr>
          <w:p w:rsidR="00371B69" w:rsidRPr="003B4D40" w:rsidRDefault="00371B69" w:rsidP="00371B69">
            <w:pPr>
              <w:snapToGrid w:val="0"/>
              <w:spacing w:before="50" w:after="50"/>
              <w:rPr>
                <w:rFonts w:asciiTheme="minorEastAsia" w:eastAsiaTheme="minorEastAsia" w:hAnsiTheme="minorEastAsia"/>
                <w:color w:val="FF0000"/>
                <w:sz w:val="24"/>
                <w:szCs w:val="24"/>
              </w:rPr>
            </w:pPr>
            <w:r w:rsidRPr="003B4D40">
              <w:rPr>
                <w:rFonts w:asciiTheme="minorEastAsia" w:eastAsiaTheme="minorEastAsia" w:hAnsiTheme="minorEastAsia" w:hint="eastAsia"/>
                <w:color w:val="FF0000"/>
                <w:sz w:val="24"/>
                <w:szCs w:val="24"/>
              </w:rPr>
              <w:t>（主机信息）</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1566FB">
            <w:pPr>
              <w:snapToGrid w:val="0"/>
              <w:spacing w:before="50" w:after="5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1566F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1566F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1566F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1566FB">
            <w:pPr>
              <w:snapToGrid w:val="0"/>
              <w:spacing w:before="50" w:after="50"/>
              <w:jc w:val="center"/>
              <w:rPr>
                <w:rFonts w:asciiTheme="minorEastAsia" w:eastAsiaTheme="minorEastAsia" w:hAnsiTheme="minorEastAsia"/>
                <w:sz w:val="24"/>
                <w:szCs w:val="24"/>
              </w:rPr>
            </w:pPr>
          </w:p>
        </w:tc>
      </w:tr>
      <w:tr w:rsidR="00371B69" w:rsidRPr="003B4D40" w:rsidTr="005040B9">
        <w:trPr>
          <w:trHeight w:val="930"/>
          <w:jc w:val="center"/>
        </w:trPr>
        <w:tc>
          <w:tcPr>
            <w:tcW w:w="9081" w:type="dxa"/>
            <w:gridSpan w:val="7"/>
            <w:tcBorders>
              <w:top w:val="single" w:sz="4" w:space="0" w:color="auto"/>
              <w:left w:val="single" w:sz="4" w:space="0" w:color="auto"/>
              <w:bottom w:val="single" w:sz="4" w:space="0" w:color="auto"/>
              <w:right w:val="single" w:sz="4" w:space="0" w:color="auto"/>
            </w:tcBorders>
            <w:vAlign w:val="center"/>
          </w:tcPr>
          <w:p w:rsidR="00371B69" w:rsidRPr="003B4D40" w:rsidRDefault="00371B69" w:rsidP="00371B69">
            <w:pPr>
              <w:snapToGrid w:val="0"/>
              <w:spacing w:before="50" w:after="50"/>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 xml:space="preserve">    以下为详细配置清单</w:t>
            </w: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2</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color w:val="FF0000"/>
                <w:sz w:val="24"/>
                <w:szCs w:val="24"/>
              </w:rPr>
            </w:pPr>
            <w:r w:rsidRPr="003B4D40">
              <w:rPr>
                <w:rFonts w:asciiTheme="minorEastAsia" w:eastAsiaTheme="minorEastAsia" w:hAnsiTheme="minorEastAsia" w:hint="eastAsia"/>
                <w:color w:val="FF0000"/>
                <w:sz w:val="24"/>
                <w:szCs w:val="24"/>
              </w:rPr>
              <w:t>（配置）</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ind w:left="480" w:hanging="48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3</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ind w:left="480" w:hanging="48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ind w:left="480" w:hanging="48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ind w:left="480" w:hanging="48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ind w:left="480" w:hanging="48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r>
    </w:tbl>
    <w:p w:rsidR="00757F1E" w:rsidRPr="003B4D40" w:rsidRDefault="00EB79B7" w:rsidP="0041619E">
      <w:pPr>
        <w:snapToGrid w:val="0"/>
        <w:spacing w:beforeLines="50"/>
        <w:rPr>
          <w:rFonts w:asciiTheme="minorEastAsia" w:eastAsiaTheme="minorEastAsia" w:hAnsiTheme="minorEastAsia"/>
          <w:sz w:val="24"/>
          <w:szCs w:val="24"/>
        </w:rPr>
      </w:pPr>
      <w:r>
        <w:rPr>
          <w:rFonts w:asciiTheme="minorEastAsia" w:eastAsiaTheme="minorEastAsia" w:hAnsiTheme="minorEastAsia"/>
          <w:sz w:val="24"/>
          <w:szCs w:val="24"/>
        </w:rPr>
        <w:t>★</w:t>
      </w:r>
      <w:r w:rsidR="00757F1E" w:rsidRPr="003B4D40">
        <w:rPr>
          <w:rFonts w:asciiTheme="minorEastAsia" w:eastAsiaTheme="minorEastAsia" w:hAnsiTheme="minorEastAsia" w:hint="eastAsia"/>
          <w:b/>
          <w:sz w:val="24"/>
          <w:szCs w:val="24"/>
        </w:rPr>
        <w:t>说明</w:t>
      </w:r>
      <w:r w:rsidR="00757F1E" w:rsidRPr="003B4D40">
        <w:rPr>
          <w:rFonts w:asciiTheme="minorEastAsia" w:eastAsiaTheme="minorEastAsia" w:hAnsiTheme="minorEastAsia"/>
          <w:b/>
          <w:sz w:val="24"/>
          <w:szCs w:val="24"/>
        </w:rPr>
        <w:t>：</w:t>
      </w:r>
      <w:r w:rsidR="00757F1E" w:rsidRPr="003B4D40">
        <w:rPr>
          <w:rFonts w:asciiTheme="minorEastAsia" w:eastAsiaTheme="minorEastAsia" w:hAnsiTheme="minorEastAsia" w:hint="eastAsia"/>
          <w:b/>
          <w:sz w:val="24"/>
          <w:szCs w:val="24"/>
        </w:rPr>
        <w:t>投标人应</w:t>
      </w:r>
      <w:r w:rsidR="00AE0276" w:rsidRPr="003B4D40">
        <w:rPr>
          <w:rFonts w:asciiTheme="minorEastAsia" w:eastAsiaTheme="minorEastAsia" w:hAnsiTheme="minorEastAsia" w:hint="eastAsia"/>
          <w:b/>
          <w:sz w:val="24"/>
          <w:szCs w:val="24"/>
        </w:rPr>
        <w:t>严格</w:t>
      </w:r>
      <w:r w:rsidR="00757F1E" w:rsidRPr="003B4D40">
        <w:rPr>
          <w:rFonts w:asciiTheme="minorEastAsia" w:eastAsiaTheme="minorEastAsia" w:hAnsiTheme="minorEastAsia" w:hint="eastAsia"/>
          <w:b/>
          <w:sz w:val="24"/>
          <w:szCs w:val="24"/>
        </w:rPr>
        <w:t>按本表格式详细</w:t>
      </w:r>
      <w:r w:rsidR="00AE0276" w:rsidRPr="003B4D40">
        <w:rPr>
          <w:rFonts w:asciiTheme="minorEastAsia" w:eastAsiaTheme="minorEastAsia" w:hAnsiTheme="minorEastAsia" w:hint="eastAsia"/>
          <w:b/>
          <w:sz w:val="24"/>
          <w:szCs w:val="24"/>
        </w:rPr>
        <w:t>填写，如以中文以外的文字表述的必须同时翻译成中文。</w:t>
      </w:r>
      <w:r w:rsidR="00757F1E" w:rsidRPr="003B4D40">
        <w:rPr>
          <w:rFonts w:asciiTheme="minorEastAsia" w:eastAsiaTheme="minorEastAsia" w:hAnsiTheme="minorEastAsia"/>
          <w:b/>
          <w:sz w:val="24"/>
          <w:szCs w:val="24"/>
          <w:u w:val="single"/>
        </w:rPr>
        <w:t>没有填写此表</w:t>
      </w:r>
      <w:r w:rsidR="00757F1E" w:rsidRPr="003B4D40">
        <w:rPr>
          <w:rFonts w:asciiTheme="minorEastAsia" w:eastAsiaTheme="minorEastAsia" w:hAnsiTheme="minorEastAsia" w:hint="eastAsia"/>
          <w:b/>
          <w:sz w:val="24"/>
          <w:szCs w:val="24"/>
          <w:u w:val="single"/>
        </w:rPr>
        <w:t>将以无效标处理。</w:t>
      </w:r>
    </w:p>
    <w:p w:rsidR="00757F1E" w:rsidRPr="003B4D40" w:rsidRDefault="00757F1E" w:rsidP="0041619E">
      <w:pPr>
        <w:snapToGrid w:val="0"/>
        <w:spacing w:beforeLines="50"/>
        <w:rPr>
          <w:rFonts w:asciiTheme="minorEastAsia" w:eastAsiaTheme="minorEastAsia" w:hAnsiTheme="minorEastAsia"/>
          <w:sz w:val="24"/>
          <w:szCs w:val="24"/>
        </w:rPr>
      </w:pPr>
    </w:p>
    <w:p w:rsidR="003B4D40" w:rsidRDefault="003B4D40" w:rsidP="0041619E">
      <w:pPr>
        <w:snapToGrid w:val="0"/>
        <w:spacing w:beforeLines="50"/>
        <w:rPr>
          <w:rFonts w:asciiTheme="minorEastAsia" w:eastAsiaTheme="minorEastAsia" w:hAnsiTheme="minorEastAsia"/>
          <w:sz w:val="24"/>
          <w:szCs w:val="24"/>
        </w:rPr>
      </w:pPr>
    </w:p>
    <w:p w:rsidR="00D70310" w:rsidRPr="00B551F9" w:rsidRDefault="00D70310" w:rsidP="00D70310">
      <w:pPr>
        <w:rPr>
          <w:sz w:val="24"/>
          <w:szCs w:val="24"/>
        </w:rPr>
      </w:pPr>
      <w:r w:rsidRPr="00B551F9">
        <w:rPr>
          <w:rFonts w:asciiTheme="minorEastAsia" w:eastAsiaTheme="minorEastAsia" w:hAnsiTheme="minorEastAsia" w:hint="eastAsia"/>
          <w:sz w:val="24"/>
          <w:szCs w:val="24"/>
        </w:rPr>
        <w:t>投标单位全称（公章）：</w:t>
      </w:r>
    </w:p>
    <w:p w:rsidR="007D3443" w:rsidRPr="003B4D40" w:rsidRDefault="00D70310" w:rsidP="0041619E">
      <w:pPr>
        <w:snapToGrid w:val="0"/>
        <w:spacing w:beforeLines="50"/>
        <w:rPr>
          <w:rFonts w:asciiTheme="minorEastAsia" w:eastAsiaTheme="minorEastAsia" w:hAnsiTheme="minorEastAsia"/>
          <w:sz w:val="24"/>
          <w:szCs w:val="24"/>
          <w:u w:val="single"/>
        </w:rPr>
      </w:pPr>
      <w:r w:rsidRPr="00B551F9">
        <w:rPr>
          <w:rFonts w:asciiTheme="minorEastAsia" w:eastAsiaTheme="minorEastAsia" w:hAnsiTheme="minorEastAsia" w:hint="eastAsia"/>
          <w:sz w:val="24"/>
          <w:szCs w:val="24"/>
        </w:rPr>
        <w:t xml:space="preserve">授权代表签名：    </w:t>
      </w:r>
      <w:r w:rsidR="007D3443" w:rsidRPr="003B4D40">
        <w:rPr>
          <w:rFonts w:asciiTheme="minorEastAsia" w:eastAsiaTheme="minorEastAsia" w:hAnsiTheme="minorEastAsia" w:hint="eastAsia"/>
          <w:sz w:val="24"/>
          <w:szCs w:val="24"/>
        </w:rPr>
        <w:t xml:space="preserve">          日期：</w:t>
      </w: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AB40A9">
        <w:rPr>
          <w:rFonts w:asciiTheme="minorEastAsia" w:eastAsiaTheme="minorEastAsia" w:hAnsiTheme="minorEastAsia" w:hint="eastAsia"/>
          <w:sz w:val="30"/>
          <w:szCs w:val="30"/>
        </w:rPr>
        <w:t>10</w:t>
      </w:r>
      <w:r w:rsidRPr="00854FE1">
        <w:rPr>
          <w:rFonts w:asciiTheme="minorEastAsia" w:eastAsiaTheme="minorEastAsia" w:hAnsiTheme="minorEastAsia" w:hint="eastAsia"/>
          <w:sz w:val="30"/>
          <w:szCs w:val="30"/>
        </w:rPr>
        <w:t>：</w:t>
      </w:r>
    </w:p>
    <w:p w:rsidR="007D3443" w:rsidRPr="00854FE1" w:rsidRDefault="007D3443" w:rsidP="0041619E">
      <w:pPr>
        <w:snapToGrid w:val="0"/>
        <w:spacing w:before="50" w:afterLines="5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技 术 响 应 表</w:t>
      </w:r>
    </w:p>
    <w:p w:rsidR="00D70310" w:rsidRDefault="00D70310" w:rsidP="00D70310">
      <w:pPr>
        <w:pStyle w:val="afff"/>
        <w:snapToGrid w:val="0"/>
        <w:rPr>
          <w:rFonts w:asciiTheme="minorEastAsia" w:eastAsiaTheme="minorEastAsia" w:hAnsiTheme="minorEastAsia"/>
          <w:b/>
          <w:sz w:val="32"/>
          <w:szCs w:val="32"/>
        </w:rPr>
      </w:pPr>
    </w:p>
    <w:p w:rsidR="00D70310" w:rsidRPr="003B4D40" w:rsidRDefault="00D70310" w:rsidP="00D70310">
      <w:pPr>
        <w:pStyle w:val="afff"/>
        <w:snapToGrid w:val="0"/>
        <w:rPr>
          <w:rFonts w:asciiTheme="minorEastAsia" w:eastAsiaTheme="minorEastAsia" w:hAnsiTheme="minorEastAsia"/>
          <w:sz w:val="24"/>
          <w:szCs w:val="24"/>
          <w:u w:val="single"/>
        </w:rPr>
      </w:pPr>
      <w:r w:rsidRPr="00B551F9">
        <w:rPr>
          <w:rFonts w:asciiTheme="minorEastAsia" w:eastAsiaTheme="minorEastAsia" w:hAnsiTheme="minorEastAsia" w:hint="eastAsia"/>
          <w:bCs/>
          <w:spacing w:val="-6"/>
          <w:sz w:val="24"/>
          <w:szCs w:val="24"/>
        </w:rPr>
        <w:t>项目名称：</w:t>
      </w:r>
      <w:r w:rsidR="008C384E">
        <w:rPr>
          <w:rFonts w:asciiTheme="minorEastAsia" w:eastAsiaTheme="minorEastAsia" w:hAnsiTheme="minorEastAsia"/>
          <w:bCs/>
          <w:spacing w:val="-6"/>
          <w:sz w:val="24"/>
          <w:szCs w:val="24"/>
        </w:rPr>
        <w:t>5激光流式细胞分析仪、分析型流式细胞仪、多色分析型流式细胞仪</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8C384E">
        <w:rPr>
          <w:rFonts w:asciiTheme="minorEastAsia" w:eastAsiaTheme="minorEastAsia" w:hAnsiTheme="minorEastAsia"/>
          <w:bCs/>
          <w:spacing w:val="-6"/>
          <w:sz w:val="24"/>
          <w:szCs w:val="24"/>
        </w:rPr>
        <w:t>WMU-2020008</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69"/>
        <w:gridCol w:w="2126"/>
        <w:gridCol w:w="1134"/>
        <w:gridCol w:w="1899"/>
      </w:tblGrid>
      <w:tr w:rsidR="001B5F52" w:rsidRPr="003B4D40" w:rsidTr="003B4D40">
        <w:trPr>
          <w:cantSplit/>
          <w:trHeight w:val="110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1B5F52">
            <w:pPr>
              <w:pStyle w:val="a9"/>
              <w:snapToGrid w:val="0"/>
              <w:spacing w:beforeLines="0" w:afterLines="0" w:line="240" w:lineRule="auto"/>
              <w:jc w:val="center"/>
              <w:outlineLvl w:val="0"/>
              <w:rPr>
                <w:rFonts w:asciiTheme="minorEastAsia" w:eastAsiaTheme="minorEastAsia" w:hAnsiTheme="minorEastAsia"/>
              </w:rPr>
            </w:pPr>
            <w:r w:rsidRPr="003B4D40">
              <w:rPr>
                <w:rFonts w:asciiTheme="minorEastAsia" w:eastAsiaTheme="minorEastAsia" w:hAnsiTheme="minorEastAsia" w:hint="eastAsia"/>
              </w:rPr>
              <w:t>招标文件要求</w:t>
            </w:r>
          </w:p>
        </w:tc>
        <w:tc>
          <w:tcPr>
            <w:tcW w:w="2126"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1B5F52">
            <w:pPr>
              <w:pStyle w:val="a9"/>
              <w:snapToGrid w:val="0"/>
              <w:spacing w:beforeLines="0" w:afterLines="0" w:line="240" w:lineRule="auto"/>
              <w:jc w:val="center"/>
              <w:outlineLvl w:val="0"/>
              <w:rPr>
                <w:rFonts w:asciiTheme="minorEastAsia" w:eastAsiaTheme="minorEastAsia" w:hAnsiTheme="minorEastAsia"/>
              </w:rPr>
            </w:pPr>
            <w:r w:rsidRPr="003B4D40">
              <w:rPr>
                <w:rFonts w:asciiTheme="minorEastAsia" w:eastAsiaTheme="minorEastAsia" w:hAnsiTheme="minorEastAsia" w:hint="eastAsia"/>
              </w:rPr>
              <w:t>投标文件响应</w:t>
            </w:r>
          </w:p>
        </w:tc>
        <w:tc>
          <w:tcPr>
            <w:tcW w:w="1134"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1B5F52">
            <w:pPr>
              <w:pStyle w:val="a9"/>
              <w:snapToGrid w:val="0"/>
              <w:spacing w:beforeLines="0" w:afterLines="0" w:line="240" w:lineRule="auto"/>
              <w:jc w:val="center"/>
              <w:outlineLvl w:val="0"/>
              <w:rPr>
                <w:rFonts w:asciiTheme="minorEastAsia" w:eastAsiaTheme="minorEastAsia" w:hAnsiTheme="minorEastAsia"/>
              </w:rPr>
            </w:pPr>
            <w:r w:rsidRPr="003B4D40">
              <w:rPr>
                <w:rFonts w:asciiTheme="minorEastAsia" w:eastAsiaTheme="minorEastAsia" w:hAnsiTheme="minorEastAsia" w:hint="eastAsia"/>
              </w:rPr>
              <w:t>是否偏离</w:t>
            </w:r>
          </w:p>
        </w:tc>
        <w:tc>
          <w:tcPr>
            <w:tcW w:w="189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1B5F52">
            <w:pPr>
              <w:pStyle w:val="a9"/>
              <w:snapToGrid w:val="0"/>
              <w:spacing w:beforeLines="0" w:afterLines="0" w:line="240" w:lineRule="auto"/>
              <w:jc w:val="center"/>
              <w:outlineLvl w:val="0"/>
              <w:rPr>
                <w:rFonts w:asciiTheme="minorEastAsia" w:eastAsiaTheme="minorEastAsia" w:hAnsiTheme="minorEastAsia"/>
              </w:rPr>
            </w:pPr>
            <w:r w:rsidRPr="003B4D40">
              <w:rPr>
                <w:rFonts w:asciiTheme="minorEastAsia" w:eastAsiaTheme="minorEastAsia" w:hAnsiTheme="minorEastAsia" w:hint="eastAsia"/>
              </w:rPr>
              <w:t>偏离情况说明</w:t>
            </w: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899"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rPr>
                <w:rFonts w:asciiTheme="minorEastAsia" w:eastAsiaTheme="minorEastAsia" w:hAnsiTheme="minorEastAsia"/>
              </w:rPr>
            </w:pPr>
          </w:p>
        </w:tc>
        <w:tc>
          <w:tcPr>
            <w:tcW w:w="1899"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rPr>
                <w:rFonts w:asciiTheme="minorEastAsia" w:eastAsiaTheme="minorEastAsia" w:hAnsiTheme="minorEastAsia"/>
              </w:rPr>
            </w:pP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899"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134" w:type="dxa"/>
            <w:tcBorders>
              <w:top w:val="single" w:sz="4" w:space="0" w:color="auto"/>
              <w:left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899" w:type="dxa"/>
            <w:tcBorders>
              <w:top w:val="single" w:sz="4" w:space="0" w:color="auto"/>
              <w:left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899"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134" w:type="dxa"/>
            <w:tcBorders>
              <w:top w:val="single" w:sz="4" w:space="0" w:color="auto"/>
              <w:left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899" w:type="dxa"/>
            <w:tcBorders>
              <w:top w:val="single" w:sz="4" w:space="0" w:color="auto"/>
              <w:left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r>
    </w:tbl>
    <w:p w:rsidR="001D5438" w:rsidRPr="003B4D40" w:rsidRDefault="007D3443" w:rsidP="001D5438">
      <w:pPr>
        <w:spacing w:line="380" w:lineRule="exact"/>
        <w:rPr>
          <w:rFonts w:asciiTheme="minorEastAsia" w:eastAsiaTheme="minorEastAsia" w:hAnsiTheme="minorEastAsia" w:cs="Arial"/>
          <w:bCs/>
          <w:sz w:val="24"/>
          <w:szCs w:val="24"/>
        </w:rPr>
      </w:pPr>
      <w:r w:rsidRPr="003B4D40">
        <w:rPr>
          <w:rFonts w:asciiTheme="minorEastAsia" w:eastAsiaTheme="minorEastAsia" w:hAnsiTheme="minorEastAsia" w:cs="Arial"/>
          <w:bCs/>
          <w:sz w:val="24"/>
          <w:szCs w:val="24"/>
        </w:rPr>
        <w:t>注：</w:t>
      </w:r>
      <w:r w:rsidR="009E5504">
        <w:rPr>
          <w:rFonts w:asciiTheme="minorEastAsia" w:eastAsiaTheme="minorEastAsia" w:hAnsiTheme="minorEastAsia" w:cs="Arial"/>
          <w:bCs/>
          <w:sz w:val="24"/>
          <w:szCs w:val="24"/>
        </w:rPr>
        <w:t>★</w:t>
      </w:r>
      <w:r w:rsidR="001D5438" w:rsidRPr="003B4D40">
        <w:rPr>
          <w:rFonts w:asciiTheme="minorEastAsia" w:eastAsiaTheme="minorEastAsia" w:hAnsiTheme="minorEastAsia" w:cs="Arial"/>
          <w:bCs/>
          <w:sz w:val="24"/>
          <w:szCs w:val="24"/>
        </w:rPr>
        <w:t>1</w:t>
      </w:r>
      <w:r w:rsidR="00B9347A" w:rsidRPr="003B4D40">
        <w:rPr>
          <w:rFonts w:asciiTheme="minorEastAsia" w:eastAsiaTheme="minorEastAsia" w:hAnsiTheme="minorEastAsia" w:cs="Arial" w:hint="eastAsia"/>
          <w:bCs/>
          <w:sz w:val="24"/>
          <w:szCs w:val="24"/>
        </w:rPr>
        <w:t>、</w:t>
      </w:r>
      <w:r w:rsidR="001D5438" w:rsidRPr="003B4D40">
        <w:rPr>
          <w:rFonts w:asciiTheme="minorEastAsia" w:eastAsiaTheme="minorEastAsia" w:hAnsiTheme="minorEastAsia" w:cs="Arial"/>
          <w:bCs/>
          <w:sz w:val="24"/>
          <w:szCs w:val="24"/>
        </w:rPr>
        <w:t>没有填写此表</w:t>
      </w:r>
      <w:r w:rsidR="00B9347A" w:rsidRPr="003B4D40">
        <w:rPr>
          <w:rFonts w:asciiTheme="minorEastAsia" w:eastAsiaTheme="minorEastAsia" w:hAnsiTheme="minorEastAsia" w:cs="Arial" w:hint="eastAsia"/>
          <w:bCs/>
          <w:sz w:val="24"/>
          <w:szCs w:val="24"/>
        </w:rPr>
        <w:t>将以无效标处理</w:t>
      </w:r>
      <w:r w:rsidR="001D5438" w:rsidRPr="003B4D40">
        <w:rPr>
          <w:rFonts w:asciiTheme="minorEastAsia" w:eastAsiaTheme="minorEastAsia" w:hAnsiTheme="minorEastAsia" w:cs="Arial"/>
          <w:bCs/>
          <w:sz w:val="24"/>
          <w:szCs w:val="24"/>
        </w:rPr>
        <w:t>；</w:t>
      </w:r>
      <w:r w:rsidR="00B0309B" w:rsidRPr="003B4D40">
        <w:rPr>
          <w:rFonts w:asciiTheme="minorEastAsia" w:eastAsiaTheme="minorEastAsia" w:hAnsiTheme="minorEastAsia" w:cs="Arial" w:hint="eastAsia"/>
          <w:bCs/>
          <w:sz w:val="24"/>
          <w:szCs w:val="24"/>
        </w:rPr>
        <w:t>如填写不全，视为完全响应招标文件要求，投标人自行承担投标风险。</w:t>
      </w:r>
    </w:p>
    <w:p w:rsidR="001D5438" w:rsidRPr="003B4D40" w:rsidRDefault="009E5504" w:rsidP="00B9347A">
      <w:pPr>
        <w:pStyle w:val="34"/>
        <w:ind w:firstLineChars="250" w:firstLine="600"/>
        <w:rPr>
          <w:rFonts w:asciiTheme="minorEastAsia" w:eastAsiaTheme="minorEastAsia" w:hAnsiTheme="minorEastAsia"/>
          <w:b w:val="0"/>
          <w:szCs w:val="24"/>
        </w:rPr>
      </w:pPr>
      <w:r>
        <w:rPr>
          <w:rFonts w:asciiTheme="minorEastAsia" w:eastAsiaTheme="minorEastAsia" w:hAnsiTheme="minorEastAsia"/>
          <w:b w:val="0"/>
          <w:szCs w:val="24"/>
        </w:rPr>
        <w:t>★</w:t>
      </w:r>
      <w:r w:rsidR="001D5438" w:rsidRPr="003B4D40">
        <w:rPr>
          <w:rFonts w:asciiTheme="minorEastAsia" w:eastAsiaTheme="minorEastAsia" w:hAnsiTheme="minorEastAsia" w:cs="Arial"/>
          <w:b w:val="0"/>
          <w:szCs w:val="24"/>
        </w:rPr>
        <w:t>2</w:t>
      </w:r>
      <w:r w:rsidR="001D5438" w:rsidRPr="003B4D40">
        <w:rPr>
          <w:rFonts w:asciiTheme="minorEastAsia" w:eastAsiaTheme="minorEastAsia" w:hAnsiTheme="minorEastAsia" w:cs="Arial" w:hint="eastAsia"/>
          <w:b w:val="0"/>
          <w:szCs w:val="24"/>
        </w:rPr>
        <w:t>、</w:t>
      </w:r>
      <w:r w:rsidR="00B9347A" w:rsidRPr="003B4D40">
        <w:rPr>
          <w:rFonts w:asciiTheme="minorEastAsia" w:eastAsiaTheme="minorEastAsia" w:hAnsiTheme="minorEastAsia" w:hint="eastAsia"/>
          <w:b w:val="0"/>
          <w:szCs w:val="24"/>
        </w:rPr>
        <w:t>投标人应对照招标文件第四章中的技术规格、参数与要求，在技术响应表中如实说明所提供货物和服务已对招标文件的技术规格、参数与要求做出了实质性的响应或偏差</w:t>
      </w:r>
      <w:r w:rsidR="001D5438" w:rsidRPr="003B4D40">
        <w:rPr>
          <w:rFonts w:asciiTheme="minorEastAsia" w:eastAsiaTheme="minorEastAsia" w:hAnsiTheme="minorEastAsia"/>
          <w:b w:val="0"/>
          <w:szCs w:val="24"/>
        </w:rPr>
        <w:t>，否</w:t>
      </w:r>
      <w:r w:rsidR="00857415" w:rsidRPr="003B4D40">
        <w:rPr>
          <w:rFonts w:asciiTheme="minorEastAsia" w:eastAsiaTheme="minorEastAsia" w:hAnsiTheme="minorEastAsia" w:cs="Arial"/>
          <w:b w:val="0"/>
          <w:szCs w:val="24"/>
        </w:rPr>
        <w:t>则存在的风险由投标人自行承担</w:t>
      </w:r>
      <w:r w:rsidR="00857415" w:rsidRPr="003B4D40">
        <w:rPr>
          <w:rFonts w:asciiTheme="minorEastAsia" w:eastAsiaTheme="minorEastAsia" w:hAnsiTheme="minorEastAsia" w:cs="Arial" w:hint="eastAsia"/>
          <w:b w:val="0"/>
          <w:szCs w:val="24"/>
        </w:rPr>
        <w:t>。“投标文件响应”及“</w:t>
      </w:r>
      <w:r w:rsidR="00857415" w:rsidRPr="003B4D40">
        <w:rPr>
          <w:rFonts w:asciiTheme="minorEastAsia" w:eastAsiaTheme="minorEastAsia" w:hAnsiTheme="minorEastAsia" w:hint="eastAsia"/>
          <w:b w:val="0"/>
          <w:szCs w:val="24"/>
        </w:rPr>
        <w:t>偏离情况说明</w:t>
      </w:r>
      <w:r w:rsidR="00857415" w:rsidRPr="003B4D40">
        <w:rPr>
          <w:rFonts w:asciiTheme="minorEastAsia" w:eastAsiaTheme="minorEastAsia" w:hAnsiTheme="minorEastAsia" w:cs="Arial" w:hint="eastAsia"/>
          <w:b w:val="0"/>
          <w:szCs w:val="24"/>
        </w:rPr>
        <w:t>”栏不得复制粘贴。</w:t>
      </w:r>
    </w:p>
    <w:p w:rsidR="007D3443" w:rsidRPr="003B4D40" w:rsidRDefault="001D5438" w:rsidP="00B9347A">
      <w:pPr>
        <w:pStyle w:val="34"/>
        <w:ind w:firstLineChars="250" w:firstLine="600"/>
        <w:rPr>
          <w:rFonts w:asciiTheme="minorEastAsia" w:eastAsiaTheme="minorEastAsia" w:hAnsiTheme="minorEastAsia"/>
          <w:b w:val="0"/>
          <w:szCs w:val="24"/>
        </w:rPr>
      </w:pPr>
      <w:r w:rsidRPr="003B4D40">
        <w:rPr>
          <w:rFonts w:asciiTheme="minorEastAsia" w:eastAsiaTheme="minorEastAsia" w:hAnsiTheme="minorEastAsia" w:hint="eastAsia"/>
          <w:b w:val="0"/>
          <w:szCs w:val="24"/>
        </w:rPr>
        <w:t>3、</w:t>
      </w:r>
      <w:r w:rsidR="007D3443" w:rsidRPr="003B4D40">
        <w:rPr>
          <w:rFonts w:asciiTheme="minorEastAsia" w:eastAsiaTheme="minorEastAsia" w:hAnsiTheme="minorEastAsia"/>
          <w:b w:val="0"/>
          <w:szCs w:val="24"/>
        </w:rPr>
        <w:t>投标人应根据投标</w:t>
      </w:r>
      <w:r w:rsidR="00DC322A" w:rsidRPr="003B4D40">
        <w:rPr>
          <w:rFonts w:asciiTheme="minorEastAsia" w:eastAsiaTheme="minorEastAsia" w:hAnsiTheme="minorEastAsia"/>
          <w:b w:val="0"/>
          <w:szCs w:val="24"/>
        </w:rPr>
        <w:t>产品</w:t>
      </w:r>
      <w:r w:rsidR="007D3443" w:rsidRPr="003B4D40">
        <w:rPr>
          <w:rFonts w:asciiTheme="minorEastAsia" w:eastAsiaTheme="minorEastAsia" w:hAnsiTheme="minorEastAsia"/>
          <w:b w:val="0"/>
          <w:szCs w:val="24"/>
        </w:rPr>
        <w:t>的性能指标、对照招标文件要求在“</w:t>
      </w:r>
      <w:r w:rsidR="001B5F52" w:rsidRPr="003B4D40">
        <w:rPr>
          <w:rFonts w:asciiTheme="minorEastAsia" w:eastAsiaTheme="minorEastAsia" w:hAnsiTheme="minorEastAsia" w:hint="eastAsia"/>
          <w:b w:val="0"/>
          <w:szCs w:val="24"/>
        </w:rPr>
        <w:t>是否偏离</w:t>
      </w:r>
      <w:r w:rsidR="007D3443" w:rsidRPr="003B4D40">
        <w:rPr>
          <w:rFonts w:asciiTheme="minorEastAsia" w:eastAsiaTheme="minorEastAsia" w:hAnsiTheme="minorEastAsia"/>
          <w:b w:val="0"/>
          <w:szCs w:val="24"/>
        </w:rPr>
        <w:t>”栏注明“正偏离”、“负偏离”或“无偏离”</w:t>
      </w:r>
      <w:r w:rsidR="001B5F52" w:rsidRPr="003B4D40">
        <w:rPr>
          <w:rFonts w:asciiTheme="minorEastAsia" w:eastAsiaTheme="minorEastAsia" w:hAnsiTheme="minorEastAsia" w:hint="eastAsia"/>
          <w:b w:val="0"/>
          <w:szCs w:val="24"/>
        </w:rPr>
        <w:t>，并在“偏离情况说明”栏中对“正偏离”或“负偏离”作出说明。</w:t>
      </w:r>
    </w:p>
    <w:p w:rsidR="007D3443" w:rsidRPr="003B4D40" w:rsidRDefault="007D3443" w:rsidP="007D3443">
      <w:pPr>
        <w:snapToGrid w:val="0"/>
        <w:spacing w:before="50" w:after="50"/>
        <w:rPr>
          <w:rFonts w:asciiTheme="minorEastAsia" w:eastAsiaTheme="minorEastAsia" w:hAnsiTheme="minorEastAsia"/>
          <w:spacing w:val="20"/>
          <w:sz w:val="24"/>
          <w:szCs w:val="24"/>
        </w:rPr>
      </w:pPr>
    </w:p>
    <w:p w:rsidR="00D70310" w:rsidRDefault="00D70310" w:rsidP="00D70310">
      <w:pPr>
        <w:rPr>
          <w:rFonts w:asciiTheme="minorEastAsia" w:eastAsiaTheme="minorEastAsia" w:hAnsiTheme="minorEastAsia"/>
          <w:sz w:val="24"/>
          <w:szCs w:val="24"/>
        </w:rPr>
      </w:pPr>
    </w:p>
    <w:p w:rsidR="00D70310" w:rsidRDefault="00D70310" w:rsidP="00D70310">
      <w:pPr>
        <w:rPr>
          <w:rFonts w:asciiTheme="minorEastAsia" w:eastAsiaTheme="minorEastAsia" w:hAnsiTheme="minorEastAsia"/>
          <w:sz w:val="24"/>
          <w:szCs w:val="24"/>
        </w:rPr>
      </w:pPr>
    </w:p>
    <w:p w:rsidR="00D70310" w:rsidRPr="00B551F9" w:rsidRDefault="00D70310" w:rsidP="00D70310">
      <w:pPr>
        <w:rPr>
          <w:sz w:val="24"/>
          <w:szCs w:val="24"/>
        </w:rPr>
      </w:pPr>
      <w:r w:rsidRPr="00B551F9">
        <w:rPr>
          <w:rFonts w:asciiTheme="minorEastAsia" w:eastAsiaTheme="minorEastAsia" w:hAnsiTheme="minorEastAsia" w:hint="eastAsia"/>
          <w:sz w:val="24"/>
          <w:szCs w:val="24"/>
        </w:rPr>
        <w:t>投标单位全称（公章）：</w:t>
      </w:r>
    </w:p>
    <w:p w:rsidR="007D3443" w:rsidRPr="003B4D40" w:rsidRDefault="00D70310" w:rsidP="00D70310">
      <w:pPr>
        <w:snapToGrid w:val="0"/>
        <w:spacing w:before="50" w:after="50"/>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授权代表签名：    </w:t>
      </w:r>
      <w:r w:rsidR="007D3443" w:rsidRPr="003B4D40">
        <w:rPr>
          <w:rFonts w:asciiTheme="minorEastAsia" w:eastAsiaTheme="minorEastAsia" w:hAnsiTheme="minorEastAsia" w:hint="eastAsia"/>
          <w:spacing w:val="20"/>
          <w:sz w:val="24"/>
          <w:szCs w:val="24"/>
        </w:rPr>
        <w:t xml:space="preserve">          日 期：</w:t>
      </w:r>
    </w:p>
    <w:p w:rsidR="00527B9E" w:rsidRPr="00854FE1" w:rsidRDefault="00527B9E" w:rsidP="007D3443">
      <w:pPr>
        <w:snapToGrid w:val="0"/>
        <w:spacing w:before="50" w:after="50"/>
        <w:rPr>
          <w:rFonts w:asciiTheme="minorEastAsia" w:eastAsiaTheme="minorEastAsia" w:hAnsiTheme="minorEastAsia"/>
          <w:sz w:val="30"/>
          <w:szCs w:val="30"/>
        </w:rPr>
      </w:pPr>
    </w:p>
    <w:p w:rsidR="00527B9E" w:rsidRPr="00854FE1" w:rsidRDefault="00527B9E"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3757B1" w:rsidRDefault="003757B1" w:rsidP="007D3443">
      <w:pPr>
        <w:snapToGrid w:val="0"/>
        <w:spacing w:before="50" w:after="50"/>
        <w:rPr>
          <w:rFonts w:asciiTheme="minorEastAsia" w:eastAsiaTheme="minorEastAsia" w:hAnsiTheme="minorEastAsia"/>
          <w:sz w:val="30"/>
          <w:szCs w:val="30"/>
        </w:rPr>
      </w:pPr>
    </w:p>
    <w:p w:rsidR="00DA0E13" w:rsidRPr="00854FE1" w:rsidRDefault="00DA0E13"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7D3443" w:rsidRPr="00854FE1" w:rsidRDefault="007D3443" w:rsidP="007D3443">
      <w:pPr>
        <w:snapToGrid w:val="0"/>
        <w:spacing w:before="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8107E0" w:rsidRPr="00854FE1">
        <w:rPr>
          <w:rFonts w:asciiTheme="minorEastAsia" w:eastAsiaTheme="minorEastAsia" w:hAnsiTheme="minorEastAsia" w:hint="eastAsia"/>
          <w:sz w:val="30"/>
          <w:szCs w:val="30"/>
        </w:rPr>
        <w:t>1</w:t>
      </w:r>
      <w:r w:rsidR="00AB40A9">
        <w:rPr>
          <w:rFonts w:asciiTheme="minorEastAsia" w:eastAsiaTheme="minorEastAsia" w:hAnsiTheme="minorEastAsia" w:hint="eastAsia"/>
          <w:sz w:val="30"/>
          <w:szCs w:val="30"/>
        </w:rPr>
        <w:t>1</w:t>
      </w:r>
      <w:r w:rsidRPr="00854FE1">
        <w:rPr>
          <w:rFonts w:asciiTheme="minorEastAsia" w:eastAsiaTheme="minorEastAsia" w:hAnsiTheme="minorEastAsia" w:hint="eastAsia"/>
          <w:sz w:val="30"/>
          <w:szCs w:val="30"/>
        </w:rPr>
        <w:t>：</w:t>
      </w:r>
    </w:p>
    <w:p w:rsidR="007D3443" w:rsidRPr="00854FE1" w:rsidRDefault="007D3443" w:rsidP="0041619E">
      <w:pPr>
        <w:snapToGrid w:val="0"/>
        <w:spacing w:before="50" w:afterLines="50"/>
        <w:jc w:val="center"/>
        <w:rPr>
          <w:rFonts w:asciiTheme="minorEastAsia" w:eastAsiaTheme="minorEastAsia" w:hAnsiTheme="minorEastAsia"/>
          <w:b/>
          <w:color w:val="000000"/>
          <w:sz w:val="36"/>
          <w:szCs w:val="36"/>
        </w:rPr>
      </w:pPr>
    </w:p>
    <w:p w:rsidR="007D3443" w:rsidRPr="00854FE1" w:rsidRDefault="007D3443" w:rsidP="0041619E">
      <w:pPr>
        <w:snapToGrid w:val="0"/>
        <w:spacing w:before="50" w:afterLines="50"/>
        <w:jc w:val="center"/>
        <w:rPr>
          <w:rFonts w:asciiTheme="minorEastAsia" w:eastAsiaTheme="minorEastAsia" w:hAnsiTheme="minorEastAsia"/>
          <w:b/>
          <w:color w:val="000000"/>
          <w:sz w:val="36"/>
          <w:szCs w:val="36"/>
        </w:rPr>
      </w:pPr>
      <w:r w:rsidRPr="00854FE1">
        <w:rPr>
          <w:rFonts w:asciiTheme="minorEastAsia" w:eastAsiaTheme="minorEastAsia" w:hAnsiTheme="minorEastAsia" w:hint="eastAsia"/>
          <w:b/>
          <w:color w:val="000000"/>
          <w:sz w:val="36"/>
          <w:szCs w:val="36"/>
        </w:rPr>
        <w:t>选配件、专用耗材、售后服务优惠表（若有）</w:t>
      </w:r>
    </w:p>
    <w:p w:rsidR="007D3443" w:rsidRPr="00854FE1" w:rsidRDefault="000011AB" w:rsidP="0041619E">
      <w:pPr>
        <w:snapToGrid w:val="0"/>
        <w:spacing w:before="50" w:afterLines="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w:t>
      </w:r>
      <w:r w:rsidRPr="00854FE1">
        <w:rPr>
          <w:rFonts w:asciiTheme="minorEastAsia" w:eastAsiaTheme="minorEastAsia" w:hAnsiTheme="minorEastAsia"/>
          <w:sz w:val="30"/>
          <w:szCs w:val="30"/>
        </w:rPr>
        <w:t>该价格应保持三年以上</w:t>
      </w:r>
      <w:r w:rsidRPr="00854FE1">
        <w:rPr>
          <w:rFonts w:asciiTheme="minorEastAsia" w:eastAsiaTheme="minorEastAsia" w:hAnsiTheme="minorEastAsia" w:hint="eastAsia"/>
          <w:sz w:val="30"/>
          <w:szCs w:val="30"/>
        </w:rPr>
        <w:t>）</w:t>
      </w:r>
    </w:p>
    <w:p w:rsidR="00D70310" w:rsidRDefault="00D70310" w:rsidP="00D70310">
      <w:pPr>
        <w:pStyle w:val="afff"/>
        <w:snapToGrid w:val="0"/>
        <w:rPr>
          <w:rFonts w:asciiTheme="minorEastAsia" w:eastAsiaTheme="minorEastAsia" w:hAnsiTheme="minorEastAsia"/>
          <w:bCs/>
          <w:spacing w:val="-6"/>
          <w:sz w:val="24"/>
          <w:szCs w:val="24"/>
        </w:rPr>
      </w:pPr>
    </w:p>
    <w:p w:rsidR="00D70310" w:rsidRPr="003B4D40" w:rsidRDefault="00D70310" w:rsidP="00D70310">
      <w:pPr>
        <w:pStyle w:val="afff"/>
        <w:snapToGrid w:val="0"/>
        <w:rPr>
          <w:rFonts w:asciiTheme="minorEastAsia" w:eastAsiaTheme="minorEastAsia" w:hAnsiTheme="minorEastAsia"/>
          <w:sz w:val="24"/>
          <w:szCs w:val="24"/>
          <w:u w:val="single"/>
        </w:rPr>
      </w:pPr>
      <w:r w:rsidRPr="00B551F9">
        <w:rPr>
          <w:rFonts w:asciiTheme="minorEastAsia" w:eastAsiaTheme="minorEastAsia" w:hAnsiTheme="minorEastAsia" w:hint="eastAsia"/>
          <w:bCs/>
          <w:spacing w:val="-6"/>
          <w:sz w:val="24"/>
          <w:szCs w:val="24"/>
        </w:rPr>
        <w:t>项目名称：</w:t>
      </w:r>
      <w:r w:rsidR="008C384E">
        <w:rPr>
          <w:rFonts w:asciiTheme="minorEastAsia" w:eastAsiaTheme="minorEastAsia" w:hAnsiTheme="minorEastAsia"/>
          <w:bCs/>
          <w:spacing w:val="-6"/>
          <w:sz w:val="24"/>
          <w:szCs w:val="24"/>
        </w:rPr>
        <w:t>5激光流式细胞分析仪、分析型流式细胞仪、多色分析型流式细胞仪</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8C384E">
        <w:rPr>
          <w:rFonts w:asciiTheme="minorEastAsia" w:eastAsiaTheme="minorEastAsia" w:hAnsiTheme="minorEastAsia"/>
          <w:bCs/>
          <w:spacing w:val="-6"/>
          <w:sz w:val="24"/>
          <w:szCs w:val="24"/>
        </w:rPr>
        <w:t>WMU-2020008</w:t>
      </w:r>
    </w:p>
    <w:tbl>
      <w:tblPr>
        <w:tblW w:w="87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15"/>
        <w:gridCol w:w="2565"/>
        <w:gridCol w:w="1440"/>
        <w:gridCol w:w="1758"/>
        <w:gridCol w:w="2022"/>
      </w:tblGrid>
      <w:tr w:rsidR="007D3443" w:rsidRPr="00854FE1" w:rsidTr="00B038B0">
        <w:trPr>
          <w:trHeight w:val="601"/>
        </w:trPr>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序号</w:t>
            </w:r>
          </w:p>
        </w:tc>
        <w:tc>
          <w:tcPr>
            <w:tcW w:w="2565"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适用机型</w:t>
            </w:r>
          </w:p>
        </w:tc>
        <w:tc>
          <w:tcPr>
            <w:tcW w:w="1758"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B038B0" w:rsidRPr="00854FE1" w:rsidRDefault="00B038B0"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sz w:val="30"/>
                <w:szCs w:val="30"/>
              </w:rPr>
              <w:t>CIP单价</w:t>
            </w:r>
          </w:p>
          <w:p w:rsidR="007D3443" w:rsidRPr="00854FE1" w:rsidRDefault="00B038B0"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sz w:val="30"/>
                <w:szCs w:val="30"/>
              </w:rPr>
              <w:t>（人民币价）</w:t>
            </w:r>
          </w:p>
        </w:tc>
        <w:tc>
          <w:tcPr>
            <w:tcW w:w="2022"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比投标报价</w:t>
            </w:r>
          </w:p>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优惠率（%）</w:t>
            </w: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1</w:t>
            </w:r>
          </w:p>
        </w:tc>
        <w:tc>
          <w:tcPr>
            <w:tcW w:w="2565" w:type="dxa"/>
            <w:tcBorders>
              <w:top w:val="single" w:sz="2"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2"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2"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2</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3</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4</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5</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6</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bl>
    <w:p w:rsidR="007D3443" w:rsidRDefault="007D3443" w:rsidP="007D3443">
      <w:pPr>
        <w:snapToGrid w:val="0"/>
        <w:spacing w:before="50" w:after="50"/>
        <w:rPr>
          <w:rFonts w:asciiTheme="minorEastAsia" w:eastAsiaTheme="minorEastAsia" w:hAnsiTheme="minorEastAsia"/>
          <w:spacing w:val="20"/>
          <w:sz w:val="30"/>
          <w:szCs w:val="30"/>
        </w:rPr>
      </w:pPr>
    </w:p>
    <w:p w:rsidR="00D70310" w:rsidRDefault="00D70310" w:rsidP="007D3443">
      <w:pPr>
        <w:snapToGrid w:val="0"/>
        <w:spacing w:before="50" w:after="50"/>
        <w:rPr>
          <w:rFonts w:asciiTheme="minorEastAsia" w:eastAsiaTheme="minorEastAsia" w:hAnsiTheme="minorEastAsia"/>
          <w:spacing w:val="20"/>
          <w:sz w:val="30"/>
          <w:szCs w:val="30"/>
        </w:rPr>
      </w:pPr>
    </w:p>
    <w:p w:rsidR="00D70310" w:rsidRDefault="00D70310" w:rsidP="007D3443">
      <w:pPr>
        <w:snapToGrid w:val="0"/>
        <w:spacing w:before="50" w:after="50"/>
        <w:rPr>
          <w:rFonts w:asciiTheme="minorEastAsia" w:eastAsiaTheme="minorEastAsia" w:hAnsiTheme="minorEastAsia"/>
          <w:spacing w:val="20"/>
          <w:sz w:val="30"/>
          <w:szCs w:val="30"/>
        </w:rPr>
      </w:pPr>
    </w:p>
    <w:p w:rsidR="00D70310" w:rsidRPr="00854FE1" w:rsidRDefault="00D70310" w:rsidP="007D3443">
      <w:pPr>
        <w:snapToGrid w:val="0"/>
        <w:spacing w:before="50" w:after="50"/>
        <w:rPr>
          <w:rFonts w:asciiTheme="minorEastAsia" w:eastAsiaTheme="minorEastAsia" w:hAnsiTheme="minorEastAsia"/>
          <w:spacing w:val="20"/>
          <w:sz w:val="30"/>
          <w:szCs w:val="30"/>
        </w:rPr>
      </w:pPr>
    </w:p>
    <w:p w:rsidR="00D70310" w:rsidRPr="00B551F9" w:rsidRDefault="00D70310" w:rsidP="00D70310">
      <w:pPr>
        <w:rPr>
          <w:sz w:val="24"/>
          <w:szCs w:val="24"/>
        </w:rPr>
      </w:pPr>
      <w:r w:rsidRPr="00B551F9">
        <w:rPr>
          <w:rFonts w:asciiTheme="minorEastAsia" w:eastAsiaTheme="minorEastAsia" w:hAnsiTheme="minorEastAsia" w:hint="eastAsia"/>
          <w:sz w:val="24"/>
          <w:szCs w:val="24"/>
        </w:rPr>
        <w:t>投标单位全称（公章）：</w:t>
      </w:r>
    </w:p>
    <w:p w:rsidR="007D3443" w:rsidRPr="00854FE1" w:rsidRDefault="00D70310" w:rsidP="00D70310">
      <w:pPr>
        <w:snapToGrid w:val="0"/>
        <w:spacing w:before="50" w:after="50"/>
        <w:rPr>
          <w:rFonts w:asciiTheme="minorEastAsia" w:eastAsiaTheme="minorEastAsia" w:hAnsiTheme="minorEastAsia"/>
          <w:spacing w:val="20"/>
          <w:sz w:val="30"/>
          <w:szCs w:val="30"/>
          <w:u w:val="single"/>
        </w:rPr>
      </w:pPr>
      <w:r w:rsidRPr="00B551F9">
        <w:rPr>
          <w:rFonts w:asciiTheme="minorEastAsia" w:eastAsiaTheme="minorEastAsia" w:hAnsiTheme="minorEastAsia" w:hint="eastAsia"/>
          <w:sz w:val="24"/>
          <w:szCs w:val="24"/>
        </w:rPr>
        <w:t xml:space="preserve">授权代表签名：    </w:t>
      </w:r>
      <w:r w:rsidR="007D3443" w:rsidRPr="00854FE1">
        <w:rPr>
          <w:rFonts w:asciiTheme="minorEastAsia" w:eastAsiaTheme="minorEastAsia" w:hAnsiTheme="minorEastAsia" w:hint="eastAsia"/>
          <w:spacing w:val="20"/>
          <w:sz w:val="30"/>
          <w:szCs w:val="30"/>
        </w:rPr>
        <w:t xml:space="preserve">       日 期：</w:t>
      </w:r>
    </w:p>
    <w:p w:rsidR="007D3443" w:rsidRPr="00854FE1" w:rsidRDefault="007D3443" w:rsidP="0041619E">
      <w:pPr>
        <w:snapToGrid w:val="0"/>
        <w:spacing w:beforeLines="50" w:after="50"/>
        <w:jc w:val="center"/>
        <w:rPr>
          <w:rFonts w:asciiTheme="minorEastAsia" w:eastAsiaTheme="minorEastAsia" w:hAnsiTheme="minorEastAsia"/>
          <w:sz w:val="30"/>
          <w:szCs w:val="30"/>
        </w:rPr>
      </w:pPr>
    </w:p>
    <w:p w:rsidR="007D3443" w:rsidRPr="00854FE1" w:rsidRDefault="007D3443" w:rsidP="0041619E">
      <w:pPr>
        <w:snapToGrid w:val="0"/>
        <w:spacing w:before="50" w:afterLines="50"/>
        <w:jc w:val="left"/>
        <w:rPr>
          <w:rFonts w:asciiTheme="minorEastAsia" w:eastAsiaTheme="minorEastAsia" w:hAnsiTheme="minorEastAsia"/>
          <w:spacing w:val="20"/>
          <w:sz w:val="30"/>
          <w:szCs w:val="30"/>
          <w:u w:val="single"/>
        </w:rPr>
      </w:pPr>
    </w:p>
    <w:p w:rsidR="00527B9E" w:rsidRPr="00854FE1" w:rsidRDefault="00527B9E" w:rsidP="0041619E">
      <w:pPr>
        <w:snapToGrid w:val="0"/>
        <w:spacing w:before="50" w:afterLines="50"/>
        <w:jc w:val="left"/>
        <w:rPr>
          <w:rFonts w:asciiTheme="minorEastAsia" w:eastAsiaTheme="minorEastAsia" w:hAnsiTheme="minorEastAsia"/>
          <w:spacing w:val="20"/>
          <w:sz w:val="30"/>
          <w:szCs w:val="30"/>
          <w:u w:val="single"/>
        </w:rPr>
      </w:pPr>
    </w:p>
    <w:p w:rsidR="00527B9E" w:rsidRPr="00854FE1" w:rsidRDefault="00527B9E" w:rsidP="0041619E">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41619E">
      <w:pPr>
        <w:snapToGrid w:val="0"/>
        <w:spacing w:before="50" w:afterLines="50"/>
        <w:jc w:val="left"/>
        <w:rPr>
          <w:rFonts w:asciiTheme="minorEastAsia" w:eastAsiaTheme="minorEastAsia" w:hAnsiTheme="minorEastAsia"/>
          <w:spacing w:val="20"/>
          <w:sz w:val="30"/>
          <w:szCs w:val="30"/>
          <w:u w:val="single"/>
        </w:rPr>
      </w:pPr>
    </w:p>
    <w:p w:rsidR="003757B1" w:rsidRDefault="003757B1" w:rsidP="0041619E">
      <w:pPr>
        <w:snapToGrid w:val="0"/>
        <w:spacing w:before="50" w:afterLines="50"/>
        <w:jc w:val="left"/>
        <w:rPr>
          <w:rFonts w:asciiTheme="minorEastAsia" w:eastAsiaTheme="minorEastAsia" w:hAnsiTheme="minorEastAsia"/>
          <w:spacing w:val="20"/>
          <w:sz w:val="30"/>
          <w:szCs w:val="30"/>
          <w:u w:val="single"/>
        </w:rPr>
      </w:pPr>
    </w:p>
    <w:p w:rsidR="006374C7" w:rsidRDefault="006374C7" w:rsidP="0041619E">
      <w:pPr>
        <w:snapToGrid w:val="0"/>
        <w:spacing w:before="50" w:afterLines="50"/>
        <w:jc w:val="left"/>
        <w:rPr>
          <w:rFonts w:asciiTheme="minorEastAsia" w:eastAsiaTheme="minorEastAsia" w:hAnsiTheme="minorEastAsia"/>
          <w:spacing w:val="20"/>
          <w:sz w:val="30"/>
          <w:szCs w:val="30"/>
          <w:u w:val="single"/>
        </w:rPr>
      </w:pPr>
    </w:p>
    <w:p w:rsidR="006374C7" w:rsidRDefault="006374C7" w:rsidP="0041619E">
      <w:pPr>
        <w:snapToGrid w:val="0"/>
        <w:spacing w:before="50" w:afterLines="50"/>
        <w:jc w:val="left"/>
        <w:rPr>
          <w:rFonts w:asciiTheme="minorEastAsia" w:eastAsiaTheme="minorEastAsia" w:hAnsiTheme="minorEastAsia"/>
          <w:spacing w:val="20"/>
          <w:sz w:val="30"/>
          <w:szCs w:val="30"/>
          <w:u w:val="single"/>
        </w:rPr>
      </w:pPr>
    </w:p>
    <w:p w:rsidR="006374C7" w:rsidRDefault="006374C7" w:rsidP="0041619E">
      <w:pPr>
        <w:snapToGrid w:val="0"/>
        <w:spacing w:before="50" w:afterLines="50"/>
        <w:jc w:val="left"/>
        <w:rPr>
          <w:rFonts w:asciiTheme="minorEastAsia" w:eastAsiaTheme="minorEastAsia" w:hAnsiTheme="minorEastAsia"/>
          <w:spacing w:val="20"/>
          <w:sz w:val="30"/>
          <w:szCs w:val="30"/>
          <w:u w:val="single"/>
        </w:rPr>
      </w:pPr>
    </w:p>
    <w:p w:rsidR="00DD5362" w:rsidRPr="00DD5362" w:rsidRDefault="00DD5362" w:rsidP="00DD5362">
      <w:pPr>
        <w:ind w:right="-11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sz w:val="28"/>
          <w:szCs w:val="28"/>
        </w:rPr>
        <w:t>报价</w:t>
      </w:r>
      <w:r>
        <w:rPr>
          <w:rFonts w:asciiTheme="minorEastAsia" w:eastAsiaTheme="minorEastAsia" w:hAnsiTheme="minorEastAsia"/>
          <w:sz w:val="28"/>
          <w:szCs w:val="28"/>
        </w:rPr>
        <w:t>文件封面格式</w:t>
      </w:r>
    </w:p>
    <w:p w:rsidR="007D3443" w:rsidRPr="00854FE1" w:rsidRDefault="007D3443" w:rsidP="00DD5362">
      <w:pPr>
        <w:ind w:right="-110"/>
        <w:jc w:val="left"/>
        <w:rPr>
          <w:rFonts w:asciiTheme="minorEastAsia" w:eastAsiaTheme="minorEastAsia" w:hAnsiTheme="minorEastAsia"/>
          <w:sz w:val="36"/>
          <w:szCs w:val="36"/>
        </w:rPr>
      </w:pPr>
    </w:p>
    <w:p w:rsidR="002D093C" w:rsidRPr="00854FE1" w:rsidRDefault="002D093C" w:rsidP="007D3443">
      <w:pPr>
        <w:ind w:right="-110"/>
        <w:jc w:val="center"/>
        <w:rPr>
          <w:rFonts w:asciiTheme="minorEastAsia" w:eastAsiaTheme="minorEastAsia" w:hAnsiTheme="minorEastAsia"/>
          <w:sz w:val="36"/>
          <w:szCs w:val="36"/>
        </w:rPr>
      </w:pPr>
    </w:p>
    <w:p w:rsidR="007D3443" w:rsidRPr="00854FE1" w:rsidRDefault="007D3443" w:rsidP="002D093C">
      <w:pPr>
        <w:ind w:right="-110" w:firstLineChars="450" w:firstLine="16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r w:rsidR="002D093C" w:rsidRPr="00854FE1">
        <w:rPr>
          <w:rFonts w:asciiTheme="minorEastAsia" w:eastAsiaTheme="minorEastAsia" w:hAnsiTheme="minorEastAsia" w:hint="eastAsia"/>
          <w:sz w:val="36"/>
          <w:szCs w:val="36"/>
        </w:rPr>
        <w:t>：</w:t>
      </w:r>
    </w:p>
    <w:p w:rsidR="007D3443" w:rsidRPr="00854FE1" w:rsidRDefault="007D3443" w:rsidP="0041619E">
      <w:pPr>
        <w:spacing w:beforeLines="100" w:line="240" w:lineRule="atLeast"/>
        <w:ind w:right="-108"/>
        <w:jc w:val="center"/>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t>
      </w:r>
      <w:r w:rsidR="00635172" w:rsidRPr="00854FE1">
        <w:rPr>
          <w:rFonts w:asciiTheme="minorEastAsia" w:eastAsiaTheme="minorEastAsia" w:hAnsiTheme="minorEastAsia" w:hint="eastAsia"/>
          <w:sz w:val="36"/>
          <w:szCs w:val="36"/>
        </w:rPr>
        <w:t>W</w:t>
      </w:r>
      <w:r w:rsidR="001D5438" w:rsidRPr="00854FE1">
        <w:rPr>
          <w:rFonts w:asciiTheme="minorEastAsia" w:eastAsiaTheme="minorEastAsia" w:hAnsiTheme="minorEastAsia" w:hint="eastAsia"/>
          <w:sz w:val="36"/>
          <w:szCs w:val="36"/>
        </w:rPr>
        <w:t xml:space="preserve">MU-    </w:t>
      </w:r>
      <w:r w:rsidRPr="00854FE1">
        <w:rPr>
          <w:rFonts w:asciiTheme="minorEastAsia" w:eastAsiaTheme="minorEastAsia" w:hAnsiTheme="minorEastAsia" w:hint="eastAsia"/>
          <w:sz w:val="36"/>
          <w:szCs w:val="36"/>
        </w:rPr>
        <w:t xml:space="preserve"> （标项*）</w:t>
      </w:r>
    </w:p>
    <w:p w:rsidR="001D5438" w:rsidRPr="00854FE1" w:rsidRDefault="001D5438" w:rsidP="0041619E">
      <w:pPr>
        <w:spacing w:beforeLines="100" w:line="240" w:lineRule="atLeast"/>
        <w:ind w:right="-108"/>
        <w:jc w:val="center"/>
        <w:rPr>
          <w:rFonts w:asciiTheme="minorEastAsia" w:eastAsiaTheme="minorEastAsia" w:hAnsiTheme="minorEastAsia"/>
          <w:b/>
          <w:spacing w:val="40"/>
          <w:sz w:val="84"/>
          <w:szCs w:val="84"/>
        </w:rPr>
      </w:pP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报</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价</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文</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件</w:t>
      </w:r>
    </w:p>
    <w:p w:rsidR="007D3443" w:rsidRPr="00854FE1" w:rsidRDefault="007D3443" w:rsidP="007D3443">
      <w:pPr>
        <w:spacing w:line="5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单位全称（公章）：</w:t>
      </w:r>
    </w:p>
    <w:p w:rsidR="007D3443" w:rsidRPr="00854FE1" w:rsidRDefault="007D3443" w:rsidP="007D3443">
      <w:pPr>
        <w:wordWrap w:val="0"/>
        <w:spacing w:line="500" w:lineRule="exac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地    址：</w:t>
      </w:r>
    </w:p>
    <w:p w:rsidR="007D3443" w:rsidRPr="00854FE1" w:rsidRDefault="007D3443" w:rsidP="007D3443">
      <w:pPr>
        <w:wordWrap w:val="0"/>
        <w:spacing w:line="500" w:lineRule="exac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时    间：</w:t>
      </w:r>
    </w:p>
    <w:p w:rsidR="007D3443" w:rsidRPr="00854FE1" w:rsidRDefault="007D3443" w:rsidP="007D3443">
      <w:pPr>
        <w:pStyle w:val="af1"/>
        <w:snapToGrid w:val="0"/>
        <w:ind w:leftChars="0"/>
        <w:rPr>
          <w:rFonts w:asciiTheme="minorEastAsia" w:eastAsiaTheme="minorEastAsia" w:hAnsiTheme="minorEastAsia"/>
          <w:b/>
          <w:sz w:val="36"/>
          <w:szCs w:val="36"/>
        </w:rPr>
      </w:pPr>
      <w:r w:rsidRPr="00854FE1">
        <w:rPr>
          <w:rFonts w:asciiTheme="minorEastAsia" w:eastAsiaTheme="minorEastAsia" w:hAnsiTheme="minorEastAsia"/>
          <w:sz w:val="36"/>
          <w:szCs w:val="36"/>
        </w:rPr>
        <w:br w:type="page"/>
      </w:r>
      <w:r w:rsidRPr="00854FE1">
        <w:rPr>
          <w:rFonts w:asciiTheme="minorEastAsia" w:eastAsiaTheme="minorEastAsia" w:hAnsiTheme="minorEastAsia" w:hint="eastAsia"/>
          <w:b/>
          <w:sz w:val="36"/>
          <w:szCs w:val="36"/>
        </w:rPr>
        <w:t>报价文件目录</w:t>
      </w:r>
    </w:p>
    <w:p w:rsidR="007D3443" w:rsidRPr="00854FE1" w:rsidRDefault="007D3443" w:rsidP="007D3443">
      <w:pPr>
        <w:rPr>
          <w:rFonts w:asciiTheme="minorEastAsia" w:eastAsiaTheme="minorEastAsia" w:hAnsiTheme="minorEastAsia"/>
        </w:rPr>
      </w:pPr>
    </w:p>
    <w:p w:rsidR="007D3443" w:rsidRPr="00EB79B7" w:rsidRDefault="007D3443" w:rsidP="007D3443">
      <w:pPr>
        <w:snapToGrid w:val="0"/>
        <w:spacing w:line="460" w:lineRule="exact"/>
        <w:jc w:val="left"/>
        <w:rPr>
          <w:rFonts w:asciiTheme="minorEastAsia" w:eastAsiaTheme="minorEastAsia" w:hAnsiTheme="minorEastAsia"/>
          <w:color w:val="000000"/>
          <w:sz w:val="28"/>
          <w:szCs w:val="28"/>
        </w:rPr>
      </w:pPr>
      <w:r w:rsidRPr="00EB79B7">
        <w:rPr>
          <w:rFonts w:asciiTheme="minorEastAsia" w:eastAsiaTheme="minorEastAsia" w:hAnsiTheme="minorEastAsia" w:hint="eastAsia"/>
          <w:color w:val="000000"/>
          <w:sz w:val="28"/>
          <w:szCs w:val="28"/>
        </w:rPr>
        <w:t>（1）</w:t>
      </w:r>
      <w:r w:rsidR="007701B0" w:rsidRPr="00EB79B7">
        <w:rPr>
          <w:rFonts w:asciiTheme="minorEastAsia" w:eastAsiaTheme="minorEastAsia" w:hAnsiTheme="minorEastAsia" w:hint="eastAsia"/>
          <w:color w:val="000000"/>
          <w:sz w:val="28"/>
          <w:szCs w:val="28"/>
        </w:rPr>
        <w:t>投标一览</w:t>
      </w:r>
      <w:r w:rsidRPr="00EB79B7">
        <w:rPr>
          <w:rFonts w:asciiTheme="minorEastAsia" w:eastAsiaTheme="minorEastAsia" w:hAnsiTheme="minorEastAsia" w:hint="eastAsia"/>
          <w:color w:val="000000"/>
          <w:sz w:val="28"/>
          <w:szCs w:val="28"/>
        </w:rPr>
        <w:t>表（见附件1</w:t>
      </w:r>
      <w:r w:rsidR="005151BA">
        <w:rPr>
          <w:rFonts w:asciiTheme="minorEastAsia" w:eastAsiaTheme="minorEastAsia" w:hAnsiTheme="minorEastAsia"/>
          <w:color w:val="000000"/>
          <w:sz w:val="28"/>
          <w:szCs w:val="28"/>
        </w:rPr>
        <w:t>2</w:t>
      </w:r>
      <w:r w:rsidRPr="00EB79B7">
        <w:rPr>
          <w:rFonts w:asciiTheme="minorEastAsia" w:eastAsiaTheme="minorEastAsia" w:hAnsiTheme="minorEastAsia" w:hint="eastAsia"/>
          <w:color w:val="000000"/>
          <w:sz w:val="28"/>
          <w:szCs w:val="28"/>
        </w:rPr>
        <w:t>）；</w:t>
      </w:r>
    </w:p>
    <w:p w:rsidR="00EB79B7" w:rsidRPr="00EB79B7" w:rsidRDefault="007D3443" w:rsidP="00EB79B7">
      <w:pPr>
        <w:pStyle w:val="af1"/>
        <w:snapToGrid w:val="0"/>
        <w:spacing w:line="460" w:lineRule="exact"/>
        <w:ind w:leftChars="0" w:left="0"/>
        <w:rPr>
          <w:rFonts w:asciiTheme="minorEastAsia" w:eastAsiaTheme="minorEastAsia" w:hAnsiTheme="minorEastAsia"/>
          <w:color w:val="000000"/>
          <w:sz w:val="28"/>
          <w:szCs w:val="28"/>
        </w:rPr>
      </w:pPr>
      <w:r w:rsidRPr="00EB79B7">
        <w:rPr>
          <w:rFonts w:asciiTheme="minorEastAsia" w:eastAsiaTheme="minorEastAsia" w:hAnsiTheme="minorEastAsia" w:hint="eastAsia"/>
          <w:color w:val="000000"/>
          <w:sz w:val="28"/>
          <w:szCs w:val="28"/>
        </w:rPr>
        <w:t>（2）报价明细表（见附件1</w:t>
      </w:r>
      <w:r w:rsidR="005151BA">
        <w:rPr>
          <w:rFonts w:asciiTheme="minorEastAsia" w:eastAsiaTheme="minorEastAsia" w:hAnsiTheme="minorEastAsia"/>
          <w:color w:val="000000"/>
          <w:sz w:val="28"/>
          <w:szCs w:val="28"/>
        </w:rPr>
        <w:t>3</w:t>
      </w:r>
      <w:r w:rsidRPr="00EB79B7">
        <w:rPr>
          <w:rFonts w:asciiTheme="minorEastAsia" w:eastAsiaTheme="minorEastAsia" w:hAnsiTheme="minorEastAsia" w:hint="eastAsia"/>
          <w:color w:val="000000"/>
          <w:sz w:val="28"/>
          <w:szCs w:val="28"/>
        </w:rPr>
        <w:t>）；</w:t>
      </w:r>
    </w:p>
    <w:p w:rsidR="00EB79B7" w:rsidRPr="00EB79B7" w:rsidRDefault="00EB79B7" w:rsidP="00EB79B7">
      <w:pPr>
        <w:snapToGrid w:val="0"/>
        <w:spacing w:line="420" w:lineRule="atLeast"/>
        <w:jc w:val="left"/>
        <w:rPr>
          <w:rFonts w:asciiTheme="minorEastAsia" w:eastAsiaTheme="minorEastAsia" w:hAnsiTheme="minorEastAsia"/>
          <w:sz w:val="28"/>
          <w:szCs w:val="28"/>
        </w:rPr>
      </w:pPr>
      <w:r w:rsidRPr="00EB79B7">
        <w:rPr>
          <w:rFonts w:asciiTheme="minorEastAsia" w:eastAsiaTheme="minorEastAsia" w:hAnsiTheme="minorEastAsia" w:hint="eastAsia"/>
          <w:sz w:val="28"/>
          <w:szCs w:val="28"/>
        </w:rPr>
        <w:t>（3）小微企业证明材料（见附件1</w:t>
      </w:r>
      <w:r w:rsidR="005151BA">
        <w:rPr>
          <w:rFonts w:asciiTheme="minorEastAsia" w:eastAsiaTheme="minorEastAsia" w:hAnsiTheme="minorEastAsia"/>
          <w:sz w:val="28"/>
          <w:szCs w:val="28"/>
        </w:rPr>
        <w:t>4</w:t>
      </w:r>
      <w:r w:rsidRPr="00EB79B7">
        <w:rPr>
          <w:rFonts w:asciiTheme="minorEastAsia" w:eastAsiaTheme="minorEastAsia" w:hAnsiTheme="minorEastAsia" w:hint="eastAsia"/>
          <w:sz w:val="28"/>
          <w:szCs w:val="28"/>
        </w:rPr>
        <w:t>，非小微企业不用提供）</w:t>
      </w:r>
    </w:p>
    <w:p w:rsidR="007D3443" w:rsidRPr="00EB79B7" w:rsidRDefault="007D3443" w:rsidP="00EB79B7">
      <w:pPr>
        <w:snapToGrid w:val="0"/>
        <w:spacing w:line="420" w:lineRule="atLeast"/>
        <w:jc w:val="left"/>
        <w:rPr>
          <w:rFonts w:asciiTheme="minorEastAsia" w:eastAsiaTheme="minorEastAsia" w:hAnsiTheme="minorEastAsia"/>
          <w:sz w:val="28"/>
          <w:szCs w:val="28"/>
        </w:rPr>
      </w:pPr>
      <w:r w:rsidRPr="00EB79B7">
        <w:rPr>
          <w:rFonts w:asciiTheme="minorEastAsia" w:eastAsiaTheme="minorEastAsia" w:hAnsiTheme="minorEastAsia" w:hint="eastAsia"/>
          <w:color w:val="000000"/>
          <w:sz w:val="28"/>
          <w:szCs w:val="28"/>
        </w:rPr>
        <w:t>（</w:t>
      </w:r>
      <w:r w:rsidR="00EB79B7" w:rsidRPr="00EB79B7">
        <w:rPr>
          <w:rFonts w:asciiTheme="minorEastAsia" w:eastAsiaTheme="minorEastAsia" w:hAnsiTheme="minorEastAsia"/>
          <w:color w:val="000000"/>
          <w:sz w:val="28"/>
          <w:szCs w:val="28"/>
        </w:rPr>
        <w:t>4</w:t>
      </w:r>
      <w:r w:rsidRPr="00EB79B7">
        <w:rPr>
          <w:rFonts w:asciiTheme="minorEastAsia" w:eastAsiaTheme="minorEastAsia" w:hAnsiTheme="minorEastAsia" w:hint="eastAsia"/>
          <w:color w:val="000000"/>
          <w:sz w:val="28"/>
          <w:szCs w:val="28"/>
        </w:rPr>
        <w:t>）投标人针对报价需要说明的其他文件和说明（格式自拟）。</w:t>
      </w: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sectPr w:rsidR="007D3443" w:rsidRPr="00854FE1" w:rsidSect="00B94097">
          <w:headerReference w:type="default" r:id="rId13"/>
          <w:footerReference w:type="even" r:id="rId14"/>
          <w:footerReference w:type="default" r:id="rId15"/>
          <w:headerReference w:type="first" r:id="rId16"/>
          <w:footerReference w:type="first" r:id="rId17"/>
          <w:pgSz w:w="11906" w:h="16838"/>
          <w:pgMar w:top="1474" w:right="1797" w:bottom="1247" w:left="1797" w:header="851" w:footer="851" w:gutter="0"/>
          <w:cols w:space="720"/>
          <w:docGrid w:linePitch="312"/>
        </w:sect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附件1</w:t>
      </w:r>
      <w:r w:rsidR="005151BA">
        <w:rPr>
          <w:rFonts w:asciiTheme="minorEastAsia" w:eastAsiaTheme="minorEastAsia" w:hAnsiTheme="minorEastAsia"/>
          <w:sz w:val="30"/>
          <w:szCs w:val="30"/>
        </w:rPr>
        <w:t>2</w:t>
      </w:r>
      <w:r w:rsidRPr="00854FE1">
        <w:rPr>
          <w:rFonts w:asciiTheme="minorEastAsia" w:eastAsiaTheme="minorEastAsia" w:hAnsiTheme="minorEastAsia" w:hint="eastAsia"/>
          <w:sz w:val="30"/>
          <w:szCs w:val="30"/>
        </w:rPr>
        <w:t>：</w:t>
      </w:r>
    </w:p>
    <w:p w:rsidR="007D3443" w:rsidRPr="00854FE1" w:rsidRDefault="007701B0" w:rsidP="007D3443">
      <w:pPr>
        <w:snapToGrid w:val="0"/>
        <w:spacing w:before="50" w:after="24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投标一览表</w:t>
      </w:r>
    </w:p>
    <w:p w:rsidR="00D70310" w:rsidRPr="003B4D40" w:rsidRDefault="00D70310" w:rsidP="00D70310">
      <w:pPr>
        <w:pStyle w:val="afff"/>
        <w:snapToGrid w:val="0"/>
        <w:rPr>
          <w:rFonts w:asciiTheme="minorEastAsia" w:eastAsiaTheme="minorEastAsia" w:hAnsiTheme="minorEastAsia"/>
          <w:sz w:val="24"/>
          <w:szCs w:val="24"/>
          <w:u w:val="single"/>
        </w:rPr>
      </w:pPr>
      <w:r w:rsidRPr="00B551F9">
        <w:rPr>
          <w:rFonts w:asciiTheme="minorEastAsia" w:eastAsiaTheme="minorEastAsia" w:hAnsiTheme="minorEastAsia" w:hint="eastAsia"/>
          <w:bCs/>
          <w:spacing w:val="-6"/>
          <w:sz w:val="24"/>
          <w:szCs w:val="24"/>
        </w:rPr>
        <w:t>项目名称：</w:t>
      </w:r>
      <w:r w:rsidR="008C384E">
        <w:rPr>
          <w:rFonts w:asciiTheme="minorEastAsia" w:eastAsiaTheme="minorEastAsia" w:hAnsiTheme="minorEastAsia"/>
          <w:bCs/>
          <w:spacing w:val="-6"/>
          <w:sz w:val="24"/>
          <w:szCs w:val="24"/>
        </w:rPr>
        <w:t>5激光流式细胞分析仪、分析型流式细胞仪、多色分析型流式细胞仪</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8C384E">
        <w:rPr>
          <w:rFonts w:asciiTheme="minorEastAsia" w:eastAsiaTheme="minorEastAsia" w:hAnsiTheme="minorEastAsia"/>
          <w:bCs/>
          <w:spacing w:val="-6"/>
          <w:sz w:val="24"/>
          <w:szCs w:val="24"/>
        </w:rPr>
        <w:t>WMU-2020008</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256"/>
        <w:gridCol w:w="2530"/>
        <w:gridCol w:w="1275"/>
        <w:gridCol w:w="993"/>
        <w:gridCol w:w="1417"/>
        <w:gridCol w:w="1751"/>
        <w:gridCol w:w="2126"/>
        <w:gridCol w:w="1560"/>
        <w:gridCol w:w="1225"/>
      </w:tblGrid>
      <w:tr w:rsidR="002F00F0" w:rsidRPr="003B4D40" w:rsidTr="003B4D40">
        <w:trPr>
          <w:trHeight w:val="566"/>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序号</w:t>
            </w: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货物名称</w:t>
            </w: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数量</w:t>
            </w: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产地</w:t>
            </w: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品  牌</w:t>
            </w: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规格型号</w:t>
            </w: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投标总价（元）</w:t>
            </w:r>
          </w:p>
        </w:tc>
        <w:tc>
          <w:tcPr>
            <w:tcW w:w="1560" w:type="dxa"/>
            <w:tcBorders>
              <w:top w:val="single" w:sz="4" w:space="0" w:color="auto"/>
              <w:left w:val="single" w:sz="4" w:space="0" w:color="auto"/>
              <w:bottom w:val="single" w:sz="4" w:space="0" w:color="auto"/>
              <w:right w:val="single" w:sz="4" w:space="0" w:color="auto"/>
            </w:tcBorders>
            <w:vAlign w:val="center"/>
          </w:tcPr>
          <w:p w:rsidR="002F00F0" w:rsidRPr="003B4D40" w:rsidRDefault="003B4D40" w:rsidP="00541A86">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是否进口</w:t>
            </w:r>
          </w:p>
        </w:tc>
        <w:tc>
          <w:tcPr>
            <w:tcW w:w="1225" w:type="dxa"/>
            <w:tcBorders>
              <w:top w:val="single" w:sz="4" w:space="0" w:color="auto"/>
              <w:left w:val="single" w:sz="4" w:space="0" w:color="auto"/>
              <w:bottom w:val="single" w:sz="4" w:space="0" w:color="auto"/>
              <w:right w:val="single" w:sz="4" w:space="0" w:color="auto"/>
            </w:tcBorders>
            <w:vAlign w:val="center"/>
          </w:tcPr>
          <w:p w:rsidR="002F00F0" w:rsidRPr="003B4D40" w:rsidRDefault="003B4D40" w:rsidP="002F00F0">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备注</w:t>
            </w:r>
          </w:p>
        </w:tc>
      </w:tr>
      <w:tr w:rsidR="002F00F0" w:rsidRPr="003B4D40" w:rsidTr="003B4D40">
        <w:trPr>
          <w:cantSplit/>
          <w:trHeight w:val="673"/>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2530"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1275"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993" w:type="dxa"/>
            <w:tcBorders>
              <w:top w:val="single" w:sz="4" w:space="0" w:color="auto"/>
              <w:left w:val="single" w:sz="4" w:space="0" w:color="auto"/>
              <w:right w:val="single" w:sz="4" w:space="0" w:color="auto"/>
            </w:tcBorders>
            <w:vAlign w:val="center"/>
          </w:tcPr>
          <w:p w:rsidR="002F00F0" w:rsidRPr="003B4D40" w:rsidRDefault="002F00F0" w:rsidP="00C26B9B">
            <w:pPr>
              <w:pStyle w:val="aff8"/>
              <w:tabs>
                <w:tab w:val="clear" w:pos="1418"/>
              </w:tabs>
              <w:snapToGrid w:val="0"/>
              <w:spacing w:before="50" w:after="50" w:line="400" w:lineRule="exact"/>
              <w:rPr>
                <w:rFonts w:asciiTheme="minorEastAsia" w:eastAsiaTheme="minorEastAsia" w:hAnsiTheme="minorEastAsia"/>
                <w:spacing w:val="0"/>
                <w:kern w:val="2"/>
              </w:rPr>
            </w:pPr>
          </w:p>
        </w:tc>
        <w:tc>
          <w:tcPr>
            <w:tcW w:w="1417"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1751"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2126"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560"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225"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r>
      <w:tr w:rsidR="002F00F0" w:rsidRPr="003B4D40" w:rsidTr="00DA0E13">
        <w:trPr>
          <w:trHeight w:val="354"/>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r>
      <w:tr w:rsidR="002F00F0" w:rsidRPr="003B4D40" w:rsidTr="00DA0E13">
        <w:trPr>
          <w:trHeight w:val="404"/>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w:t>
            </w: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7092D">
            <w:pPr>
              <w:snapToGrid w:val="0"/>
              <w:spacing w:before="50" w:after="50" w:line="400" w:lineRule="exact"/>
              <w:jc w:val="center"/>
              <w:rPr>
                <w:rFonts w:asciiTheme="minorEastAsia" w:eastAsiaTheme="minorEastAsia" w:hAnsiTheme="minorEastAsia"/>
                <w:bCs/>
                <w:sz w:val="24"/>
                <w:szCs w:val="24"/>
              </w:rPr>
            </w:pPr>
            <w:r w:rsidRPr="003B4D40">
              <w:rPr>
                <w:rFonts w:asciiTheme="minorEastAsia" w:eastAsiaTheme="minorEastAsia" w:hAnsiTheme="minorEastAsia" w:hint="eastAsia"/>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r>
      <w:tr w:rsidR="00C7092D" w:rsidRPr="003B4D40" w:rsidTr="002F00F0">
        <w:trPr>
          <w:trHeight w:val="539"/>
          <w:jc w:val="center"/>
        </w:trPr>
        <w:tc>
          <w:tcPr>
            <w:tcW w:w="3786" w:type="dxa"/>
            <w:gridSpan w:val="2"/>
            <w:tcBorders>
              <w:top w:val="single" w:sz="4" w:space="0" w:color="auto"/>
              <w:left w:val="single" w:sz="4" w:space="0" w:color="auto"/>
              <w:bottom w:val="single" w:sz="4" w:space="0" w:color="auto"/>
              <w:right w:val="single" w:sz="4" w:space="0" w:color="auto"/>
            </w:tcBorders>
            <w:vAlign w:val="center"/>
          </w:tcPr>
          <w:p w:rsidR="00C7092D" w:rsidRPr="003B4D40" w:rsidRDefault="00CF6814" w:rsidP="00CF6814">
            <w:pPr>
              <w:snapToGrid w:val="0"/>
              <w:spacing w:before="50" w:after="50" w:line="400" w:lineRule="exact"/>
              <w:jc w:val="left"/>
              <w:rPr>
                <w:rFonts w:asciiTheme="minorEastAsia" w:eastAsiaTheme="minorEastAsia" w:hAnsiTheme="minorEastAsia"/>
                <w:bCs/>
                <w:sz w:val="24"/>
                <w:szCs w:val="24"/>
              </w:rPr>
            </w:pPr>
            <w:r w:rsidRPr="003B4D40">
              <w:rPr>
                <w:rFonts w:asciiTheme="minorEastAsia" w:eastAsiaTheme="minorEastAsia" w:hAnsiTheme="minorEastAsia" w:hint="eastAsia"/>
                <w:bCs/>
                <w:sz w:val="24"/>
                <w:szCs w:val="24"/>
              </w:rPr>
              <w:t xml:space="preserve">其中： </w:t>
            </w:r>
            <w:r w:rsidR="00C7092D" w:rsidRPr="003B4D40">
              <w:rPr>
                <w:rFonts w:asciiTheme="minorEastAsia" w:eastAsiaTheme="minorEastAsia" w:hAnsiTheme="minorEastAsia" w:hint="eastAsia"/>
                <w:bCs/>
                <w:sz w:val="24"/>
                <w:szCs w:val="24"/>
              </w:rPr>
              <w:t>货物总金额</w:t>
            </w:r>
          </w:p>
        </w:tc>
        <w:tc>
          <w:tcPr>
            <w:tcW w:w="10347" w:type="dxa"/>
            <w:gridSpan w:val="7"/>
            <w:tcBorders>
              <w:top w:val="single" w:sz="4" w:space="0" w:color="auto"/>
              <w:left w:val="single" w:sz="4" w:space="0" w:color="auto"/>
              <w:bottom w:val="single" w:sz="4" w:space="0" w:color="auto"/>
              <w:right w:val="single" w:sz="4" w:space="0" w:color="auto"/>
            </w:tcBorders>
            <w:vAlign w:val="center"/>
          </w:tcPr>
          <w:p w:rsidR="00C7092D" w:rsidRPr="003B4D40" w:rsidRDefault="00C7092D" w:rsidP="00C7092D">
            <w:pPr>
              <w:snapToGrid w:val="0"/>
              <w:spacing w:before="50" w:after="50" w:line="400" w:lineRule="exact"/>
              <w:rPr>
                <w:rFonts w:asciiTheme="minorEastAsia" w:eastAsiaTheme="minorEastAsia" w:hAnsiTheme="minorEastAsia"/>
                <w:sz w:val="24"/>
                <w:szCs w:val="24"/>
              </w:rPr>
            </w:pPr>
            <w:r w:rsidRPr="003B4D40">
              <w:rPr>
                <w:rFonts w:asciiTheme="minorEastAsia" w:eastAsiaTheme="minorEastAsia" w:hAnsiTheme="minorEastAsia" w:hint="eastAsia"/>
                <w:bCs/>
                <w:sz w:val="24"/>
                <w:szCs w:val="24"/>
              </w:rPr>
              <w:t>小写：       元</w:t>
            </w:r>
          </w:p>
        </w:tc>
      </w:tr>
      <w:tr w:rsidR="00C7092D" w:rsidRPr="003B4D40" w:rsidTr="002F00F0">
        <w:trPr>
          <w:trHeight w:val="539"/>
          <w:jc w:val="center"/>
        </w:trPr>
        <w:tc>
          <w:tcPr>
            <w:tcW w:w="3786" w:type="dxa"/>
            <w:gridSpan w:val="2"/>
            <w:tcBorders>
              <w:top w:val="single" w:sz="4" w:space="0" w:color="auto"/>
              <w:left w:val="single" w:sz="4" w:space="0" w:color="auto"/>
              <w:bottom w:val="single" w:sz="4" w:space="0" w:color="auto"/>
              <w:right w:val="single" w:sz="4" w:space="0" w:color="auto"/>
            </w:tcBorders>
            <w:vAlign w:val="center"/>
          </w:tcPr>
          <w:p w:rsidR="00C7092D" w:rsidRPr="003B4D40" w:rsidRDefault="00C7092D" w:rsidP="00C7092D">
            <w:pPr>
              <w:snapToGrid w:val="0"/>
              <w:spacing w:before="50" w:after="50" w:line="400" w:lineRule="exact"/>
              <w:jc w:val="center"/>
              <w:rPr>
                <w:rFonts w:asciiTheme="minorEastAsia" w:eastAsiaTheme="minorEastAsia" w:hAnsiTheme="minorEastAsia"/>
                <w:bCs/>
                <w:sz w:val="24"/>
                <w:szCs w:val="24"/>
              </w:rPr>
            </w:pPr>
            <w:r w:rsidRPr="003B4D40">
              <w:rPr>
                <w:rFonts w:asciiTheme="minorEastAsia" w:eastAsiaTheme="minorEastAsia" w:hAnsiTheme="minorEastAsia" w:hint="eastAsia"/>
                <w:sz w:val="24"/>
                <w:szCs w:val="24"/>
              </w:rPr>
              <w:t>外贸代理费</w:t>
            </w:r>
          </w:p>
        </w:tc>
        <w:tc>
          <w:tcPr>
            <w:tcW w:w="10347" w:type="dxa"/>
            <w:gridSpan w:val="7"/>
            <w:tcBorders>
              <w:top w:val="single" w:sz="4" w:space="0" w:color="auto"/>
              <w:left w:val="single" w:sz="4" w:space="0" w:color="auto"/>
              <w:bottom w:val="single" w:sz="4" w:space="0" w:color="auto"/>
              <w:right w:val="single" w:sz="4" w:space="0" w:color="auto"/>
            </w:tcBorders>
            <w:vAlign w:val="center"/>
          </w:tcPr>
          <w:p w:rsidR="00C7092D" w:rsidRPr="003B4D40" w:rsidRDefault="00C7092D" w:rsidP="002F00F0">
            <w:pPr>
              <w:snapToGrid w:val="0"/>
              <w:spacing w:before="50" w:after="50" w:line="400" w:lineRule="exact"/>
              <w:rPr>
                <w:rFonts w:asciiTheme="minorEastAsia" w:eastAsiaTheme="minorEastAsia" w:hAnsiTheme="minorEastAsia"/>
                <w:sz w:val="24"/>
                <w:szCs w:val="24"/>
              </w:rPr>
            </w:pPr>
            <w:r w:rsidRPr="003B4D40">
              <w:rPr>
                <w:rFonts w:asciiTheme="minorEastAsia" w:eastAsiaTheme="minorEastAsia" w:hAnsiTheme="minorEastAsia" w:hint="eastAsia"/>
                <w:bCs/>
                <w:sz w:val="24"/>
                <w:szCs w:val="24"/>
              </w:rPr>
              <w:t>小写：       元</w:t>
            </w:r>
            <w:r w:rsidR="002F00F0" w:rsidRPr="003B4D40">
              <w:rPr>
                <w:rFonts w:asciiTheme="minorEastAsia" w:eastAsiaTheme="minorEastAsia" w:hAnsiTheme="minorEastAsia" w:hint="eastAsia"/>
                <w:bCs/>
                <w:sz w:val="24"/>
                <w:szCs w:val="24"/>
              </w:rPr>
              <w:t>（国内供货填“免”）</w:t>
            </w:r>
          </w:p>
        </w:tc>
      </w:tr>
      <w:tr w:rsidR="007D3443" w:rsidRPr="003B4D40" w:rsidTr="00DA0E13">
        <w:trPr>
          <w:trHeight w:val="343"/>
          <w:jc w:val="center"/>
        </w:trPr>
        <w:tc>
          <w:tcPr>
            <w:tcW w:w="14133" w:type="dxa"/>
            <w:gridSpan w:val="9"/>
            <w:tcBorders>
              <w:top w:val="single" w:sz="4" w:space="0" w:color="auto"/>
              <w:left w:val="single" w:sz="4" w:space="0" w:color="auto"/>
              <w:bottom w:val="single" w:sz="4" w:space="0" w:color="auto"/>
              <w:right w:val="single" w:sz="4" w:space="0" w:color="auto"/>
            </w:tcBorders>
            <w:vAlign w:val="center"/>
          </w:tcPr>
          <w:p w:rsidR="007D3443" w:rsidRPr="003B4D40" w:rsidRDefault="007D3443" w:rsidP="00C7092D">
            <w:pPr>
              <w:snapToGrid w:val="0"/>
              <w:spacing w:before="50" w:after="50" w:line="400" w:lineRule="exact"/>
              <w:rPr>
                <w:rFonts w:asciiTheme="minorEastAsia" w:eastAsiaTheme="minorEastAsia" w:hAnsiTheme="minorEastAsia"/>
                <w:sz w:val="24"/>
                <w:szCs w:val="24"/>
                <w:u w:val="single"/>
              </w:rPr>
            </w:pPr>
            <w:r w:rsidRPr="003B4D40">
              <w:rPr>
                <w:rFonts w:asciiTheme="minorEastAsia" w:eastAsiaTheme="minorEastAsia" w:hAnsiTheme="minorEastAsia" w:hint="eastAsia"/>
                <w:sz w:val="24"/>
                <w:szCs w:val="24"/>
              </w:rPr>
              <w:t>合计金额大写：</w:t>
            </w:r>
            <w:r w:rsidR="00C7092D" w:rsidRPr="003B4D40">
              <w:rPr>
                <w:rFonts w:asciiTheme="minorEastAsia" w:eastAsiaTheme="minorEastAsia" w:hAnsiTheme="minorEastAsia" w:hint="eastAsia"/>
                <w:sz w:val="24"/>
                <w:szCs w:val="24"/>
              </w:rPr>
              <w:t>人民币         元</w:t>
            </w:r>
            <w:r w:rsidRPr="003B4D40">
              <w:rPr>
                <w:rFonts w:asciiTheme="minorEastAsia" w:eastAsiaTheme="minorEastAsia" w:hAnsiTheme="minorEastAsia" w:hint="eastAsia"/>
                <w:sz w:val="24"/>
                <w:szCs w:val="24"/>
              </w:rPr>
              <w:t xml:space="preserve">   小写： </w:t>
            </w:r>
            <w:r w:rsidR="00C7092D" w:rsidRPr="003B4D40">
              <w:rPr>
                <w:rFonts w:asciiTheme="minorEastAsia" w:eastAsiaTheme="minorEastAsia" w:hAnsiTheme="minorEastAsia" w:hint="eastAsia"/>
                <w:sz w:val="24"/>
                <w:szCs w:val="24"/>
                <w:u w:val="single"/>
              </w:rPr>
              <w:t>元</w:t>
            </w:r>
          </w:p>
        </w:tc>
      </w:tr>
    </w:tbl>
    <w:p w:rsidR="007D3443" w:rsidRPr="003B4D40" w:rsidRDefault="007D3443" w:rsidP="00D70310">
      <w:pPr>
        <w:snapToGrid w:val="0"/>
        <w:spacing w:before="50" w:after="50" w:line="320" w:lineRule="exact"/>
        <w:ind w:leftChars="134" w:left="1121" w:hangingChars="350" w:hanging="840"/>
        <w:jc w:val="left"/>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注: 1、此表报价单不得涂改，请按规定</w:t>
      </w:r>
      <w:r w:rsidR="003757B1" w:rsidRPr="003B4D40">
        <w:rPr>
          <w:rFonts w:asciiTheme="minorEastAsia" w:eastAsiaTheme="minorEastAsia" w:hAnsiTheme="minorEastAsia" w:hint="eastAsia"/>
          <w:sz w:val="24"/>
          <w:szCs w:val="24"/>
        </w:rPr>
        <w:t>格式</w:t>
      </w:r>
      <w:r w:rsidRPr="003B4D40">
        <w:rPr>
          <w:rFonts w:asciiTheme="minorEastAsia" w:eastAsiaTheme="minorEastAsia" w:hAnsiTheme="minorEastAsia" w:hint="eastAsia"/>
          <w:sz w:val="24"/>
          <w:szCs w:val="24"/>
        </w:rPr>
        <w:t>填报</w:t>
      </w:r>
      <w:r w:rsidR="000E2CAF" w:rsidRPr="003B4D40">
        <w:rPr>
          <w:rFonts w:asciiTheme="minorEastAsia" w:eastAsiaTheme="minorEastAsia" w:hAnsiTheme="minorEastAsia" w:hint="eastAsia"/>
          <w:sz w:val="24"/>
          <w:szCs w:val="24"/>
        </w:rPr>
        <w:t>，否则可能导致报价无效</w:t>
      </w:r>
      <w:r w:rsidRPr="003B4D40">
        <w:rPr>
          <w:rFonts w:asciiTheme="minorEastAsia" w:eastAsiaTheme="minorEastAsia" w:hAnsiTheme="minorEastAsia" w:hint="eastAsia"/>
          <w:sz w:val="24"/>
          <w:szCs w:val="24"/>
        </w:rPr>
        <w:t>。</w:t>
      </w:r>
    </w:p>
    <w:p w:rsidR="007D3443" w:rsidRPr="003B4D40" w:rsidRDefault="007D3443" w:rsidP="00D70310">
      <w:pPr>
        <w:snapToGrid w:val="0"/>
        <w:spacing w:before="50" w:after="50" w:line="320" w:lineRule="exact"/>
        <w:ind w:leftChars="400" w:left="1200" w:hangingChars="150" w:hanging="360"/>
        <w:jc w:val="left"/>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2、以上报价应与“报价明细表”中的“合计”数相一致。</w:t>
      </w:r>
    </w:p>
    <w:p w:rsidR="007D3443" w:rsidRPr="003B4D40" w:rsidRDefault="007D3443" w:rsidP="00D70310">
      <w:pPr>
        <w:snapToGrid w:val="0"/>
        <w:spacing w:before="50" w:after="50" w:line="320" w:lineRule="exact"/>
        <w:ind w:leftChars="400" w:left="1200" w:hangingChars="150" w:hanging="360"/>
        <w:jc w:val="left"/>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3、项目费用包括项目实施所需的工程费、工时费、服务费、运输费、安装调试费、税费</w:t>
      </w:r>
      <w:r w:rsidR="00C7092D" w:rsidRPr="003B4D40">
        <w:rPr>
          <w:rFonts w:asciiTheme="minorEastAsia" w:eastAsiaTheme="minorEastAsia" w:hAnsiTheme="minorEastAsia" w:hint="eastAsia"/>
          <w:sz w:val="24"/>
          <w:szCs w:val="24"/>
        </w:rPr>
        <w:t>、外贸代理费</w:t>
      </w:r>
      <w:r w:rsidRPr="003B4D40">
        <w:rPr>
          <w:rFonts w:asciiTheme="minorEastAsia" w:eastAsiaTheme="minorEastAsia" w:hAnsiTheme="minorEastAsia" w:hint="eastAsia"/>
          <w:sz w:val="24"/>
          <w:szCs w:val="24"/>
        </w:rPr>
        <w:t>及其他一切费用。</w:t>
      </w:r>
      <w:r w:rsidR="00645B89" w:rsidRPr="003B4D40">
        <w:rPr>
          <w:rFonts w:asciiTheme="minorEastAsia" w:eastAsiaTheme="minorEastAsia" w:hAnsiTheme="minorEastAsia" w:hint="eastAsia"/>
          <w:sz w:val="24"/>
          <w:szCs w:val="24"/>
        </w:rPr>
        <w:t>投标报价为货物到采购人指定的工地价。</w:t>
      </w:r>
    </w:p>
    <w:p w:rsidR="00D70310" w:rsidRDefault="00D70310" w:rsidP="00D70310">
      <w:pPr>
        <w:ind w:firstLineChars="500" w:firstLine="1200"/>
        <w:rPr>
          <w:rFonts w:asciiTheme="minorEastAsia" w:eastAsiaTheme="minorEastAsia" w:hAnsiTheme="minorEastAsia"/>
          <w:sz w:val="24"/>
          <w:szCs w:val="24"/>
        </w:rPr>
      </w:pPr>
    </w:p>
    <w:p w:rsidR="007D3443" w:rsidRPr="00DA0E13" w:rsidRDefault="00D70310" w:rsidP="00DA0E13">
      <w:pPr>
        <w:ind w:firstLineChars="500" w:firstLine="1200"/>
        <w:rPr>
          <w:sz w:val="24"/>
          <w:szCs w:val="24"/>
        </w:rPr>
      </w:pPr>
      <w:r w:rsidRPr="00B551F9">
        <w:rPr>
          <w:rFonts w:asciiTheme="minorEastAsia" w:eastAsiaTheme="minorEastAsia" w:hAnsiTheme="minorEastAsia" w:hint="eastAsia"/>
          <w:sz w:val="24"/>
          <w:szCs w:val="24"/>
        </w:rPr>
        <w:t xml:space="preserve">投标单位全称（公章）：授权代表签名：    </w:t>
      </w:r>
      <w:r w:rsidR="007D3443" w:rsidRPr="003B4D40">
        <w:rPr>
          <w:rFonts w:asciiTheme="minorEastAsia" w:eastAsiaTheme="minorEastAsia" w:hAnsiTheme="minorEastAsia" w:hint="eastAsia"/>
          <w:sz w:val="24"/>
          <w:szCs w:val="24"/>
        </w:rPr>
        <w:t xml:space="preserve">                            日期：</w:t>
      </w:r>
    </w:p>
    <w:p w:rsidR="007D3443" w:rsidRPr="003B4D40" w:rsidRDefault="007D3443" w:rsidP="00C7092D">
      <w:pPr>
        <w:snapToGrid w:val="0"/>
        <w:spacing w:before="50" w:after="50" w:line="400" w:lineRule="exact"/>
        <w:ind w:rightChars="-389" w:right="-817"/>
        <w:rPr>
          <w:rFonts w:asciiTheme="minorEastAsia" w:eastAsiaTheme="minorEastAsia" w:hAnsiTheme="minorEastAsia"/>
          <w:sz w:val="24"/>
          <w:szCs w:val="24"/>
        </w:rPr>
        <w:sectPr w:rsidR="007D3443" w:rsidRPr="003B4D40" w:rsidSect="00B94097">
          <w:pgSz w:w="16838" w:h="11906" w:orient="landscape"/>
          <w:pgMar w:top="1558" w:right="1474" w:bottom="1797" w:left="1247" w:header="851" w:footer="851" w:gutter="0"/>
          <w:cols w:space="720"/>
          <w:titlePg/>
          <w:docGrid w:linePitch="312"/>
        </w:sect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附件1</w:t>
      </w:r>
      <w:r w:rsidR="005151BA">
        <w:rPr>
          <w:rFonts w:asciiTheme="minorEastAsia" w:eastAsiaTheme="minorEastAsia" w:hAnsiTheme="minorEastAsia"/>
          <w:sz w:val="30"/>
          <w:szCs w:val="30"/>
        </w:rPr>
        <w:t>3</w:t>
      </w:r>
      <w:r w:rsidRPr="00854FE1">
        <w:rPr>
          <w:rFonts w:asciiTheme="minorEastAsia" w:eastAsiaTheme="minorEastAsia" w:hAnsiTheme="minorEastAsia" w:hint="eastAsia"/>
          <w:sz w:val="30"/>
          <w:szCs w:val="30"/>
        </w:rPr>
        <w:t>：</w:t>
      </w:r>
    </w:p>
    <w:p w:rsidR="007D3443" w:rsidRPr="00854FE1" w:rsidRDefault="007D3443" w:rsidP="007D3443">
      <w:pPr>
        <w:pStyle w:val="a9"/>
        <w:snapToGrid w:val="0"/>
        <w:spacing w:beforeLines="0" w:afterLines="0" w:line="240" w:lineRule="auto"/>
        <w:jc w:val="center"/>
        <w:rPr>
          <w:rFonts w:asciiTheme="minorEastAsia" w:eastAsiaTheme="minorEastAsia" w:hAnsiTheme="minorEastAsia"/>
          <w:b/>
          <w:color w:val="000000"/>
          <w:sz w:val="36"/>
          <w:szCs w:val="36"/>
        </w:rPr>
      </w:pPr>
      <w:r w:rsidRPr="00854FE1">
        <w:rPr>
          <w:rFonts w:asciiTheme="minorEastAsia" w:eastAsiaTheme="minorEastAsia" w:hAnsiTheme="minorEastAsia"/>
          <w:b/>
          <w:color w:val="000000"/>
          <w:sz w:val="36"/>
          <w:szCs w:val="36"/>
        </w:rPr>
        <w:t>报价明细表</w:t>
      </w:r>
    </w:p>
    <w:p w:rsidR="00D70310" w:rsidRPr="003B4D40" w:rsidRDefault="00D70310" w:rsidP="00D70310">
      <w:pPr>
        <w:pStyle w:val="afff"/>
        <w:snapToGrid w:val="0"/>
        <w:rPr>
          <w:rFonts w:asciiTheme="minorEastAsia" w:eastAsiaTheme="minorEastAsia" w:hAnsiTheme="minorEastAsia"/>
          <w:sz w:val="24"/>
          <w:szCs w:val="24"/>
          <w:u w:val="single"/>
        </w:rPr>
      </w:pPr>
      <w:r w:rsidRPr="00B551F9">
        <w:rPr>
          <w:rFonts w:asciiTheme="minorEastAsia" w:eastAsiaTheme="minorEastAsia" w:hAnsiTheme="minorEastAsia" w:hint="eastAsia"/>
          <w:bCs/>
          <w:spacing w:val="-6"/>
          <w:sz w:val="24"/>
          <w:szCs w:val="24"/>
        </w:rPr>
        <w:t>项目名称：</w:t>
      </w:r>
      <w:r w:rsidR="008C384E">
        <w:rPr>
          <w:rFonts w:asciiTheme="minorEastAsia" w:eastAsiaTheme="minorEastAsia" w:hAnsiTheme="minorEastAsia"/>
          <w:bCs/>
          <w:spacing w:val="-6"/>
          <w:sz w:val="24"/>
          <w:szCs w:val="24"/>
        </w:rPr>
        <w:t>5激光流式细胞分析仪、分析型流式细胞仪、多色分析型流式细胞仪</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8C384E">
        <w:rPr>
          <w:rFonts w:asciiTheme="minorEastAsia" w:eastAsiaTheme="minorEastAsia" w:hAnsiTheme="minorEastAsia"/>
          <w:bCs/>
          <w:spacing w:val="-6"/>
          <w:sz w:val="24"/>
          <w:szCs w:val="24"/>
        </w:rPr>
        <w:t>WMU-2020008</w:t>
      </w:r>
    </w:p>
    <w:tbl>
      <w:tblPr>
        <w:tblW w:w="900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620"/>
        <w:gridCol w:w="1080"/>
        <w:gridCol w:w="1440"/>
        <w:gridCol w:w="1492"/>
        <w:gridCol w:w="1388"/>
        <w:gridCol w:w="1440"/>
      </w:tblGrid>
      <w:tr w:rsidR="007D3443" w:rsidRPr="00854FE1" w:rsidTr="00F60F8F">
        <w:tc>
          <w:tcPr>
            <w:tcW w:w="5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7D3443" w:rsidRPr="00854FE1" w:rsidRDefault="00DC322A"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Pr>
                <w:rFonts w:asciiTheme="minorEastAsia" w:eastAsiaTheme="minorEastAsia" w:hAnsiTheme="minorEastAsia" w:hint="eastAsia"/>
                <w:sz w:val="30"/>
                <w:szCs w:val="30"/>
              </w:rPr>
              <w:t>产品</w:t>
            </w:r>
            <w:r w:rsidR="007D3443" w:rsidRPr="00854FE1">
              <w:rPr>
                <w:rFonts w:asciiTheme="minorEastAsia" w:eastAsiaTheme="minorEastAsia" w:hAnsiTheme="minorEastAsia" w:hint="eastAsia"/>
                <w:sz w:val="30"/>
                <w:szCs w:val="30"/>
              </w:rPr>
              <w:t>名称</w:t>
            </w:r>
          </w:p>
        </w:tc>
        <w:tc>
          <w:tcPr>
            <w:tcW w:w="108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pStyle w:val="aff8"/>
              <w:snapToGrid w:val="0"/>
              <w:spacing w:before="5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规格型号</w:t>
            </w:r>
          </w:p>
        </w:tc>
        <w:tc>
          <w:tcPr>
            <w:tcW w:w="1492"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单位及</w:t>
            </w:r>
          </w:p>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数量</w:t>
            </w:r>
          </w:p>
        </w:tc>
        <w:tc>
          <w:tcPr>
            <w:tcW w:w="1388"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F60F8F">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单 价（</w:t>
            </w:r>
            <w:r w:rsidR="00F60F8F" w:rsidRPr="00854FE1">
              <w:rPr>
                <w:rFonts w:asciiTheme="minorEastAsia" w:eastAsiaTheme="minorEastAsia" w:hAnsiTheme="minorEastAsia" w:hint="eastAsia"/>
                <w:sz w:val="30"/>
                <w:szCs w:val="30"/>
              </w:rPr>
              <w:t>单位</w:t>
            </w:r>
            <w:r w:rsidRPr="00854FE1">
              <w:rPr>
                <w:rFonts w:asciiTheme="minorEastAsia" w:eastAsiaTheme="minorEastAsia" w:hAnsiTheme="minorEastAsia" w:hint="eastAsia"/>
                <w:sz w:val="30"/>
                <w:szCs w:val="30"/>
              </w:rPr>
              <w:t>）</w:t>
            </w:r>
          </w:p>
        </w:tc>
        <w:tc>
          <w:tcPr>
            <w:tcW w:w="14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总  价</w:t>
            </w:r>
          </w:p>
          <w:p w:rsidR="007D3443" w:rsidRPr="00854FE1" w:rsidRDefault="007D3443" w:rsidP="00F60F8F">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w:t>
            </w:r>
            <w:r w:rsidR="00F60F8F" w:rsidRPr="00854FE1">
              <w:rPr>
                <w:rFonts w:asciiTheme="minorEastAsia" w:eastAsiaTheme="minorEastAsia" w:hAnsiTheme="minorEastAsia" w:hint="eastAsia"/>
                <w:sz w:val="30"/>
                <w:szCs w:val="30"/>
              </w:rPr>
              <w:t>单位</w:t>
            </w:r>
            <w:r w:rsidRPr="00854FE1">
              <w:rPr>
                <w:rFonts w:asciiTheme="minorEastAsia" w:eastAsiaTheme="minorEastAsia" w:hAnsiTheme="minorEastAsia" w:hint="eastAsia"/>
                <w:sz w:val="30"/>
                <w:szCs w:val="30"/>
              </w:rPr>
              <w:t>）</w:t>
            </w: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rPr>
          <w:trHeight w:val="369"/>
        </w:trPr>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专用耗材</w:t>
            </w: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rPr>
          <w:trHeight w:val="351"/>
        </w:trPr>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w:t>
            </w: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C7092D" w:rsidRPr="00854FE1" w:rsidTr="00962DA2">
        <w:trPr>
          <w:trHeight w:val="475"/>
        </w:trPr>
        <w:tc>
          <w:tcPr>
            <w:tcW w:w="540" w:type="dxa"/>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C7092D">
              <w:rPr>
                <w:rFonts w:asciiTheme="minorEastAsia" w:eastAsiaTheme="minorEastAsia" w:hAnsiTheme="minorEastAsia" w:hint="eastAsia"/>
                <w:sz w:val="28"/>
                <w:szCs w:val="28"/>
              </w:rPr>
              <w:t>外贸代理费</w:t>
            </w:r>
          </w:p>
        </w:tc>
        <w:tc>
          <w:tcPr>
            <w:tcW w:w="6840" w:type="dxa"/>
            <w:gridSpan w:val="5"/>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3240" w:type="dxa"/>
            <w:gridSpan w:val="3"/>
            <w:vMerge w:val="restart"/>
            <w:tcBorders>
              <w:top w:val="single" w:sz="4" w:space="0" w:color="auto"/>
              <w:left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投 标 总  价</w:t>
            </w:r>
          </w:p>
        </w:tc>
        <w:tc>
          <w:tcPr>
            <w:tcW w:w="5760" w:type="dxa"/>
            <w:gridSpan w:val="4"/>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小写：</w:t>
            </w:r>
            <w:r w:rsidR="00C7092D">
              <w:rPr>
                <w:rFonts w:asciiTheme="minorEastAsia" w:eastAsiaTheme="minorEastAsia" w:hAnsiTheme="minorEastAsia" w:hint="eastAsia"/>
                <w:spacing w:val="20"/>
                <w:sz w:val="30"/>
                <w:szCs w:val="30"/>
              </w:rPr>
              <w:t xml:space="preserve">    元</w:t>
            </w:r>
          </w:p>
        </w:tc>
      </w:tr>
      <w:tr w:rsidR="007D3443" w:rsidRPr="00854FE1" w:rsidTr="00F60F8F">
        <w:tc>
          <w:tcPr>
            <w:tcW w:w="3240" w:type="dxa"/>
            <w:gridSpan w:val="3"/>
            <w:vMerge/>
            <w:tcBorders>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5760" w:type="dxa"/>
            <w:gridSpan w:val="4"/>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大写：</w:t>
            </w:r>
            <w:r w:rsidR="00C7092D">
              <w:rPr>
                <w:rFonts w:asciiTheme="minorEastAsia" w:eastAsiaTheme="minorEastAsia" w:hAnsiTheme="minorEastAsia" w:hint="eastAsia"/>
                <w:spacing w:val="20"/>
                <w:sz w:val="30"/>
                <w:szCs w:val="30"/>
              </w:rPr>
              <w:t>人民币   元</w:t>
            </w:r>
          </w:p>
        </w:tc>
      </w:tr>
    </w:tbl>
    <w:p w:rsidR="009C7F99" w:rsidRPr="009B2C77" w:rsidRDefault="009C7F99" w:rsidP="009C7F99">
      <w:pPr>
        <w:rPr>
          <w:rFonts w:asciiTheme="minorEastAsia" w:eastAsiaTheme="minorEastAsia" w:hAnsiTheme="minorEastAsia"/>
          <w:spacing w:val="20"/>
          <w:sz w:val="24"/>
          <w:szCs w:val="24"/>
        </w:rPr>
      </w:pPr>
      <w:r w:rsidRPr="009B2C77">
        <w:rPr>
          <w:rFonts w:asciiTheme="minorEastAsia" w:eastAsiaTheme="minorEastAsia" w:hAnsiTheme="minorEastAsia" w:hint="eastAsia"/>
          <w:spacing w:val="20"/>
          <w:sz w:val="24"/>
          <w:szCs w:val="24"/>
        </w:rPr>
        <w:t>注</w:t>
      </w:r>
      <w:r w:rsidRPr="009B2C77">
        <w:rPr>
          <w:rFonts w:asciiTheme="minorEastAsia" w:eastAsiaTheme="minorEastAsia" w:hAnsiTheme="minorEastAsia"/>
          <w:spacing w:val="20"/>
          <w:sz w:val="24"/>
          <w:szCs w:val="24"/>
        </w:rPr>
        <w:t>：1</w:t>
      </w:r>
      <w:r w:rsidRPr="009B2C77">
        <w:rPr>
          <w:rFonts w:asciiTheme="minorEastAsia" w:eastAsiaTheme="minorEastAsia" w:hAnsiTheme="minorEastAsia" w:hint="eastAsia"/>
          <w:spacing w:val="20"/>
          <w:sz w:val="24"/>
          <w:szCs w:val="24"/>
        </w:rPr>
        <w:t xml:space="preserve">. </w:t>
      </w:r>
      <w:r w:rsidRPr="009B2C77">
        <w:rPr>
          <w:rFonts w:asciiTheme="minorEastAsia" w:eastAsiaTheme="minorEastAsia" w:hAnsiTheme="minorEastAsia"/>
          <w:spacing w:val="20"/>
          <w:sz w:val="24"/>
          <w:szCs w:val="24"/>
        </w:rPr>
        <w:t>不提供报价</w:t>
      </w:r>
      <w:r w:rsidRPr="009B2C77">
        <w:rPr>
          <w:rFonts w:asciiTheme="minorEastAsia" w:eastAsiaTheme="minorEastAsia" w:hAnsiTheme="minorEastAsia" w:hint="eastAsia"/>
          <w:spacing w:val="20"/>
          <w:sz w:val="24"/>
          <w:szCs w:val="24"/>
        </w:rPr>
        <w:t>明细</w:t>
      </w:r>
      <w:r w:rsidRPr="009B2C77">
        <w:rPr>
          <w:rFonts w:asciiTheme="minorEastAsia" w:eastAsiaTheme="minorEastAsia" w:hAnsiTheme="minorEastAsia"/>
          <w:spacing w:val="20"/>
          <w:sz w:val="24"/>
          <w:szCs w:val="24"/>
        </w:rPr>
        <w:t>表</w:t>
      </w:r>
      <w:r w:rsidRPr="009B2C77">
        <w:rPr>
          <w:rFonts w:asciiTheme="minorEastAsia" w:eastAsiaTheme="minorEastAsia" w:hAnsiTheme="minorEastAsia" w:hint="eastAsia"/>
          <w:sz w:val="24"/>
          <w:szCs w:val="24"/>
        </w:rPr>
        <w:t>可能导致报价无效</w:t>
      </w:r>
      <w:r w:rsidRPr="009B2C77">
        <w:rPr>
          <w:rFonts w:asciiTheme="minorEastAsia" w:eastAsiaTheme="minorEastAsia" w:hAnsiTheme="minorEastAsia" w:hint="eastAsia"/>
          <w:spacing w:val="20"/>
          <w:sz w:val="24"/>
          <w:szCs w:val="24"/>
        </w:rPr>
        <w:t>，货物名称按采购</w:t>
      </w:r>
      <w:r w:rsidR="00DC322A" w:rsidRPr="009B2C77">
        <w:rPr>
          <w:rFonts w:asciiTheme="minorEastAsia" w:eastAsiaTheme="minorEastAsia" w:hAnsiTheme="minorEastAsia" w:hint="eastAsia"/>
          <w:spacing w:val="20"/>
          <w:sz w:val="24"/>
          <w:szCs w:val="24"/>
        </w:rPr>
        <w:t>产品</w:t>
      </w:r>
      <w:r w:rsidRPr="009B2C77">
        <w:rPr>
          <w:rFonts w:asciiTheme="minorEastAsia" w:eastAsiaTheme="minorEastAsia" w:hAnsiTheme="minorEastAsia" w:hint="eastAsia"/>
          <w:spacing w:val="20"/>
          <w:sz w:val="24"/>
          <w:szCs w:val="24"/>
        </w:rPr>
        <w:t>配置清单内容</w:t>
      </w:r>
      <w:r w:rsidR="009C70A7" w:rsidRPr="009B2C77">
        <w:rPr>
          <w:rFonts w:asciiTheme="minorEastAsia" w:eastAsiaTheme="minorEastAsia" w:hAnsiTheme="minorEastAsia" w:hint="eastAsia"/>
          <w:spacing w:val="20"/>
          <w:sz w:val="24"/>
          <w:szCs w:val="24"/>
        </w:rPr>
        <w:t>对应填写</w:t>
      </w:r>
      <w:r w:rsidRPr="009B2C77">
        <w:rPr>
          <w:rFonts w:asciiTheme="minorEastAsia" w:eastAsiaTheme="minorEastAsia" w:hAnsiTheme="minorEastAsia"/>
          <w:spacing w:val="20"/>
          <w:sz w:val="24"/>
          <w:szCs w:val="24"/>
        </w:rPr>
        <w:t>。</w:t>
      </w:r>
    </w:p>
    <w:p w:rsidR="009C7F99" w:rsidRPr="009B2C77" w:rsidRDefault="009C7F99" w:rsidP="009C7F99">
      <w:pPr>
        <w:ind w:firstLine="630"/>
        <w:rPr>
          <w:rFonts w:asciiTheme="minorEastAsia" w:eastAsiaTheme="minorEastAsia" w:hAnsiTheme="minorEastAsia"/>
          <w:spacing w:val="20"/>
          <w:sz w:val="24"/>
          <w:szCs w:val="24"/>
        </w:rPr>
      </w:pPr>
      <w:r w:rsidRPr="009B2C77">
        <w:rPr>
          <w:rFonts w:asciiTheme="minorEastAsia" w:eastAsiaTheme="minorEastAsia" w:hAnsiTheme="minorEastAsia"/>
          <w:spacing w:val="20"/>
          <w:sz w:val="24"/>
          <w:szCs w:val="24"/>
        </w:rPr>
        <w:t>2</w:t>
      </w:r>
      <w:r w:rsidRPr="009B2C77">
        <w:rPr>
          <w:rFonts w:asciiTheme="minorEastAsia" w:eastAsiaTheme="minorEastAsia" w:hAnsiTheme="minorEastAsia" w:hint="eastAsia"/>
          <w:spacing w:val="20"/>
          <w:sz w:val="24"/>
          <w:szCs w:val="24"/>
        </w:rPr>
        <w:t xml:space="preserve">. </w:t>
      </w:r>
      <w:r w:rsidRPr="009B2C77">
        <w:rPr>
          <w:rFonts w:asciiTheme="minorEastAsia" w:eastAsiaTheme="minorEastAsia" w:hAnsiTheme="minorEastAsia"/>
          <w:spacing w:val="20"/>
          <w:sz w:val="24"/>
          <w:szCs w:val="24"/>
        </w:rPr>
        <w:t>此表的合</w:t>
      </w:r>
      <w:r w:rsidRPr="009B2C77">
        <w:rPr>
          <w:rFonts w:asciiTheme="minorEastAsia" w:eastAsiaTheme="minorEastAsia" w:hAnsiTheme="minorEastAsia" w:hint="eastAsia"/>
          <w:spacing w:val="20"/>
          <w:sz w:val="24"/>
          <w:szCs w:val="24"/>
        </w:rPr>
        <w:t>计总</w:t>
      </w:r>
      <w:r w:rsidRPr="009B2C77">
        <w:rPr>
          <w:rFonts w:asciiTheme="minorEastAsia" w:eastAsiaTheme="minorEastAsia" w:hAnsiTheme="minorEastAsia"/>
          <w:spacing w:val="20"/>
          <w:sz w:val="24"/>
          <w:szCs w:val="24"/>
        </w:rPr>
        <w:t>价应与</w:t>
      </w:r>
      <w:r w:rsidRPr="009B2C77">
        <w:rPr>
          <w:rFonts w:asciiTheme="minorEastAsia" w:eastAsiaTheme="minorEastAsia" w:hAnsiTheme="minorEastAsia" w:hint="eastAsia"/>
          <w:spacing w:val="20"/>
          <w:sz w:val="24"/>
          <w:szCs w:val="24"/>
        </w:rPr>
        <w:t>“开标一览表”投标总价相一</w:t>
      </w:r>
      <w:r w:rsidRPr="009B2C77">
        <w:rPr>
          <w:rFonts w:asciiTheme="minorEastAsia" w:eastAsiaTheme="minorEastAsia" w:hAnsiTheme="minorEastAsia"/>
          <w:spacing w:val="20"/>
          <w:sz w:val="24"/>
          <w:szCs w:val="24"/>
        </w:rPr>
        <w:t>致。</w:t>
      </w:r>
    </w:p>
    <w:p w:rsidR="007D3443" w:rsidRDefault="007D3443" w:rsidP="009C7F99">
      <w:pPr>
        <w:tabs>
          <w:tab w:val="left" w:pos="1418"/>
        </w:tabs>
        <w:snapToGrid w:val="0"/>
        <w:spacing w:before="50" w:after="50" w:line="460" w:lineRule="exact"/>
        <w:rPr>
          <w:rFonts w:asciiTheme="minorEastAsia" w:eastAsiaTheme="minorEastAsia" w:hAnsiTheme="minorEastAsia"/>
          <w:spacing w:val="20"/>
          <w:sz w:val="24"/>
          <w:szCs w:val="24"/>
          <w:u w:val="single"/>
        </w:rPr>
      </w:pPr>
    </w:p>
    <w:p w:rsidR="009B2C77" w:rsidRPr="009B2C77" w:rsidRDefault="009B2C77" w:rsidP="009C7F99">
      <w:pPr>
        <w:tabs>
          <w:tab w:val="left" w:pos="1418"/>
        </w:tabs>
        <w:snapToGrid w:val="0"/>
        <w:spacing w:before="50" w:after="50" w:line="460" w:lineRule="exact"/>
        <w:rPr>
          <w:rFonts w:asciiTheme="minorEastAsia" w:eastAsiaTheme="minorEastAsia" w:hAnsiTheme="minorEastAsia"/>
          <w:spacing w:val="20"/>
          <w:sz w:val="24"/>
          <w:szCs w:val="24"/>
          <w:u w:val="single"/>
        </w:rPr>
      </w:pPr>
    </w:p>
    <w:p w:rsidR="00D70310" w:rsidRPr="00B551F9" w:rsidRDefault="00D70310" w:rsidP="00D70310">
      <w:pPr>
        <w:rPr>
          <w:sz w:val="24"/>
          <w:szCs w:val="24"/>
        </w:rPr>
      </w:pPr>
      <w:r w:rsidRPr="00B551F9">
        <w:rPr>
          <w:rFonts w:asciiTheme="minorEastAsia" w:eastAsiaTheme="minorEastAsia" w:hAnsiTheme="minorEastAsia" w:hint="eastAsia"/>
          <w:sz w:val="24"/>
          <w:szCs w:val="24"/>
        </w:rPr>
        <w:t>投标单位全称（公章）：</w:t>
      </w:r>
    </w:p>
    <w:p w:rsidR="00D70310" w:rsidRDefault="00D70310" w:rsidP="00D70310">
      <w:pPr>
        <w:pStyle w:val="a9"/>
        <w:snapToGrid w:val="0"/>
        <w:spacing w:beforeLines="0" w:afterLines="0" w:line="240" w:lineRule="auto"/>
        <w:rPr>
          <w:rFonts w:asciiTheme="minorEastAsia" w:eastAsiaTheme="minorEastAsia" w:hAnsiTheme="minorEastAsia"/>
        </w:rPr>
      </w:pPr>
    </w:p>
    <w:p w:rsidR="007D3443" w:rsidRDefault="00D70310" w:rsidP="00D70310">
      <w:pPr>
        <w:pStyle w:val="a9"/>
        <w:snapToGrid w:val="0"/>
        <w:spacing w:beforeLines="0" w:afterLines="0" w:line="240" w:lineRule="auto"/>
        <w:rPr>
          <w:rFonts w:asciiTheme="minorEastAsia" w:eastAsiaTheme="minorEastAsia" w:hAnsiTheme="minorEastAsia"/>
          <w:sz w:val="30"/>
          <w:szCs w:val="30"/>
        </w:rPr>
      </w:pPr>
      <w:r w:rsidRPr="00B551F9">
        <w:rPr>
          <w:rFonts w:asciiTheme="minorEastAsia" w:eastAsiaTheme="minorEastAsia" w:hAnsiTheme="minorEastAsia" w:hint="eastAsia"/>
        </w:rPr>
        <w:t xml:space="preserve">授权代表签名：    </w:t>
      </w:r>
      <w:r>
        <w:rPr>
          <w:rFonts w:asciiTheme="minorEastAsia" w:eastAsiaTheme="minorEastAsia" w:hAnsiTheme="minorEastAsia" w:hint="eastAsia"/>
          <w:spacing w:val="20"/>
        </w:rPr>
        <w:t>日期</w:t>
      </w:r>
      <w:r>
        <w:rPr>
          <w:rFonts w:asciiTheme="minorEastAsia" w:eastAsiaTheme="minorEastAsia" w:hAnsiTheme="minorEastAsia"/>
          <w:spacing w:val="20"/>
        </w:rPr>
        <w:t>：</w:t>
      </w:r>
    </w:p>
    <w:p w:rsidR="005016A0" w:rsidRDefault="005016A0" w:rsidP="005016A0">
      <w:pPr>
        <w:widowControl/>
        <w:spacing w:line="360" w:lineRule="auto"/>
        <w:jc w:val="center"/>
        <w:rPr>
          <w:rFonts w:asciiTheme="minorEastAsia" w:eastAsiaTheme="minorEastAsia" w:hAnsiTheme="minorEastAsia"/>
          <w:sz w:val="30"/>
          <w:szCs w:val="30"/>
        </w:rPr>
      </w:pPr>
    </w:p>
    <w:p w:rsidR="00EB79B7" w:rsidRDefault="00EB79B7" w:rsidP="005016A0">
      <w:pPr>
        <w:widowControl/>
        <w:spacing w:line="360" w:lineRule="auto"/>
        <w:jc w:val="center"/>
        <w:rPr>
          <w:rFonts w:asciiTheme="minorEastAsia" w:eastAsiaTheme="minorEastAsia" w:hAnsiTheme="minorEastAsia"/>
          <w:sz w:val="30"/>
          <w:szCs w:val="30"/>
        </w:rPr>
      </w:pPr>
    </w:p>
    <w:p w:rsidR="00EB79B7" w:rsidRDefault="00EB79B7" w:rsidP="00EB79B7">
      <w:pPr>
        <w:pStyle w:val="a9"/>
        <w:snapToGrid w:val="0"/>
        <w:spacing w:beforeLines="0" w:afterLines="0" w:line="24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附件1</w:t>
      </w:r>
      <w:r w:rsidR="005151BA">
        <w:rPr>
          <w:rFonts w:asciiTheme="minorEastAsia" w:eastAsiaTheme="minorEastAsia" w:hAnsiTheme="minorEastAsia"/>
          <w:sz w:val="30"/>
          <w:szCs w:val="30"/>
        </w:rPr>
        <w:t>4</w:t>
      </w:r>
      <w:r>
        <w:rPr>
          <w:rFonts w:asciiTheme="minorEastAsia" w:eastAsiaTheme="minorEastAsia" w:hAnsiTheme="minorEastAsia" w:hint="eastAsia"/>
          <w:sz w:val="30"/>
          <w:szCs w:val="30"/>
        </w:rPr>
        <w:t>-</w:t>
      </w:r>
      <w:r>
        <w:rPr>
          <w:rFonts w:asciiTheme="minorEastAsia" w:eastAsiaTheme="minorEastAsia" w:hAnsiTheme="minorEastAsia"/>
          <w:sz w:val="30"/>
          <w:szCs w:val="30"/>
        </w:rPr>
        <w:t>1</w:t>
      </w:r>
      <w:r w:rsidRPr="00854FE1">
        <w:rPr>
          <w:rFonts w:asciiTheme="minorEastAsia" w:eastAsiaTheme="minorEastAsia" w:hAnsiTheme="minorEastAsia" w:hint="eastAsia"/>
          <w:sz w:val="30"/>
          <w:szCs w:val="30"/>
        </w:rPr>
        <w:t>：</w:t>
      </w:r>
    </w:p>
    <w:p w:rsidR="00EB79B7" w:rsidRDefault="00EB79B7" w:rsidP="00EB79B7">
      <w:pPr>
        <w:widowControl/>
        <w:spacing w:line="400" w:lineRule="exact"/>
        <w:jc w:val="center"/>
        <w:rPr>
          <w:rFonts w:ascii="宋体" w:hAnsi="宋体" w:cs="宋体"/>
          <w:b/>
          <w:bCs/>
          <w:sz w:val="32"/>
        </w:rPr>
      </w:pPr>
      <w:r>
        <w:rPr>
          <w:rFonts w:ascii="宋体" w:hAnsi="宋体" w:cs="宋体" w:hint="eastAsia"/>
          <w:b/>
          <w:bCs/>
          <w:sz w:val="24"/>
        </w:rPr>
        <w:t>小微企业证明材料（非小微企业不用提供）</w:t>
      </w:r>
    </w:p>
    <w:p w:rsidR="00EB79B7" w:rsidRDefault="00EB79B7" w:rsidP="00EB79B7">
      <w:pPr>
        <w:pStyle w:val="affb"/>
        <w:spacing w:before="0" w:beforeAutospacing="0" w:after="0" w:afterAutospacing="0" w:line="400" w:lineRule="exact"/>
        <w:jc w:val="center"/>
        <w:rPr>
          <w:sz w:val="28"/>
          <w:szCs w:val="28"/>
        </w:rPr>
      </w:pPr>
      <w:r>
        <w:rPr>
          <w:rFonts w:hint="eastAsia"/>
          <w:sz w:val="28"/>
          <w:szCs w:val="28"/>
          <w:shd w:val="clear" w:color="auto" w:fill="FFFFFF"/>
        </w:rPr>
        <w:t>中小企业声明函</w:t>
      </w:r>
    </w:p>
    <w:p w:rsidR="00EB79B7" w:rsidRDefault="00EB79B7" w:rsidP="00EB79B7">
      <w:pPr>
        <w:pStyle w:val="affb"/>
        <w:spacing w:before="0" w:beforeAutospacing="0" w:after="0" w:afterAutospacing="0" w:line="400" w:lineRule="exact"/>
        <w:rPr>
          <w:kern w:val="2"/>
          <w:sz w:val="22"/>
        </w:rPr>
      </w:pPr>
      <w:r>
        <w:rPr>
          <w:rFonts w:hint="eastAsia"/>
          <w:sz w:val="22"/>
          <w:shd w:val="clear" w:color="auto" w:fill="FFFFFF"/>
        </w:rPr>
        <w:t xml:space="preserve">　　</w:t>
      </w:r>
      <w:r>
        <w:rPr>
          <w:rFonts w:hint="eastAsia"/>
          <w:kern w:val="2"/>
          <w:sz w:val="22"/>
        </w:rPr>
        <w:t>本公司郑重声明，根据《政府采购促进中小企业发展暂行办法》（财库[2011]181号）的规定，本公司为______（请填写：中型、小型、微型）企业。即，本公司同时满足以下条件：</w:t>
      </w:r>
      <w:r>
        <w:rPr>
          <w:rFonts w:hint="eastAsia"/>
          <w:kern w:val="2"/>
          <w:sz w:val="22"/>
        </w:rPr>
        <w:br/>
      </w:r>
      <w:r>
        <w:rPr>
          <w:rFonts w:hint="eastAsia"/>
          <w:kern w:val="2"/>
          <w:sz w:val="22"/>
        </w:rPr>
        <w:br/>
        <w:t xml:space="preserve">　　1.根据《工业和信息化部、国家统计局、国家发展和改革委员会、财政部关于印发中小企业划型标准规定的通知》（工信部联企业[2011]300号）规定的划分标准，本公司为______（请填写：中型、小型、微型）企业。</w:t>
      </w:r>
      <w:r>
        <w:rPr>
          <w:rFonts w:hint="eastAsia"/>
          <w:kern w:val="2"/>
          <w:sz w:val="22"/>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kern w:val="2"/>
          <w:sz w:val="22"/>
        </w:rPr>
        <w:br/>
        <w:t xml:space="preserve">　　本公司对上述声明的真实性负责。如有虚假，将依法承担相应责任。</w:t>
      </w:r>
    </w:p>
    <w:p w:rsidR="00EB79B7" w:rsidRDefault="00EB79B7" w:rsidP="00EB79B7">
      <w:pPr>
        <w:pStyle w:val="affb"/>
        <w:spacing w:before="0" w:beforeAutospacing="0" w:after="0" w:afterAutospacing="0" w:line="400" w:lineRule="exact"/>
        <w:jc w:val="right"/>
        <w:rPr>
          <w:kern w:val="2"/>
          <w:sz w:val="22"/>
        </w:rPr>
      </w:pPr>
    </w:p>
    <w:p w:rsidR="00EB79B7" w:rsidRPr="00EB79B7" w:rsidRDefault="00EB79B7" w:rsidP="00EB79B7">
      <w:pPr>
        <w:pStyle w:val="affb"/>
        <w:spacing w:line="400" w:lineRule="exact"/>
        <w:ind w:right="330"/>
        <w:jc w:val="right"/>
        <w:rPr>
          <w:kern w:val="2"/>
          <w:sz w:val="22"/>
        </w:rPr>
      </w:pPr>
      <w:r w:rsidRPr="00EB79B7">
        <w:rPr>
          <w:rFonts w:hint="eastAsia"/>
          <w:kern w:val="2"/>
          <w:sz w:val="22"/>
        </w:rPr>
        <w:t>投标单位全称（公章）：</w:t>
      </w:r>
    </w:p>
    <w:p w:rsidR="00EB79B7" w:rsidRPr="00EB79B7" w:rsidRDefault="00EB79B7" w:rsidP="00EB79B7">
      <w:pPr>
        <w:widowControl/>
        <w:spacing w:line="400" w:lineRule="exact"/>
        <w:ind w:firstLineChars="2750" w:firstLine="5775"/>
        <w:rPr>
          <w:rFonts w:ascii="宋体" w:hAnsi="宋体" w:cs="宋体"/>
          <w:kern w:val="0"/>
          <w:szCs w:val="21"/>
        </w:rPr>
      </w:pPr>
      <w:r w:rsidRPr="00EB79B7">
        <w:rPr>
          <w:rFonts w:ascii="宋体" w:hAnsi="宋体" w:cs="宋体" w:hint="eastAsia"/>
          <w:kern w:val="0"/>
          <w:szCs w:val="21"/>
        </w:rPr>
        <w:t>授权代表签名：：</w:t>
      </w:r>
    </w:p>
    <w:p w:rsidR="00EB79B7" w:rsidRDefault="00EB79B7" w:rsidP="00EB79B7">
      <w:pPr>
        <w:pStyle w:val="affb"/>
        <w:spacing w:before="0" w:beforeAutospacing="0" w:after="0" w:afterAutospacing="0" w:line="400" w:lineRule="exact"/>
        <w:ind w:right="560"/>
        <w:rPr>
          <w:sz w:val="28"/>
          <w:szCs w:val="28"/>
          <w:shd w:val="clear" w:color="auto" w:fill="FFFFFF"/>
        </w:rPr>
      </w:pPr>
      <w:r w:rsidRPr="00EB79B7">
        <w:rPr>
          <w:rFonts w:hint="eastAsia"/>
          <w:shd w:val="clear" w:color="auto" w:fill="FFFFFF"/>
        </w:rPr>
        <w:t>日期</w:t>
      </w:r>
      <w:r>
        <w:rPr>
          <w:rFonts w:hint="eastAsia"/>
          <w:sz w:val="28"/>
          <w:szCs w:val="28"/>
          <w:shd w:val="clear" w:color="auto" w:fill="FFFFFF"/>
        </w:rPr>
        <w:t>：</w:t>
      </w:r>
    </w:p>
    <w:p w:rsidR="00EB79B7" w:rsidRDefault="00EB79B7" w:rsidP="00EB79B7">
      <w:pPr>
        <w:pStyle w:val="affb"/>
        <w:spacing w:before="0" w:beforeAutospacing="0" w:after="0" w:afterAutospacing="0" w:line="400" w:lineRule="exact"/>
        <w:jc w:val="right"/>
        <w:rPr>
          <w:sz w:val="28"/>
          <w:szCs w:val="28"/>
          <w:shd w:val="clear" w:color="auto" w:fill="FFFFFF"/>
        </w:rPr>
      </w:pPr>
    </w:p>
    <w:p w:rsidR="00EB79B7" w:rsidRDefault="00EB79B7" w:rsidP="00EB79B7">
      <w:pPr>
        <w:pStyle w:val="affb"/>
        <w:spacing w:before="0" w:beforeAutospacing="0" w:after="0" w:afterAutospacing="0" w:line="400" w:lineRule="exact"/>
        <w:jc w:val="right"/>
        <w:rPr>
          <w:sz w:val="28"/>
          <w:szCs w:val="28"/>
          <w:shd w:val="clear" w:color="auto" w:fill="FFFFFF"/>
        </w:rPr>
      </w:pPr>
    </w:p>
    <w:p w:rsidR="00EB79B7" w:rsidRDefault="00EB79B7" w:rsidP="00EB79B7">
      <w:pPr>
        <w:tabs>
          <w:tab w:val="left" w:pos="420"/>
        </w:tabs>
        <w:spacing w:line="400" w:lineRule="exact"/>
        <w:rPr>
          <w:rFonts w:ascii="宋体" w:hAnsi="宋体" w:cs="宋体"/>
          <w:b/>
          <w:sz w:val="22"/>
        </w:rPr>
      </w:pPr>
      <w:r>
        <w:rPr>
          <w:rFonts w:ascii="宋体" w:hAnsi="宋体" w:cs="宋体" w:hint="eastAsia"/>
          <w:b/>
          <w:sz w:val="22"/>
        </w:rPr>
        <w:t>1.如为小微企业投标，需提供中小企业声明函</w:t>
      </w:r>
      <w:r>
        <w:rPr>
          <w:rFonts w:ascii="宋体" w:hAnsi="宋体" w:cs="宋体" w:hint="eastAsia"/>
          <w:b/>
          <w:bCs/>
          <w:sz w:val="24"/>
          <w:szCs w:val="24"/>
        </w:rPr>
        <w:t>和政府采购政策情况表</w:t>
      </w:r>
      <w:r>
        <w:rPr>
          <w:rFonts w:ascii="宋体" w:hAnsi="宋体" w:cs="宋体" w:hint="eastAsia"/>
          <w:b/>
          <w:sz w:val="22"/>
        </w:rPr>
        <w:t>。</w:t>
      </w:r>
    </w:p>
    <w:p w:rsidR="00EB79B7" w:rsidRDefault="00EB79B7" w:rsidP="00EB79B7">
      <w:pPr>
        <w:tabs>
          <w:tab w:val="left" w:pos="420"/>
        </w:tabs>
        <w:spacing w:line="400" w:lineRule="exact"/>
        <w:rPr>
          <w:rFonts w:ascii="宋体" w:hAnsi="宋体" w:cs="宋体"/>
          <w:b/>
          <w:sz w:val="22"/>
        </w:rPr>
      </w:pPr>
      <w:r>
        <w:rPr>
          <w:rFonts w:ascii="宋体" w:hAnsi="宋体" w:cs="宋体" w:hint="eastAsia"/>
          <w:b/>
          <w:sz w:val="22"/>
        </w:rPr>
        <w:t>2.小型、微型企业提供中型企业制造的货物的，视同为中型企业。</w:t>
      </w:r>
    </w:p>
    <w:p w:rsidR="00EB79B7" w:rsidRDefault="00EB79B7" w:rsidP="00EB79B7">
      <w:pPr>
        <w:tabs>
          <w:tab w:val="left" w:pos="420"/>
        </w:tabs>
        <w:spacing w:line="400" w:lineRule="exact"/>
        <w:rPr>
          <w:rFonts w:ascii="宋体" w:hAnsi="宋体" w:cs="宋体"/>
          <w:b/>
          <w:sz w:val="22"/>
        </w:rPr>
      </w:pPr>
      <w:r>
        <w:rPr>
          <w:rFonts w:ascii="宋体" w:hAnsi="宋体" w:cs="宋体" w:hint="eastAsia"/>
          <w:b/>
          <w:sz w:val="22"/>
        </w:rPr>
        <w:t>3.如投标人为代理商，提供其它小微企业制造的货物的，所代理品牌制造商的“中小企业声明函”也需提供；</w:t>
      </w:r>
    </w:p>
    <w:p w:rsidR="00EB79B7" w:rsidRDefault="00EB79B7" w:rsidP="00EB79B7">
      <w:pPr>
        <w:tabs>
          <w:tab w:val="left" w:pos="420"/>
        </w:tabs>
        <w:spacing w:line="400" w:lineRule="exact"/>
        <w:rPr>
          <w:rFonts w:ascii="宋体" w:hAnsi="宋体" w:cs="宋体"/>
          <w:b/>
          <w:sz w:val="22"/>
        </w:rPr>
      </w:pPr>
      <w:r>
        <w:rPr>
          <w:rFonts w:ascii="宋体" w:hAnsi="宋体" w:cs="宋体" w:hint="eastAsia"/>
          <w:b/>
          <w:sz w:val="22"/>
        </w:rPr>
        <w:t>4.小微企业资格证明材料中认定情形为“中小企业”等无法界定投标人或其代理品牌制造商具体企业类型的均为无效证明材料。</w:t>
      </w:r>
    </w:p>
    <w:p w:rsidR="00EB79B7" w:rsidRDefault="00EB79B7" w:rsidP="00EB79B7">
      <w:pPr>
        <w:tabs>
          <w:tab w:val="left" w:pos="420"/>
        </w:tabs>
        <w:spacing w:line="400" w:lineRule="exact"/>
        <w:rPr>
          <w:rFonts w:ascii="宋体" w:hAnsi="宋体" w:cs="宋体"/>
          <w:b/>
          <w:sz w:val="22"/>
        </w:rPr>
      </w:pPr>
      <w:r>
        <w:rPr>
          <w:rFonts w:ascii="宋体" w:hAnsi="宋体" w:cs="宋体" w:hint="eastAsia"/>
          <w:b/>
          <w:sz w:val="22"/>
        </w:rPr>
        <w:t>5.相关证明材料缺一不可，否则报价不予扣除。</w:t>
      </w: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spacing w:line="400" w:lineRule="exact"/>
        <w:ind w:firstLineChars="200" w:firstLine="480"/>
        <w:rPr>
          <w:rFonts w:ascii="宋体" w:hAnsi="宋体" w:cs="宋体"/>
          <w:sz w:val="24"/>
          <w:szCs w:val="24"/>
        </w:rPr>
      </w:pPr>
    </w:p>
    <w:p w:rsidR="00EB79B7" w:rsidRDefault="00EB79B7" w:rsidP="00EB79B7">
      <w:pPr>
        <w:spacing w:line="400" w:lineRule="exact"/>
        <w:ind w:firstLineChars="200" w:firstLine="480"/>
        <w:rPr>
          <w:rFonts w:ascii="宋体" w:hAnsi="宋体" w:cs="宋体"/>
          <w:sz w:val="24"/>
          <w:szCs w:val="24"/>
        </w:rPr>
      </w:pPr>
    </w:p>
    <w:p w:rsidR="00EB79B7" w:rsidRDefault="00EB79B7" w:rsidP="00EB79B7">
      <w:pPr>
        <w:spacing w:line="400" w:lineRule="exact"/>
        <w:ind w:firstLineChars="200" w:firstLine="480"/>
        <w:rPr>
          <w:rFonts w:ascii="宋体" w:hAnsi="宋体" w:cs="宋体"/>
          <w:sz w:val="24"/>
          <w:szCs w:val="24"/>
        </w:rPr>
      </w:pPr>
    </w:p>
    <w:p w:rsidR="00EB79B7" w:rsidRDefault="00EB79B7" w:rsidP="00EB79B7">
      <w:pPr>
        <w:spacing w:line="400" w:lineRule="exact"/>
        <w:rPr>
          <w:rFonts w:ascii="宋体" w:hAnsi="宋体" w:cs="宋体"/>
          <w:sz w:val="24"/>
        </w:rPr>
      </w:pPr>
    </w:p>
    <w:p w:rsidR="00EB79B7" w:rsidRDefault="00EB79B7" w:rsidP="00EB79B7">
      <w:pPr>
        <w:spacing w:line="400" w:lineRule="exact"/>
        <w:rPr>
          <w:rFonts w:ascii="宋体" w:hAnsi="宋体" w:cs="宋体"/>
          <w:sz w:val="24"/>
        </w:rPr>
      </w:pPr>
    </w:p>
    <w:p w:rsidR="00EB79B7" w:rsidRDefault="00EB79B7" w:rsidP="00EB79B7">
      <w:pPr>
        <w:pStyle w:val="afffffb"/>
        <w:ind w:left="1470" w:right="1470"/>
        <w:rPr>
          <w:rFonts w:ascii="宋体" w:hAnsi="宋体" w:cs="宋体"/>
          <w:sz w:val="24"/>
        </w:rPr>
      </w:pPr>
    </w:p>
    <w:p w:rsidR="00EB79B7" w:rsidRDefault="00EB79B7" w:rsidP="00EB79B7">
      <w:pPr>
        <w:pStyle w:val="afffffb"/>
        <w:spacing w:after="0" w:line="400" w:lineRule="exact"/>
        <w:ind w:leftChars="0" w:left="0" w:rightChars="0" w:right="0"/>
        <w:jc w:val="left"/>
        <w:rPr>
          <w:rFonts w:ascii="宋体" w:hAnsi="宋体" w:cs="宋体"/>
          <w:b/>
          <w:bCs/>
          <w:sz w:val="24"/>
        </w:rPr>
      </w:pPr>
      <w:r w:rsidRPr="00854FE1">
        <w:rPr>
          <w:rFonts w:asciiTheme="minorEastAsia" w:eastAsiaTheme="minorEastAsia" w:hAnsiTheme="minorEastAsia" w:hint="eastAsia"/>
          <w:sz w:val="30"/>
          <w:szCs w:val="30"/>
        </w:rPr>
        <w:t>附件1</w:t>
      </w:r>
      <w:r w:rsidR="005151BA">
        <w:rPr>
          <w:rFonts w:asciiTheme="minorEastAsia" w:eastAsiaTheme="minorEastAsia" w:hAnsiTheme="minorEastAsia"/>
          <w:sz w:val="30"/>
          <w:szCs w:val="30"/>
        </w:rPr>
        <w:t>4</w:t>
      </w:r>
      <w:r>
        <w:rPr>
          <w:rFonts w:asciiTheme="minorEastAsia" w:eastAsiaTheme="minorEastAsia" w:hAnsiTheme="minorEastAsia" w:hint="eastAsia"/>
          <w:sz w:val="30"/>
          <w:szCs w:val="30"/>
        </w:rPr>
        <w:t>-</w:t>
      </w:r>
      <w:r>
        <w:rPr>
          <w:rFonts w:asciiTheme="minorEastAsia" w:eastAsiaTheme="minorEastAsia" w:hAnsiTheme="minorEastAsia"/>
          <w:sz w:val="30"/>
          <w:szCs w:val="30"/>
        </w:rPr>
        <w:t>2</w:t>
      </w:r>
    </w:p>
    <w:p w:rsidR="00EB79B7" w:rsidRDefault="00EB79B7" w:rsidP="00EB79B7">
      <w:pPr>
        <w:pStyle w:val="afffffb"/>
        <w:spacing w:after="0" w:line="400" w:lineRule="exact"/>
        <w:ind w:leftChars="0" w:left="0" w:rightChars="0" w:right="0"/>
        <w:jc w:val="center"/>
        <w:rPr>
          <w:rFonts w:ascii="宋体" w:hAnsi="宋体" w:cs="宋体"/>
          <w:b/>
          <w:bCs/>
          <w:sz w:val="24"/>
        </w:rPr>
      </w:pPr>
      <w:r>
        <w:rPr>
          <w:rFonts w:ascii="宋体" w:hAnsi="宋体" w:cs="宋体" w:hint="eastAsia"/>
          <w:b/>
          <w:bCs/>
          <w:sz w:val="24"/>
        </w:rPr>
        <w:t>监狱企业资格证明材料</w:t>
      </w:r>
    </w:p>
    <w:p w:rsidR="00EB79B7" w:rsidRDefault="00EB79B7" w:rsidP="00EB79B7">
      <w:pPr>
        <w:spacing w:line="360" w:lineRule="auto"/>
        <w:jc w:val="center"/>
        <w:rPr>
          <w:rFonts w:ascii="宋体" w:hAnsi="宋体" w:cs="宋体"/>
          <w:b/>
          <w:bCs/>
          <w:sz w:val="22"/>
        </w:rPr>
      </w:pPr>
      <w:r>
        <w:rPr>
          <w:rFonts w:ascii="宋体" w:hAnsi="宋体" w:cs="宋体" w:hint="eastAsia"/>
          <w:b/>
          <w:bCs/>
          <w:sz w:val="22"/>
        </w:rPr>
        <w:t>（省级以上监狱管理局、戒毒管理局（含新疆生产建设兵团）出具的属于监狱企业的证明文件）</w:t>
      </w:r>
    </w:p>
    <w:p w:rsidR="00EB79B7" w:rsidRDefault="00EB79B7" w:rsidP="00EB79B7">
      <w:pPr>
        <w:pStyle w:val="afffffb"/>
        <w:spacing w:after="0" w:line="400" w:lineRule="exact"/>
        <w:ind w:leftChars="0" w:left="0" w:rightChars="0" w:right="0"/>
        <w:rPr>
          <w:rFonts w:ascii="宋体" w:hAnsi="宋体" w:cs="宋体"/>
          <w:sz w:val="22"/>
        </w:rPr>
      </w:pPr>
    </w:p>
    <w:p w:rsidR="00EB79B7" w:rsidRDefault="00EB79B7" w:rsidP="00EB79B7">
      <w:pPr>
        <w:pStyle w:val="afffffb"/>
        <w:spacing w:after="0" w:line="400" w:lineRule="exact"/>
        <w:ind w:leftChars="0" w:left="0" w:rightChars="0" w:right="0"/>
        <w:rPr>
          <w:rFonts w:ascii="宋体" w:hAnsi="宋体" w:cs="宋体"/>
          <w:sz w:val="22"/>
        </w:rPr>
      </w:pPr>
    </w:p>
    <w:p w:rsidR="00EB79B7" w:rsidRDefault="00EB79B7" w:rsidP="00EB79B7">
      <w:pPr>
        <w:pStyle w:val="afffffb"/>
        <w:spacing w:after="0" w:line="400" w:lineRule="exact"/>
        <w:ind w:leftChars="0" w:left="0" w:rightChars="0" w:right="0"/>
        <w:rPr>
          <w:rFonts w:ascii="宋体" w:hAnsi="宋体" w:cs="宋体"/>
          <w:sz w:val="22"/>
        </w:rPr>
      </w:pPr>
    </w:p>
    <w:p w:rsidR="00EB79B7" w:rsidRDefault="00EB79B7" w:rsidP="00EB79B7">
      <w:pPr>
        <w:pStyle w:val="afffffb"/>
        <w:spacing w:after="0" w:line="400" w:lineRule="exact"/>
        <w:ind w:leftChars="0" w:left="0" w:rightChars="0" w:right="0"/>
        <w:rPr>
          <w:rFonts w:ascii="宋体" w:hAnsi="宋体" w:cs="宋体"/>
          <w:sz w:val="22"/>
        </w:rPr>
      </w:pPr>
    </w:p>
    <w:p w:rsidR="00EB79B7" w:rsidRDefault="00EB79B7" w:rsidP="00EB79B7">
      <w:pPr>
        <w:pStyle w:val="afffffb"/>
        <w:spacing w:after="0" w:line="400" w:lineRule="exact"/>
        <w:ind w:leftChars="0" w:left="0" w:rightChars="0" w:right="0"/>
        <w:rPr>
          <w:rFonts w:ascii="宋体" w:hAnsi="宋体" w:cs="宋体"/>
          <w:sz w:val="22"/>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spacing w:line="400" w:lineRule="exact"/>
        <w:jc w:val="center"/>
        <w:rPr>
          <w:rFonts w:ascii="宋体" w:hAnsi="宋体" w:cs="宋体"/>
          <w:b/>
          <w:bCs/>
          <w:sz w:val="24"/>
        </w:rPr>
      </w:pPr>
      <w:r>
        <w:rPr>
          <w:rFonts w:ascii="宋体" w:hAnsi="宋体" w:cs="宋体" w:hint="eastAsia"/>
          <w:b/>
          <w:bCs/>
          <w:sz w:val="24"/>
        </w:rPr>
        <w:t>残疾人福利性单位声明函</w:t>
      </w:r>
    </w:p>
    <w:p w:rsidR="00EB79B7" w:rsidRDefault="00EB79B7" w:rsidP="00EB79B7">
      <w:pPr>
        <w:spacing w:line="400" w:lineRule="exact"/>
        <w:rPr>
          <w:rFonts w:ascii="宋体" w:hAnsi="宋体" w:cs="宋体"/>
          <w:b/>
          <w:spacing w:val="6"/>
          <w:sz w:val="30"/>
          <w:szCs w:val="30"/>
        </w:rPr>
      </w:pPr>
    </w:p>
    <w:p w:rsidR="00EB79B7" w:rsidRDefault="00EB79B7" w:rsidP="00EB79B7">
      <w:pPr>
        <w:spacing w:line="400" w:lineRule="exact"/>
        <w:ind w:firstLineChars="200" w:firstLine="504"/>
        <w:rPr>
          <w:rFonts w:ascii="宋体" w:hAnsi="宋体" w:cs="宋体"/>
          <w:spacing w:val="6"/>
          <w:sz w:val="24"/>
          <w:szCs w:val="24"/>
        </w:rPr>
      </w:pPr>
      <w:r>
        <w:rPr>
          <w:rFonts w:ascii="宋体" w:hAnsi="宋体" w:cs="宋体" w:hint="eastAsia"/>
          <w:spacing w:val="6"/>
          <w:sz w:val="24"/>
          <w:szCs w:val="24"/>
        </w:rPr>
        <w:t>本单位郑重声明，根据《财政部 民政部 中国残疾人联合会关于促进残疾人就业政府采购政策的通知》（财库</w:t>
      </w:r>
      <w:r>
        <w:rPr>
          <w:rFonts w:ascii="宋体" w:hAnsi="宋体" w:cs="宋体" w:hint="eastAsia"/>
          <w:sz w:val="24"/>
          <w:szCs w:val="24"/>
        </w:rPr>
        <w:t>〔2017〕 141</w:t>
      </w:r>
      <w:r>
        <w:rPr>
          <w:rFonts w:ascii="宋体" w:hAnsi="宋体" w:cs="宋体" w:hint="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B79B7" w:rsidRDefault="00EB79B7" w:rsidP="00EB79B7">
      <w:pPr>
        <w:spacing w:line="400" w:lineRule="exact"/>
        <w:ind w:firstLineChars="200" w:firstLine="504"/>
        <w:rPr>
          <w:rFonts w:ascii="宋体" w:hAnsi="宋体" w:cs="宋体"/>
          <w:spacing w:val="6"/>
          <w:sz w:val="24"/>
          <w:szCs w:val="24"/>
        </w:rPr>
      </w:pPr>
      <w:r>
        <w:rPr>
          <w:rFonts w:ascii="宋体" w:hAnsi="宋体" w:cs="宋体" w:hint="eastAsia"/>
          <w:spacing w:val="6"/>
          <w:sz w:val="24"/>
          <w:szCs w:val="24"/>
        </w:rPr>
        <w:t>本单位对上述声明的真实性负责。如有虚假，将依法承担相应责任。</w:t>
      </w:r>
    </w:p>
    <w:p w:rsidR="00EB79B7" w:rsidRDefault="00EB79B7" w:rsidP="00EB79B7">
      <w:pPr>
        <w:spacing w:line="400" w:lineRule="exact"/>
        <w:ind w:firstLineChars="200" w:firstLine="504"/>
        <w:rPr>
          <w:rFonts w:ascii="宋体" w:hAnsi="宋体" w:cs="宋体"/>
          <w:spacing w:val="6"/>
          <w:sz w:val="24"/>
          <w:szCs w:val="24"/>
        </w:rPr>
      </w:pPr>
    </w:p>
    <w:p w:rsidR="00EB79B7" w:rsidRPr="00EB79B7" w:rsidRDefault="00EB79B7" w:rsidP="00EB79B7">
      <w:pPr>
        <w:pStyle w:val="affb"/>
        <w:spacing w:line="400" w:lineRule="exact"/>
        <w:ind w:right="330"/>
        <w:jc w:val="right"/>
        <w:rPr>
          <w:kern w:val="2"/>
          <w:sz w:val="22"/>
        </w:rPr>
      </w:pPr>
      <w:r w:rsidRPr="00EB79B7">
        <w:rPr>
          <w:rFonts w:hint="eastAsia"/>
          <w:kern w:val="2"/>
          <w:sz w:val="22"/>
        </w:rPr>
        <w:t>投标单位全称（公章）：</w:t>
      </w:r>
    </w:p>
    <w:p w:rsidR="00EB79B7" w:rsidRPr="00EB79B7" w:rsidRDefault="00EB79B7" w:rsidP="00EB79B7">
      <w:pPr>
        <w:widowControl/>
        <w:spacing w:line="400" w:lineRule="exact"/>
        <w:ind w:firstLineChars="2750" w:firstLine="5775"/>
        <w:rPr>
          <w:rFonts w:ascii="宋体" w:hAnsi="宋体" w:cs="宋体"/>
          <w:kern w:val="0"/>
          <w:szCs w:val="21"/>
        </w:rPr>
      </w:pPr>
      <w:r w:rsidRPr="00EB79B7">
        <w:rPr>
          <w:rFonts w:ascii="宋体" w:hAnsi="宋体" w:cs="宋体" w:hint="eastAsia"/>
          <w:kern w:val="0"/>
          <w:szCs w:val="21"/>
        </w:rPr>
        <w:t>授权代表签名：：</w:t>
      </w:r>
    </w:p>
    <w:p w:rsidR="00EB79B7" w:rsidRDefault="00EB79B7" w:rsidP="00EB79B7">
      <w:pPr>
        <w:pStyle w:val="affb"/>
        <w:spacing w:before="0" w:beforeAutospacing="0" w:after="0" w:afterAutospacing="0" w:line="400" w:lineRule="exact"/>
        <w:ind w:right="440" w:firstLineChars="2650" w:firstLine="5830"/>
        <w:rPr>
          <w:kern w:val="2"/>
          <w:sz w:val="22"/>
        </w:rPr>
      </w:pPr>
      <w:r>
        <w:rPr>
          <w:rFonts w:hint="eastAsia"/>
          <w:kern w:val="2"/>
          <w:sz w:val="22"/>
        </w:rPr>
        <w:t xml:space="preserve">　</w:t>
      </w:r>
    </w:p>
    <w:p w:rsidR="00EB79B7" w:rsidRDefault="00EB79B7" w:rsidP="00EB79B7">
      <w:pPr>
        <w:pStyle w:val="affb"/>
        <w:spacing w:before="0" w:beforeAutospacing="0" w:after="0" w:afterAutospacing="0" w:line="400" w:lineRule="exact"/>
        <w:ind w:right="560"/>
        <w:rPr>
          <w:sz w:val="28"/>
          <w:szCs w:val="28"/>
          <w:shd w:val="clear" w:color="auto" w:fill="FFFFFF"/>
        </w:rPr>
      </w:pPr>
      <w:r w:rsidRPr="00EB79B7">
        <w:rPr>
          <w:rFonts w:hint="eastAsia"/>
          <w:shd w:val="clear" w:color="auto" w:fill="FFFFFF"/>
        </w:rPr>
        <w:t>日期</w:t>
      </w:r>
      <w:r>
        <w:rPr>
          <w:rFonts w:hint="eastAsia"/>
          <w:sz w:val="28"/>
          <w:szCs w:val="28"/>
          <w:shd w:val="clear" w:color="auto" w:fill="FFFFFF"/>
        </w:rPr>
        <w:t>：</w:t>
      </w:r>
    </w:p>
    <w:p w:rsidR="00EB79B7" w:rsidRPr="00EB79B7" w:rsidRDefault="00EB79B7" w:rsidP="00EB79B7">
      <w:pPr>
        <w:tabs>
          <w:tab w:val="left" w:pos="4860"/>
        </w:tabs>
        <w:spacing w:line="400" w:lineRule="exact"/>
        <w:ind w:firstLineChars="200" w:firstLine="482"/>
        <w:jc w:val="center"/>
        <w:rPr>
          <w:rFonts w:ascii="宋体" w:hAnsi="宋体" w:cs="宋体"/>
          <w:b/>
          <w:sz w:val="24"/>
          <w:szCs w:val="24"/>
        </w:rPr>
      </w:pPr>
    </w:p>
    <w:p w:rsidR="00EB79B7" w:rsidRDefault="00EB79B7" w:rsidP="00EB79B7">
      <w:pPr>
        <w:spacing w:line="400" w:lineRule="exact"/>
        <w:rPr>
          <w:rFonts w:ascii="宋体" w:hAnsi="宋体" w:cs="宋体"/>
          <w:b/>
          <w:bCs/>
          <w:sz w:val="24"/>
        </w:rPr>
      </w:pPr>
      <w:r>
        <w:rPr>
          <w:rFonts w:ascii="宋体" w:hAnsi="宋体" w:cs="宋体" w:hint="eastAsia"/>
          <w:b/>
          <w:bCs/>
          <w:sz w:val="24"/>
        </w:rPr>
        <w:t>注：投标人不属于残疾人福利性单位的，无需提供此声明函，如提供所引起的后果由投标人承担。</w:t>
      </w:r>
    </w:p>
    <w:p w:rsidR="00EB79B7" w:rsidRDefault="00EB79B7" w:rsidP="00EB79B7">
      <w:pPr>
        <w:spacing w:line="400" w:lineRule="exact"/>
        <w:rPr>
          <w:rFonts w:ascii="宋体" w:hAnsi="宋体" w:cs="宋体"/>
          <w:b/>
          <w:sz w:val="24"/>
          <w:szCs w:val="24"/>
        </w:rPr>
      </w:pPr>
    </w:p>
    <w:p w:rsidR="00EB79B7" w:rsidRDefault="00EB79B7" w:rsidP="00EB79B7">
      <w:pPr>
        <w:pStyle w:val="afffffb"/>
        <w:ind w:leftChars="0" w:left="0" w:right="1470"/>
        <w:rPr>
          <w:rFonts w:ascii="宋体" w:hAnsi="宋体" w:cs="宋体"/>
        </w:rPr>
      </w:pPr>
    </w:p>
    <w:p w:rsidR="00EB79B7" w:rsidRPr="00EB79B7" w:rsidRDefault="00EB79B7" w:rsidP="00EB79B7">
      <w:pPr>
        <w:rPr>
          <w:sz w:val="32"/>
          <w:szCs w:val="32"/>
        </w:rPr>
      </w:pPr>
      <w:r w:rsidRPr="00EB79B7">
        <w:rPr>
          <w:rFonts w:hint="eastAsia"/>
          <w:sz w:val="32"/>
          <w:szCs w:val="32"/>
        </w:rPr>
        <w:t>附件</w:t>
      </w:r>
      <w:r w:rsidRPr="00EB79B7">
        <w:rPr>
          <w:rFonts w:ascii="宋体" w:hAnsi="宋体" w:hint="eastAsia"/>
          <w:sz w:val="32"/>
          <w:szCs w:val="32"/>
        </w:rPr>
        <w:t>1</w:t>
      </w:r>
      <w:r w:rsidR="005151BA">
        <w:rPr>
          <w:rFonts w:ascii="宋体" w:hAnsi="宋体"/>
          <w:sz w:val="32"/>
          <w:szCs w:val="32"/>
        </w:rPr>
        <w:t>4</w:t>
      </w:r>
      <w:r w:rsidRPr="00EB79B7">
        <w:rPr>
          <w:rFonts w:ascii="宋体" w:hAnsi="宋体" w:hint="eastAsia"/>
          <w:sz w:val="32"/>
          <w:szCs w:val="32"/>
        </w:rPr>
        <w:t>-</w:t>
      </w:r>
      <w:r w:rsidRPr="00EB79B7">
        <w:rPr>
          <w:rFonts w:ascii="宋体" w:hAnsi="宋体"/>
          <w:sz w:val="32"/>
          <w:szCs w:val="32"/>
        </w:rPr>
        <w:t>3</w:t>
      </w:r>
    </w:p>
    <w:p w:rsidR="00EB79B7" w:rsidRDefault="00EB79B7" w:rsidP="00EB79B7">
      <w:pPr>
        <w:jc w:val="center"/>
        <w:rPr>
          <w:sz w:val="28"/>
          <w:szCs w:val="28"/>
        </w:rPr>
      </w:pPr>
      <w:r w:rsidRPr="00EB79B7">
        <w:rPr>
          <w:rFonts w:hint="eastAsia"/>
          <w:sz w:val="28"/>
          <w:szCs w:val="28"/>
        </w:rPr>
        <w:t>政府采购政策情况表</w:t>
      </w:r>
    </w:p>
    <w:p w:rsidR="00EB79B7" w:rsidRDefault="00EB79B7" w:rsidP="00EB79B7">
      <w:pPr>
        <w:jc w:val="left"/>
        <w:rPr>
          <w:rFonts w:asciiTheme="minorEastAsia" w:eastAsiaTheme="minorEastAsia" w:hAnsiTheme="minorEastAsia"/>
        </w:rPr>
      </w:pPr>
    </w:p>
    <w:p w:rsidR="00EB79B7" w:rsidRPr="00EB79B7" w:rsidRDefault="00EB79B7" w:rsidP="00EB79B7">
      <w:pPr>
        <w:jc w:val="left"/>
        <w:rPr>
          <w:sz w:val="28"/>
          <w:szCs w:val="28"/>
        </w:rPr>
      </w:pPr>
      <w:r w:rsidRPr="00EB79B7">
        <w:rPr>
          <w:rFonts w:asciiTheme="minorEastAsia" w:eastAsiaTheme="minorEastAsia" w:hAnsiTheme="minorEastAsia" w:hint="eastAsia"/>
        </w:rPr>
        <w:t>项目名称：</w:t>
      </w:r>
      <w:r w:rsidR="008C384E">
        <w:rPr>
          <w:rFonts w:asciiTheme="minorEastAsia" w:eastAsiaTheme="minorEastAsia" w:hAnsiTheme="minorEastAsia"/>
        </w:rPr>
        <w:t>5激光流式细胞分析仪、分析型流式细胞仪、多色分析型流式细胞仪</w:t>
      </w:r>
      <w:r w:rsidRPr="00EB79B7">
        <w:rPr>
          <w:rFonts w:asciiTheme="minorEastAsia" w:eastAsiaTheme="minorEastAsia" w:hAnsiTheme="minorEastAsia" w:hint="eastAsia"/>
        </w:rPr>
        <w:t>（标项   ）                    采购编号：</w:t>
      </w:r>
      <w:r w:rsidR="008C384E">
        <w:rPr>
          <w:rFonts w:asciiTheme="minorEastAsia" w:eastAsiaTheme="minorEastAsia" w:hAnsiTheme="minorEastAsia"/>
        </w:rPr>
        <w:t>WMU-2020008</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9"/>
        <w:gridCol w:w="1146"/>
        <w:gridCol w:w="1425"/>
        <w:gridCol w:w="1487"/>
        <w:gridCol w:w="1122"/>
        <w:gridCol w:w="2529"/>
        <w:gridCol w:w="991"/>
      </w:tblGrid>
      <w:tr w:rsidR="00EB79B7" w:rsidTr="00621852">
        <w:trPr>
          <w:trHeight w:val="729"/>
          <w:jc w:val="center"/>
        </w:trPr>
        <w:tc>
          <w:tcPr>
            <w:tcW w:w="1019" w:type="dxa"/>
            <w:vMerge w:val="restart"/>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中小企业、监狱企业及残疾人福利性单位扶持政策</w:t>
            </w:r>
          </w:p>
        </w:tc>
        <w:tc>
          <w:tcPr>
            <w:tcW w:w="8700" w:type="dxa"/>
            <w:gridSpan w:val="6"/>
            <w:vAlign w:val="center"/>
          </w:tcPr>
          <w:p w:rsidR="00EB79B7" w:rsidRDefault="00EB79B7" w:rsidP="009B2C77">
            <w:pPr>
              <w:pStyle w:val="130"/>
              <w:tabs>
                <w:tab w:val="left" w:pos="1260"/>
              </w:tabs>
              <w:snapToGrid w:val="0"/>
              <w:rPr>
                <w:rFonts w:ascii="宋体" w:hAnsi="宋体" w:cs="宋体"/>
                <w:sz w:val="22"/>
                <w:szCs w:val="22"/>
                <w:lang w:val="en-GB"/>
              </w:rPr>
            </w:pPr>
            <w:r>
              <w:rPr>
                <w:rFonts w:ascii="宋体" w:hAnsi="宋体" w:cs="宋体" w:hint="eastAsia"/>
                <w:sz w:val="22"/>
                <w:szCs w:val="22"/>
                <w:lang w:val="en-GB"/>
              </w:rPr>
              <w:t>如属所列情形的，请在括号内打“√”，并</w:t>
            </w:r>
            <w:r>
              <w:rPr>
                <w:rFonts w:ascii="宋体" w:hAnsi="宋体" w:cs="宋体" w:hint="eastAsia"/>
                <w:sz w:val="22"/>
                <w:szCs w:val="22"/>
              </w:rPr>
              <w:t>请填写下表内容（以下可多选）</w:t>
            </w:r>
            <w:r>
              <w:rPr>
                <w:rFonts w:ascii="宋体" w:hAnsi="宋体" w:cs="宋体" w:hint="eastAsia"/>
                <w:sz w:val="22"/>
                <w:szCs w:val="22"/>
                <w:lang w:val="en-GB"/>
              </w:rPr>
              <w:t>：</w:t>
            </w:r>
          </w:p>
          <w:p w:rsidR="00EB79B7" w:rsidRDefault="00EB79B7" w:rsidP="009B2C77">
            <w:pPr>
              <w:pStyle w:val="130"/>
              <w:tabs>
                <w:tab w:val="left" w:pos="1260"/>
              </w:tabs>
              <w:snapToGrid w:val="0"/>
              <w:rPr>
                <w:rFonts w:ascii="宋体" w:hAnsi="宋体" w:cs="宋体"/>
                <w:sz w:val="22"/>
                <w:szCs w:val="22"/>
              </w:rPr>
            </w:pPr>
            <w:r>
              <w:rPr>
                <w:rFonts w:ascii="宋体" w:hAnsi="宋体" w:cs="宋体" w:hint="eastAsia"/>
                <w:sz w:val="22"/>
                <w:szCs w:val="22"/>
              </w:rPr>
              <w:t>（  ）小型、微型企业投标且提供本企业制造的产品。</w:t>
            </w:r>
          </w:p>
          <w:p w:rsidR="00EB79B7" w:rsidRDefault="00EB79B7" w:rsidP="009B2C77">
            <w:pPr>
              <w:pStyle w:val="130"/>
              <w:tabs>
                <w:tab w:val="left" w:pos="1260"/>
              </w:tabs>
              <w:snapToGrid w:val="0"/>
              <w:rPr>
                <w:rFonts w:ascii="宋体" w:hAnsi="宋体" w:cs="宋体"/>
                <w:sz w:val="22"/>
                <w:szCs w:val="22"/>
              </w:rPr>
            </w:pPr>
            <w:r>
              <w:rPr>
                <w:rFonts w:ascii="宋体" w:hAnsi="宋体" w:cs="宋体" w:hint="eastAsia"/>
                <w:sz w:val="22"/>
                <w:szCs w:val="22"/>
              </w:rPr>
              <w:t>（  ）小型、微型企业投标且提供本企业承担工程。</w:t>
            </w:r>
          </w:p>
          <w:p w:rsidR="00EB79B7" w:rsidRDefault="00EB79B7" w:rsidP="009B2C77">
            <w:pPr>
              <w:pStyle w:val="130"/>
              <w:tabs>
                <w:tab w:val="left" w:pos="1260"/>
              </w:tabs>
              <w:snapToGrid w:val="0"/>
              <w:rPr>
                <w:rFonts w:ascii="宋体" w:hAnsi="宋体" w:cs="宋体"/>
                <w:sz w:val="22"/>
                <w:szCs w:val="22"/>
              </w:rPr>
            </w:pPr>
            <w:r>
              <w:rPr>
                <w:rFonts w:ascii="宋体" w:hAnsi="宋体" w:cs="宋体" w:hint="eastAsia"/>
                <w:sz w:val="22"/>
                <w:szCs w:val="22"/>
              </w:rPr>
              <w:t>（  ）小型、微型企业投标且提供本企业提供服务。</w:t>
            </w:r>
          </w:p>
          <w:p w:rsidR="00EB79B7" w:rsidRDefault="00EB79B7" w:rsidP="009B2C77">
            <w:pPr>
              <w:pStyle w:val="130"/>
              <w:tabs>
                <w:tab w:val="left" w:pos="1260"/>
              </w:tabs>
              <w:snapToGrid w:val="0"/>
              <w:rPr>
                <w:rFonts w:ascii="宋体" w:hAnsi="宋体" w:cs="宋体"/>
                <w:sz w:val="22"/>
                <w:szCs w:val="22"/>
              </w:rPr>
            </w:pPr>
            <w:r>
              <w:rPr>
                <w:rFonts w:ascii="宋体" w:hAnsi="宋体" w:cs="宋体" w:hint="eastAsia"/>
                <w:sz w:val="22"/>
                <w:szCs w:val="22"/>
              </w:rPr>
              <w:t>（  ）监狱企业投标且提供本企业制造的产品。</w:t>
            </w:r>
          </w:p>
          <w:p w:rsidR="00EB79B7" w:rsidRDefault="00EB79B7" w:rsidP="009B2C77">
            <w:pPr>
              <w:pStyle w:val="130"/>
              <w:tabs>
                <w:tab w:val="left" w:pos="1260"/>
              </w:tabs>
              <w:snapToGrid w:val="0"/>
              <w:rPr>
                <w:rFonts w:ascii="宋体" w:hAnsi="宋体" w:cs="宋体"/>
                <w:sz w:val="22"/>
                <w:szCs w:val="22"/>
              </w:rPr>
            </w:pPr>
            <w:r>
              <w:rPr>
                <w:rFonts w:ascii="宋体" w:hAnsi="宋体" w:cs="宋体" w:hint="eastAsia"/>
                <w:sz w:val="22"/>
                <w:szCs w:val="22"/>
              </w:rPr>
              <w:t>（  ）小微企业投标且提供其它小型、微型企业产品。</w:t>
            </w:r>
          </w:p>
          <w:p w:rsidR="00EB79B7" w:rsidRDefault="00EB79B7" w:rsidP="009B2C77">
            <w:pPr>
              <w:pStyle w:val="130"/>
              <w:tabs>
                <w:tab w:val="left" w:pos="1260"/>
              </w:tabs>
              <w:snapToGrid w:val="0"/>
              <w:rPr>
                <w:rFonts w:ascii="宋体" w:hAnsi="宋体" w:cs="宋体"/>
                <w:sz w:val="22"/>
                <w:szCs w:val="22"/>
              </w:rPr>
            </w:pPr>
            <w:r>
              <w:rPr>
                <w:rFonts w:ascii="宋体" w:hAnsi="宋体" w:cs="宋体" w:hint="eastAsia"/>
                <w:sz w:val="22"/>
                <w:szCs w:val="22"/>
              </w:rPr>
              <w:t>（  ）残疾人福利性单位投标且提供本企业制造的产品。</w:t>
            </w:r>
          </w:p>
          <w:p w:rsidR="00EB79B7" w:rsidRDefault="00EB79B7" w:rsidP="009B2C77">
            <w:pPr>
              <w:pStyle w:val="130"/>
              <w:tabs>
                <w:tab w:val="left" w:pos="1260"/>
              </w:tabs>
              <w:snapToGrid w:val="0"/>
              <w:rPr>
                <w:rFonts w:ascii="宋体" w:hAnsi="宋体" w:cs="宋体"/>
                <w:sz w:val="22"/>
                <w:szCs w:val="22"/>
              </w:rPr>
            </w:pPr>
            <w:r>
              <w:rPr>
                <w:rFonts w:ascii="宋体" w:hAnsi="宋体" w:cs="宋体" w:hint="eastAsia"/>
                <w:sz w:val="22"/>
                <w:szCs w:val="22"/>
              </w:rPr>
              <w:t>（  ）残疾人福利性单位投标且提供其它残疾人福利性单位制造的货物（不包括使用非残疾人福利性单位注册商标的货物）</w:t>
            </w:r>
          </w:p>
        </w:tc>
      </w:tr>
      <w:tr w:rsidR="00EB79B7" w:rsidTr="00621852">
        <w:trPr>
          <w:trHeight w:val="1223"/>
          <w:jc w:val="center"/>
        </w:trPr>
        <w:tc>
          <w:tcPr>
            <w:tcW w:w="1019" w:type="dxa"/>
            <w:vMerge/>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46"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产品名称</w:t>
            </w:r>
          </w:p>
        </w:tc>
        <w:tc>
          <w:tcPr>
            <w:tcW w:w="1425"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品牌</w:t>
            </w:r>
          </w:p>
        </w:tc>
        <w:tc>
          <w:tcPr>
            <w:tcW w:w="1487"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rPr>
              <w:t>型号规格</w:t>
            </w:r>
          </w:p>
        </w:tc>
        <w:tc>
          <w:tcPr>
            <w:tcW w:w="1122"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制造商</w:t>
            </w:r>
          </w:p>
        </w:tc>
        <w:tc>
          <w:tcPr>
            <w:tcW w:w="2529"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企业类型</w:t>
            </w:r>
          </w:p>
          <w:p w:rsidR="00EB79B7" w:rsidRDefault="00EB79B7" w:rsidP="00621852">
            <w:pPr>
              <w:pStyle w:val="130"/>
              <w:tabs>
                <w:tab w:val="left" w:pos="1260"/>
              </w:tabs>
              <w:snapToGrid w:val="0"/>
              <w:spacing w:line="360" w:lineRule="auto"/>
              <w:jc w:val="center"/>
              <w:rPr>
                <w:rFonts w:ascii="宋体" w:hAnsi="宋体" w:cs="宋体"/>
                <w:sz w:val="22"/>
                <w:szCs w:val="22"/>
              </w:rPr>
            </w:pPr>
            <w:r>
              <w:rPr>
                <w:rFonts w:ascii="宋体" w:hAnsi="宋体" w:cs="宋体" w:hint="eastAsia"/>
                <w:b/>
                <w:bCs/>
                <w:sz w:val="22"/>
                <w:szCs w:val="22"/>
                <w:lang w:val="en-GB"/>
              </w:rPr>
              <w:t>（</w:t>
            </w:r>
            <w:r>
              <w:rPr>
                <w:rFonts w:ascii="宋体" w:hAnsi="宋体" w:cs="宋体" w:hint="eastAsia"/>
                <w:b/>
                <w:bCs/>
                <w:sz w:val="22"/>
                <w:szCs w:val="22"/>
              </w:rPr>
              <w:t>“小型”、“微型”、“监狱企业”或“残疾人福利性单位”</w:t>
            </w:r>
            <w:r>
              <w:rPr>
                <w:rFonts w:ascii="宋体" w:hAnsi="宋体" w:cs="宋体" w:hint="eastAsia"/>
                <w:b/>
                <w:bCs/>
                <w:sz w:val="22"/>
                <w:szCs w:val="22"/>
                <w:lang w:val="en-GB"/>
              </w:rPr>
              <w:t>）</w:t>
            </w:r>
          </w:p>
        </w:tc>
        <w:tc>
          <w:tcPr>
            <w:tcW w:w="991"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金额</w:t>
            </w:r>
          </w:p>
        </w:tc>
      </w:tr>
      <w:tr w:rsidR="00EB79B7" w:rsidTr="00621852">
        <w:trPr>
          <w:trHeight w:val="249"/>
          <w:jc w:val="center"/>
        </w:trPr>
        <w:tc>
          <w:tcPr>
            <w:tcW w:w="1019" w:type="dxa"/>
            <w:vMerge/>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46"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425"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487"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22"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2529"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991"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r>
      <w:tr w:rsidR="00EB79B7" w:rsidTr="00621852">
        <w:trPr>
          <w:trHeight w:val="131"/>
          <w:jc w:val="center"/>
        </w:trPr>
        <w:tc>
          <w:tcPr>
            <w:tcW w:w="1019" w:type="dxa"/>
            <w:vMerge/>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46"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425"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487"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22"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2529"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991"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r>
      <w:tr w:rsidR="00EB79B7" w:rsidTr="00621852">
        <w:trPr>
          <w:trHeight w:val="50"/>
          <w:jc w:val="center"/>
        </w:trPr>
        <w:tc>
          <w:tcPr>
            <w:tcW w:w="1019" w:type="dxa"/>
            <w:vMerge/>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46"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425"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487"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22"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2529"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991"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r>
      <w:tr w:rsidR="00EB79B7" w:rsidTr="00621852">
        <w:trPr>
          <w:trHeight w:val="52"/>
          <w:jc w:val="center"/>
        </w:trPr>
        <w:tc>
          <w:tcPr>
            <w:tcW w:w="1019" w:type="dxa"/>
            <w:vMerge/>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46"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425"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487"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22"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2529"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991"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r>
      <w:tr w:rsidR="00EB79B7" w:rsidTr="00621852">
        <w:trPr>
          <w:trHeight w:val="245"/>
          <w:jc w:val="center"/>
        </w:trPr>
        <w:tc>
          <w:tcPr>
            <w:tcW w:w="1019" w:type="dxa"/>
            <w:vMerge/>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8700" w:type="dxa"/>
            <w:gridSpan w:val="6"/>
            <w:vAlign w:val="center"/>
          </w:tcPr>
          <w:p w:rsidR="00EB79B7" w:rsidRDefault="00EB79B7" w:rsidP="00EB79B7">
            <w:pPr>
              <w:pStyle w:val="130"/>
              <w:tabs>
                <w:tab w:val="left" w:pos="1260"/>
              </w:tabs>
              <w:snapToGrid w:val="0"/>
              <w:spacing w:line="360" w:lineRule="auto"/>
              <w:rPr>
                <w:rFonts w:ascii="宋体" w:hAnsi="宋体" w:cs="宋体"/>
                <w:sz w:val="22"/>
                <w:szCs w:val="22"/>
                <w:lang w:val="en-GB"/>
              </w:rPr>
            </w:pPr>
            <w:r>
              <w:rPr>
                <w:rFonts w:ascii="宋体" w:hAnsi="宋体" w:cs="宋体" w:hint="eastAsia"/>
                <w:b/>
                <w:bCs/>
                <w:sz w:val="22"/>
                <w:szCs w:val="22"/>
              </w:rPr>
              <w:t>小型、微型企业产品</w:t>
            </w:r>
            <w:r>
              <w:rPr>
                <w:rFonts w:ascii="宋体" w:hAnsi="宋体" w:cs="宋体" w:hint="eastAsia"/>
                <w:b/>
                <w:bCs/>
                <w:sz w:val="22"/>
                <w:szCs w:val="22"/>
                <w:lang w:val="en-GB"/>
              </w:rPr>
              <w:t>金额合计</w:t>
            </w:r>
          </w:p>
        </w:tc>
      </w:tr>
    </w:tbl>
    <w:p w:rsidR="00EB79B7" w:rsidRDefault="00EB79B7" w:rsidP="00EB79B7">
      <w:pPr>
        <w:spacing w:line="360" w:lineRule="exact"/>
        <w:ind w:firstLineChars="200" w:firstLine="440"/>
        <w:rPr>
          <w:rFonts w:ascii="宋体" w:hAnsi="宋体" w:cs="宋体"/>
          <w:sz w:val="22"/>
        </w:rPr>
      </w:pPr>
      <w:bookmarkStart w:id="17" w:name="_Toc513560346"/>
      <w:bookmarkStart w:id="18" w:name="_Toc514337540"/>
      <w:bookmarkStart w:id="19" w:name="_Toc509218976"/>
      <w:bookmarkStart w:id="20" w:name="_Toc515011017"/>
      <w:bookmarkStart w:id="21" w:name="_Toc515011118"/>
      <w:bookmarkStart w:id="22" w:name="_Toc514420711"/>
      <w:bookmarkStart w:id="23" w:name="_Toc508709359"/>
      <w:bookmarkStart w:id="24" w:name="_Toc518546798"/>
      <w:r>
        <w:rPr>
          <w:rFonts w:ascii="宋体" w:hAnsi="宋体" w:cs="宋体" w:hint="eastAsia"/>
          <w:sz w:val="22"/>
        </w:rPr>
        <w:t>填报要求：</w:t>
      </w:r>
      <w:bookmarkEnd w:id="17"/>
      <w:bookmarkEnd w:id="18"/>
      <w:bookmarkEnd w:id="19"/>
      <w:bookmarkEnd w:id="20"/>
      <w:bookmarkEnd w:id="21"/>
      <w:bookmarkEnd w:id="22"/>
      <w:bookmarkEnd w:id="23"/>
      <w:bookmarkEnd w:id="24"/>
    </w:p>
    <w:p w:rsidR="00EB79B7" w:rsidRDefault="00EB79B7" w:rsidP="00EB79B7">
      <w:pPr>
        <w:spacing w:line="320" w:lineRule="exact"/>
        <w:ind w:firstLineChars="200" w:firstLine="440"/>
        <w:rPr>
          <w:rFonts w:ascii="宋体" w:hAnsi="宋体" w:cs="宋体"/>
          <w:sz w:val="22"/>
        </w:rPr>
      </w:pPr>
      <w:bookmarkStart w:id="25" w:name="_Toc514420712"/>
      <w:bookmarkStart w:id="26" w:name="_Toc514337541"/>
      <w:bookmarkStart w:id="27" w:name="_Toc508709360"/>
      <w:bookmarkStart w:id="28" w:name="_Toc515011018"/>
      <w:bookmarkStart w:id="29" w:name="_Toc509218977"/>
      <w:bookmarkStart w:id="30" w:name="_Toc515011119"/>
      <w:bookmarkStart w:id="31" w:name="_Toc518546799"/>
      <w:bookmarkStart w:id="32" w:name="_Toc513560347"/>
      <w:r>
        <w:rPr>
          <w:rFonts w:ascii="宋体" w:hAnsi="宋体" w:cs="宋体" w:hint="eastAsia"/>
          <w:sz w:val="22"/>
        </w:rPr>
        <w:t>1. 本表的“产品名称”、“品牌”、“型号、规格”、金额应与《报价明细表》的“产品名称”、“品牌”、“规格型号”、“总价”一致。</w:t>
      </w:r>
      <w:bookmarkEnd w:id="25"/>
      <w:bookmarkEnd w:id="26"/>
      <w:bookmarkEnd w:id="27"/>
      <w:bookmarkEnd w:id="28"/>
      <w:bookmarkEnd w:id="29"/>
      <w:bookmarkEnd w:id="30"/>
      <w:bookmarkEnd w:id="31"/>
      <w:bookmarkEnd w:id="32"/>
    </w:p>
    <w:p w:rsidR="00EB79B7" w:rsidRDefault="00EB79B7" w:rsidP="00EB79B7">
      <w:pPr>
        <w:spacing w:line="320" w:lineRule="exact"/>
        <w:ind w:firstLineChars="200" w:firstLine="440"/>
        <w:rPr>
          <w:rFonts w:ascii="宋体" w:hAnsi="宋体" w:cs="宋体"/>
          <w:sz w:val="24"/>
          <w:szCs w:val="24"/>
        </w:rPr>
      </w:pPr>
      <w:bookmarkStart w:id="33" w:name="_Toc514337542"/>
      <w:bookmarkStart w:id="34" w:name="_Toc515011019"/>
      <w:bookmarkStart w:id="35" w:name="_Toc518546800"/>
      <w:bookmarkStart w:id="36" w:name="_Toc509218978"/>
      <w:bookmarkStart w:id="37" w:name="_Toc515011120"/>
      <w:bookmarkStart w:id="38" w:name="_Toc513560348"/>
      <w:bookmarkStart w:id="39" w:name="_Toc508709361"/>
      <w:bookmarkStart w:id="40" w:name="_Toc514420713"/>
      <w:r>
        <w:rPr>
          <w:rFonts w:ascii="宋体" w:hAnsi="宋体" w:cs="宋体" w:hint="eastAsia"/>
          <w:sz w:val="22"/>
        </w:rPr>
        <w:t xml:space="preserve">2. </w:t>
      </w:r>
      <w:r>
        <w:rPr>
          <w:rFonts w:ascii="宋体" w:hAnsi="宋体" w:cs="宋体" w:hint="eastAsia"/>
          <w:b/>
          <w:bCs/>
          <w:sz w:val="24"/>
          <w:szCs w:val="24"/>
        </w:rPr>
        <w:t>“企业类型”栏填写内容应为“小型”、“微型”、“监狱企业”或“残疾人福利性单位”</w:t>
      </w:r>
      <w:r>
        <w:rPr>
          <w:rFonts w:ascii="宋体" w:hAnsi="宋体" w:cs="宋体" w:hint="eastAsia"/>
          <w:sz w:val="24"/>
          <w:szCs w:val="24"/>
        </w:rPr>
        <w:t>。</w:t>
      </w:r>
      <w:bookmarkEnd w:id="33"/>
      <w:bookmarkEnd w:id="34"/>
      <w:bookmarkEnd w:id="35"/>
      <w:bookmarkEnd w:id="36"/>
      <w:bookmarkEnd w:id="37"/>
      <w:bookmarkEnd w:id="38"/>
      <w:bookmarkEnd w:id="39"/>
      <w:bookmarkEnd w:id="40"/>
    </w:p>
    <w:p w:rsidR="00EB79B7" w:rsidRDefault="00EB79B7" w:rsidP="00EB79B7">
      <w:pPr>
        <w:spacing w:line="320" w:lineRule="exact"/>
        <w:ind w:firstLineChars="200" w:firstLine="440"/>
        <w:rPr>
          <w:rFonts w:ascii="宋体" w:hAnsi="宋体" w:cs="宋体"/>
          <w:sz w:val="22"/>
          <w:shd w:val="clear" w:color="auto" w:fill="FFFFFF"/>
        </w:rPr>
      </w:pPr>
      <w:bookmarkStart w:id="41" w:name="_Toc514337543"/>
      <w:bookmarkStart w:id="42" w:name="_Toc509218979"/>
      <w:bookmarkStart w:id="43" w:name="_Toc518546801"/>
      <w:bookmarkStart w:id="44" w:name="_Toc515011020"/>
      <w:bookmarkStart w:id="45" w:name="_Toc513560349"/>
      <w:bookmarkStart w:id="46" w:name="_Toc515011121"/>
      <w:bookmarkStart w:id="47" w:name="_Toc514420714"/>
      <w:bookmarkStart w:id="48" w:name="_Toc508709362"/>
      <w:r>
        <w:rPr>
          <w:rFonts w:ascii="宋体" w:hAnsi="宋体" w:cs="宋体" w:hint="eastAsia"/>
          <w:sz w:val="22"/>
        </w:rPr>
        <w:t>3.请投标人正确填写本表，并对填写内容的</w:t>
      </w:r>
      <w:r>
        <w:rPr>
          <w:rFonts w:ascii="宋体" w:hAnsi="宋体" w:cs="宋体" w:hint="eastAsia"/>
          <w:sz w:val="22"/>
          <w:shd w:val="clear" w:color="auto" w:fill="FFFFFF"/>
        </w:rPr>
        <w:t>真实性负责。如有虚假，将依法承担相应责任。</w:t>
      </w:r>
    </w:p>
    <w:p w:rsidR="00EB79B7" w:rsidRDefault="00EB79B7" w:rsidP="00EB79B7">
      <w:pPr>
        <w:spacing w:line="320" w:lineRule="exact"/>
        <w:ind w:firstLineChars="200" w:firstLine="440"/>
        <w:rPr>
          <w:rFonts w:ascii="宋体" w:hAnsi="宋体" w:cs="宋体"/>
          <w:sz w:val="22"/>
        </w:rPr>
      </w:pPr>
      <w:r>
        <w:rPr>
          <w:rFonts w:ascii="宋体" w:hAnsi="宋体" w:cs="宋体" w:hint="eastAsia"/>
          <w:sz w:val="22"/>
          <w:shd w:val="clear" w:color="auto" w:fill="FFFFFF"/>
        </w:rPr>
        <w:t>4.根据投标人提供的中小企业声明函和政府采购政策情况表作为报价的评分依据，如投标人为代理商，提供其它小微企业制造的货物的，所代理品牌制造商的“中小企业声明函”也需提供。</w:t>
      </w:r>
      <w:bookmarkEnd w:id="41"/>
      <w:bookmarkEnd w:id="42"/>
      <w:bookmarkEnd w:id="43"/>
      <w:bookmarkEnd w:id="44"/>
      <w:bookmarkEnd w:id="45"/>
      <w:bookmarkEnd w:id="46"/>
      <w:bookmarkEnd w:id="47"/>
      <w:bookmarkEnd w:id="48"/>
      <w:r>
        <w:rPr>
          <w:rFonts w:ascii="宋体" w:hAnsi="宋体" w:cs="宋体" w:hint="eastAsia"/>
          <w:b/>
          <w:bCs/>
          <w:sz w:val="22"/>
        </w:rPr>
        <w:t>相关证明材料缺一不可，否则报价不予扣除。</w:t>
      </w:r>
    </w:p>
    <w:p w:rsidR="00EB79B7" w:rsidRDefault="00EB79B7" w:rsidP="00EB79B7">
      <w:pPr>
        <w:spacing w:line="400" w:lineRule="exact"/>
        <w:jc w:val="left"/>
        <w:rPr>
          <w:rFonts w:ascii="宋体" w:hAnsi="宋体" w:cs="宋体"/>
          <w:szCs w:val="21"/>
        </w:rPr>
      </w:pPr>
    </w:p>
    <w:p w:rsidR="00EB79B7" w:rsidRPr="00EB79B7" w:rsidRDefault="00EB79B7" w:rsidP="00EB79B7">
      <w:pPr>
        <w:widowControl/>
        <w:spacing w:line="400" w:lineRule="exact"/>
        <w:rPr>
          <w:rFonts w:ascii="宋体" w:hAnsi="宋体" w:cs="宋体"/>
          <w:kern w:val="0"/>
          <w:szCs w:val="21"/>
          <w:u w:val="single"/>
        </w:rPr>
      </w:pPr>
      <w:r w:rsidRPr="00EB79B7">
        <w:rPr>
          <w:rFonts w:ascii="宋体" w:hAnsi="宋体" w:cs="宋体" w:hint="eastAsia"/>
          <w:kern w:val="0"/>
          <w:szCs w:val="21"/>
        </w:rPr>
        <w:t>投标人全称(</w:t>
      </w:r>
      <w:r>
        <w:rPr>
          <w:rFonts w:ascii="宋体" w:hAnsi="宋体" w:cs="宋体" w:hint="eastAsia"/>
          <w:kern w:val="0"/>
          <w:szCs w:val="21"/>
        </w:rPr>
        <w:t>盖章</w:t>
      </w:r>
      <w:r w:rsidRPr="00EB79B7">
        <w:rPr>
          <w:rFonts w:ascii="宋体" w:hAnsi="宋体" w:cs="宋体" w:hint="eastAsia"/>
          <w:kern w:val="0"/>
          <w:szCs w:val="21"/>
        </w:rPr>
        <w:t>)：</w:t>
      </w:r>
    </w:p>
    <w:p w:rsidR="00EB79B7" w:rsidRPr="00EB79B7" w:rsidRDefault="00EB79B7" w:rsidP="00EB79B7">
      <w:pPr>
        <w:widowControl/>
        <w:spacing w:line="400" w:lineRule="exact"/>
        <w:rPr>
          <w:rFonts w:ascii="宋体" w:hAnsi="宋体" w:cs="宋体"/>
          <w:kern w:val="0"/>
          <w:szCs w:val="21"/>
        </w:rPr>
      </w:pPr>
      <w:r w:rsidRPr="00EB79B7">
        <w:rPr>
          <w:rFonts w:ascii="宋体" w:hAnsi="宋体" w:cs="宋体" w:hint="eastAsia"/>
          <w:kern w:val="0"/>
          <w:szCs w:val="21"/>
        </w:rPr>
        <w:t>授权代表签名：：</w:t>
      </w:r>
    </w:p>
    <w:p w:rsidR="00EB79B7" w:rsidRPr="00EB79B7" w:rsidRDefault="00EB79B7" w:rsidP="00EB79B7">
      <w:pPr>
        <w:spacing w:line="400" w:lineRule="exact"/>
        <w:jc w:val="left"/>
        <w:rPr>
          <w:rFonts w:ascii="宋体" w:hAnsi="宋体" w:cs="宋体"/>
          <w:b/>
          <w:szCs w:val="21"/>
        </w:rPr>
      </w:pPr>
      <w:r w:rsidRPr="00EB79B7">
        <w:rPr>
          <w:rFonts w:ascii="宋体" w:hAnsi="宋体" w:cs="宋体" w:hint="eastAsia"/>
          <w:kern w:val="0"/>
          <w:szCs w:val="21"/>
        </w:rPr>
        <w:t>日期：</w:t>
      </w:r>
    </w:p>
    <w:sectPr w:rsidR="00EB79B7" w:rsidRPr="00EB79B7" w:rsidSect="00B94097">
      <w:headerReference w:type="default" r:id="rId18"/>
      <w:footerReference w:type="even" r:id="rId19"/>
      <w:footerReference w:type="default" r:id="rId20"/>
      <w:headerReference w:type="first" r:id="rId21"/>
      <w:footerReference w:type="first" r:id="rId22"/>
      <w:pgSz w:w="11906" w:h="16838"/>
      <w:pgMar w:top="1474" w:right="1797" w:bottom="1247" w:left="1797" w:header="851" w:footer="851" w:gutter="0"/>
      <w:cols w:space="720"/>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Darlene" w:date="2020-05-27T14:52:00Z" w:initials="">
    <w:p w:rsidR="008C384E" w:rsidRDefault="008C384E" w:rsidP="0025790D">
      <w:pPr>
        <w:pStyle w:val="afb"/>
      </w:pPr>
      <w:r>
        <w:rPr>
          <w:rFonts w:hint="eastAsia"/>
        </w:rPr>
        <w:t>没有单位吗？</w:t>
      </w:r>
    </w:p>
  </w:comment>
  <w:comment w:id="13" w:author="Darlene" w:date="2020-05-27T14:52:00Z" w:initials="">
    <w:p w:rsidR="008C384E" w:rsidRDefault="008C384E" w:rsidP="0025790D">
      <w:pPr>
        <w:pStyle w:val="afb"/>
      </w:pPr>
      <w:r>
        <w:rPr>
          <w:rFonts w:hint="eastAsia"/>
        </w:rPr>
        <w:t>有范围吗？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C20E4A" w15:done="0"/>
  <w15:commentEx w15:paraId="1CAB106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FE1" w:rsidRDefault="00296FE1">
      <w:r>
        <w:separator/>
      </w:r>
    </w:p>
  </w:endnote>
  <w:endnote w:type="continuationSeparator" w:id="1">
    <w:p w:rsidR="00296FE1" w:rsidRDefault="00296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w:altName w:val="Courier New"/>
    <w:charset w:val="00"/>
    <w:family w:val="auto"/>
    <w:pitch w:val="default"/>
    <w:sig w:usb0="80000067"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41619E">
    <w:pPr>
      <w:pStyle w:val="afe"/>
      <w:jc w:val="right"/>
    </w:pPr>
    <w:r w:rsidRPr="0041619E">
      <w:fldChar w:fldCharType="begin"/>
    </w:r>
    <w:r w:rsidR="00863C83">
      <w:instrText xml:space="preserve"> PAGE   \* MERGEFORMAT </w:instrText>
    </w:r>
    <w:r w:rsidRPr="0041619E">
      <w:fldChar w:fldCharType="separate"/>
    </w:r>
    <w:r w:rsidR="00CD1FE3" w:rsidRPr="00CD1FE3">
      <w:rPr>
        <w:noProof/>
        <w:lang w:val="zh-CN"/>
      </w:rPr>
      <w:t>1</w:t>
    </w:r>
    <w:r>
      <w:rPr>
        <w:noProof/>
        <w:lang w:val="zh-CN"/>
      </w:rPr>
      <w:fldChar w:fldCharType="end"/>
    </w:r>
  </w:p>
  <w:p w:rsidR="009B0CCD" w:rsidRDefault="009B0CCD">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41619E">
    <w:pPr>
      <w:pStyle w:val="afe"/>
      <w:framePr w:h="0" w:wrap="around" w:vAnchor="text" w:hAnchor="margin" w:xAlign="right" w:y="1"/>
      <w:rPr>
        <w:rStyle w:val="aff2"/>
      </w:rPr>
    </w:pPr>
    <w:r>
      <w:fldChar w:fldCharType="begin"/>
    </w:r>
    <w:r w:rsidR="009B0CCD">
      <w:rPr>
        <w:rStyle w:val="aff2"/>
      </w:rPr>
      <w:instrText xml:space="preserve">PAGE  </w:instrText>
    </w:r>
    <w:r>
      <w:fldChar w:fldCharType="end"/>
    </w:r>
  </w:p>
  <w:p w:rsidR="009B0CCD" w:rsidRDefault="009B0CCD">
    <w:pPr>
      <w:pStyle w:val="afe"/>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41619E">
    <w:pPr>
      <w:pStyle w:val="afe"/>
      <w:framePr w:h="0" w:wrap="around" w:vAnchor="text" w:hAnchor="margin" w:xAlign="right" w:y="1"/>
      <w:rPr>
        <w:rStyle w:val="aff2"/>
      </w:rPr>
    </w:pPr>
    <w:r>
      <w:fldChar w:fldCharType="begin"/>
    </w:r>
    <w:r w:rsidR="009B0CCD">
      <w:rPr>
        <w:rStyle w:val="aff2"/>
      </w:rPr>
      <w:instrText xml:space="preserve">PAGE  </w:instrText>
    </w:r>
    <w:r>
      <w:fldChar w:fldCharType="separate"/>
    </w:r>
    <w:r w:rsidR="00CD1FE3">
      <w:rPr>
        <w:rStyle w:val="aff2"/>
        <w:noProof/>
      </w:rPr>
      <w:t>42</w:t>
    </w:r>
    <w:r>
      <w:fldChar w:fldCharType="end"/>
    </w:r>
  </w:p>
  <w:p w:rsidR="009B0CCD" w:rsidRDefault="009B0CCD">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41619E">
    <w:pPr>
      <w:pStyle w:val="afe"/>
      <w:framePr w:h="0" w:wrap="around" w:vAnchor="text" w:hAnchor="margin" w:xAlign="outside" w:y="1"/>
      <w:rPr>
        <w:rStyle w:val="aff2"/>
      </w:rPr>
    </w:pPr>
    <w:r>
      <w:fldChar w:fldCharType="begin"/>
    </w:r>
    <w:r w:rsidR="009B0CCD">
      <w:rPr>
        <w:rStyle w:val="aff2"/>
      </w:rPr>
      <w:instrText xml:space="preserve">PAGE  </w:instrText>
    </w:r>
    <w:r>
      <w:fldChar w:fldCharType="end"/>
    </w:r>
  </w:p>
  <w:p w:rsidR="009B0CCD" w:rsidRDefault="009B0CCD">
    <w:pPr>
      <w:pStyle w:val="afe"/>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41619E">
    <w:pPr>
      <w:pStyle w:val="afe"/>
      <w:ind w:firstLineChars="100" w:firstLine="180"/>
      <w:jc w:val="right"/>
    </w:pPr>
    <w:r>
      <w:fldChar w:fldCharType="begin"/>
    </w:r>
    <w:r w:rsidR="009B0CCD">
      <w:rPr>
        <w:rStyle w:val="aff2"/>
      </w:rPr>
      <w:instrText xml:space="preserve"> PAGE </w:instrText>
    </w:r>
    <w:r>
      <w:fldChar w:fldCharType="separate"/>
    </w:r>
    <w:r w:rsidR="00CD1FE3">
      <w:rPr>
        <w:rStyle w:val="aff2"/>
        <w:noProof/>
      </w:rPr>
      <w:t>51</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41619E">
    <w:pPr>
      <w:pStyle w:val="afe"/>
      <w:jc w:val="right"/>
    </w:pPr>
    <w:r>
      <w:fldChar w:fldCharType="begin"/>
    </w:r>
    <w:r w:rsidR="009B0CCD">
      <w:rPr>
        <w:rStyle w:val="aff2"/>
      </w:rPr>
      <w:instrText xml:space="preserve"> PAGE </w:instrText>
    </w:r>
    <w:r>
      <w:fldChar w:fldCharType="separate"/>
    </w:r>
    <w:r w:rsidR="00CD1FE3">
      <w:rPr>
        <w:rStyle w:val="aff2"/>
        <w:noProof/>
      </w:rPr>
      <w:t>52</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41619E">
    <w:pPr>
      <w:pStyle w:val="afe"/>
      <w:framePr w:h="0" w:wrap="around" w:vAnchor="text" w:hAnchor="margin" w:xAlign="outside" w:y="1"/>
      <w:rPr>
        <w:rStyle w:val="aff2"/>
      </w:rPr>
    </w:pPr>
    <w:r>
      <w:fldChar w:fldCharType="begin"/>
    </w:r>
    <w:r w:rsidR="009B0CCD">
      <w:rPr>
        <w:rStyle w:val="aff2"/>
      </w:rPr>
      <w:instrText xml:space="preserve">PAGE  </w:instrText>
    </w:r>
    <w:r>
      <w:fldChar w:fldCharType="end"/>
    </w:r>
  </w:p>
  <w:p w:rsidR="009B0CCD" w:rsidRDefault="009B0CCD">
    <w:pPr>
      <w:pStyle w:val="afe"/>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pPr>
      <w:pStyle w:val="afe"/>
      <w:framePr w:h="0" w:wrap="around" w:vAnchor="text" w:hAnchor="margin" w:xAlign="outside" w:y="1"/>
      <w:rPr>
        <w:rStyle w:val="aff2"/>
        <w:rFonts w:ascii="宋体" w:hAnsi="宋体"/>
        <w:sz w:val="28"/>
        <w:szCs w:val="28"/>
      </w:rPr>
    </w:pPr>
    <w:r>
      <w:rPr>
        <w:rStyle w:val="aff2"/>
        <w:rFonts w:ascii="宋体" w:hAnsi="宋体" w:hint="eastAsia"/>
        <w:sz w:val="28"/>
        <w:szCs w:val="28"/>
      </w:rPr>
      <w:t xml:space="preserve">— </w:t>
    </w:r>
    <w:r w:rsidR="0041619E">
      <w:rPr>
        <w:rFonts w:ascii="宋体" w:hAnsi="宋体"/>
        <w:sz w:val="28"/>
        <w:szCs w:val="28"/>
      </w:rPr>
      <w:fldChar w:fldCharType="begin"/>
    </w:r>
    <w:r>
      <w:rPr>
        <w:rStyle w:val="aff2"/>
        <w:rFonts w:ascii="宋体" w:hAnsi="宋体"/>
        <w:sz w:val="28"/>
        <w:szCs w:val="28"/>
      </w:rPr>
      <w:instrText xml:space="preserve">PAGE  </w:instrText>
    </w:r>
    <w:r w:rsidR="0041619E">
      <w:rPr>
        <w:rFonts w:ascii="宋体" w:hAnsi="宋体"/>
        <w:sz w:val="28"/>
        <w:szCs w:val="28"/>
      </w:rPr>
      <w:fldChar w:fldCharType="separate"/>
    </w:r>
    <w:r w:rsidR="00CD1FE3">
      <w:rPr>
        <w:rStyle w:val="aff2"/>
        <w:rFonts w:ascii="宋体" w:hAnsi="宋体"/>
        <w:noProof/>
        <w:sz w:val="28"/>
        <w:szCs w:val="28"/>
      </w:rPr>
      <w:t>56</w:t>
    </w:r>
    <w:r w:rsidR="0041619E">
      <w:rPr>
        <w:rFonts w:ascii="宋体" w:hAnsi="宋体"/>
        <w:sz w:val="28"/>
        <w:szCs w:val="28"/>
      </w:rPr>
      <w:fldChar w:fldCharType="end"/>
    </w:r>
    <w:r>
      <w:rPr>
        <w:rStyle w:val="aff2"/>
        <w:rFonts w:ascii="宋体" w:hAnsi="宋体" w:hint="eastAsia"/>
        <w:sz w:val="28"/>
        <w:szCs w:val="28"/>
      </w:rPr>
      <w:t xml:space="preserve"> —</w:t>
    </w:r>
  </w:p>
  <w:p w:rsidR="009B0CCD" w:rsidRDefault="009B0CCD">
    <w:pPr>
      <w:pStyle w:val="afe"/>
      <w:ind w:right="720" w:firstLineChars="100" w:firstLine="18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pPr>
      <w:pStyle w:val="af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FE1" w:rsidRDefault="00296FE1">
      <w:r>
        <w:separator/>
      </w:r>
    </w:p>
  </w:footnote>
  <w:footnote w:type="continuationSeparator" w:id="1">
    <w:p w:rsidR="00296FE1" w:rsidRDefault="00296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rsidP="001C7AA2">
    <w:pPr>
      <w:pStyle w:val="af4"/>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853C1"/>
    <w:multiLevelType w:val="singleLevel"/>
    <w:tmpl w:val="837853C1"/>
    <w:lvl w:ilvl="0">
      <w:start w:val="1"/>
      <w:numFmt w:val="lowerLetter"/>
      <w:lvlText w:val="%1."/>
      <w:lvlJc w:val="left"/>
      <w:pPr>
        <w:tabs>
          <w:tab w:val="num" w:pos="312"/>
        </w:tabs>
      </w:pPr>
    </w:lvl>
  </w:abstractNum>
  <w:abstractNum w:abstractNumId="1">
    <w:nsid w:val="00000003"/>
    <w:multiLevelType w:val="multilevel"/>
    <w:tmpl w:val="000000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5"/>
    <w:multiLevelType w:val="singleLevel"/>
    <w:tmpl w:val="00000005"/>
    <w:lvl w:ilvl="0">
      <w:start w:val="1"/>
      <w:numFmt w:val="decimal"/>
      <w:pStyle w:val="3"/>
      <w:lvlText w:val="%1."/>
      <w:lvlJc w:val="left"/>
      <w:pPr>
        <w:tabs>
          <w:tab w:val="num" w:pos="1200"/>
        </w:tabs>
        <w:ind w:left="1200" w:hanging="360"/>
      </w:pPr>
    </w:lvl>
  </w:abstractNum>
  <w:abstractNum w:abstractNumId="3">
    <w:nsid w:val="00000006"/>
    <w:multiLevelType w:val="multilevel"/>
    <w:tmpl w:val="00000006"/>
    <w:lvl w:ilvl="0">
      <w:start w:val="1"/>
      <w:numFmt w:val="bullet"/>
      <w:pStyle w:val="a"/>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07"/>
    <w:multiLevelType w:val="multilevel"/>
    <w:tmpl w:val="00000007"/>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5">
    <w:nsid w:val="00000009"/>
    <w:multiLevelType w:val="singleLevel"/>
    <w:tmpl w:val="00000009"/>
    <w:lvl w:ilvl="0">
      <w:start w:val="2"/>
      <w:numFmt w:val="chineseCounting"/>
      <w:suff w:val="nothing"/>
      <w:lvlText w:val="%1、"/>
      <w:lvlJc w:val="left"/>
    </w:lvl>
  </w:abstractNum>
  <w:abstractNum w:abstractNumId="6">
    <w:nsid w:val="0000000A"/>
    <w:multiLevelType w:val="multilevel"/>
    <w:tmpl w:val="0000000A"/>
    <w:lvl w:ilvl="0">
      <w:start w:val="1"/>
      <w:numFmt w:val="chineseCountingThousand"/>
      <w:pStyle w:val="-"/>
      <w:lvlText w:val="(%1)"/>
      <w:lvlJc w:val="left"/>
      <w:pPr>
        <w:ind w:left="704"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7">
    <w:nsid w:val="0000000C"/>
    <w:multiLevelType w:val="multilevel"/>
    <w:tmpl w:val="0000000C"/>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8">
    <w:nsid w:val="0000000D"/>
    <w:multiLevelType w:val="multilevel"/>
    <w:tmpl w:val="0000000D"/>
    <w:lvl w:ilvl="0">
      <w:start w:val="1"/>
      <w:numFmt w:val="decimal"/>
      <w:pStyle w:val="1"/>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0000000E"/>
    <w:multiLevelType w:val="multilevel"/>
    <w:tmpl w:val="0000000E"/>
    <w:lvl w:ilvl="0">
      <w:start w:val="1"/>
      <w:numFmt w:val="bullet"/>
      <w:lvlText w:val=""/>
      <w:lvlJc w:val="left"/>
      <w:pPr>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0000000F"/>
    <w:multiLevelType w:val="multilevel"/>
    <w:tmpl w:val="0000000F"/>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1">
    <w:nsid w:val="00000010"/>
    <w:multiLevelType w:val="multilevel"/>
    <w:tmpl w:val="00000010"/>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2">
    <w:nsid w:val="00000012"/>
    <w:multiLevelType w:val="singleLevel"/>
    <w:tmpl w:val="00000012"/>
    <w:lvl w:ilvl="0">
      <w:start w:val="4"/>
      <w:numFmt w:val="chineseCounting"/>
      <w:suff w:val="nothing"/>
      <w:lvlText w:val="%1、"/>
      <w:lvlJc w:val="left"/>
    </w:lvl>
  </w:abstractNum>
  <w:abstractNum w:abstractNumId="13">
    <w:nsid w:val="00000013"/>
    <w:multiLevelType w:val="multilevel"/>
    <w:tmpl w:val="00000013"/>
    <w:lvl w:ilvl="0">
      <w:start w:val="1"/>
      <w:numFmt w:val="bullet"/>
      <w:lvlText w:val=""/>
      <w:lvlJc w:val="left"/>
      <w:pPr>
        <w:tabs>
          <w:tab w:val="num" w:pos="420"/>
        </w:tabs>
        <w:ind w:left="4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00000014"/>
    <w:multiLevelType w:val="multilevel"/>
    <w:tmpl w:val="00000014"/>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B"/>
    <w:multiLevelType w:val="multilevel"/>
    <w:tmpl w:val="0000001B"/>
    <w:lvl w:ilvl="0">
      <w:start w:val="1"/>
      <w:numFmt w:val="decimal"/>
      <w:lvlText w:val="(%1)"/>
      <w:lvlJc w:val="left"/>
      <w:pPr>
        <w:tabs>
          <w:tab w:val="num" w:pos="1005"/>
        </w:tabs>
        <w:ind w:left="1005" w:hanging="435"/>
      </w:pPr>
      <w:rPr>
        <w:rFonts w:hint="default"/>
      </w:rPr>
    </w:lvl>
    <w:lvl w:ilvl="1">
      <w:start w:val="1"/>
      <w:numFmt w:val="chineseCountingThousand"/>
      <w:lvlText w:val="%2．"/>
      <w:lvlJc w:val="left"/>
      <w:pPr>
        <w:tabs>
          <w:tab w:val="num" w:pos="1588"/>
        </w:tabs>
        <w:ind w:left="1588" w:hanging="598"/>
      </w:pPr>
      <w:rPr>
        <w:rFonts w:hint="eastAsia"/>
      </w:rPr>
    </w:lvl>
    <w:lvl w:ilvl="2">
      <w:start w:val="1"/>
      <w:numFmt w:val="chineseCountingThousand"/>
      <w:lvlText w:val="%3．"/>
      <w:lvlJc w:val="left"/>
      <w:pPr>
        <w:tabs>
          <w:tab w:val="num" w:pos="1701"/>
        </w:tabs>
        <w:ind w:left="1701" w:hanging="794"/>
      </w:pPr>
      <w:rPr>
        <w:rFonts w:hint="eastAsia"/>
      </w:r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16">
    <w:nsid w:val="0000001F"/>
    <w:multiLevelType w:val="multilevel"/>
    <w:tmpl w:val="0000001F"/>
    <w:lvl w:ilvl="0">
      <w:start w:val="1"/>
      <w:numFmt w:val="decimal"/>
      <w:pStyle w:val="a0"/>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0000021"/>
    <w:multiLevelType w:val="multilevel"/>
    <w:tmpl w:val="00000021"/>
    <w:lvl w:ilvl="0">
      <w:start w:val="1"/>
      <w:numFmt w:val="bullet"/>
      <w:pStyle w:val="a1"/>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2"/>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00000023"/>
    <w:multiLevelType w:val="multilevel"/>
    <w:tmpl w:val="00000023"/>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00000024"/>
    <w:multiLevelType w:val="multilevel"/>
    <w:tmpl w:val="00000024"/>
    <w:lvl w:ilvl="0">
      <w:start w:val="1"/>
      <w:numFmt w:val="bullet"/>
      <w:pStyle w:val="a3"/>
      <w:lvlText w:val=""/>
      <w:lvlJc w:val="left"/>
      <w:pPr>
        <w:tabs>
          <w:tab w:val="num" w:pos="840"/>
        </w:tabs>
        <w:ind w:left="840" w:hanging="420"/>
      </w:pPr>
      <w:rPr>
        <w:rFonts w:ascii="Wingdings" w:hAnsi="Wingdings" w:hint="default"/>
      </w:rPr>
    </w:lvl>
    <w:lvl w:ilvl="1">
      <w:start w:val="1"/>
      <w:numFmt w:val="bullet"/>
      <w:pStyle w:val="30"/>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00000026"/>
    <w:multiLevelType w:val="multilevel"/>
    <w:tmpl w:val="00000026"/>
    <w:lvl w:ilvl="0">
      <w:start w:val="1"/>
      <w:numFmt w:val="bullet"/>
      <w:pStyle w:val="4"/>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1">
    <w:nsid w:val="016705C3"/>
    <w:multiLevelType w:val="hybridMultilevel"/>
    <w:tmpl w:val="660062B2"/>
    <w:lvl w:ilvl="0" w:tplc="71E8679C">
      <w:start w:val="7"/>
      <w:numFmt w:val="decimal"/>
      <w:lvlText w:val="%1）"/>
      <w:lvlJc w:val="left"/>
      <w:pPr>
        <w:ind w:left="785" w:hanging="360"/>
      </w:pPr>
      <w:rPr>
        <w:rFonts w:ascii="宋体" w:hAnsi="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2">
    <w:nsid w:val="02FCA2B6"/>
    <w:multiLevelType w:val="singleLevel"/>
    <w:tmpl w:val="02FCA2B6"/>
    <w:lvl w:ilvl="0">
      <w:start w:val="1"/>
      <w:numFmt w:val="decimal"/>
      <w:suff w:val="space"/>
      <w:lvlText w:val="%1."/>
      <w:lvlJc w:val="left"/>
    </w:lvl>
  </w:abstractNum>
  <w:abstractNum w:abstractNumId="23">
    <w:nsid w:val="18A777E8"/>
    <w:multiLevelType w:val="multilevel"/>
    <w:tmpl w:val="B1488C82"/>
    <w:lvl w:ilvl="0">
      <w:start w:val="1"/>
      <w:numFmt w:val="decimal"/>
      <w:suff w:val="nothing"/>
      <w:lvlText w:val="%1."/>
      <w:lvlJc w:val="left"/>
      <w:pPr>
        <w:ind w:left="0" w:firstLine="0"/>
      </w:pPr>
      <w:rPr>
        <w:rFonts w:hint="eastAsia"/>
        <w:b/>
        <w:i w:val="0"/>
        <w:sz w:val="32"/>
        <w:szCs w:val="32"/>
      </w:rPr>
    </w:lvl>
    <w:lvl w:ilvl="1">
      <w:numFmt w:val="decimal"/>
      <w:pStyle w:val="20"/>
      <w:suff w:val="nothing"/>
      <w:lvlText w:val="%1.%2."/>
      <w:lvlJc w:val="left"/>
      <w:pPr>
        <w:ind w:left="380" w:hanging="380"/>
      </w:pPr>
      <w:rPr>
        <w:rFonts w:hint="eastAsia"/>
        <w:b/>
        <w:i w:val="0"/>
        <w:sz w:val="28"/>
        <w:szCs w:val="28"/>
      </w:rPr>
    </w:lvl>
    <w:lvl w:ilvl="2">
      <w:start w:val="1"/>
      <w:numFmt w:val="decimal"/>
      <w:suff w:val="nothing"/>
      <w:lvlText w:val="%1.%2.%3."/>
      <w:lvlJc w:val="left"/>
      <w:pPr>
        <w:ind w:left="0" w:firstLine="0"/>
      </w:pPr>
      <w:rPr>
        <w:rFonts w:hint="eastAsia"/>
        <w:b/>
        <w:i w:val="0"/>
        <w:sz w:val="24"/>
        <w:szCs w:val="24"/>
      </w:rPr>
    </w:lvl>
    <w:lvl w:ilvl="3">
      <w:start w:val="1"/>
      <w:numFmt w:val="decimal"/>
      <w:pStyle w:val="3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24">
    <w:nsid w:val="24B73ACE"/>
    <w:multiLevelType w:val="hybridMultilevel"/>
    <w:tmpl w:val="FBB88A70"/>
    <w:lvl w:ilvl="0" w:tplc="1F8A3336">
      <w:start w:val="10"/>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5">
    <w:nsid w:val="30207DC6"/>
    <w:multiLevelType w:val="multilevel"/>
    <w:tmpl w:val="89BEABF4"/>
    <w:lvl w:ilvl="0">
      <w:start w:val="1"/>
      <w:numFmt w:val="decimal"/>
      <w:lvlText w:val="%1)"/>
      <w:lvlJc w:val="left"/>
      <w:pPr>
        <w:tabs>
          <w:tab w:val="num" w:pos="1271"/>
        </w:tabs>
        <w:ind w:left="1271" w:hanging="420"/>
      </w:pPr>
      <w:rPr>
        <w:rFonts w:hint="eastAsia"/>
      </w:rPr>
    </w:lvl>
    <w:lvl w:ilvl="1">
      <w:start w:val="1"/>
      <w:numFmt w:val="lowerLetter"/>
      <w:lvlText w:val="%2)"/>
      <w:lvlJc w:val="left"/>
      <w:pPr>
        <w:tabs>
          <w:tab w:val="num" w:pos="1379"/>
        </w:tabs>
        <w:ind w:left="1379" w:hanging="420"/>
      </w:pPr>
      <w:rPr>
        <w:rFonts w:hint="eastAsia"/>
      </w:rPr>
    </w:lvl>
    <w:lvl w:ilvl="2">
      <w:start w:val="1"/>
      <w:numFmt w:val="decimal"/>
      <w:lvlText w:val="%3)"/>
      <w:lvlJc w:val="left"/>
      <w:pPr>
        <w:tabs>
          <w:tab w:val="num" w:pos="960"/>
        </w:tabs>
        <w:ind w:left="960" w:hanging="420"/>
      </w:pPr>
      <w:rPr>
        <w:rFonts w:hint="eastAsia"/>
      </w:rPr>
    </w:lvl>
    <w:lvl w:ilvl="3">
      <w:start w:val="1"/>
      <w:numFmt w:val="decimal"/>
      <w:lvlText w:val="%4."/>
      <w:lvlJc w:val="left"/>
      <w:pPr>
        <w:tabs>
          <w:tab w:val="num" w:pos="2219"/>
        </w:tabs>
        <w:ind w:left="2219" w:hanging="420"/>
      </w:pPr>
      <w:rPr>
        <w:rFonts w:hint="eastAsia"/>
      </w:rPr>
    </w:lvl>
    <w:lvl w:ilvl="4">
      <w:start w:val="1"/>
      <w:numFmt w:val="lowerLetter"/>
      <w:lvlText w:val="%5)"/>
      <w:lvlJc w:val="left"/>
      <w:pPr>
        <w:tabs>
          <w:tab w:val="num" w:pos="2639"/>
        </w:tabs>
        <w:ind w:left="2639" w:hanging="420"/>
      </w:pPr>
      <w:rPr>
        <w:rFonts w:hint="eastAsia"/>
      </w:rPr>
    </w:lvl>
    <w:lvl w:ilvl="5">
      <w:start w:val="1"/>
      <w:numFmt w:val="lowerRoman"/>
      <w:lvlText w:val="%6."/>
      <w:lvlJc w:val="right"/>
      <w:pPr>
        <w:tabs>
          <w:tab w:val="num" w:pos="3059"/>
        </w:tabs>
        <w:ind w:left="3059" w:hanging="420"/>
      </w:pPr>
      <w:rPr>
        <w:rFonts w:hint="eastAsia"/>
      </w:rPr>
    </w:lvl>
    <w:lvl w:ilvl="6">
      <w:start w:val="1"/>
      <w:numFmt w:val="decimal"/>
      <w:lvlText w:val="%7."/>
      <w:lvlJc w:val="left"/>
      <w:pPr>
        <w:tabs>
          <w:tab w:val="num" w:pos="3479"/>
        </w:tabs>
        <w:ind w:left="3479" w:hanging="420"/>
      </w:pPr>
      <w:rPr>
        <w:rFonts w:hint="eastAsia"/>
      </w:rPr>
    </w:lvl>
    <w:lvl w:ilvl="7">
      <w:start w:val="1"/>
      <w:numFmt w:val="lowerLetter"/>
      <w:lvlText w:val="%8)"/>
      <w:lvlJc w:val="left"/>
      <w:pPr>
        <w:tabs>
          <w:tab w:val="num" w:pos="3899"/>
        </w:tabs>
        <w:ind w:left="3899" w:hanging="420"/>
      </w:pPr>
      <w:rPr>
        <w:rFonts w:hint="eastAsia"/>
      </w:rPr>
    </w:lvl>
    <w:lvl w:ilvl="8">
      <w:start w:val="1"/>
      <w:numFmt w:val="lowerRoman"/>
      <w:lvlText w:val="%9."/>
      <w:lvlJc w:val="right"/>
      <w:pPr>
        <w:tabs>
          <w:tab w:val="num" w:pos="4319"/>
        </w:tabs>
        <w:ind w:left="4319" w:hanging="420"/>
      </w:pPr>
      <w:rPr>
        <w:rFonts w:hint="eastAsia"/>
      </w:rPr>
    </w:lvl>
  </w:abstractNum>
  <w:abstractNum w:abstractNumId="26">
    <w:nsid w:val="35AE059D"/>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7">
    <w:nsid w:val="3CDF731B"/>
    <w:multiLevelType w:val="hybridMultilevel"/>
    <w:tmpl w:val="EE9203D0"/>
    <w:lvl w:ilvl="0" w:tplc="51488D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EE45EC0"/>
    <w:multiLevelType w:val="multilevel"/>
    <w:tmpl w:val="3EE45EC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424F1377"/>
    <w:multiLevelType w:val="hybridMultilevel"/>
    <w:tmpl w:val="6D721D8A"/>
    <w:lvl w:ilvl="0" w:tplc="964C4984">
      <w:start w:val="1"/>
      <w:numFmt w:val="decimal"/>
      <w:lvlText w:val="%1."/>
      <w:lvlJc w:val="left"/>
      <w:pPr>
        <w:ind w:left="420" w:hanging="420"/>
      </w:pPr>
      <w:rPr>
        <w:rFonts w:ascii="宋体" w:eastAsia="宋体" w:hAnsi="宋体"/>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7A7DCD3"/>
    <w:multiLevelType w:val="singleLevel"/>
    <w:tmpl w:val="47A7DCD3"/>
    <w:lvl w:ilvl="0">
      <w:start w:val="1"/>
      <w:numFmt w:val="decimal"/>
      <w:suff w:val="space"/>
      <w:lvlText w:val="%1."/>
      <w:lvlJc w:val="left"/>
    </w:lvl>
  </w:abstractNum>
  <w:abstractNum w:abstractNumId="31">
    <w:nsid w:val="4F4F5A95"/>
    <w:multiLevelType w:val="hybridMultilevel"/>
    <w:tmpl w:val="2A0C6C34"/>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F8A28DD"/>
    <w:multiLevelType w:val="hybridMultilevel"/>
    <w:tmpl w:val="DD9C49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14176DB"/>
    <w:multiLevelType w:val="hybridMultilevel"/>
    <w:tmpl w:val="04625BAC"/>
    <w:lvl w:ilvl="0" w:tplc="D0DC3A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1EF1753"/>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nsid w:val="52AFC8B7"/>
    <w:multiLevelType w:val="singleLevel"/>
    <w:tmpl w:val="52AFC8B7"/>
    <w:lvl w:ilvl="0">
      <w:start w:val="9"/>
      <w:numFmt w:val="decimal"/>
      <w:suff w:val="space"/>
      <w:lvlText w:val="%1."/>
      <w:lvlJc w:val="left"/>
    </w:lvl>
  </w:abstractNum>
  <w:abstractNum w:abstractNumId="36">
    <w:nsid w:val="5796525F"/>
    <w:multiLevelType w:val="hybridMultilevel"/>
    <w:tmpl w:val="2A0C6C34"/>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D486609"/>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8">
    <w:nsid w:val="730B2DEF"/>
    <w:multiLevelType w:val="hybridMultilevel"/>
    <w:tmpl w:val="719605C6"/>
    <w:lvl w:ilvl="0" w:tplc="6CF216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755585C"/>
    <w:multiLevelType w:val="hybridMultilevel"/>
    <w:tmpl w:val="03CAAA26"/>
    <w:lvl w:ilvl="0" w:tplc="8650197A">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tplc="04090019">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start w:val="1"/>
      <w:numFmt w:val="bullet"/>
      <w:lvlText w:val=""/>
      <w:lvlJc w:val="left"/>
      <w:pPr>
        <w:tabs>
          <w:tab w:val="num" w:pos="1680"/>
        </w:tabs>
        <w:ind w:left="1680" w:hanging="420"/>
      </w:pPr>
      <w:rPr>
        <w:rFonts w:ascii="Wingdings" w:hAnsi="Wingdings" w:hint="default"/>
      </w:rPr>
    </w:lvl>
    <w:lvl w:ilvl="4" w:tplc="04090019">
      <w:start w:val="1"/>
      <w:numFmt w:val="bullet"/>
      <w:lvlText w:val=""/>
      <w:lvlJc w:val="left"/>
      <w:pPr>
        <w:tabs>
          <w:tab w:val="num" w:pos="2100"/>
        </w:tabs>
        <w:ind w:left="2100" w:hanging="420"/>
      </w:pPr>
      <w:rPr>
        <w:rFonts w:ascii="Wingdings" w:hAnsi="Wingdings" w:hint="default"/>
      </w:rPr>
    </w:lvl>
    <w:lvl w:ilvl="5" w:tplc="0409001B">
      <w:start w:val="1"/>
      <w:numFmt w:val="bullet"/>
      <w:lvlText w:val=""/>
      <w:lvlJc w:val="left"/>
      <w:pPr>
        <w:tabs>
          <w:tab w:val="num" w:pos="2520"/>
        </w:tabs>
        <w:ind w:left="2520" w:hanging="420"/>
      </w:pPr>
      <w:rPr>
        <w:rFonts w:ascii="Wingdings" w:hAnsi="Wingdings" w:hint="default"/>
      </w:rPr>
    </w:lvl>
    <w:lvl w:ilvl="6" w:tplc="0409000F">
      <w:start w:val="1"/>
      <w:numFmt w:val="bullet"/>
      <w:lvlText w:val=""/>
      <w:lvlJc w:val="left"/>
      <w:pPr>
        <w:tabs>
          <w:tab w:val="num" w:pos="2940"/>
        </w:tabs>
        <w:ind w:left="2940" w:hanging="420"/>
      </w:pPr>
      <w:rPr>
        <w:rFonts w:ascii="Wingdings" w:hAnsi="Wingdings" w:hint="default"/>
      </w:rPr>
    </w:lvl>
    <w:lvl w:ilvl="7" w:tplc="04090019">
      <w:start w:val="1"/>
      <w:numFmt w:val="bullet"/>
      <w:lvlText w:val=""/>
      <w:lvlJc w:val="left"/>
      <w:pPr>
        <w:tabs>
          <w:tab w:val="num" w:pos="3360"/>
        </w:tabs>
        <w:ind w:left="3360" w:hanging="420"/>
      </w:pPr>
      <w:rPr>
        <w:rFonts w:ascii="Wingdings" w:hAnsi="Wingdings" w:hint="default"/>
      </w:rPr>
    </w:lvl>
    <w:lvl w:ilvl="8" w:tplc="0409001B">
      <w:start w:val="1"/>
      <w:numFmt w:val="bullet"/>
      <w:lvlText w:val=""/>
      <w:lvlJc w:val="left"/>
      <w:pPr>
        <w:tabs>
          <w:tab w:val="num" w:pos="3780"/>
        </w:tabs>
        <w:ind w:left="3780" w:hanging="420"/>
      </w:pPr>
      <w:rPr>
        <w:rFonts w:ascii="Wingdings" w:hAnsi="Wingdings" w:hint="default"/>
      </w:rPr>
    </w:lvl>
  </w:abstractNum>
  <w:abstractNum w:abstractNumId="40">
    <w:nsid w:val="7AC52E29"/>
    <w:multiLevelType w:val="hybridMultilevel"/>
    <w:tmpl w:val="4C4C6BCE"/>
    <w:lvl w:ilvl="0" w:tplc="0409000F">
      <w:start w:val="1"/>
      <w:numFmt w:val="decimal"/>
      <w:lvlText w:val="%1."/>
      <w:lvlJc w:val="left"/>
      <w:pPr>
        <w:ind w:left="420" w:hanging="420"/>
      </w:pPr>
    </w:lvl>
    <w:lvl w:ilvl="1" w:tplc="2F0ADB4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C325D17"/>
    <w:multiLevelType w:val="hybridMultilevel"/>
    <w:tmpl w:val="3D681CC0"/>
    <w:lvl w:ilvl="0" w:tplc="339074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
  </w:num>
  <w:num w:numId="3">
    <w:abstractNumId w:val="3"/>
  </w:num>
  <w:num w:numId="4">
    <w:abstractNumId w:val="14"/>
  </w:num>
  <w:num w:numId="5">
    <w:abstractNumId w:val="20"/>
  </w:num>
  <w:num w:numId="6">
    <w:abstractNumId w:val="10"/>
  </w:num>
  <w:num w:numId="7">
    <w:abstractNumId w:val="8"/>
  </w:num>
  <w:num w:numId="8">
    <w:abstractNumId w:val="17"/>
  </w:num>
  <w:num w:numId="9">
    <w:abstractNumId w:val="6"/>
  </w:num>
  <w:num w:numId="10">
    <w:abstractNumId w:val="16"/>
  </w:num>
  <w:num w:numId="11">
    <w:abstractNumId w:val="18"/>
  </w:num>
  <w:num w:numId="12">
    <w:abstractNumId w:val="39"/>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7"/>
  </w:num>
  <w:num w:numId="17">
    <w:abstractNumId w:val="11"/>
  </w:num>
  <w:num w:numId="18">
    <w:abstractNumId w:val="9"/>
  </w:num>
  <w:num w:numId="19">
    <w:abstractNumId w:val="13"/>
  </w:num>
  <w:num w:numId="20">
    <w:abstractNumId w:val="21"/>
  </w:num>
  <w:num w:numId="21">
    <w:abstractNumId w:val="24"/>
  </w:num>
  <w:num w:numId="22">
    <w:abstractNumId w:val="38"/>
  </w:num>
  <w:num w:numId="23">
    <w:abstractNumId w:val="41"/>
  </w:num>
  <w:num w:numId="24">
    <w:abstractNumId w:val="40"/>
  </w:num>
  <w:num w:numId="25">
    <w:abstractNumId w:val="36"/>
  </w:num>
  <w:num w:numId="26">
    <w:abstractNumId w:val="31"/>
  </w:num>
  <w:num w:numId="27">
    <w:abstractNumId w:val="32"/>
  </w:num>
  <w:num w:numId="28">
    <w:abstractNumId w:val="34"/>
  </w:num>
  <w:num w:numId="29">
    <w:abstractNumId w:val="5"/>
  </w:num>
  <w:num w:numId="30">
    <w:abstractNumId w:val="25"/>
  </w:num>
  <w:num w:numId="31">
    <w:abstractNumId w:val="37"/>
  </w:num>
  <w:num w:numId="32">
    <w:abstractNumId w:val="26"/>
  </w:num>
  <w:num w:numId="33">
    <w:abstractNumId w:val="27"/>
  </w:num>
  <w:num w:numId="34">
    <w:abstractNumId w:val="15"/>
  </w:num>
  <w:num w:numId="35">
    <w:abstractNumId w:val="1"/>
  </w:num>
  <w:num w:numId="36">
    <w:abstractNumId w:val="29"/>
  </w:num>
  <w:num w:numId="37">
    <w:abstractNumId w:val="35"/>
  </w:num>
  <w:num w:numId="38">
    <w:abstractNumId w:val="28"/>
  </w:num>
  <w:num w:numId="39">
    <w:abstractNumId w:val="33"/>
  </w:num>
  <w:num w:numId="40">
    <w:abstractNumId w:val="30"/>
  </w:num>
  <w:num w:numId="41">
    <w:abstractNumId w:val="22"/>
  </w:num>
  <w:num w:numId="42">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hideGrammaticalErrors/>
  <w:proofState w:spelling="clean"/>
  <w:stylePaneFormatFilter w:val="3F01"/>
  <w:revisionView w:markup="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645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1AB"/>
    <w:rsid w:val="00002C0F"/>
    <w:rsid w:val="00004629"/>
    <w:rsid w:val="00010A65"/>
    <w:rsid w:val="00014D67"/>
    <w:rsid w:val="00023FBC"/>
    <w:rsid w:val="00033A88"/>
    <w:rsid w:val="000370BE"/>
    <w:rsid w:val="000427A7"/>
    <w:rsid w:val="000436D0"/>
    <w:rsid w:val="00043C2D"/>
    <w:rsid w:val="000479C0"/>
    <w:rsid w:val="00050B4B"/>
    <w:rsid w:val="00052AFD"/>
    <w:rsid w:val="0005692B"/>
    <w:rsid w:val="00057DCC"/>
    <w:rsid w:val="000734F8"/>
    <w:rsid w:val="000759FE"/>
    <w:rsid w:val="00076C8C"/>
    <w:rsid w:val="00077BEF"/>
    <w:rsid w:val="000851C4"/>
    <w:rsid w:val="00093376"/>
    <w:rsid w:val="00093980"/>
    <w:rsid w:val="0009453F"/>
    <w:rsid w:val="000A25C0"/>
    <w:rsid w:val="000A7AA5"/>
    <w:rsid w:val="000B1F17"/>
    <w:rsid w:val="000B2D44"/>
    <w:rsid w:val="000B3730"/>
    <w:rsid w:val="000C5EC0"/>
    <w:rsid w:val="000C66EB"/>
    <w:rsid w:val="000D09F3"/>
    <w:rsid w:val="000D1A1B"/>
    <w:rsid w:val="000D389C"/>
    <w:rsid w:val="000D3E33"/>
    <w:rsid w:val="000D7F74"/>
    <w:rsid w:val="000E1501"/>
    <w:rsid w:val="000E2CAF"/>
    <w:rsid w:val="000E4D3F"/>
    <w:rsid w:val="000E7023"/>
    <w:rsid w:val="000E79C6"/>
    <w:rsid w:val="000E7DF4"/>
    <w:rsid w:val="000F0BE1"/>
    <w:rsid w:val="000F124D"/>
    <w:rsid w:val="000F46B3"/>
    <w:rsid w:val="000F5774"/>
    <w:rsid w:val="000F75D9"/>
    <w:rsid w:val="00100079"/>
    <w:rsid w:val="00114531"/>
    <w:rsid w:val="0011546C"/>
    <w:rsid w:val="00116A19"/>
    <w:rsid w:val="00126185"/>
    <w:rsid w:val="001261E9"/>
    <w:rsid w:val="00132B59"/>
    <w:rsid w:val="00135147"/>
    <w:rsid w:val="0013598B"/>
    <w:rsid w:val="00136648"/>
    <w:rsid w:val="00142B9C"/>
    <w:rsid w:val="0015083E"/>
    <w:rsid w:val="00151371"/>
    <w:rsid w:val="00154671"/>
    <w:rsid w:val="00156349"/>
    <w:rsid w:val="0016100C"/>
    <w:rsid w:val="001633CD"/>
    <w:rsid w:val="00166626"/>
    <w:rsid w:val="0016756D"/>
    <w:rsid w:val="0017210A"/>
    <w:rsid w:val="00172A27"/>
    <w:rsid w:val="00173768"/>
    <w:rsid w:val="00173C86"/>
    <w:rsid w:val="0017633C"/>
    <w:rsid w:val="0018068A"/>
    <w:rsid w:val="00180777"/>
    <w:rsid w:val="0018343C"/>
    <w:rsid w:val="00190DB3"/>
    <w:rsid w:val="00192F60"/>
    <w:rsid w:val="0019480F"/>
    <w:rsid w:val="00196EF2"/>
    <w:rsid w:val="0019725A"/>
    <w:rsid w:val="001A31E7"/>
    <w:rsid w:val="001A376F"/>
    <w:rsid w:val="001A43B9"/>
    <w:rsid w:val="001B1BC0"/>
    <w:rsid w:val="001B2A77"/>
    <w:rsid w:val="001B2C3F"/>
    <w:rsid w:val="001B2E95"/>
    <w:rsid w:val="001B5F52"/>
    <w:rsid w:val="001B6CD4"/>
    <w:rsid w:val="001C144B"/>
    <w:rsid w:val="001C19F3"/>
    <w:rsid w:val="001C37A0"/>
    <w:rsid w:val="001C4FCE"/>
    <w:rsid w:val="001C7AA2"/>
    <w:rsid w:val="001D1288"/>
    <w:rsid w:val="001D2735"/>
    <w:rsid w:val="001D2F04"/>
    <w:rsid w:val="001D5438"/>
    <w:rsid w:val="001D6AF1"/>
    <w:rsid w:val="001D72BB"/>
    <w:rsid w:val="001F0F5D"/>
    <w:rsid w:val="001F4156"/>
    <w:rsid w:val="001F6E00"/>
    <w:rsid w:val="002008C5"/>
    <w:rsid w:val="002030EA"/>
    <w:rsid w:val="00216DC8"/>
    <w:rsid w:val="00221236"/>
    <w:rsid w:val="00221B67"/>
    <w:rsid w:val="00221BBA"/>
    <w:rsid w:val="00223326"/>
    <w:rsid w:val="00230DBE"/>
    <w:rsid w:val="00230ED5"/>
    <w:rsid w:val="00232DBA"/>
    <w:rsid w:val="00234878"/>
    <w:rsid w:val="00244CA8"/>
    <w:rsid w:val="00245805"/>
    <w:rsid w:val="00245A69"/>
    <w:rsid w:val="00250102"/>
    <w:rsid w:val="0025210B"/>
    <w:rsid w:val="00252F45"/>
    <w:rsid w:val="00256167"/>
    <w:rsid w:val="00260DDB"/>
    <w:rsid w:val="0026340F"/>
    <w:rsid w:val="00264EE0"/>
    <w:rsid w:val="0026502D"/>
    <w:rsid w:val="00267A12"/>
    <w:rsid w:val="00267DED"/>
    <w:rsid w:val="0027080D"/>
    <w:rsid w:val="0027402B"/>
    <w:rsid w:val="0027519B"/>
    <w:rsid w:val="00276DA4"/>
    <w:rsid w:val="00282BCA"/>
    <w:rsid w:val="00285C3F"/>
    <w:rsid w:val="002901C1"/>
    <w:rsid w:val="0029105D"/>
    <w:rsid w:val="00291C78"/>
    <w:rsid w:val="002923D2"/>
    <w:rsid w:val="00294477"/>
    <w:rsid w:val="00294498"/>
    <w:rsid w:val="00295F26"/>
    <w:rsid w:val="00296FE1"/>
    <w:rsid w:val="002A7CA9"/>
    <w:rsid w:val="002A7DFC"/>
    <w:rsid w:val="002B446C"/>
    <w:rsid w:val="002B4AA1"/>
    <w:rsid w:val="002B79D7"/>
    <w:rsid w:val="002C233B"/>
    <w:rsid w:val="002C271D"/>
    <w:rsid w:val="002C2DA2"/>
    <w:rsid w:val="002C3AEA"/>
    <w:rsid w:val="002C3D20"/>
    <w:rsid w:val="002C4587"/>
    <w:rsid w:val="002D0786"/>
    <w:rsid w:val="002D0894"/>
    <w:rsid w:val="002D093C"/>
    <w:rsid w:val="002D449E"/>
    <w:rsid w:val="002D4775"/>
    <w:rsid w:val="002D4898"/>
    <w:rsid w:val="002E002E"/>
    <w:rsid w:val="002E0A3F"/>
    <w:rsid w:val="002E0CB6"/>
    <w:rsid w:val="002E16BF"/>
    <w:rsid w:val="002E37DD"/>
    <w:rsid w:val="002E3B5F"/>
    <w:rsid w:val="002F00F0"/>
    <w:rsid w:val="002F5132"/>
    <w:rsid w:val="003004B8"/>
    <w:rsid w:val="00303DD2"/>
    <w:rsid w:val="00304968"/>
    <w:rsid w:val="00304974"/>
    <w:rsid w:val="00307E9C"/>
    <w:rsid w:val="0031136E"/>
    <w:rsid w:val="00311594"/>
    <w:rsid w:val="00313E89"/>
    <w:rsid w:val="00314FD7"/>
    <w:rsid w:val="0031658F"/>
    <w:rsid w:val="00317865"/>
    <w:rsid w:val="0032323F"/>
    <w:rsid w:val="00330DF6"/>
    <w:rsid w:val="00331031"/>
    <w:rsid w:val="003346A6"/>
    <w:rsid w:val="00336CC5"/>
    <w:rsid w:val="0034052E"/>
    <w:rsid w:val="0034172B"/>
    <w:rsid w:val="00346388"/>
    <w:rsid w:val="00356F54"/>
    <w:rsid w:val="00361364"/>
    <w:rsid w:val="00363092"/>
    <w:rsid w:val="003665E3"/>
    <w:rsid w:val="00366EDC"/>
    <w:rsid w:val="00367543"/>
    <w:rsid w:val="00371B69"/>
    <w:rsid w:val="003736CE"/>
    <w:rsid w:val="00375531"/>
    <w:rsid w:val="003757B1"/>
    <w:rsid w:val="003767CD"/>
    <w:rsid w:val="003770DD"/>
    <w:rsid w:val="00380327"/>
    <w:rsid w:val="00383BCC"/>
    <w:rsid w:val="00384C4D"/>
    <w:rsid w:val="003868D6"/>
    <w:rsid w:val="00390465"/>
    <w:rsid w:val="00390821"/>
    <w:rsid w:val="00391532"/>
    <w:rsid w:val="00392A0A"/>
    <w:rsid w:val="00397A8F"/>
    <w:rsid w:val="003A3D36"/>
    <w:rsid w:val="003A40F6"/>
    <w:rsid w:val="003A49E6"/>
    <w:rsid w:val="003A4F47"/>
    <w:rsid w:val="003A6B17"/>
    <w:rsid w:val="003A71E6"/>
    <w:rsid w:val="003B4D40"/>
    <w:rsid w:val="003B620E"/>
    <w:rsid w:val="003C1F38"/>
    <w:rsid w:val="003C31A9"/>
    <w:rsid w:val="003C490E"/>
    <w:rsid w:val="003D0438"/>
    <w:rsid w:val="003D11A8"/>
    <w:rsid w:val="003D5701"/>
    <w:rsid w:val="003E1FCA"/>
    <w:rsid w:val="003E4E89"/>
    <w:rsid w:val="003E5DD0"/>
    <w:rsid w:val="003E5DDF"/>
    <w:rsid w:val="003F2E91"/>
    <w:rsid w:val="003F49CC"/>
    <w:rsid w:val="003F5971"/>
    <w:rsid w:val="003F6A54"/>
    <w:rsid w:val="003F6CB3"/>
    <w:rsid w:val="003F6DAC"/>
    <w:rsid w:val="00400BF4"/>
    <w:rsid w:val="0040314D"/>
    <w:rsid w:val="0041332B"/>
    <w:rsid w:val="004149FA"/>
    <w:rsid w:val="00415E66"/>
    <w:rsid w:val="0041619E"/>
    <w:rsid w:val="00416B76"/>
    <w:rsid w:val="0041757B"/>
    <w:rsid w:val="00417A8E"/>
    <w:rsid w:val="00417E7B"/>
    <w:rsid w:val="00421E5B"/>
    <w:rsid w:val="00422904"/>
    <w:rsid w:val="0042382B"/>
    <w:rsid w:val="00432211"/>
    <w:rsid w:val="00432D5C"/>
    <w:rsid w:val="00442746"/>
    <w:rsid w:val="00445479"/>
    <w:rsid w:val="00445488"/>
    <w:rsid w:val="004454DF"/>
    <w:rsid w:val="00445FA3"/>
    <w:rsid w:val="00447892"/>
    <w:rsid w:val="00451D2C"/>
    <w:rsid w:val="00454BFF"/>
    <w:rsid w:val="00455C1F"/>
    <w:rsid w:val="0045740D"/>
    <w:rsid w:val="0047091D"/>
    <w:rsid w:val="00472BD2"/>
    <w:rsid w:val="004766B0"/>
    <w:rsid w:val="00482E1D"/>
    <w:rsid w:val="004841F5"/>
    <w:rsid w:val="00484499"/>
    <w:rsid w:val="00485723"/>
    <w:rsid w:val="00490EB5"/>
    <w:rsid w:val="004914E9"/>
    <w:rsid w:val="00491FCE"/>
    <w:rsid w:val="004921EC"/>
    <w:rsid w:val="00492798"/>
    <w:rsid w:val="004951DF"/>
    <w:rsid w:val="00496985"/>
    <w:rsid w:val="004971C8"/>
    <w:rsid w:val="004A0374"/>
    <w:rsid w:val="004A08CE"/>
    <w:rsid w:val="004A2E87"/>
    <w:rsid w:val="004A2F4F"/>
    <w:rsid w:val="004A5A0E"/>
    <w:rsid w:val="004A5AB8"/>
    <w:rsid w:val="004A7BE2"/>
    <w:rsid w:val="004B0736"/>
    <w:rsid w:val="004B210D"/>
    <w:rsid w:val="004B69B0"/>
    <w:rsid w:val="004B7F80"/>
    <w:rsid w:val="004C151D"/>
    <w:rsid w:val="004C19CA"/>
    <w:rsid w:val="004C4236"/>
    <w:rsid w:val="004D378A"/>
    <w:rsid w:val="004E0055"/>
    <w:rsid w:val="004E007E"/>
    <w:rsid w:val="004E3E3B"/>
    <w:rsid w:val="004E4095"/>
    <w:rsid w:val="004E77D4"/>
    <w:rsid w:val="004F1ADC"/>
    <w:rsid w:val="004F5102"/>
    <w:rsid w:val="00500AAC"/>
    <w:rsid w:val="00500D00"/>
    <w:rsid w:val="00501260"/>
    <w:rsid w:val="005016A0"/>
    <w:rsid w:val="00501F37"/>
    <w:rsid w:val="00502DE9"/>
    <w:rsid w:val="00503776"/>
    <w:rsid w:val="00506E0B"/>
    <w:rsid w:val="0051197C"/>
    <w:rsid w:val="00512632"/>
    <w:rsid w:val="005131E0"/>
    <w:rsid w:val="00513E44"/>
    <w:rsid w:val="00514A56"/>
    <w:rsid w:val="005151BA"/>
    <w:rsid w:val="00515E29"/>
    <w:rsid w:val="00516360"/>
    <w:rsid w:val="005171B4"/>
    <w:rsid w:val="005176EB"/>
    <w:rsid w:val="00517C1D"/>
    <w:rsid w:val="0052052D"/>
    <w:rsid w:val="00525163"/>
    <w:rsid w:val="0052605E"/>
    <w:rsid w:val="0052762A"/>
    <w:rsid w:val="00527B9E"/>
    <w:rsid w:val="00531A2D"/>
    <w:rsid w:val="00536E41"/>
    <w:rsid w:val="00541A86"/>
    <w:rsid w:val="00543FD1"/>
    <w:rsid w:val="005450B0"/>
    <w:rsid w:val="0055136B"/>
    <w:rsid w:val="00560C95"/>
    <w:rsid w:val="0056314A"/>
    <w:rsid w:val="0056321B"/>
    <w:rsid w:val="00566616"/>
    <w:rsid w:val="00566B86"/>
    <w:rsid w:val="00571E4A"/>
    <w:rsid w:val="00581FDE"/>
    <w:rsid w:val="005900F9"/>
    <w:rsid w:val="00592BCB"/>
    <w:rsid w:val="005935FA"/>
    <w:rsid w:val="005958F5"/>
    <w:rsid w:val="0059747C"/>
    <w:rsid w:val="00597715"/>
    <w:rsid w:val="005A082E"/>
    <w:rsid w:val="005A147B"/>
    <w:rsid w:val="005A1BED"/>
    <w:rsid w:val="005A27BC"/>
    <w:rsid w:val="005B5A49"/>
    <w:rsid w:val="005B6D4F"/>
    <w:rsid w:val="005C48E2"/>
    <w:rsid w:val="005C6587"/>
    <w:rsid w:val="005D3A2A"/>
    <w:rsid w:val="005D3DD8"/>
    <w:rsid w:val="005D524E"/>
    <w:rsid w:val="005D6920"/>
    <w:rsid w:val="005D6A6B"/>
    <w:rsid w:val="005D6BD5"/>
    <w:rsid w:val="005E1571"/>
    <w:rsid w:val="005E2DBD"/>
    <w:rsid w:val="005E31C0"/>
    <w:rsid w:val="005E58BE"/>
    <w:rsid w:val="005E7BB6"/>
    <w:rsid w:val="005F4FA9"/>
    <w:rsid w:val="005F5165"/>
    <w:rsid w:val="005F5FE8"/>
    <w:rsid w:val="005F68B1"/>
    <w:rsid w:val="006029AF"/>
    <w:rsid w:val="0061102A"/>
    <w:rsid w:val="0062045B"/>
    <w:rsid w:val="00620CB8"/>
    <w:rsid w:val="0062182D"/>
    <w:rsid w:val="00624AA8"/>
    <w:rsid w:val="006260C6"/>
    <w:rsid w:val="006262BA"/>
    <w:rsid w:val="006277C4"/>
    <w:rsid w:val="006330B1"/>
    <w:rsid w:val="0063490F"/>
    <w:rsid w:val="00635172"/>
    <w:rsid w:val="006374C7"/>
    <w:rsid w:val="00641DB4"/>
    <w:rsid w:val="00644632"/>
    <w:rsid w:val="00644C57"/>
    <w:rsid w:val="00644D7C"/>
    <w:rsid w:val="00645B89"/>
    <w:rsid w:val="00651B7D"/>
    <w:rsid w:val="00653678"/>
    <w:rsid w:val="006541DC"/>
    <w:rsid w:val="0065503E"/>
    <w:rsid w:val="00666BD0"/>
    <w:rsid w:val="00667F3C"/>
    <w:rsid w:val="00676587"/>
    <w:rsid w:val="0067762B"/>
    <w:rsid w:val="0068079A"/>
    <w:rsid w:val="0068166C"/>
    <w:rsid w:val="006820E8"/>
    <w:rsid w:val="00684887"/>
    <w:rsid w:val="00684ADF"/>
    <w:rsid w:val="0068730B"/>
    <w:rsid w:val="006908A3"/>
    <w:rsid w:val="00690AF0"/>
    <w:rsid w:val="0069751B"/>
    <w:rsid w:val="00697CE6"/>
    <w:rsid w:val="00697DFD"/>
    <w:rsid w:val="006A2329"/>
    <w:rsid w:val="006A2621"/>
    <w:rsid w:val="006A2861"/>
    <w:rsid w:val="006A397A"/>
    <w:rsid w:val="006A533A"/>
    <w:rsid w:val="006A5E69"/>
    <w:rsid w:val="006A75E9"/>
    <w:rsid w:val="006B10EB"/>
    <w:rsid w:val="006B1345"/>
    <w:rsid w:val="006B3F8A"/>
    <w:rsid w:val="006B6400"/>
    <w:rsid w:val="006C0E14"/>
    <w:rsid w:val="006C5E50"/>
    <w:rsid w:val="006C796E"/>
    <w:rsid w:val="006C7CF0"/>
    <w:rsid w:val="006D368C"/>
    <w:rsid w:val="006D73C5"/>
    <w:rsid w:val="006E197B"/>
    <w:rsid w:val="006E4E55"/>
    <w:rsid w:val="006E7CE3"/>
    <w:rsid w:val="006F111A"/>
    <w:rsid w:val="006F235F"/>
    <w:rsid w:val="006F382A"/>
    <w:rsid w:val="00701E1B"/>
    <w:rsid w:val="007026AB"/>
    <w:rsid w:val="00705B17"/>
    <w:rsid w:val="00707C92"/>
    <w:rsid w:val="00710001"/>
    <w:rsid w:val="00710316"/>
    <w:rsid w:val="007130D9"/>
    <w:rsid w:val="00714CAF"/>
    <w:rsid w:val="00716655"/>
    <w:rsid w:val="0071758B"/>
    <w:rsid w:val="00720499"/>
    <w:rsid w:val="00722B1C"/>
    <w:rsid w:val="00724974"/>
    <w:rsid w:val="00724999"/>
    <w:rsid w:val="007256C3"/>
    <w:rsid w:val="007259E2"/>
    <w:rsid w:val="00725FCC"/>
    <w:rsid w:val="00731369"/>
    <w:rsid w:val="00731B88"/>
    <w:rsid w:val="00741FD9"/>
    <w:rsid w:val="00746BD7"/>
    <w:rsid w:val="00750813"/>
    <w:rsid w:val="00750EC8"/>
    <w:rsid w:val="00755190"/>
    <w:rsid w:val="00757356"/>
    <w:rsid w:val="00757386"/>
    <w:rsid w:val="00757F1E"/>
    <w:rsid w:val="00767B93"/>
    <w:rsid w:val="007701B0"/>
    <w:rsid w:val="007717B0"/>
    <w:rsid w:val="00774939"/>
    <w:rsid w:val="00777108"/>
    <w:rsid w:val="00780816"/>
    <w:rsid w:val="00787485"/>
    <w:rsid w:val="007925A6"/>
    <w:rsid w:val="00792C0C"/>
    <w:rsid w:val="00793233"/>
    <w:rsid w:val="007A0A27"/>
    <w:rsid w:val="007A0AE6"/>
    <w:rsid w:val="007A2B9A"/>
    <w:rsid w:val="007A46E6"/>
    <w:rsid w:val="007A5272"/>
    <w:rsid w:val="007A787B"/>
    <w:rsid w:val="007B008C"/>
    <w:rsid w:val="007B0D3F"/>
    <w:rsid w:val="007B1751"/>
    <w:rsid w:val="007B2C66"/>
    <w:rsid w:val="007B569B"/>
    <w:rsid w:val="007B6B0F"/>
    <w:rsid w:val="007C2320"/>
    <w:rsid w:val="007C26AF"/>
    <w:rsid w:val="007C6EDE"/>
    <w:rsid w:val="007D2566"/>
    <w:rsid w:val="007D3443"/>
    <w:rsid w:val="007E2FD7"/>
    <w:rsid w:val="007E3556"/>
    <w:rsid w:val="007F0139"/>
    <w:rsid w:val="007F0F5E"/>
    <w:rsid w:val="007F104D"/>
    <w:rsid w:val="007F18AE"/>
    <w:rsid w:val="007F6E51"/>
    <w:rsid w:val="00800B0E"/>
    <w:rsid w:val="00804F2A"/>
    <w:rsid w:val="008061D1"/>
    <w:rsid w:val="008107E0"/>
    <w:rsid w:val="008146F7"/>
    <w:rsid w:val="00815999"/>
    <w:rsid w:val="00821633"/>
    <w:rsid w:val="00823218"/>
    <w:rsid w:val="008278FF"/>
    <w:rsid w:val="00834CBC"/>
    <w:rsid w:val="00835518"/>
    <w:rsid w:val="00842803"/>
    <w:rsid w:val="00845087"/>
    <w:rsid w:val="0084531A"/>
    <w:rsid w:val="00847578"/>
    <w:rsid w:val="00854FE1"/>
    <w:rsid w:val="00857415"/>
    <w:rsid w:val="0086365D"/>
    <w:rsid w:val="00863C83"/>
    <w:rsid w:val="008661C6"/>
    <w:rsid w:val="008705BF"/>
    <w:rsid w:val="0087215A"/>
    <w:rsid w:val="008754A9"/>
    <w:rsid w:val="00882A88"/>
    <w:rsid w:val="0089002B"/>
    <w:rsid w:val="008918E6"/>
    <w:rsid w:val="008A15D0"/>
    <w:rsid w:val="008A2542"/>
    <w:rsid w:val="008A6447"/>
    <w:rsid w:val="008A6B66"/>
    <w:rsid w:val="008A6E8A"/>
    <w:rsid w:val="008A7255"/>
    <w:rsid w:val="008B0CE8"/>
    <w:rsid w:val="008B503A"/>
    <w:rsid w:val="008B5BB6"/>
    <w:rsid w:val="008B627E"/>
    <w:rsid w:val="008C384E"/>
    <w:rsid w:val="008C3B3D"/>
    <w:rsid w:val="008C4206"/>
    <w:rsid w:val="008C5F81"/>
    <w:rsid w:val="008D3883"/>
    <w:rsid w:val="008D5221"/>
    <w:rsid w:val="008E0A24"/>
    <w:rsid w:val="008E242E"/>
    <w:rsid w:val="008E50EC"/>
    <w:rsid w:val="008E5EF8"/>
    <w:rsid w:val="008F0320"/>
    <w:rsid w:val="008F59DF"/>
    <w:rsid w:val="008F6CF7"/>
    <w:rsid w:val="00910085"/>
    <w:rsid w:val="00913787"/>
    <w:rsid w:val="00924119"/>
    <w:rsid w:val="00924811"/>
    <w:rsid w:val="00933300"/>
    <w:rsid w:val="00934DA3"/>
    <w:rsid w:val="00935901"/>
    <w:rsid w:val="00936F51"/>
    <w:rsid w:val="00937210"/>
    <w:rsid w:val="00943E5D"/>
    <w:rsid w:val="009444D4"/>
    <w:rsid w:val="00945BDE"/>
    <w:rsid w:val="00952712"/>
    <w:rsid w:val="00954A2D"/>
    <w:rsid w:val="009553E3"/>
    <w:rsid w:val="00955B8B"/>
    <w:rsid w:val="00956E47"/>
    <w:rsid w:val="009604DF"/>
    <w:rsid w:val="0096601D"/>
    <w:rsid w:val="0096620D"/>
    <w:rsid w:val="00971604"/>
    <w:rsid w:val="0097388B"/>
    <w:rsid w:val="00977109"/>
    <w:rsid w:val="00982F03"/>
    <w:rsid w:val="00984128"/>
    <w:rsid w:val="009856B9"/>
    <w:rsid w:val="00986BDC"/>
    <w:rsid w:val="00990506"/>
    <w:rsid w:val="0099180B"/>
    <w:rsid w:val="00994BAA"/>
    <w:rsid w:val="00996123"/>
    <w:rsid w:val="0099702F"/>
    <w:rsid w:val="009970EC"/>
    <w:rsid w:val="00997F57"/>
    <w:rsid w:val="009A039D"/>
    <w:rsid w:val="009A1732"/>
    <w:rsid w:val="009B0CCD"/>
    <w:rsid w:val="009B1B67"/>
    <w:rsid w:val="009B1FAA"/>
    <w:rsid w:val="009B2C77"/>
    <w:rsid w:val="009B3701"/>
    <w:rsid w:val="009B4950"/>
    <w:rsid w:val="009B57B8"/>
    <w:rsid w:val="009B7AF9"/>
    <w:rsid w:val="009C1FA5"/>
    <w:rsid w:val="009C2335"/>
    <w:rsid w:val="009C6448"/>
    <w:rsid w:val="009C70A7"/>
    <w:rsid w:val="009C7F99"/>
    <w:rsid w:val="009D11B9"/>
    <w:rsid w:val="009D54B0"/>
    <w:rsid w:val="009E24E1"/>
    <w:rsid w:val="009E279D"/>
    <w:rsid w:val="009E39AA"/>
    <w:rsid w:val="009E4C4D"/>
    <w:rsid w:val="009E5504"/>
    <w:rsid w:val="009E6ECF"/>
    <w:rsid w:val="009F4018"/>
    <w:rsid w:val="009F6059"/>
    <w:rsid w:val="00A0058E"/>
    <w:rsid w:val="00A006DA"/>
    <w:rsid w:val="00A0225C"/>
    <w:rsid w:val="00A03AAD"/>
    <w:rsid w:val="00A1268D"/>
    <w:rsid w:val="00A13DB9"/>
    <w:rsid w:val="00A1428E"/>
    <w:rsid w:val="00A16EE0"/>
    <w:rsid w:val="00A171DF"/>
    <w:rsid w:val="00A17586"/>
    <w:rsid w:val="00A21D14"/>
    <w:rsid w:val="00A220DC"/>
    <w:rsid w:val="00A238AE"/>
    <w:rsid w:val="00A25088"/>
    <w:rsid w:val="00A33200"/>
    <w:rsid w:val="00A36598"/>
    <w:rsid w:val="00A37327"/>
    <w:rsid w:val="00A400E0"/>
    <w:rsid w:val="00A454AE"/>
    <w:rsid w:val="00A4622A"/>
    <w:rsid w:val="00A46375"/>
    <w:rsid w:val="00A52BB8"/>
    <w:rsid w:val="00A56862"/>
    <w:rsid w:val="00A6026F"/>
    <w:rsid w:val="00A60A10"/>
    <w:rsid w:val="00A60AE3"/>
    <w:rsid w:val="00A60E8F"/>
    <w:rsid w:val="00A61BAB"/>
    <w:rsid w:val="00A62CED"/>
    <w:rsid w:val="00A659D9"/>
    <w:rsid w:val="00A65EC6"/>
    <w:rsid w:val="00A7187A"/>
    <w:rsid w:val="00A8014E"/>
    <w:rsid w:val="00A8180F"/>
    <w:rsid w:val="00A81CC9"/>
    <w:rsid w:val="00A8446D"/>
    <w:rsid w:val="00A8593F"/>
    <w:rsid w:val="00A91121"/>
    <w:rsid w:val="00A93BB5"/>
    <w:rsid w:val="00A93D54"/>
    <w:rsid w:val="00A9443E"/>
    <w:rsid w:val="00A95204"/>
    <w:rsid w:val="00AA3112"/>
    <w:rsid w:val="00AA4321"/>
    <w:rsid w:val="00AA456D"/>
    <w:rsid w:val="00AA791F"/>
    <w:rsid w:val="00AB0429"/>
    <w:rsid w:val="00AB40A9"/>
    <w:rsid w:val="00AB4F6A"/>
    <w:rsid w:val="00AB6207"/>
    <w:rsid w:val="00AC5B0B"/>
    <w:rsid w:val="00AC6CC3"/>
    <w:rsid w:val="00AD08D4"/>
    <w:rsid w:val="00AD147B"/>
    <w:rsid w:val="00AD2DA3"/>
    <w:rsid w:val="00AD461B"/>
    <w:rsid w:val="00AD598E"/>
    <w:rsid w:val="00AD5B04"/>
    <w:rsid w:val="00AE0276"/>
    <w:rsid w:val="00AE3E77"/>
    <w:rsid w:val="00AE5077"/>
    <w:rsid w:val="00AF1324"/>
    <w:rsid w:val="00AF360C"/>
    <w:rsid w:val="00AF43E9"/>
    <w:rsid w:val="00B020F4"/>
    <w:rsid w:val="00B0252C"/>
    <w:rsid w:val="00B02A76"/>
    <w:rsid w:val="00B0309B"/>
    <w:rsid w:val="00B038B0"/>
    <w:rsid w:val="00B049F4"/>
    <w:rsid w:val="00B10E08"/>
    <w:rsid w:val="00B200D2"/>
    <w:rsid w:val="00B24222"/>
    <w:rsid w:val="00B24CF4"/>
    <w:rsid w:val="00B25E52"/>
    <w:rsid w:val="00B34F1E"/>
    <w:rsid w:val="00B358C9"/>
    <w:rsid w:val="00B376EC"/>
    <w:rsid w:val="00B37C0A"/>
    <w:rsid w:val="00B46319"/>
    <w:rsid w:val="00B47150"/>
    <w:rsid w:val="00B51C60"/>
    <w:rsid w:val="00B529FB"/>
    <w:rsid w:val="00B5527A"/>
    <w:rsid w:val="00B63DA2"/>
    <w:rsid w:val="00B64BBB"/>
    <w:rsid w:val="00B65AF7"/>
    <w:rsid w:val="00B66E9F"/>
    <w:rsid w:val="00B719D9"/>
    <w:rsid w:val="00B72E3C"/>
    <w:rsid w:val="00B73E16"/>
    <w:rsid w:val="00B73E71"/>
    <w:rsid w:val="00B7455C"/>
    <w:rsid w:val="00B7510D"/>
    <w:rsid w:val="00B755B0"/>
    <w:rsid w:val="00B81E14"/>
    <w:rsid w:val="00B871F8"/>
    <w:rsid w:val="00B90E68"/>
    <w:rsid w:val="00B9138A"/>
    <w:rsid w:val="00B9347A"/>
    <w:rsid w:val="00B9408D"/>
    <w:rsid w:val="00B94097"/>
    <w:rsid w:val="00B948C2"/>
    <w:rsid w:val="00BA7C5F"/>
    <w:rsid w:val="00BB053C"/>
    <w:rsid w:val="00BB33A6"/>
    <w:rsid w:val="00BB3853"/>
    <w:rsid w:val="00BB4356"/>
    <w:rsid w:val="00BB7BF3"/>
    <w:rsid w:val="00BC0D1F"/>
    <w:rsid w:val="00BC6DBA"/>
    <w:rsid w:val="00BC7688"/>
    <w:rsid w:val="00BD156B"/>
    <w:rsid w:val="00BD2E32"/>
    <w:rsid w:val="00BE285F"/>
    <w:rsid w:val="00BE2F69"/>
    <w:rsid w:val="00BF1BD7"/>
    <w:rsid w:val="00BF27E0"/>
    <w:rsid w:val="00BF49B2"/>
    <w:rsid w:val="00BF5F0A"/>
    <w:rsid w:val="00C02281"/>
    <w:rsid w:val="00C030EA"/>
    <w:rsid w:val="00C04C1C"/>
    <w:rsid w:val="00C14FEC"/>
    <w:rsid w:val="00C26B9B"/>
    <w:rsid w:val="00C32E42"/>
    <w:rsid w:val="00C35F68"/>
    <w:rsid w:val="00C40477"/>
    <w:rsid w:val="00C40504"/>
    <w:rsid w:val="00C424AF"/>
    <w:rsid w:val="00C4531E"/>
    <w:rsid w:val="00C52760"/>
    <w:rsid w:val="00C55F5F"/>
    <w:rsid w:val="00C57055"/>
    <w:rsid w:val="00C57EC2"/>
    <w:rsid w:val="00C625AD"/>
    <w:rsid w:val="00C6290B"/>
    <w:rsid w:val="00C63DD5"/>
    <w:rsid w:val="00C7092D"/>
    <w:rsid w:val="00C7688B"/>
    <w:rsid w:val="00C76C25"/>
    <w:rsid w:val="00C775FF"/>
    <w:rsid w:val="00C80182"/>
    <w:rsid w:val="00C81EBB"/>
    <w:rsid w:val="00C825F5"/>
    <w:rsid w:val="00C838EE"/>
    <w:rsid w:val="00C904DA"/>
    <w:rsid w:val="00C91B70"/>
    <w:rsid w:val="00C91C6F"/>
    <w:rsid w:val="00C96AD3"/>
    <w:rsid w:val="00C97934"/>
    <w:rsid w:val="00CA215C"/>
    <w:rsid w:val="00CA42A9"/>
    <w:rsid w:val="00CB16DA"/>
    <w:rsid w:val="00CB5264"/>
    <w:rsid w:val="00CC2169"/>
    <w:rsid w:val="00CC3841"/>
    <w:rsid w:val="00CC3B12"/>
    <w:rsid w:val="00CC44E6"/>
    <w:rsid w:val="00CC6FF1"/>
    <w:rsid w:val="00CD0C5E"/>
    <w:rsid w:val="00CD1FE3"/>
    <w:rsid w:val="00CD6334"/>
    <w:rsid w:val="00CD70CC"/>
    <w:rsid w:val="00CE31E3"/>
    <w:rsid w:val="00CE57A0"/>
    <w:rsid w:val="00CF2DDC"/>
    <w:rsid w:val="00CF6814"/>
    <w:rsid w:val="00D06FA8"/>
    <w:rsid w:val="00D07AD9"/>
    <w:rsid w:val="00D07F55"/>
    <w:rsid w:val="00D11677"/>
    <w:rsid w:val="00D11FFB"/>
    <w:rsid w:val="00D13B56"/>
    <w:rsid w:val="00D13D0F"/>
    <w:rsid w:val="00D15764"/>
    <w:rsid w:val="00D158D8"/>
    <w:rsid w:val="00D16A87"/>
    <w:rsid w:val="00D215DE"/>
    <w:rsid w:val="00D26114"/>
    <w:rsid w:val="00D27EF1"/>
    <w:rsid w:val="00D30F2B"/>
    <w:rsid w:val="00D31746"/>
    <w:rsid w:val="00D33A23"/>
    <w:rsid w:val="00D36A2D"/>
    <w:rsid w:val="00D36F23"/>
    <w:rsid w:val="00D37E0E"/>
    <w:rsid w:val="00D4313C"/>
    <w:rsid w:val="00D4374A"/>
    <w:rsid w:val="00D47060"/>
    <w:rsid w:val="00D50C48"/>
    <w:rsid w:val="00D5290F"/>
    <w:rsid w:val="00D55DFD"/>
    <w:rsid w:val="00D60DDB"/>
    <w:rsid w:val="00D61119"/>
    <w:rsid w:val="00D62225"/>
    <w:rsid w:val="00D67957"/>
    <w:rsid w:val="00D67D2A"/>
    <w:rsid w:val="00D70310"/>
    <w:rsid w:val="00D72345"/>
    <w:rsid w:val="00D75F86"/>
    <w:rsid w:val="00D76597"/>
    <w:rsid w:val="00D774D5"/>
    <w:rsid w:val="00D8220D"/>
    <w:rsid w:val="00D92DD4"/>
    <w:rsid w:val="00D9407A"/>
    <w:rsid w:val="00D94BD8"/>
    <w:rsid w:val="00D94BF5"/>
    <w:rsid w:val="00DA0E13"/>
    <w:rsid w:val="00DA1654"/>
    <w:rsid w:val="00DA1A96"/>
    <w:rsid w:val="00DA5C5E"/>
    <w:rsid w:val="00DB2361"/>
    <w:rsid w:val="00DC21F4"/>
    <w:rsid w:val="00DC314B"/>
    <w:rsid w:val="00DC322A"/>
    <w:rsid w:val="00DC3E8F"/>
    <w:rsid w:val="00DC593F"/>
    <w:rsid w:val="00DC6120"/>
    <w:rsid w:val="00DD1C75"/>
    <w:rsid w:val="00DD3830"/>
    <w:rsid w:val="00DD3C44"/>
    <w:rsid w:val="00DD5362"/>
    <w:rsid w:val="00DD6A4E"/>
    <w:rsid w:val="00DD709C"/>
    <w:rsid w:val="00DE0880"/>
    <w:rsid w:val="00DE311E"/>
    <w:rsid w:val="00DE5E98"/>
    <w:rsid w:val="00DE7499"/>
    <w:rsid w:val="00DF44CC"/>
    <w:rsid w:val="00E030F2"/>
    <w:rsid w:val="00E06BE6"/>
    <w:rsid w:val="00E077EA"/>
    <w:rsid w:val="00E17EEE"/>
    <w:rsid w:val="00E220C6"/>
    <w:rsid w:val="00E24992"/>
    <w:rsid w:val="00E27D9D"/>
    <w:rsid w:val="00E33D20"/>
    <w:rsid w:val="00E34273"/>
    <w:rsid w:val="00E34992"/>
    <w:rsid w:val="00E358C7"/>
    <w:rsid w:val="00E372C1"/>
    <w:rsid w:val="00E37A10"/>
    <w:rsid w:val="00E400F0"/>
    <w:rsid w:val="00E41C4D"/>
    <w:rsid w:val="00E436AB"/>
    <w:rsid w:val="00E4392B"/>
    <w:rsid w:val="00E45DA3"/>
    <w:rsid w:val="00E511EA"/>
    <w:rsid w:val="00E51BCC"/>
    <w:rsid w:val="00E51CF5"/>
    <w:rsid w:val="00E558F5"/>
    <w:rsid w:val="00E57770"/>
    <w:rsid w:val="00E616A5"/>
    <w:rsid w:val="00E67276"/>
    <w:rsid w:val="00E70B93"/>
    <w:rsid w:val="00E74BFC"/>
    <w:rsid w:val="00E814CD"/>
    <w:rsid w:val="00E835AE"/>
    <w:rsid w:val="00E849CD"/>
    <w:rsid w:val="00E925BE"/>
    <w:rsid w:val="00EA0363"/>
    <w:rsid w:val="00EA5C82"/>
    <w:rsid w:val="00EA643D"/>
    <w:rsid w:val="00EA6E57"/>
    <w:rsid w:val="00EA733D"/>
    <w:rsid w:val="00EB2406"/>
    <w:rsid w:val="00EB79B7"/>
    <w:rsid w:val="00EC19FA"/>
    <w:rsid w:val="00EC36C3"/>
    <w:rsid w:val="00EC44BE"/>
    <w:rsid w:val="00EC69E9"/>
    <w:rsid w:val="00EC7170"/>
    <w:rsid w:val="00EC753A"/>
    <w:rsid w:val="00ED1845"/>
    <w:rsid w:val="00ED562B"/>
    <w:rsid w:val="00ED7C80"/>
    <w:rsid w:val="00EE054B"/>
    <w:rsid w:val="00EE179C"/>
    <w:rsid w:val="00EE5E66"/>
    <w:rsid w:val="00EF0235"/>
    <w:rsid w:val="00EF219E"/>
    <w:rsid w:val="00EF2CF6"/>
    <w:rsid w:val="00EF48DB"/>
    <w:rsid w:val="00EF658C"/>
    <w:rsid w:val="00F01119"/>
    <w:rsid w:val="00F02358"/>
    <w:rsid w:val="00F0336A"/>
    <w:rsid w:val="00F06FAC"/>
    <w:rsid w:val="00F14F78"/>
    <w:rsid w:val="00F21DB7"/>
    <w:rsid w:val="00F21F42"/>
    <w:rsid w:val="00F27CA5"/>
    <w:rsid w:val="00F33991"/>
    <w:rsid w:val="00F35DE9"/>
    <w:rsid w:val="00F36BB0"/>
    <w:rsid w:val="00F36C68"/>
    <w:rsid w:val="00F37D65"/>
    <w:rsid w:val="00F40B7F"/>
    <w:rsid w:val="00F40F6F"/>
    <w:rsid w:val="00F42780"/>
    <w:rsid w:val="00F44B20"/>
    <w:rsid w:val="00F47496"/>
    <w:rsid w:val="00F47C26"/>
    <w:rsid w:val="00F511E0"/>
    <w:rsid w:val="00F564EC"/>
    <w:rsid w:val="00F60E66"/>
    <w:rsid w:val="00F60F8F"/>
    <w:rsid w:val="00F65D9C"/>
    <w:rsid w:val="00F75007"/>
    <w:rsid w:val="00F76789"/>
    <w:rsid w:val="00F770EB"/>
    <w:rsid w:val="00F83FC3"/>
    <w:rsid w:val="00F904E3"/>
    <w:rsid w:val="00F91800"/>
    <w:rsid w:val="00F91BE2"/>
    <w:rsid w:val="00F96209"/>
    <w:rsid w:val="00FA0B4F"/>
    <w:rsid w:val="00FA147E"/>
    <w:rsid w:val="00FA364E"/>
    <w:rsid w:val="00FA54FD"/>
    <w:rsid w:val="00FA56FF"/>
    <w:rsid w:val="00FA6F07"/>
    <w:rsid w:val="00FB3FD9"/>
    <w:rsid w:val="00FB5882"/>
    <w:rsid w:val="00FB66C9"/>
    <w:rsid w:val="00FC33DC"/>
    <w:rsid w:val="00FD2344"/>
    <w:rsid w:val="00FD4249"/>
    <w:rsid w:val="00FD536C"/>
    <w:rsid w:val="00FE0944"/>
    <w:rsid w:val="00FE2841"/>
    <w:rsid w:val="00FF329E"/>
    <w:rsid w:val="00FF3A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4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qFormat="1"/>
    <w:lsdException w:name="header" w:uiPriority="0"/>
    <w:lsdException w:name="caption" w:semiHidden="0" w:uiPriority="0" w:unhideWhenUsed="0" w:qFormat="1"/>
    <w:lsdException w:name="table of figures" w:uiPriority="0"/>
    <w:lsdException w:name="annotation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C57EC2"/>
    <w:pPr>
      <w:widowControl w:val="0"/>
      <w:jc w:val="both"/>
    </w:pPr>
    <w:rPr>
      <w:kern w:val="2"/>
      <w:sz w:val="21"/>
      <w:szCs w:val="22"/>
    </w:rPr>
  </w:style>
  <w:style w:type="paragraph" w:styleId="10">
    <w:name w:val="heading 1"/>
    <w:aliases w:val="H1,Heading 0,h1,1,1.,PIM 1,section,heading 1.1,L1,dd heading 1,dh1,SITA,Section Head,Header1,章节,Level 1 Topic Heading,Level 1 Head,H11,H12,H111,H13,H112,l1,1st level,H14,H15,H16,H17,LN,第*部分,第A章,第一层,&amp;3,List level 1,Head 1,Head 11,Head 12,Head 111,章"/>
    <w:basedOn w:val="a4"/>
    <w:next w:val="a4"/>
    <w:link w:val="1Char"/>
    <w:qFormat/>
    <w:rsid w:val="00C57EC2"/>
    <w:pPr>
      <w:autoSpaceDE w:val="0"/>
      <w:autoSpaceDN w:val="0"/>
      <w:adjustRightInd w:val="0"/>
      <w:spacing w:line="360" w:lineRule="auto"/>
      <w:jc w:val="center"/>
      <w:outlineLvl w:val="0"/>
    </w:pPr>
    <w:rPr>
      <w:rFonts w:eastAsia="隶书"/>
      <w:b/>
      <w:bCs/>
      <w:kern w:val="0"/>
      <w:sz w:val="36"/>
      <w:szCs w:val="36"/>
    </w:rPr>
  </w:style>
  <w:style w:type="paragraph" w:styleId="21">
    <w:name w:val="heading 2"/>
    <w:aliases w:val="H2,HD2,PIM2,Heading 2 Hidden,Heading 2 CCBS,heading 2,Titre3,sect 1.2,H21,sect 1.21,H22,sect 1.22,H211,sect 1.211,H23,sect 1.23,H212,sect 1.212,h2,第一章 标题 2,DO,H24,H25,H26,H27,H28,H29,H210,H221,H231,H241,H251,H261,H271,H281,H291,H2101,H2111,H213,2,A"/>
    <w:basedOn w:val="a4"/>
    <w:next w:val="a4"/>
    <w:link w:val="2Char1"/>
    <w:qFormat/>
    <w:rsid w:val="00C57EC2"/>
    <w:pPr>
      <w:keepNext/>
      <w:keepLines/>
      <w:spacing w:before="260" w:after="260" w:line="416" w:lineRule="auto"/>
      <w:outlineLvl w:val="1"/>
    </w:pPr>
    <w:rPr>
      <w:rFonts w:ascii="Arial" w:eastAsia="黑体" w:hAnsi="Arial"/>
      <w:b/>
      <w:bCs/>
      <w:sz w:val="32"/>
      <w:szCs w:val="32"/>
    </w:rPr>
  </w:style>
  <w:style w:type="paragraph" w:styleId="32">
    <w:name w:val="heading 3"/>
    <w:aliases w:val="BOD 0,Level 3 Head,H3,Heading 3 - old,level_3,PIM 3,h3,sect1.2.3,sect1.2.31,sect1.2.32,sect1.2.311,sect1.2.33,sect1.2.312,Bold Head,bh,L3,dd heading 3,dh3,3,sub-sub,3 bullet,b,l3,CT,l3+toc 3,3   1.1.1,sl3,Level 1 - 1,ISO2,3rd level,ASAPHeading 3,一、"/>
    <w:basedOn w:val="a4"/>
    <w:next w:val="a4"/>
    <w:link w:val="3Char"/>
    <w:qFormat/>
    <w:rsid w:val="00C57EC2"/>
    <w:pPr>
      <w:keepNext/>
      <w:keepLines/>
      <w:spacing w:before="260" w:after="260" w:line="416" w:lineRule="auto"/>
      <w:outlineLvl w:val="2"/>
    </w:pPr>
    <w:rPr>
      <w:b/>
      <w:bCs/>
      <w:sz w:val="32"/>
      <w:szCs w:val="32"/>
    </w:rPr>
  </w:style>
  <w:style w:type="paragraph" w:styleId="40">
    <w:name w:val="heading 4"/>
    <w:aliases w:val="H4,heading 4,h4,PIM 4,bullet,bl,bb,H41,H42,H43,H44,H45,H46,H47,H48,H49,H410,H411,H421,H431,H441,H451,H461,H471,H481,H491,H4101,H412,H422,H432,H442,H452,H462,H472,H482,H492,H4102,H4111,H4211,H4311,H4411,H4511,H4611,H4711,H4811,H4911,H41011,H413,H423"/>
    <w:basedOn w:val="a4"/>
    <w:next w:val="a4"/>
    <w:link w:val="4Char"/>
    <w:qFormat/>
    <w:rsid w:val="00C57EC2"/>
    <w:pPr>
      <w:keepNext/>
      <w:keepLines/>
      <w:spacing w:before="280" w:after="290" w:line="376" w:lineRule="auto"/>
      <w:outlineLvl w:val="3"/>
    </w:pPr>
    <w:rPr>
      <w:rFonts w:ascii="Arial" w:eastAsia="黑体" w:hAnsi="Arial"/>
      <w:b/>
      <w:bCs/>
      <w:sz w:val="28"/>
      <w:szCs w:val="28"/>
    </w:rPr>
  </w:style>
  <w:style w:type="paragraph" w:styleId="5">
    <w:name w:val="heading 5"/>
    <w:aliases w:val="dash,ds,dd,heading 5,H5,Level 3 - i,Roman list,Appendix A  Heading 5,h5,PIM 5,h51,heading 51,h52,heading 52,h53,heading 53,Heading5,l5,5,ITT t5,PA Pico Section,H5-Heading 5,heading5,l5+toc5,Numbered Sub-list,Second Subheading,口,口1,口2,Table label,hm"/>
    <w:basedOn w:val="a4"/>
    <w:next w:val="a4"/>
    <w:link w:val="5Char"/>
    <w:qFormat/>
    <w:rsid w:val="00C57EC2"/>
    <w:pPr>
      <w:keepNext/>
      <w:keepLines/>
      <w:tabs>
        <w:tab w:val="left" w:pos="992"/>
      </w:tabs>
      <w:spacing w:before="280" w:after="290" w:line="376" w:lineRule="auto"/>
      <w:ind w:left="992" w:hanging="992"/>
      <w:outlineLvl w:val="4"/>
    </w:pPr>
    <w:rPr>
      <w:b/>
      <w:bCs/>
      <w:sz w:val="28"/>
      <w:szCs w:val="28"/>
    </w:rPr>
  </w:style>
  <w:style w:type="paragraph" w:styleId="6">
    <w:name w:val="heading 6"/>
    <w:aliases w:val="Bullet list,H6,BOD 4,L6,第五层条,PIM 6,h6,Third Subheading,Legal Level 1.,Bullet (Single Lines),正文六级标题"/>
    <w:basedOn w:val="a4"/>
    <w:next w:val="a4"/>
    <w:link w:val="6Char"/>
    <w:qFormat/>
    <w:rsid w:val="00C57EC2"/>
    <w:pPr>
      <w:keepNext/>
      <w:keepLines/>
      <w:spacing w:before="240" w:after="64" w:line="320" w:lineRule="auto"/>
      <w:outlineLvl w:val="5"/>
    </w:pPr>
    <w:rPr>
      <w:rFonts w:ascii="Arial" w:eastAsia="黑体" w:hAnsi="Arial"/>
      <w:b/>
      <w:bCs/>
      <w:sz w:val="24"/>
      <w:szCs w:val="24"/>
    </w:rPr>
  </w:style>
  <w:style w:type="paragraph" w:styleId="7">
    <w:name w:val="heading 7"/>
    <w:aliases w:val="letter list,PIM 7,L7,Legal Level 1.1.,1.标题 6,（1）,不用,H TIMES1,正文七级标题"/>
    <w:basedOn w:val="a4"/>
    <w:next w:val="a4"/>
    <w:link w:val="7Char"/>
    <w:qFormat/>
    <w:rsid w:val="00C57EC2"/>
    <w:pPr>
      <w:keepNext/>
      <w:keepLines/>
      <w:tabs>
        <w:tab w:val="left" w:pos="0"/>
      </w:tabs>
      <w:spacing w:before="240" w:after="64" w:line="320" w:lineRule="auto"/>
      <w:ind w:left="1296" w:hanging="1296"/>
      <w:outlineLvl w:val="6"/>
    </w:pPr>
    <w:rPr>
      <w:b/>
      <w:bCs/>
      <w:sz w:val="24"/>
      <w:szCs w:val="24"/>
    </w:rPr>
  </w:style>
  <w:style w:type="paragraph" w:styleId="8">
    <w:name w:val="heading 8"/>
    <w:aliases w:val="Legal Level 1.1.1.,Legal Level 1.1.1.1,Legal Level 1.1.1.2,Legal Level 1.1.1.3,Legal Level 1.1.1.4,Legal Level 1.1.1.5,Legal Level 1.1.1.6,Legal Level 1.1.1.7,Legal Level 1.1.1.11,Legal Level 1.1.1.21,Legal Level 1.1.1.8,Legal Level 1.1.1.12,（A）"/>
    <w:basedOn w:val="a4"/>
    <w:next w:val="a4"/>
    <w:link w:val="8Char"/>
    <w:qFormat/>
    <w:rsid w:val="00C57EC2"/>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aliases w:val="三级标题,PIM 9,huh,Legal Level 1.1.1.1.,Legal Level 1.1.1.1.1,Legal Level 1.1.1.1.2,Legal Level 1.1.1.1.3,Legal Level 1.1.1.1.4,Legal Level 1.1.1.1.5,Legal Level 1.1.1.1.6,Legal Level 1.1.1.1.7,Legal Level 1.1.1.1.11,Legal Level 1.1.1.1.21,不用9,Appendix"/>
    <w:basedOn w:val="a4"/>
    <w:next w:val="a4"/>
    <w:link w:val="9Char"/>
    <w:qFormat/>
    <w:rsid w:val="00C57EC2"/>
    <w:pPr>
      <w:keepNext/>
      <w:keepLines/>
      <w:tabs>
        <w:tab w:val="left" w:pos="0"/>
      </w:tabs>
      <w:spacing w:before="240" w:after="64" w:line="320" w:lineRule="auto"/>
      <w:ind w:left="1584" w:hanging="1584"/>
      <w:outlineLvl w:val="8"/>
    </w:pPr>
    <w:rPr>
      <w:rFonts w:ascii="Cambria" w:hAnsi="Cambria"/>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3Char">
    <w:name w:val="标题 3 Char"/>
    <w:aliases w:val="BOD 0 Char,Level 3 Head Char1,H3 Char1,Heading 3 - old Char1,level_3 Char1,PIM 3 Char1,h3 Char1,sect1.2.3 Char1,sect1.2.31 Char,sect1.2.32 Char,sect1.2.311 Char,sect1.2.33 Char,sect1.2.312 Char,Bold Head Char1,bh Char1,L3 Char,dh3 Char,3 Char1"/>
    <w:link w:val="32"/>
    <w:rsid w:val="00C57EC2"/>
    <w:rPr>
      <w:rFonts w:ascii="Calibri" w:eastAsia="宋体" w:hAnsi="Calibri"/>
      <w:b/>
      <w:bCs/>
      <w:kern w:val="2"/>
      <w:sz w:val="32"/>
      <w:szCs w:val="32"/>
      <w:lang w:val="en-US" w:eastAsia="zh-CN" w:bidi="ar-SA"/>
    </w:rPr>
  </w:style>
  <w:style w:type="character" w:customStyle="1" w:styleId="2Char">
    <w:name w:val="正文文本缩进 2 Char"/>
    <w:basedOn w:val="a5"/>
    <w:link w:val="22"/>
    <w:rsid w:val="00C57EC2"/>
    <w:rPr>
      <w:rFonts w:ascii="仿宋_GB2312" w:hAnsi="宋体" w:cs="Arial"/>
      <w:b/>
      <w:bCs/>
      <w:color w:val="000000"/>
      <w:kern w:val="2"/>
      <w:sz w:val="24"/>
      <w:szCs w:val="24"/>
    </w:rPr>
  </w:style>
  <w:style w:type="character" w:customStyle="1" w:styleId="IndentNormalCharChar">
    <w:name w:val="Indent Normal Char Char"/>
    <w:link w:val="IndentNormal"/>
    <w:rsid w:val="00C57EC2"/>
    <w:rPr>
      <w:kern w:val="2"/>
      <w:sz w:val="21"/>
      <w:lang w:bidi="ar-SA"/>
    </w:rPr>
  </w:style>
  <w:style w:type="character" w:customStyle="1" w:styleId="CharChar">
    <w:name w:val="表格中文字 Char Char"/>
    <w:link w:val="a8"/>
    <w:rsid w:val="00C57EC2"/>
    <w:rPr>
      <w:rFonts w:ascii="新宋体" w:eastAsia="新宋体" w:hAnsi="新宋体"/>
      <w:sz w:val="24"/>
      <w:szCs w:val="24"/>
      <w:lang w:bidi="ar-SA"/>
    </w:rPr>
  </w:style>
  <w:style w:type="character" w:customStyle="1" w:styleId="titleemph1">
    <w:name w:val="title_emph1"/>
    <w:rsid w:val="00C57EC2"/>
    <w:rPr>
      <w:rFonts w:ascii="Arial" w:hAnsi="Arial" w:cs="Arial" w:hint="default"/>
      <w:b/>
      <w:bCs/>
      <w:sz w:val="18"/>
      <w:szCs w:val="18"/>
    </w:rPr>
  </w:style>
  <w:style w:type="character" w:customStyle="1" w:styleId="-CharChar">
    <w:name w:val="样式(-) Char Char"/>
    <w:link w:val="-"/>
    <w:rsid w:val="00C57EC2"/>
    <w:rPr>
      <w:rFonts w:eastAsia="仿宋"/>
      <w:b/>
      <w:kern w:val="2"/>
      <w:sz w:val="28"/>
      <w:szCs w:val="21"/>
    </w:rPr>
  </w:style>
  <w:style w:type="character" w:customStyle="1" w:styleId="CharChar8">
    <w:name w:val="Char Char8"/>
    <w:rsid w:val="00C57EC2"/>
    <w:rPr>
      <w:rFonts w:ascii="Arial" w:eastAsia="黑体" w:hAnsi="Arial"/>
      <w:b/>
      <w:bCs/>
      <w:kern w:val="2"/>
      <w:sz w:val="32"/>
      <w:szCs w:val="32"/>
      <w:lang w:val="en-US" w:eastAsia="zh-CN" w:bidi="ar-SA"/>
    </w:rPr>
  </w:style>
  <w:style w:type="character" w:customStyle="1" w:styleId="inf1">
    <w:name w:val="inf1"/>
    <w:rsid w:val="00C57EC2"/>
    <w:rPr>
      <w:rFonts w:ascii="宋体" w:eastAsia="宋体" w:hAnsi="宋体" w:hint="eastAsia"/>
      <w:color w:val="000000"/>
      <w:sz w:val="20"/>
      <w:szCs w:val="20"/>
    </w:rPr>
  </w:style>
  <w:style w:type="character" w:customStyle="1" w:styleId="font9blackline14">
    <w:name w:val="font9_black_line14"/>
    <w:basedOn w:val="a5"/>
    <w:rsid w:val="00C57EC2"/>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C57EC2"/>
    <w:rPr>
      <w:rFonts w:eastAsia="宋体"/>
      <w:kern w:val="2"/>
      <w:sz w:val="24"/>
      <w:lang w:val="en-US" w:eastAsia="zh-CN"/>
    </w:rPr>
  </w:style>
  <w:style w:type="character" w:customStyle="1" w:styleId="maywed421">
    <w:name w:val="maywed421"/>
    <w:rsid w:val="00C57EC2"/>
    <w:rPr>
      <w:strike w:val="0"/>
      <w:dstrike w:val="0"/>
      <w:color w:val="366FB6"/>
      <w:u w:val="none"/>
    </w:rPr>
  </w:style>
  <w:style w:type="character" w:customStyle="1" w:styleId="Char">
    <w:name w:val="纯文本 Char"/>
    <w:aliases w:val="普通文字 Char Char3,纯文本 Char Char Char,普通文字 Char Char Char1,普通文字 Char Char Char Char3,普通文字 Char Char Char Char Char,普通文字 Char1,小 Char,Texte Char,正 文 1 Char,0921 Char,普通文字1 Char,普通文字2 Char,普通文字3 Char,普通文字4 Char,普通文字5 Char,普通文字6 Char,普通文字11 Char"/>
    <w:link w:val="a9"/>
    <w:qFormat/>
    <w:rsid w:val="00C57EC2"/>
    <w:rPr>
      <w:rFonts w:ascii="宋体" w:hAnsi="Courier New"/>
      <w:kern w:val="2"/>
      <w:sz w:val="24"/>
      <w:szCs w:val="24"/>
    </w:rPr>
  </w:style>
  <w:style w:type="character" w:customStyle="1" w:styleId="Char0">
    <w:name w:val="批注主题 Char"/>
    <w:basedOn w:val="Char2"/>
    <w:link w:val="aa"/>
    <w:rsid w:val="00C57EC2"/>
    <w:rPr>
      <w:b/>
      <w:bCs/>
      <w:kern w:val="2"/>
      <w:sz w:val="21"/>
      <w:szCs w:val="22"/>
    </w:rPr>
  </w:style>
  <w:style w:type="character" w:customStyle="1" w:styleId="CharChar9">
    <w:name w:val="Char Char9"/>
    <w:rsid w:val="00C57EC2"/>
    <w:rPr>
      <w:rFonts w:eastAsia="宋体"/>
      <w:b/>
      <w:kern w:val="44"/>
      <w:sz w:val="44"/>
      <w:lang w:bidi="ar-SA"/>
    </w:rPr>
  </w:style>
  <w:style w:type="character" w:customStyle="1" w:styleId="CharChar1">
    <w:name w:val="Char Char1"/>
    <w:rsid w:val="00C57EC2"/>
    <w:rPr>
      <w:kern w:val="2"/>
      <w:sz w:val="18"/>
      <w:szCs w:val="18"/>
    </w:rPr>
  </w:style>
  <w:style w:type="character" w:customStyle="1" w:styleId="paramname2">
    <w:name w:val="paramname2"/>
    <w:basedOn w:val="a5"/>
    <w:rsid w:val="00C57EC2"/>
  </w:style>
  <w:style w:type="character" w:styleId="ab">
    <w:name w:val="Hyperlink"/>
    <w:rsid w:val="00C57EC2"/>
    <w:rPr>
      <w:color w:val="0000FF"/>
      <w:u w:val="single"/>
    </w:rPr>
  </w:style>
  <w:style w:type="character" w:customStyle="1" w:styleId="Char3">
    <w:name w:val="正文文本缩进 Char"/>
    <w:aliases w:val="正文文字首行缩进 Char,PI Char,HD正文1 Char,正文小标题 Char,特点标题 Char,Body Text 2 Char,正文普通文字 Char"/>
    <w:link w:val="ac"/>
    <w:rsid w:val="00C57EC2"/>
    <w:rPr>
      <w:rFonts w:ascii="宋体" w:eastAsia="宋体" w:hAnsi="Courier New"/>
      <w:spacing w:val="-4"/>
      <w:kern w:val="2"/>
      <w:sz w:val="18"/>
      <w:lang w:val="en-US" w:eastAsia="zh-CN" w:bidi="ar-SA"/>
    </w:rPr>
  </w:style>
  <w:style w:type="character" w:customStyle="1" w:styleId="7Char">
    <w:name w:val="标题 7 Char"/>
    <w:aliases w:val="letter list Char,PIM 7 Char,L7 Char,Legal Level 1.1. Char,1.标题 6 Char,（1） Char,不用 Char,H TIMES1 Char,正文七级标题 Char"/>
    <w:link w:val="7"/>
    <w:rsid w:val="00C57EC2"/>
    <w:rPr>
      <w:rFonts w:eastAsia="宋体"/>
      <w:b/>
      <w:bCs/>
      <w:kern w:val="2"/>
      <w:sz w:val="24"/>
      <w:szCs w:val="24"/>
      <w:lang w:val="en-US" w:eastAsia="zh-CN" w:bidi="ar-SA"/>
    </w:rPr>
  </w:style>
  <w:style w:type="character" w:customStyle="1" w:styleId="Char4">
    <w:name w:val="称呼 Char"/>
    <w:basedOn w:val="a5"/>
    <w:link w:val="ad"/>
    <w:rsid w:val="00C57EC2"/>
    <w:rPr>
      <w:rFonts w:ascii="宋体" w:hAnsi="Times New Roman"/>
      <w:b/>
      <w:kern w:val="2"/>
      <w:sz w:val="28"/>
    </w:rPr>
  </w:style>
  <w:style w:type="character" w:customStyle="1" w:styleId="2CharChar">
    <w:name w:val="正文2 Char Char"/>
    <w:link w:val="23"/>
    <w:rsid w:val="00C57EC2"/>
    <w:rPr>
      <w:rFonts w:ascii="Times New Roman" w:hAnsi="Times New Roman"/>
      <w:kern w:val="2"/>
      <w:sz w:val="24"/>
    </w:rPr>
  </w:style>
  <w:style w:type="character" w:customStyle="1" w:styleId="CharChar0">
    <w:name w:val="封面日期 Char Char"/>
    <w:rsid w:val="00C57EC2"/>
    <w:rPr>
      <w:rFonts w:eastAsia="楷体_GB2312"/>
      <w:kern w:val="2"/>
      <w:sz w:val="32"/>
      <w:lang w:val="en-US" w:eastAsia="zh-CN" w:bidi="ar-SA"/>
    </w:rPr>
  </w:style>
  <w:style w:type="character" w:customStyle="1" w:styleId="p21">
    <w:name w:val="p21"/>
    <w:rsid w:val="00C57EC2"/>
    <w:rPr>
      <w:rFonts w:ascii="Arial" w:hAnsi="Arial" w:hint="default"/>
      <w:strike w:val="0"/>
      <w:dstrike w:val="0"/>
      <w:color w:val="333333"/>
      <w:sz w:val="18"/>
      <w:u w:val="none"/>
    </w:rPr>
  </w:style>
  <w:style w:type="character" w:customStyle="1" w:styleId="1CharChar">
    <w:name w:val="列表1 Char Char"/>
    <w:link w:val="11"/>
    <w:rsid w:val="00C57EC2"/>
    <w:rPr>
      <w:rFonts w:ascii="Century" w:hAnsi="Century"/>
      <w:kern w:val="2"/>
      <w:sz w:val="21"/>
      <w:szCs w:val="21"/>
    </w:rPr>
  </w:style>
  <w:style w:type="character" w:customStyle="1" w:styleId="Heading2Char">
    <w:name w:val="Heading 2 Char"/>
    <w:basedOn w:val="a5"/>
    <w:rsid w:val="00C57EC2"/>
    <w:rPr>
      <w:rFonts w:ascii="Cambria" w:eastAsia="宋体" w:hAnsi="Cambria" w:cs="Cambria"/>
      <w:b/>
      <w:bCs/>
      <w:sz w:val="32"/>
      <w:szCs w:val="32"/>
      <w:lang w:val="en-US" w:eastAsia="zh-CN"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C57EC2"/>
    <w:rPr>
      <w:rFonts w:ascii="Cambria" w:eastAsia="宋体" w:hAnsi="Cambria" w:cs="Times New Roman"/>
      <w:b/>
      <w:bCs/>
      <w:kern w:val="2"/>
      <w:sz w:val="28"/>
      <w:szCs w:val="28"/>
    </w:rPr>
  </w:style>
  <w:style w:type="character" w:customStyle="1" w:styleId="headline-content2">
    <w:name w:val="headline-content2"/>
    <w:basedOn w:val="a5"/>
    <w:rsid w:val="00C57EC2"/>
  </w:style>
  <w:style w:type="character" w:customStyle="1" w:styleId="headeroddCharChar1">
    <w:name w:val="header odd Char Char1"/>
    <w:rsid w:val="00C57EC2"/>
    <w:rPr>
      <w:rFonts w:eastAsia="宋体"/>
      <w:kern w:val="2"/>
      <w:sz w:val="18"/>
      <w:szCs w:val="18"/>
      <w:lang w:val="en-US" w:eastAsia="zh-CN" w:bidi="ar-SA"/>
    </w:rPr>
  </w:style>
  <w:style w:type="character" w:customStyle="1" w:styleId="1CharChar0">
    <w:name w:val="标题 1 Char Char"/>
    <w:rsid w:val="00C57EC2"/>
    <w:rPr>
      <w:rFonts w:eastAsia="宋体"/>
      <w:b/>
      <w:spacing w:val="-2"/>
      <w:sz w:val="24"/>
      <w:lang w:val="en-US" w:eastAsia="zh-CN" w:bidi="ar-SA"/>
    </w:rPr>
  </w:style>
  <w:style w:type="character" w:customStyle="1" w:styleId="Char5">
    <w:name w:val="正文缩进 Char"/>
    <w:aliases w:val="表正文 Char3,正文非缩进 Char3,四号 Char3,。 Char3,特点 Char4,段1 Char3,ALT+Z Char3,缩进 Char3,正文编号 Char3,上海中望标准正文（首行缩进两字） Char3,上海中望标准超级链接 Char3,正文缩进（首行缩进两字） Char3,上海中望标准超级链接 Char Char Char Char3,标题4 Char3,正文不缩进 Char3,特点 Char Char3,水上软件 Char3,标题四 Char,二 Char"/>
    <w:link w:val="ae"/>
    <w:rsid w:val="00C57EC2"/>
    <w:rPr>
      <w:rFonts w:eastAsia="宋体"/>
      <w:kern w:val="2"/>
      <w:sz w:val="21"/>
      <w:lang w:val="en-US" w:eastAsia="zh-CN" w:bidi="ar-SA"/>
    </w:rPr>
  </w:style>
  <w:style w:type="character" w:customStyle="1" w:styleId="Char6">
    <w:name w:val="批注框文本 Char"/>
    <w:basedOn w:val="a5"/>
    <w:link w:val="af"/>
    <w:rsid w:val="00C57EC2"/>
    <w:rPr>
      <w:kern w:val="2"/>
      <w:sz w:val="18"/>
      <w:szCs w:val="18"/>
    </w:rPr>
  </w:style>
  <w:style w:type="character" w:customStyle="1" w:styleId="TitleChar">
    <w:name w:val="Title Char"/>
    <w:basedOn w:val="a5"/>
    <w:rsid w:val="00C57EC2"/>
    <w:rPr>
      <w:rFonts w:ascii="Cambria" w:eastAsia="宋体" w:hAnsi="Cambria" w:cs="Cambria"/>
      <w:b/>
      <w:bCs/>
      <w:sz w:val="32"/>
      <w:szCs w:val="32"/>
      <w:lang w:val="en-US" w:eastAsia="zh-CN" w:bidi="ar-SA"/>
    </w:rPr>
  </w:style>
  <w:style w:type="character" w:customStyle="1" w:styleId="CharChar2">
    <w:name w:val="自定义正文 Char Char"/>
    <w:basedOn w:val="a5"/>
    <w:link w:val="af0"/>
    <w:rsid w:val="00C57EC2"/>
    <w:rPr>
      <w:rFonts w:eastAsia="宋体"/>
      <w:kern w:val="2"/>
      <w:sz w:val="24"/>
      <w:szCs w:val="24"/>
      <w:lang w:val="en-US" w:eastAsia="zh-CN" w:bidi="ar-SA"/>
    </w:rPr>
  </w:style>
  <w:style w:type="character" w:customStyle="1" w:styleId="grame">
    <w:name w:val="grame"/>
    <w:basedOn w:val="a5"/>
    <w:rsid w:val="00C57EC2"/>
  </w:style>
  <w:style w:type="character" w:customStyle="1" w:styleId="Char7">
    <w:name w:val="日期 Char"/>
    <w:link w:val="af1"/>
    <w:rsid w:val="00C57EC2"/>
    <w:rPr>
      <w:rFonts w:eastAsia="楷体_GB2312"/>
      <w:kern w:val="2"/>
      <w:sz w:val="32"/>
      <w:lang w:val="en-US" w:eastAsia="zh-CN" w:bidi="ar-SA"/>
    </w:rPr>
  </w:style>
  <w:style w:type="character" w:customStyle="1" w:styleId="1Char">
    <w:name w:val="标题 1 Char"/>
    <w:aliases w:val="H1 Char,Heading 0 Char,h1 Char,1 Char,1. Char,PIM 1 Char,section Char,heading 1.1 Char,L1 Char,dd heading 1 Char,dh1 Char,SITA Char,Section Head Char,Header1 Char,章节 Char,Level 1 Topic Heading Char,Level 1 Head Char,H11 Char,H12 Char,H111 Char"/>
    <w:link w:val="10"/>
    <w:rsid w:val="00C57EC2"/>
    <w:rPr>
      <w:rFonts w:eastAsia="隶书"/>
      <w:b/>
      <w:bCs/>
      <w:sz w:val="36"/>
      <w:szCs w:val="36"/>
      <w:lang w:val="en-US" w:eastAsia="zh-CN" w:bidi="ar-SA"/>
    </w:rPr>
  </w:style>
  <w:style w:type="character" w:customStyle="1" w:styleId="CharChar3">
    <w:name w:val="页眉 Char Char"/>
    <w:rsid w:val="00C57EC2"/>
    <w:rPr>
      <w:kern w:val="2"/>
      <w:sz w:val="18"/>
      <w:szCs w:val="18"/>
      <w:lang w:bidi="ar-SA"/>
    </w:rPr>
  </w:style>
  <w:style w:type="character" w:customStyle="1" w:styleId="4-dyfCharChar">
    <w:name w:val="标题4-dyf Char Char"/>
    <w:link w:val="4-dyf"/>
    <w:rsid w:val="00C57EC2"/>
    <w:rPr>
      <w:rFonts w:ascii="Cambria" w:eastAsia="宋体" w:hAnsi="Cambria"/>
      <w:b/>
      <w:bCs/>
      <w:color w:val="000000"/>
      <w:kern w:val="2"/>
      <w:sz w:val="21"/>
      <w:szCs w:val="21"/>
      <w:lang w:val="en-US" w:eastAsia="zh-CN" w:bidi="ar-SA"/>
    </w:rPr>
  </w:style>
  <w:style w:type="character" w:customStyle="1" w:styleId="textshow1">
    <w:name w:val="text_show1"/>
    <w:rsid w:val="00C57EC2"/>
    <w:rPr>
      <w:strike w:val="0"/>
      <w:dstrike w:val="0"/>
      <w:color w:val="000000"/>
      <w:sz w:val="21"/>
      <w:szCs w:val="21"/>
      <w:u w:val="none"/>
    </w:rPr>
  </w:style>
  <w:style w:type="character" w:customStyle="1" w:styleId="glossaryitem">
    <w:name w:val="glossaryitem"/>
    <w:rsid w:val="00C57EC2"/>
    <w:rPr>
      <w:strike w:val="0"/>
      <w:dstrike w:val="0"/>
      <w:u w:val="none"/>
    </w:rPr>
  </w:style>
  <w:style w:type="character" w:customStyle="1" w:styleId="CharChar13">
    <w:name w:val="Char Char13"/>
    <w:rsid w:val="00C57EC2"/>
    <w:rPr>
      <w:rFonts w:ascii="Calibri" w:eastAsia="宋体" w:hAnsi="Calibri" w:cs="Times New Roman"/>
      <w:sz w:val="18"/>
      <w:szCs w:val="18"/>
    </w:rPr>
  </w:style>
  <w:style w:type="character" w:customStyle="1" w:styleId="CharChar5">
    <w:name w:val="Char Char5"/>
    <w:rsid w:val="00C57EC2"/>
    <w:rPr>
      <w:rFonts w:ascii="Calibri" w:eastAsia="宋体" w:hAnsi="Calibri"/>
      <w:sz w:val="18"/>
      <w:szCs w:val="18"/>
      <w:lang w:bidi="ar-SA"/>
    </w:rPr>
  </w:style>
  <w:style w:type="character" w:customStyle="1" w:styleId="af2">
    <w:name w:val="数据小节格式"/>
    <w:rsid w:val="00C57EC2"/>
    <w:rPr>
      <w:rFonts w:ascii="新宋体" w:eastAsia="华文中宋" w:hAnsi="新宋体"/>
      <w:b/>
      <w:bCs/>
      <w:sz w:val="27"/>
      <w:szCs w:val="26"/>
      <w:shd w:val="clear" w:color="auto" w:fill="auto"/>
    </w:rPr>
  </w:style>
  <w:style w:type="character" w:customStyle="1" w:styleId="CharChar12">
    <w:name w:val="Char Char12"/>
    <w:rsid w:val="00C57EC2"/>
    <w:rPr>
      <w:rFonts w:ascii="宋体" w:eastAsia="宋体" w:hAnsi="Courier New" w:cs="Times New Roman"/>
      <w:spacing w:val="-4"/>
      <w:sz w:val="18"/>
      <w:szCs w:val="20"/>
    </w:rPr>
  </w:style>
  <w:style w:type="character" w:customStyle="1" w:styleId="12">
    <w:name w:val="样式 小四1"/>
    <w:rsid w:val="00C57EC2"/>
    <w:rPr>
      <w:rFonts w:ascii="Tahoma" w:eastAsia="仿宋_GB2312" w:hAnsi="Tahoma"/>
      <w:kern w:val="2"/>
      <w:sz w:val="24"/>
      <w:lang w:val="en-US" w:eastAsia="zh-CN" w:bidi="ar-SA"/>
    </w:rPr>
  </w:style>
  <w:style w:type="character" w:customStyle="1" w:styleId="btitlenamewangputoptitle">
    <w:name w:val="b titlename wangputoptitle"/>
    <w:basedOn w:val="a5"/>
    <w:rsid w:val="00C57EC2"/>
  </w:style>
  <w:style w:type="character" w:customStyle="1" w:styleId="CharCharChar">
    <w:name w:val="大汉方案正文 Char Char Char"/>
    <w:rsid w:val="00C57EC2"/>
    <w:rPr>
      <w:rFonts w:ascii="Arial" w:eastAsia="宋体" w:hAnsi="Arial"/>
      <w:sz w:val="24"/>
      <w:szCs w:val="24"/>
      <w:lang w:bidi="ar-SA"/>
    </w:rPr>
  </w:style>
  <w:style w:type="character" w:customStyle="1" w:styleId="CharChar7">
    <w:name w:val="Char Char7"/>
    <w:rsid w:val="00C57EC2"/>
    <w:rPr>
      <w:rFonts w:eastAsia="宋体"/>
      <w:b/>
      <w:kern w:val="2"/>
      <w:sz w:val="32"/>
      <w:lang w:bidi="ar-SA"/>
    </w:rPr>
  </w:style>
  <w:style w:type="character" w:customStyle="1" w:styleId="CharChar4">
    <w:name w:val="Char Char4"/>
    <w:rsid w:val="00C57EC2"/>
    <w:rPr>
      <w:rFonts w:ascii="Calibri" w:eastAsia="宋体" w:hAnsi="Calibri"/>
      <w:sz w:val="18"/>
      <w:szCs w:val="18"/>
      <w:lang w:bidi="ar-SA"/>
    </w:rPr>
  </w:style>
  <w:style w:type="character" w:customStyle="1" w:styleId="unnamed11">
    <w:name w:val="unnamed11"/>
    <w:rsid w:val="00C57EC2"/>
    <w:rPr>
      <w:color w:val="000000"/>
      <w:sz w:val="20"/>
      <w:szCs w:val="20"/>
    </w:rPr>
  </w:style>
  <w:style w:type="character" w:styleId="af3">
    <w:name w:val="Strong"/>
    <w:qFormat/>
    <w:rsid w:val="00C57EC2"/>
    <w:rPr>
      <w:b/>
      <w:bCs/>
    </w:rPr>
  </w:style>
  <w:style w:type="character" w:customStyle="1" w:styleId="Char8">
    <w:name w:val="页眉 Char"/>
    <w:link w:val="af4"/>
    <w:rsid w:val="00C57EC2"/>
    <w:rPr>
      <w:kern w:val="2"/>
      <w:sz w:val="18"/>
      <w:szCs w:val="18"/>
    </w:rPr>
  </w:style>
  <w:style w:type="character" w:customStyle="1" w:styleId="z-Char">
    <w:name w:val="z-窗体顶端 Char"/>
    <w:basedOn w:val="a5"/>
    <w:link w:val="z-"/>
    <w:rsid w:val="00C57EC2"/>
    <w:rPr>
      <w:rFonts w:ascii="Arial" w:hAnsi="Arial" w:cs="Arial"/>
      <w:vanish/>
      <w:sz w:val="16"/>
      <w:szCs w:val="16"/>
    </w:rPr>
  </w:style>
  <w:style w:type="character" w:customStyle="1" w:styleId="CharChar6">
    <w:name w:val="页脚 Char Char"/>
    <w:rsid w:val="00C57EC2"/>
    <w:rPr>
      <w:kern w:val="2"/>
      <w:sz w:val="18"/>
      <w:szCs w:val="18"/>
      <w:lang w:bidi="ar-SA"/>
    </w:rPr>
  </w:style>
  <w:style w:type="character" w:customStyle="1" w:styleId="CharChara">
    <w:name w:val="一级标题 Char Char"/>
    <w:rsid w:val="00C57EC2"/>
    <w:rPr>
      <w:rFonts w:eastAsia="仿宋"/>
      <w:b/>
      <w:kern w:val="44"/>
      <w:sz w:val="28"/>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C57EC2"/>
    <w:rPr>
      <w:rFonts w:ascii="Calibri" w:eastAsia="宋体" w:hAnsi="Calibri"/>
      <w:b/>
      <w:bCs/>
      <w:kern w:val="2"/>
      <w:sz w:val="32"/>
      <w:szCs w:val="32"/>
      <w:lang w:val="en-US" w:eastAsia="zh-CN" w:bidi="ar-SA"/>
    </w:rPr>
  </w:style>
  <w:style w:type="character" w:customStyle="1" w:styleId="css21">
    <w:name w:val="css21"/>
    <w:rsid w:val="00C57EC2"/>
    <w:rPr>
      <w:sz w:val="18"/>
    </w:rPr>
  </w:style>
  <w:style w:type="character" w:customStyle="1" w:styleId="CharChar120">
    <w:name w:val="Char Char12"/>
    <w:rsid w:val="00C57EC2"/>
    <w:rPr>
      <w:rFonts w:ascii="宋体" w:eastAsia="宋体" w:hAnsi="Courier New" w:cs="Times New Roman"/>
      <w:spacing w:val="-4"/>
      <w:sz w:val="18"/>
      <w:szCs w:val="20"/>
    </w:rPr>
  </w:style>
  <w:style w:type="character" w:styleId="af5">
    <w:name w:val="Intense Reference"/>
    <w:qFormat/>
    <w:rsid w:val="00C57EC2"/>
    <w:rPr>
      <w:b/>
      <w:sz w:val="24"/>
      <w:u w:val="single"/>
    </w:rPr>
  </w:style>
  <w:style w:type="character" w:customStyle="1" w:styleId="Char2Char">
    <w:name w:val="Char2 Char"/>
    <w:aliases w:val="正文缩进两字符 Char"/>
    <w:rsid w:val="00C57EC2"/>
    <w:rPr>
      <w:rFonts w:ascii="Verdana" w:eastAsia="宋体" w:hAnsi="宋体" w:cs="Times New Roman"/>
      <w:sz w:val="28"/>
      <w:szCs w:val="28"/>
    </w:rPr>
  </w:style>
  <w:style w:type="character" w:customStyle="1" w:styleId="CharCharb">
    <w:name w:val="大标题 Char Char"/>
    <w:link w:val="af6"/>
    <w:rsid w:val="00C57EC2"/>
    <w:rPr>
      <w:b/>
      <w:sz w:val="28"/>
      <w:lang w:val="en-US" w:eastAsia="zh-CN" w:bidi="ar-SA"/>
    </w:rPr>
  </w:style>
  <w:style w:type="character" w:customStyle="1" w:styleId="085CharChar">
    <w:name w:val="样式 首行缩进:  0.85 厘米 Char Char"/>
    <w:link w:val="085"/>
    <w:rsid w:val="00C57EC2"/>
    <w:rPr>
      <w:rFonts w:eastAsia="宋体" w:cs="宋体"/>
      <w:kern w:val="2"/>
      <w:sz w:val="24"/>
      <w:lang w:val="en-US" w:eastAsia="zh-CN" w:bidi="ar-SA"/>
    </w:rPr>
  </w:style>
  <w:style w:type="character" w:customStyle="1" w:styleId="Char9">
    <w:name w:val="正文文本 Char"/>
    <w:aliases w:val="bt Char2,Body Text(ch) Char2, ändrad Char2, ändrad Char Char1,正文文字(ALT+W) Char1,body text Char2,ändrad Char2,EHPT Char2,Body Text2 Char2,正文文字 Char1 Char1,Body Text(ch) Char Char1,body text Char Char1,bt Char Char1,ändrad Char Char1,无缩 Char"/>
    <w:link w:val="af7"/>
    <w:qFormat/>
    <w:rsid w:val="00C57EC2"/>
    <w:rPr>
      <w:rFonts w:eastAsia="宋体"/>
      <w:kern w:val="2"/>
      <w:sz w:val="28"/>
      <w:szCs w:val="24"/>
      <w:lang w:val="en-US" w:eastAsia="zh-CN" w:bidi="ar-SA"/>
    </w:rPr>
  </w:style>
  <w:style w:type="character" w:customStyle="1" w:styleId="3Char0">
    <w:name w:val="正文文本缩进 3 Char"/>
    <w:basedOn w:val="a5"/>
    <w:link w:val="33"/>
    <w:rsid w:val="00C57EC2"/>
    <w:rPr>
      <w:rFonts w:ascii="仿宋_GB2312" w:eastAsia="仿宋_GB2312" w:hAnsi="宋体"/>
      <w:color w:val="000000"/>
      <w:kern w:val="2"/>
      <w:sz w:val="24"/>
      <w:szCs w:val="24"/>
    </w:rPr>
  </w:style>
  <w:style w:type="character" w:customStyle="1" w:styleId="CharChar21">
    <w:name w:val="Char Char21"/>
    <w:rsid w:val="00C57EC2"/>
    <w:rPr>
      <w:rFonts w:ascii="宋体" w:eastAsia="宋体" w:hAnsi="Courier New"/>
      <w:sz w:val="21"/>
      <w:lang w:val="en-US" w:eastAsia="zh-CN" w:bidi="ar-SA"/>
    </w:rPr>
  </w:style>
  <w:style w:type="character" w:customStyle="1" w:styleId="BodyTextChar1">
    <w:name w:val="*Body Text Char1"/>
    <w:basedOn w:val="a5"/>
    <w:link w:val="BodyText"/>
    <w:rsid w:val="00C57EC2"/>
    <w:rPr>
      <w:rFonts w:ascii="Futura Lt" w:hAnsi="Futura Lt" w:cs="Futura Lt"/>
      <w:sz w:val="21"/>
      <w:szCs w:val="21"/>
      <w:lang w:val="en-US" w:eastAsia="en-US"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C57EC2"/>
    <w:rPr>
      <w:rFonts w:cs="Times New Roman"/>
      <w:b/>
      <w:bCs/>
      <w:kern w:val="44"/>
      <w:sz w:val="44"/>
      <w:szCs w:val="44"/>
    </w:rPr>
  </w:style>
  <w:style w:type="character" w:styleId="af8">
    <w:name w:val="annotation reference"/>
    <w:rsid w:val="00C57EC2"/>
    <w:rPr>
      <w:sz w:val="21"/>
      <w:szCs w:val="21"/>
    </w:rPr>
  </w:style>
  <w:style w:type="character" w:customStyle="1" w:styleId="CharCharc">
    <w:name w:val="二级标题 Char Char"/>
    <w:rsid w:val="00C57EC2"/>
    <w:rPr>
      <w:rFonts w:eastAsia="仿宋"/>
      <w:b/>
      <w:sz w:val="28"/>
      <w:lang w:val="en-US" w:eastAsia="zh-CN" w:bidi="ar-SA"/>
    </w:rPr>
  </w:style>
  <w:style w:type="character" w:customStyle="1" w:styleId="CharChar14">
    <w:name w:val="Char Char14"/>
    <w:rsid w:val="00C57EC2"/>
    <w:rPr>
      <w:rFonts w:ascii="Calibri" w:eastAsia="宋体" w:hAnsi="Calibri" w:cs="Times New Roman"/>
      <w:b/>
      <w:bCs/>
      <w:sz w:val="28"/>
      <w:szCs w:val="28"/>
    </w:rPr>
  </w:style>
  <w:style w:type="character" w:customStyle="1" w:styleId="CharChar20">
    <w:name w:val="Char Char2"/>
    <w:rsid w:val="00C57EC2"/>
    <w:rPr>
      <w:rFonts w:ascii="宋体" w:eastAsia="宋体" w:hAnsi="Courier New"/>
      <w:sz w:val="21"/>
      <w:lang w:val="en-US" w:eastAsia="zh-CN" w:bidi="ar-SA"/>
    </w:rPr>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0"/>
    <w:rsid w:val="00C57EC2"/>
    <w:rPr>
      <w:rFonts w:ascii="Arial" w:eastAsia="黑体" w:hAnsi="Arial"/>
      <w:b/>
      <w:bCs/>
      <w:kern w:val="2"/>
      <w:sz w:val="28"/>
      <w:szCs w:val="28"/>
      <w:lang w:val="en-US" w:eastAsia="zh-CN" w:bidi="ar-SA"/>
    </w:rPr>
  </w:style>
  <w:style w:type="character" w:customStyle="1" w:styleId="Chara">
    <w:name w:val="文档结构图 Char"/>
    <w:link w:val="af9"/>
    <w:rsid w:val="00C57EC2"/>
    <w:rPr>
      <w:rFonts w:ascii="宋体"/>
      <w:kern w:val="2"/>
      <w:sz w:val="18"/>
      <w:szCs w:val="18"/>
    </w:rPr>
  </w:style>
  <w:style w:type="character" w:customStyle="1" w:styleId="para">
    <w:name w:val="para"/>
    <w:basedOn w:val="a5"/>
    <w:rsid w:val="00C57EC2"/>
  </w:style>
  <w:style w:type="character" w:customStyle="1" w:styleId="4CharChar">
    <w:name w:val="样式4 Char Char"/>
    <w:link w:val="41"/>
    <w:rsid w:val="00C57EC2"/>
    <w:rPr>
      <w:rFonts w:ascii="Calibri" w:eastAsia="宋体" w:hAnsi="Calibri"/>
      <w:kern w:val="2"/>
      <w:sz w:val="24"/>
      <w:szCs w:val="22"/>
      <w:lang w:val="en-US" w:eastAsia="zh-CN" w:bidi="ar-SA"/>
    </w:rPr>
  </w:style>
  <w:style w:type="character" w:customStyle="1" w:styleId="CharChard">
    <w:name w:val="公文正文 Char Char"/>
    <w:link w:val="afa"/>
    <w:rsid w:val="00C57EC2"/>
    <w:rPr>
      <w:rFonts w:ascii="仿宋_GB2312" w:eastAsia="仿宋_GB2312"/>
      <w:kern w:val="2"/>
      <w:sz w:val="24"/>
      <w:szCs w:val="24"/>
      <w:lang w:val="en-US" w:eastAsia="zh-CN" w:bidi="ar-SA"/>
    </w:rPr>
  </w:style>
  <w:style w:type="character" w:customStyle="1" w:styleId="2Char1">
    <w:name w:val="标题 2 Char1"/>
    <w:aliases w:val="H2 Char,HD2 Char,PIM2 Char,Heading 2 Hidden Char,Heading 2 CCBS Char,heading 2 Char,Titre3 Char,sect 1.2 Char,H21 Char,sect 1.21 Char,H22 Char,sect 1.22 Char,H211 Char,sect 1.211 Char,H23 Char,sect 1.23 Char,H212 Char,sect 1.212 Char,h2 Char"/>
    <w:link w:val="21"/>
    <w:rsid w:val="00C57EC2"/>
    <w:rPr>
      <w:rFonts w:ascii="Arial" w:eastAsia="黑体" w:hAnsi="Arial"/>
      <w:b/>
      <w:bCs/>
      <w:kern w:val="2"/>
      <w:sz w:val="32"/>
      <w:szCs w:val="32"/>
      <w:lang w:val="en-US" w:eastAsia="zh-CN" w:bidi="ar-SA"/>
    </w:rPr>
  </w:style>
  <w:style w:type="character" w:customStyle="1" w:styleId="Char2">
    <w:name w:val="批注文字 Char"/>
    <w:basedOn w:val="a5"/>
    <w:link w:val="afb"/>
    <w:rsid w:val="00C57EC2"/>
    <w:rPr>
      <w:kern w:val="2"/>
      <w:sz w:val="21"/>
      <w:szCs w:val="22"/>
    </w:rPr>
  </w:style>
  <w:style w:type="character" w:customStyle="1" w:styleId="style31">
    <w:name w:val="style31"/>
    <w:rsid w:val="00C57EC2"/>
    <w:rPr>
      <w:color w:val="666666"/>
    </w:rPr>
  </w:style>
  <w:style w:type="character" w:customStyle="1" w:styleId="pointnormal1">
    <w:name w:val="point_normal1"/>
    <w:rsid w:val="00C57EC2"/>
    <w:rPr>
      <w:rFonts w:ascii="Arial" w:hAnsi="Arial" w:cs="Arial" w:hint="default"/>
      <w:sz w:val="18"/>
      <w:szCs w:val="18"/>
    </w:rPr>
  </w:style>
  <w:style w:type="character" w:customStyle="1" w:styleId="CharChar130">
    <w:name w:val="Char Char13"/>
    <w:rsid w:val="00C57EC2"/>
    <w:rPr>
      <w:rFonts w:ascii="Calibri" w:eastAsia="宋体" w:hAnsi="Calibri" w:cs="Times New Roman"/>
      <w:sz w:val="18"/>
      <w:szCs w:val="18"/>
    </w:rPr>
  </w:style>
  <w:style w:type="character" w:styleId="afc">
    <w:name w:val="Placeholder Text"/>
    <w:rsid w:val="00C57EC2"/>
    <w:rPr>
      <w:color w:val="808080"/>
    </w:rPr>
  </w:style>
  <w:style w:type="character" w:customStyle="1" w:styleId="mark">
    <w:name w:val="mark"/>
    <w:rsid w:val="00C57EC2"/>
    <w:rPr>
      <w:rFonts w:cs="Times New Roman"/>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C57EC2"/>
    <w:rPr>
      <w:rFonts w:ascii="Times New Roman" w:hAnsi="Times New Roman"/>
      <w:b/>
      <w:bCs/>
      <w:kern w:val="2"/>
      <w:sz w:val="32"/>
      <w:szCs w:val="32"/>
    </w:rPr>
  </w:style>
  <w:style w:type="character" w:customStyle="1" w:styleId="CharChare">
    <w:name w:val="华电 正文 Char Char"/>
    <w:link w:val="afd"/>
    <w:rsid w:val="00C57EC2"/>
    <w:rPr>
      <w:rFonts w:ascii="宋体" w:eastAsia="宋体" w:hAnsi="宋体"/>
      <w:sz w:val="22"/>
      <w:lang w:bidi="ar-SA"/>
    </w:rPr>
  </w:style>
  <w:style w:type="character" w:customStyle="1" w:styleId="CharChar22">
    <w:name w:val="Char Char2"/>
    <w:rsid w:val="00C57EC2"/>
    <w:rPr>
      <w:rFonts w:ascii="宋体" w:eastAsia="宋体" w:hAnsi="Courier New"/>
      <w:sz w:val="21"/>
      <w:lang w:val="en-US" w:eastAsia="zh-CN" w:bidi="ar-SA"/>
    </w:rPr>
  </w:style>
  <w:style w:type="character" w:customStyle="1" w:styleId="Charb">
    <w:name w:val="页脚 Char"/>
    <w:link w:val="afe"/>
    <w:uiPriority w:val="99"/>
    <w:rsid w:val="00C57EC2"/>
    <w:rPr>
      <w:kern w:val="2"/>
      <w:sz w:val="18"/>
      <w:szCs w:val="18"/>
    </w:rPr>
  </w:style>
  <w:style w:type="character" w:customStyle="1" w:styleId="8Char">
    <w:name w:val="标题 8 Char"/>
    <w:aliases w:val="Legal Level 1.1.1. Char,Legal Level 1.1.1.1 Char,Legal Level 1.1.1.2 Char,Legal Level 1.1.1.3 Char,Legal Level 1.1.1.4 Char,Legal Level 1.1.1.5 Char,Legal Level 1.1.1.6 Char,Legal Level 1.1.1.7 Char,Legal Level 1.1.1.11 Char,（A） Char"/>
    <w:link w:val="8"/>
    <w:rsid w:val="00C57EC2"/>
    <w:rPr>
      <w:rFonts w:ascii="Cambria" w:eastAsia="宋体" w:hAnsi="Cambria"/>
      <w:kern w:val="2"/>
      <w:sz w:val="24"/>
      <w:szCs w:val="24"/>
      <w:lang w:val="en-US" w:eastAsia="zh-CN" w:bidi="ar-SA"/>
    </w:rPr>
  </w:style>
  <w:style w:type="character" w:customStyle="1" w:styleId="flname7">
    <w:name w:val="flname7"/>
    <w:basedOn w:val="a5"/>
    <w:rsid w:val="00C57EC2"/>
  </w:style>
  <w:style w:type="character" w:customStyle="1" w:styleId="CharChar10">
    <w:name w:val="Char Char1"/>
    <w:rsid w:val="00C57EC2"/>
    <w:rPr>
      <w:kern w:val="2"/>
      <w:sz w:val="18"/>
      <w:szCs w:val="18"/>
    </w:rPr>
  </w:style>
  <w:style w:type="character" w:customStyle="1" w:styleId="CharChar80">
    <w:name w:val="Char Char8"/>
    <w:rsid w:val="00C57EC2"/>
    <w:rPr>
      <w:rFonts w:ascii="Arial" w:eastAsia="黑体" w:hAnsi="Arial"/>
      <w:b/>
      <w:bCs/>
      <w:kern w:val="2"/>
      <w:sz w:val="32"/>
      <w:szCs w:val="32"/>
      <w:lang w:val="en-US" w:eastAsia="zh-CN" w:bidi="ar-SA"/>
    </w:rPr>
  </w:style>
  <w:style w:type="character" w:customStyle="1" w:styleId="CharChar50">
    <w:name w:val="Char Char5"/>
    <w:rsid w:val="00C57EC2"/>
    <w:rPr>
      <w:rFonts w:ascii="Calibri" w:eastAsia="宋体" w:hAnsi="Calibri"/>
      <w:sz w:val="18"/>
      <w:szCs w:val="18"/>
      <w:lang w:bidi="ar-SA"/>
    </w:rPr>
  </w:style>
  <w:style w:type="character" w:customStyle="1" w:styleId="z-Char0">
    <w:name w:val="z-窗体底端 Char"/>
    <w:basedOn w:val="a5"/>
    <w:link w:val="z-0"/>
    <w:rsid w:val="00C57EC2"/>
    <w:rPr>
      <w:rFonts w:ascii="Arial" w:hAnsi="Arial" w:cs="Arial"/>
      <w:vanish/>
      <w:sz w:val="16"/>
      <w:szCs w:val="16"/>
    </w:rPr>
  </w:style>
  <w:style w:type="character" w:customStyle="1" w:styleId="CharChar60">
    <w:name w:val="Char Char6"/>
    <w:rsid w:val="00C57EC2"/>
    <w:rPr>
      <w:rFonts w:ascii="Calibri" w:eastAsia="宋体" w:hAnsi="Calibri"/>
      <w:b/>
      <w:bCs/>
      <w:kern w:val="2"/>
      <w:sz w:val="28"/>
      <w:szCs w:val="28"/>
      <w:lang w:bidi="ar-SA"/>
    </w:rPr>
  </w:style>
  <w:style w:type="character" w:customStyle="1" w:styleId="unnamed1">
    <w:name w:val="unnamed1"/>
    <w:basedOn w:val="a5"/>
    <w:rsid w:val="00C57EC2"/>
  </w:style>
  <w:style w:type="character" w:customStyle="1" w:styleId="CharCharf">
    <w:name w:val="标准正文格式 Char Char"/>
    <w:link w:val="aff"/>
    <w:rsid w:val="00C57EC2"/>
    <w:rPr>
      <w:rFonts w:ascii="宋体" w:eastAsia="仿宋_GB2312" w:cs="宋体"/>
      <w:color w:val="000000"/>
      <w:sz w:val="24"/>
      <w:lang w:val="en-US" w:eastAsia="zh-CN" w:bidi="ar-SA"/>
    </w:rPr>
  </w:style>
  <w:style w:type="character" w:customStyle="1" w:styleId="4CharChar0">
    <w:name w:val="正文4 Char Char"/>
    <w:link w:val="4"/>
    <w:rsid w:val="00C57EC2"/>
    <w:rPr>
      <w:kern w:val="2"/>
      <w:sz w:val="24"/>
      <w:szCs w:val="24"/>
    </w:rPr>
  </w:style>
  <w:style w:type="character" w:customStyle="1" w:styleId="CharChar70">
    <w:name w:val="Char Char7"/>
    <w:rsid w:val="00C57EC2"/>
    <w:rPr>
      <w:rFonts w:eastAsia="宋体"/>
      <w:b/>
      <w:kern w:val="2"/>
      <w:sz w:val="32"/>
      <w:lang w:bidi="ar-SA"/>
    </w:rPr>
  </w:style>
  <w:style w:type="character" w:customStyle="1" w:styleId="CharChar90">
    <w:name w:val="Char Char9"/>
    <w:rsid w:val="00C57EC2"/>
    <w:rPr>
      <w:rFonts w:eastAsia="宋体"/>
      <w:b/>
      <w:kern w:val="44"/>
      <w:sz w:val="44"/>
      <w:lang w:bidi="ar-SA"/>
    </w:rPr>
  </w:style>
  <w:style w:type="character" w:customStyle="1" w:styleId="aCharChar">
    <w:name w:val="a Char Char"/>
    <w:link w:val="aff0"/>
    <w:rsid w:val="00C57EC2"/>
    <w:rPr>
      <w:rFonts w:ascii="宋体" w:eastAsia="仿宋_GB2312" w:hAnsi="宋体"/>
      <w:sz w:val="24"/>
      <w:lang w:val="en-US" w:eastAsia="zh-CN" w:bidi="ar-SA"/>
    </w:rPr>
  </w:style>
  <w:style w:type="character" w:styleId="aff1">
    <w:name w:val="FollowedHyperlink"/>
    <w:rsid w:val="00C57EC2"/>
    <w:rPr>
      <w:color w:val="800080"/>
      <w:u w:val="single"/>
    </w:rPr>
  </w:style>
  <w:style w:type="character" w:styleId="aff2">
    <w:name w:val="page number"/>
    <w:basedOn w:val="a5"/>
    <w:rsid w:val="00C57EC2"/>
  </w:style>
  <w:style w:type="character" w:customStyle="1" w:styleId="2Char0">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C57EC2"/>
    <w:rPr>
      <w:rFonts w:ascii="Arial" w:eastAsia="黑体" w:hAnsi="Arial"/>
      <w:b/>
      <w:kern w:val="2"/>
      <w:sz w:val="32"/>
      <w:lang w:val="en-US" w:eastAsia="zh-CN"/>
    </w:rPr>
  </w:style>
  <w:style w:type="character" w:customStyle="1" w:styleId="Char10">
    <w:name w:val="大汉方案正文 Char1"/>
    <w:link w:val="aff3"/>
    <w:rsid w:val="00C57EC2"/>
    <w:rPr>
      <w:rFonts w:ascii="Arial" w:eastAsia="宋体" w:hAnsi="Arial"/>
      <w:sz w:val="24"/>
      <w:szCs w:val="24"/>
      <w:lang w:bidi="ar-SA"/>
    </w:rPr>
  </w:style>
  <w:style w:type="character" w:customStyle="1" w:styleId="font3">
    <w:name w:val="font3"/>
    <w:basedOn w:val="a5"/>
    <w:rsid w:val="00C57EC2"/>
  </w:style>
  <w:style w:type="character" w:customStyle="1" w:styleId="9Char">
    <w:name w:val="标题 9 Char"/>
    <w:aliases w:val="三级标题 Char,PIM 9 Char,huh Char,Legal Level 1.1.1.1. Char,Legal Level 1.1.1.1.1 Char,Legal Level 1.1.1.1.2 Char,Legal Level 1.1.1.1.3 Char,Legal Level 1.1.1.1.4 Char,Legal Level 1.1.1.1.5 Char,Legal Level 1.1.1.1.6 Char,不用9 Char,Appendix Char"/>
    <w:link w:val="9"/>
    <w:rsid w:val="00C57EC2"/>
    <w:rPr>
      <w:rFonts w:ascii="Cambria" w:eastAsia="宋体" w:hAnsi="Cambria"/>
      <w:kern w:val="2"/>
      <w:sz w:val="21"/>
      <w:szCs w:val="21"/>
      <w:lang w:val="en-US" w:eastAsia="zh-CN" w:bidi="ar-SA"/>
    </w:rPr>
  </w:style>
  <w:style w:type="character" w:customStyle="1" w:styleId="fontdz1">
    <w:name w:val="fontdz1"/>
    <w:rsid w:val="00C57EC2"/>
    <w:rPr>
      <w:sz w:val="18"/>
      <w:szCs w:val="18"/>
    </w:rPr>
  </w:style>
  <w:style w:type="character" w:customStyle="1" w:styleId="title14">
    <w:name w:val="title14"/>
    <w:basedOn w:val="a5"/>
    <w:rsid w:val="00C57EC2"/>
  </w:style>
  <w:style w:type="character" w:customStyle="1" w:styleId="Charc">
    <w:name w:val="正文首行缩进 Char"/>
    <w:aliases w:val="正文首行缩进 Char Char Char Char Char"/>
    <w:link w:val="aff4"/>
    <w:rsid w:val="00C57EC2"/>
    <w:rPr>
      <w:rFonts w:ascii="Calibri" w:eastAsia="宋体" w:hAnsi="Calibri"/>
      <w:kern w:val="2"/>
      <w:sz w:val="21"/>
      <w:szCs w:val="22"/>
      <w:lang w:val="en-US" w:eastAsia="zh-CN" w:bidi="ar-SA"/>
    </w:rPr>
  </w:style>
  <w:style w:type="character" w:customStyle="1" w:styleId="CharChar40">
    <w:name w:val="Char Char4"/>
    <w:rsid w:val="00C57EC2"/>
    <w:rPr>
      <w:rFonts w:ascii="Calibri" w:eastAsia="宋体" w:hAnsi="Calibri"/>
      <w:sz w:val="18"/>
      <w:szCs w:val="18"/>
      <w:lang w:bidi="ar-SA"/>
    </w:rPr>
  </w:style>
  <w:style w:type="character" w:customStyle="1" w:styleId="6Char">
    <w:name w:val="标题 6 Char"/>
    <w:aliases w:val="Bullet list Char,H6 Char,BOD 4 Char,L6 Char,第五层条 Char,PIM 6 Char,h6 Char,Third Subheading Char,Legal Level 1. Char,Bullet (Single Lines) Char,正文六级标题 Char"/>
    <w:link w:val="6"/>
    <w:rsid w:val="00C57EC2"/>
    <w:rPr>
      <w:rFonts w:ascii="Arial" w:eastAsia="黑体" w:hAnsi="Arial"/>
      <w:b/>
      <w:bCs/>
      <w:kern w:val="2"/>
      <w:sz w:val="24"/>
      <w:szCs w:val="24"/>
      <w:lang w:val="en-US" w:eastAsia="zh-CN" w:bidi="ar-SA"/>
    </w:rPr>
  </w:style>
  <w:style w:type="character" w:customStyle="1" w:styleId="2Char2">
    <w:name w:val="正文首行缩进 2 Char"/>
    <w:basedOn w:val="Char3"/>
    <w:link w:val="24"/>
    <w:rsid w:val="00C57EC2"/>
    <w:rPr>
      <w:rFonts w:ascii="Times New Roman" w:eastAsia="宋体" w:hAnsi="Times New Roman"/>
      <w:spacing w:val="-4"/>
      <w:kern w:val="2"/>
      <w:sz w:val="21"/>
      <w:lang w:val="en-US" w:eastAsia="zh-CN" w:bidi="ar-SA"/>
    </w:rPr>
  </w:style>
  <w:style w:type="character" w:customStyle="1" w:styleId="p71">
    <w:name w:val="p71"/>
    <w:rsid w:val="00C57EC2"/>
    <w:rPr>
      <w:sz w:val="21"/>
    </w:rPr>
  </w:style>
  <w:style w:type="character" w:customStyle="1" w:styleId="Chard">
    <w:name w:val="正文文字 Char"/>
    <w:rsid w:val="00C57EC2"/>
    <w:rPr>
      <w:rFonts w:ascii="Arial" w:eastAsia="宋体" w:hAnsi="Arial"/>
      <w:kern w:val="2"/>
      <w:sz w:val="24"/>
      <w:lang w:val="en-US" w:eastAsia="zh-CN"/>
    </w:rPr>
  </w:style>
  <w:style w:type="character" w:customStyle="1" w:styleId="hChar">
    <w:name w:val="h Char"/>
    <w:aliases w:val="En-tête 1.1 Char,En-tête 1.11 Char,Ò³Ã¼ Char Char"/>
    <w:rsid w:val="00C57EC2"/>
    <w:rPr>
      <w:rFonts w:ascii="Calibri" w:eastAsia="宋体" w:hAnsi="Calibri" w:cs="Times New Roman"/>
      <w:sz w:val="18"/>
      <w:szCs w:val="18"/>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C57EC2"/>
    <w:rPr>
      <w:rFonts w:eastAsia="宋体"/>
      <w:kern w:val="2"/>
      <w:sz w:val="21"/>
      <w:lang w:val="en-US" w:eastAsia="zh-CN" w:bidi="ar-SA"/>
    </w:rPr>
  </w:style>
  <w:style w:type="character" w:customStyle="1" w:styleId="CharChar61">
    <w:name w:val="Char Char6"/>
    <w:rsid w:val="00C57EC2"/>
    <w:rPr>
      <w:rFonts w:ascii="Calibri" w:eastAsia="宋体" w:hAnsi="Calibri"/>
      <w:b/>
      <w:bCs/>
      <w:kern w:val="2"/>
      <w:sz w:val="28"/>
      <w:szCs w:val="28"/>
      <w:lang w:bidi="ar-SA"/>
    </w:rPr>
  </w:style>
  <w:style w:type="character" w:customStyle="1" w:styleId="info4">
    <w:name w:val="info4"/>
    <w:basedOn w:val="a5"/>
    <w:rsid w:val="00C57EC2"/>
  </w:style>
  <w:style w:type="character" w:customStyle="1" w:styleId="titlesubblue1">
    <w:name w:val="title_sub_blue1"/>
    <w:rsid w:val="00C57EC2"/>
    <w:rPr>
      <w:rFonts w:ascii="Arial" w:hAnsi="Arial" w:hint="default"/>
      <w:b/>
      <w:strike w:val="0"/>
      <w:dstrike w:val="0"/>
      <w:color w:val="16344F"/>
      <w:spacing w:val="15"/>
      <w:sz w:val="18"/>
      <w:u w:val="none"/>
    </w:rPr>
  </w:style>
  <w:style w:type="character" w:styleId="aff5">
    <w:name w:val="Emphasis"/>
    <w:qFormat/>
    <w:rsid w:val="00C57EC2"/>
    <w:rPr>
      <w:b w:val="0"/>
      <w:bCs w:val="0"/>
      <w:i w:val="0"/>
      <w:iCs w:val="0"/>
      <w:color w:val="CC0033"/>
    </w:rPr>
  </w:style>
  <w:style w:type="character" w:customStyle="1" w:styleId="Chare">
    <w:name w:val="标题 Char"/>
    <w:link w:val="aff6"/>
    <w:rsid w:val="00C57EC2"/>
    <w:rPr>
      <w:rFonts w:ascii="Arial" w:hAnsi="Arial" w:cs="Arial"/>
      <w:b/>
      <w:bCs/>
      <w:kern w:val="2"/>
      <w:sz w:val="32"/>
      <w:szCs w:val="32"/>
    </w:rPr>
  </w:style>
  <w:style w:type="character" w:customStyle="1" w:styleId="CharChar140">
    <w:name w:val="Char Char14"/>
    <w:rsid w:val="00C57EC2"/>
    <w:rPr>
      <w:rFonts w:ascii="楷体_GB2312" w:eastAsia="楷体_GB2312"/>
      <w:kern w:val="2"/>
      <w:sz w:val="32"/>
      <w:lang w:val="en-US" w:eastAsia="zh-CN" w:bidi="ar-SA"/>
    </w:rPr>
  </w:style>
  <w:style w:type="character" w:customStyle="1" w:styleId="paragraph1CharChar">
    <w:name w:val="paragraph1 Char Char"/>
    <w:link w:val="paragraph1"/>
    <w:rsid w:val="00C57EC2"/>
    <w:rPr>
      <w:rFonts w:eastAsia="楷体_GB2312"/>
      <w:kern w:val="2"/>
      <w:sz w:val="24"/>
      <w:lang w:val="en-US" w:eastAsia="zh-CN" w:bidi="ar-SA"/>
    </w:rPr>
  </w:style>
  <w:style w:type="character" w:customStyle="1" w:styleId="2Char3">
    <w:name w:val="正文文本 2 Char"/>
    <w:link w:val="25"/>
    <w:rsid w:val="00C57EC2"/>
    <w:rPr>
      <w:rFonts w:ascii="宋体" w:eastAsia="宋体" w:hAnsi="宋体"/>
      <w:color w:val="000000"/>
      <w:kern w:val="2"/>
      <w:sz w:val="24"/>
      <w:szCs w:val="24"/>
      <w:lang w:val="en-US" w:eastAsia="zh-CN" w:bidi="ar-SA"/>
    </w:rPr>
  </w:style>
  <w:style w:type="character" w:customStyle="1" w:styleId="1CharChar1">
    <w:name w:val="文档正文1 Char Char"/>
    <w:link w:val="13"/>
    <w:rsid w:val="00C57EC2"/>
    <w:rPr>
      <w:rFonts w:ascii="仿宋_GB2312" w:eastAsia="仿宋_GB2312" w:hAnsi="仿宋"/>
      <w:kern w:val="2"/>
      <w:sz w:val="30"/>
      <w:szCs w:val="30"/>
      <w:lang w:bidi="ar-SA"/>
    </w:rPr>
  </w:style>
  <w:style w:type="character" w:customStyle="1" w:styleId="CharChar23">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纯文本 Char1,普通文字 Char Char1"/>
    <w:rsid w:val="00C57EC2"/>
    <w:rPr>
      <w:rFonts w:ascii="宋体" w:eastAsia="宋体" w:hAnsi="Courier New"/>
      <w:sz w:val="21"/>
      <w:lang w:val="en-US" w:eastAsia="zh-CN" w:bidi="ar-SA"/>
    </w:rPr>
  </w:style>
  <w:style w:type="character" w:customStyle="1" w:styleId="7CharChar">
    <w:name w:val="7.表小四 Char Char"/>
    <w:link w:val="70"/>
    <w:rsid w:val="00C57EC2"/>
    <w:rPr>
      <w:rFonts w:ascii="宋体" w:eastAsia="宋体" w:hAnsi="宋体"/>
      <w:kern w:val="2"/>
      <w:sz w:val="24"/>
      <w:szCs w:val="24"/>
      <w:lang w:val="en-US" w:eastAsia="zh-CN" w:bidi="ar-SA"/>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C57EC2"/>
    <w:rPr>
      <w:rFonts w:eastAsia="宋体"/>
      <w:kern w:val="2"/>
      <w:sz w:val="21"/>
      <w:szCs w:val="24"/>
      <w:lang w:val="en-US" w:eastAsia="zh-CN" w:bidi="ar-SA"/>
    </w:rPr>
  </w:style>
  <w:style w:type="character" w:customStyle="1" w:styleId="5Char">
    <w:name w:val="标题 5 Char"/>
    <w:aliases w:val="dash Char,ds Char,dd Char,heading 5 Char,H5 Char,Level 3 - i Char,Roman list Char,Appendix A  Heading 5 Char,h5 Char,PIM 5 Char,h51 Char,heading 51 Char,h52 Char,heading 52 Char,h53 Char,heading 53 Char,Heading5 Char,l5 Char,5 Char,ITT t5 Char"/>
    <w:link w:val="5"/>
    <w:rsid w:val="00C57EC2"/>
    <w:rPr>
      <w:rFonts w:eastAsia="宋体"/>
      <w:b/>
      <w:bCs/>
      <w:kern w:val="2"/>
      <w:sz w:val="28"/>
      <w:szCs w:val="28"/>
      <w:lang w:bidi="ar-SA"/>
    </w:rPr>
  </w:style>
  <w:style w:type="character" w:customStyle="1" w:styleId="3Char2">
    <w:name w:val="正文文本 3 Char"/>
    <w:basedOn w:val="a5"/>
    <w:link w:val="34"/>
    <w:rsid w:val="00C57EC2"/>
    <w:rPr>
      <w:rFonts w:ascii="Times New Roman" w:eastAsia="仿宋_GB2312" w:hAnsi="宋体"/>
      <w:b/>
      <w:bCs/>
      <w:kern w:val="2"/>
      <w:sz w:val="24"/>
    </w:rPr>
  </w:style>
  <w:style w:type="character" w:customStyle="1" w:styleId="CharChar141">
    <w:name w:val="Char Char141"/>
    <w:rsid w:val="00C57EC2"/>
    <w:rPr>
      <w:rFonts w:ascii="楷体_GB2312" w:eastAsia="楷体_GB2312"/>
      <w:kern w:val="2"/>
      <w:sz w:val="32"/>
      <w:lang w:val="en-US" w:eastAsia="zh-CN" w:bidi="ar-SA"/>
    </w:rPr>
  </w:style>
  <w:style w:type="character" w:customStyle="1" w:styleId="1CharChar2">
    <w:name w:val="列表1、 Char Char"/>
    <w:link w:val="1"/>
    <w:rsid w:val="00C57EC2"/>
    <w:rPr>
      <w:rFonts w:ascii="仿宋" w:eastAsia="仿宋" w:hAnsi="仿宋"/>
      <w:kern w:val="2"/>
      <w:sz w:val="28"/>
      <w:szCs w:val="21"/>
    </w:rPr>
  </w:style>
  <w:style w:type="character" w:customStyle="1" w:styleId="b1101bCharChar">
    <w:name w:val="b11_01b Char Char"/>
    <w:link w:val="b1101b"/>
    <w:rsid w:val="00C57EC2"/>
    <w:rPr>
      <w:rFonts w:ascii="Verdana" w:eastAsia="宋体" w:hAnsi="Verdana"/>
      <w:b/>
      <w:bCs/>
      <w:color w:val="4A82CA"/>
      <w:sz w:val="17"/>
      <w:szCs w:val="17"/>
      <w:lang w:val="en-US" w:eastAsia="zh-CN" w:bidi="ar-SA"/>
    </w:rPr>
  </w:style>
  <w:style w:type="character" w:customStyle="1" w:styleId="black10">
    <w:name w:val="black10"/>
    <w:basedOn w:val="a5"/>
    <w:rsid w:val="00C57EC2"/>
  </w:style>
  <w:style w:type="character" w:customStyle="1" w:styleId="tyChar2">
    <w:name w:val="正文标准样式ty Char2"/>
    <w:link w:val="ty"/>
    <w:rsid w:val="00C57EC2"/>
    <w:rPr>
      <w:rFonts w:eastAsia="宋体" w:cs="宋体"/>
      <w:kern w:val="2"/>
      <w:sz w:val="24"/>
      <w:lang w:val="en-US" w:eastAsia="zh-CN" w:bidi="ar-SA"/>
    </w:rPr>
  </w:style>
  <w:style w:type="character" w:customStyle="1" w:styleId="apple-style-span">
    <w:name w:val="apple-style-span"/>
    <w:basedOn w:val="a5"/>
    <w:rsid w:val="00C57EC2"/>
  </w:style>
  <w:style w:type="character" w:customStyle="1" w:styleId="Charf">
    <w:name w:val="列出段落 Char"/>
    <w:link w:val="aff7"/>
    <w:rsid w:val="00C57EC2"/>
    <w:rPr>
      <w:rFonts w:eastAsia="宋体"/>
      <w:kern w:val="2"/>
      <w:sz w:val="21"/>
      <w:szCs w:val="24"/>
      <w:lang w:val="en-US" w:eastAsia="zh-CN" w:bidi="ar-SA"/>
    </w:rPr>
  </w:style>
  <w:style w:type="paragraph" w:styleId="25">
    <w:name w:val="Body Text 2"/>
    <w:basedOn w:val="a4"/>
    <w:link w:val="2Char3"/>
    <w:rsid w:val="00C57EC2"/>
    <w:pPr>
      <w:widowControl/>
      <w:snapToGrid w:val="0"/>
      <w:spacing w:before="50" w:afterLines="50" w:line="400" w:lineRule="exact"/>
      <w:jc w:val="left"/>
    </w:pPr>
    <w:rPr>
      <w:rFonts w:ascii="宋体" w:hAnsi="宋体"/>
      <w:color w:val="000000"/>
      <w:sz w:val="24"/>
      <w:szCs w:val="24"/>
    </w:rPr>
  </w:style>
  <w:style w:type="paragraph" w:styleId="aa">
    <w:name w:val="annotation subject"/>
    <w:basedOn w:val="afb"/>
    <w:next w:val="afb"/>
    <w:link w:val="Char0"/>
    <w:rsid w:val="00C57EC2"/>
    <w:rPr>
      <w:b/>
      <w:bCs/>
    </w:rPr>
  </w:style>
  <w:style w:type="paragraph" w:styleId="a9">
    <w:name w:val="Plain Text"/>
    <w:aliases w:val="普通文字 Char,纯文本 Char Char,普通文字 Char Char,普通文字 Char Char Char,普通文字 Char Char Char Char,普通文字,小,Texte,正 文 1,0921,普通文字1,普通文字2,普通文字3,普通文字4,普通文字5,普通文字6,普通文字11,普通文字21,普通文字31,普通文字41,普通文字7,纯文本 Char Char Char Char Char Char Char Char Char Char Char Char Char,普通"/>
    <w:basedOn w:val="a4"/>
    <w:link w:val="Char"/>
    <w:qFormat/>
    <w:rsid w:val="00C57EC2"/>
    <w:pPr>
      <w:spacing w:beforeLines="50" w:afterLines="50" w:line="400" w:lineRule="exact"/>
    </w:pPr>
    <w:rPr>
      <w:rFonts w:ascii="宋体" w:hAnsi="Courier New"/>
      <w:sz w:val="24"/>
      <w:szCs w:val="24"/>
    </w:rPr>
  </w:style>
  <w:style w:type="paragraph" w:customStyle="1" w:styleId="11">
    <w:name w:val="列表1"/>
    <w:basedOn w:val="a4"/>
    <w:link w:val="1CharChar"/>
    <w:rsid w:val="00C57EC2"/>
    <w:pPr>
      <w:tabs>
        <w:tab w:val="left" w:pos="840"/>
      </w:tabs>
      <w:spacing w:line="360" w:lineRule="auto"/>
      <w:ind w:left="840" w:hanging="420"/>
      <w:jc w:val="left"/>
    </w:pPr>
    <w:rPr>
      <w:rFonts w:ascii="Century" w:hAnsi="Century"/>
      <w:szCs w:val="21"/>
    </w:rPr>
  </w:style>
  <w:style w:type="paragraph" w:customStyle="1" w:styleId="IndentNormal">
    <w:name w:val="Indent Normal"/>
    <w:basedOn w:val="a4"/>
    <w:link w:val="IndentNormalCharChar"/>
    <w:rsid w:val="00C57EC2"/>
    <w:pPr>
      <w:ind w:firstLine="420"/>
    </w:pPr>
    <w:rPr>
      <w:szCs w:val="20"/>
    </w:rPr>
  </w:style>
  <w:style w:type="paragraph" w:customStyle="1" w:styleId="afd">
    <w:name w:val="华电 正文"/>
    <w:basedOn w:val="a4"/>
    <w:link w:val="CharChare"/>
    <w:rsid w:val="00C57EC2"/>
    <w:pPr>
      <w:widowControl/>
      <w:spacing w:line="360" w:lineRule="auto"/>
      <w:ind w:firstLineChars="200" w:firstLine="440"/>
      <w:jc w:val="left"/>
    </w:pPr>
    <w:rPr>
      <w:rFonts w:ascii="宋体" w:hAnsi="宋体"/>
      <w:kern w:val="0"/>
      <w:sz w:val="22"/>
      <w:szCs w:val="20"/>
    </w:rPr>
  </w:style>
  <w:style w:type="paragraph" w:customStyle="1" w:styleId="Style164">
    <w:name w:val="_Style 164"/>
    <w:basedOn w:val="a4"/>
    <w:rsid w:val="00C57EC2"/>
    <w:rPr>
      <w:rFonts w:ascii="Times New Roman" w:hAnsi="Times New Roman"/>
      <w:szCs w:val="20"/>
    </w:rPr>
  </w:style>
  <w:style w:type="paragraph" w:customStyle="1" w:styleId="aff8">
    <w:name w:val="表内文字"/>
    <w:basedOn w:val="a4"/>
    <w:qFormat/>
    <w:rsid w:val="00C57EC2"/>
    <w:pPr>
      <w:tabs>
        <w:tab w:val="left" w:pos="1418"/>
      </w:tabs>
      <w:spacing w:line="360" w:lineRule="auto"/>
      <w:jc w:val="center"/>
    </w:pPr>
    <w:rPr>
      <w:rFonts w:ascii="仿宋_GB2312" w:eastAsia="仿宋_GB2312" w:hAnsi="Times New Roman"/>
      <w:spacing w:val="-20"/>
      <w:kern w:val="0"/>
      <w:sz w:val="24"/>
      <w:szCs w:val="24"/>
    </w:rPr>
  </w:style>
  <w:style w:type="paragraph" w:customStyle="1" w:styleId="aspnumfaautoadjustrightr">
    <w:name w:val="aspnumfaautoadjustrightr"/>
    <w:rsid w:val="00C57EC2"/>
    <w:pPr>
      <w:widowControl w:val="0"/>
      <w:autoSpaceDE w:val="0"/>
      <w:autoSpaceDN w:val="0"/>
      <w:adjustRightInd w:val="0"/>
      <w:ind w:firstLine="720"/>
      <w:jc w:val="both"/>
    </w:pPr>
    <w:rPr>
      <w:rFonts w:ascii="Times New Roman" w:hAnsi="Times New Roman"/>
    </w:rPr>
  </w:style>
  <w:style w:type="paragraph" w:customStyle="1" w:styleId="Style118">
    <w:name w:val="_Style 118"/>
    <w:basedOn w:val="a4"/>
    <w:rsid w:val="00C57EC2"/>
  </w:style>
  <w:style w:type="paragraph" w:customStyle="1" w:styleId="a8">
    <w:name w:val="表格中文字"/>
    <w:basedOn w:val="a4"/>
    <w:link w:val="CharChar"/>
    <w:rsid w:val="00C57EC2"/>
    <w:pPr>
      <w:spacing w:line="288" w:lineRule="auto"/>
    </w:pPr>
    <w:rPr>
      <w:rFonts w:ascii="新宋体" w:eastAsia="新宋体" w:hAnsi="新宋体"/>
      <w:kern w:val="0"/>
      <w:sz w:val="24"/>
      <w:szCs w:val="24"/>
    </w:rPr>
  </w:style>
  <w:style w:type="paragraph" w:customStyle="1" w:styleId="70">
    <w:name w:val="7.表小四"/>
    <w:basedOn w:val="a4"/>
    <w:link w:val="7CharChar"/>
    <w:rsid w:val="00C57EC2"/>
    <w:pPr>
      <w:spacing w:beforeLines="50" w:afterLines="50"/>
    </w:pPr>
    <w:rPr>
      <w:rFonts w:ascii="宋体" w:hAnsi="宋体"/>
      <w:sz w:val="24"/>
      <w:szCs w:val="24"/>
    </w:rPr>
  </w:style>
  <w:style w:type="paragraph" w:customStyle="1" w:styleId="aff9">
    <w:name w:val="正文段"/>
    <w:basedOn w:val="a4"/>
    <w:rsid w:val="00C57EC2"/>
    <w:pPr>
      <w:widowControl/>
      <w:snapToGrid w:val="0"/>
      <w:spacing w:afterLines="50"/>
      <w:ind w:firstLineChars="200" w:firstLine="200"/>
    </w:pPr>
    <w:rPr>
      <w:rFonts w:ascii="Times New Roman" w:hAnsi="Times New Roman"/>
      <w:kern w:val="0"/>
      <w:sz w:val="24"/>
      <w:szCs w:val="20"/>
    </w:rPr>
  </w:style>
  <w:style w:type="paragraph" w:customStyle="1" w:styleId="30">
    <w:name w:val="书籍标题3"/>
    <w:basedOn w:val="a4"/>
    <w:rsid w:val="00C57EC2"/>
    <w:pPr>
      <w:numPr>
        <w:ilvl w:val="1"/>
        <w:numId w:val="1"/>
      </w:numPr>
      <w:tabs>
        <w:tab w:val="left" w:pos="840"/>
      </w:tabs>
      <w:spacing w:beforeLines="100" w:afterLines="100"/>
      <w:jc w:val="left"/>
      <w:outlineLvl w:val="2"/>
    </w:pPr>
    <w:rPr>
      <w:rFonts w:ascii="Times New Roman" w:hAnsi="Times New Roman"/>
      <w:b/>
      <w:bCs/>
      <w:spacing w:val="20"/>
      <w:sz w:val="28"/>
      <w:szCs w:val="28"/>
    </w:rPr>
  </w:style>
  <w:style w:type="paragraph" w:styleId="z-">
    <w:name w:val="HTML Top of Form"/>
    <w:basedOn w:val="a4"/>
    <w:next w:val="a4"/>
    <w:link w:val="z-Char"/>
    <w:rsid w:val="00C57EC2"/>
    <w:pPr>
      <w:widowControl/>
      <w:pBdr>
        <w:bottom w:val="single" w:sz="6" w:space="1" w:color="auto"/>
      </w:pBdr>
      <w:jc w:val="center"/>
    </w:pPr>
    <w:rPr>
      <w:rFonts w:ascii="Arial" w:hAnsi="Arial" w:cs="Arial"/>
      <w:vanish/>
      <w:sz w:val="16"/>
      <w:szCs w:val="16"/>
    </w:rPr>
  </w:style>
  <w:style w:type="paragraph" w:customStyle="1" w:styleId="Char11">
    <w:name w:val="Char1"/>
    <w:basedOn w:val="a4"/>
    <w:rsid w:val="00C57EC2"/>
    <w:pPr>
      <w:spacing w:beforeLines="20" w:afterLines="20"/>
    </w:pPr>
    <w:rPr>
      <w:rFonts w:ascii="楷体_GB2312" w:eastAsia="楷体_GB2312" w:hAnsi="宋体" w:cs="Arial"/>
      <w:kern w:val="0"/>
      <w:sz w:val="24"/>
      <w:szCs w:val="24"/>
    </w:rPr>
  </w:style>
  <w:style w:type="paragraph" w:customStyle="1" w:styleId="60">
    <w:name w:val="标题6"/>
    <w:basedOn w:val="a4"/>
    <w:next w:val="10"/>
    <w:rsid w:val="00C57EC2"/>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1CharCharChar">
    <w:name w:val="Char1 Char Char Char"/>
    <w:basedOn w:val="a4"/>
    <w:rsid w:val="00C57EC2"/>
    <w:rPr>
      <w:rFonts w:ascii="Tahoma" w:hAnsi="Tahoma"/>
      <w:sz w:val="24"/>
      <w:szCs w:val="20"/>
    </w:rPr>
  </w:style>
  <w:style w:type="paragraph" w:customStyle="1" w:styleId="20515">
    <w:name w:val="样式 正文（首行缩进两字） + 首行缩进:  2 字符 段后: 0.5 行 行距: 1.5 倍行距"/>
    <w:basedOn w:val="ae"/>
    <w:rsid w:val="00C57EC2"/>
    <w:pPr>
      <w:spacing w:line="360" w:lineRule="auto"/>
    </w:pPr>
    <w:rPr>
      <w:sz w:val="24"/>
      <w:szCs w:val="24"/>
    </w:rPr>
  </w:style>
  <w:style w:type="paragraph" w:customStyle="1" w:styleId="14">
    <w:name w:val="列出段落1"/>
    <w:basedOn w:val="a4"/>
    <w:rsid w:val="00C57EC2"/>
    <w:pPr>
      <w:ind w:firstLineChars="200" w:firstLine="420"/>
    </w:pPr>
  </w:style>
  <w:style w:type="paragraph" w:customStyle="1" w:styleId="26">
    <w:name w:val="列出段落2"/>
    <w:basedOn w:val="a4"/>
    <w:link w:val="ListParagraphChar"/>
    <w:rsid w:val="00C57EC2"/>
    <w:pPr>
      <w:ind w:firstLineChars="200" w:firstLine="420"/>
    </w:pPr>
    <w:rPr>
      <w:rFonts w:ascii="Times New Roman" w:hAnsi="Times New Roman"/>
      <w:szCs w:val="24"/>
    </w:rPr>
  </w:style>
  <w:style w:type="paragraph" w:customStyle="1" w:styleId="CharChar1Char1">
    <w:name w:val="Char Char1 Char1"/>
    <w:basedOn w:val="a4"/>
    <w:rsid w:val="00C57EC2"/>
    <w:rPr>
      <w:rFonts w:ascii="仿宋_GB2312" w:eastAsia="仿宋_GB2312" w:hAnsi="Times New Roman"/>
      <w:b/>
      <w:sz w:val="32"/>
      <w:szCs w:val="32"/>
    </w:rPr>
  </w:style>
  <w:style w:type="paragraph" w:styleId="42">
    <w:name w:val="toc 4"/>
    <w:basedOn w:val="a4"/>
    <w:next w:val="a4"/>
    <w:rsid w:val="00C57EC2"/>
    <w:pPr>
      <w:ind w:leftChars="600" w:left="1260"/>
    </w:pPr>
  </w:style>
  <w:style w:type="paragraph" w:styleId="3">
    <w:name w:val="List Number 3"/>
    <w:basedOn w:val="a4"/>
    <w:rsid w:val="00C57EC2"/>
    <w:pPr>
      <w:numPr>
        <w:numId w:val="2"/>
      </w:numPr>
      <w:tabs>
        <w:tab w:val="left" w:pos="1200"/>
      </w:tabs>
    </w:pPr>
    <w:rPr>
      <w:rFonts w:ascii="Times New Roman" w:hAnsi="Times New Roman"/>
      <w:szCs w:val="24"/>
    </w:rPr>
  </w:style>
  <w:style w:type="paragraph" w:styleId="33">
    <w:name w:val="Body Text Indent 3"/>
    <w:basedOn w:val="a4"/>
    <w:link w:val="3Char0"/>
    <w:rsid w:val="00C57EC2"/>
    <w:pPr>
      <w:snapToGrid w:val="0"/>
      <w:ind w:firstLineChars="200" w:firstLine="480"/>
      <w:jc w:val="left"/>
    </w:pPr>
    <w:rPr>
      <w:rFonts w:ascii="仿宋_GB2312" w:eastAsia="仿宋_GB2312" w:hAnsi="宋体"/>
      <w:color w:val="000000"/>
      <w:sz w:val="24"/>
      <w:szCs w:val="24"/>
    </w:rPr>
  </w:style>
  <w:style w:type="paragraph" w:styleId="af4">
    <w:name w:val="header"/>
    <w:basedOn w:val="a4"/>
    <w:link w:val="Char8"/>
    <w:rsid w:val="00C57EC2"/>
    <w:pPr>
      <w:pBdr>
        <w:bottom w:val="single" w:sz="6" w:space="1" w:color="auto"/>
      </w:pBdr>
      <w:tabs>
        <w:tab w:val="center" w:pos="4153"/>
        <w:tab w:val="right" w:pos="8306"/>
      </w:tabs>
      <w:snapToGrid w:val="0"/>
      <w:jc w:val="center"/>
    </w:pPr>
    <w:rPr>
      <w:sz w:val="18"/>
      <w:szCs w:val="18"/>
    </w:rPr>
  </w:style>
  <w:style w:type="paragraph" w:styleId="27">
    <w:name w:val="List 2"/>
    <w:basedOn w:val="a4"/>
    <w:rsid w:val="00C57EC2"/>
    <w:pPr>
      <w:ind w:leftChars="200" w:left="100" w:hangingChars="200" w:hanging="200"/>
    </w:pPr>
    <w:rPr>
      <w:rFonts w:ascii="Times New Roman" w:hAnsi="Times New Roman"/>
      <w:sz w:val="28"/>
      <w:szCs w:val="24"/>
    </w:rPr>
  </w:style>
  <w:style w:type="paragraph" w:styleId="28">
    <w:name w:val="toc 2"/>
    <w:aliases w:val="目录 21"/>
    <w:basedOn w:val="a4"/>
    <w:next w:val="a4"/>
    <w:rsid w:val="00C57EC2"/>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affa">
    <w:name w:val="List Number"/>
    <w:basedOn w:val="a4"/>
    <w:rsid w:val="00C57EC2"/>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fb">
    <w:name w:val="Normal (Web)"/>
    <w:aliases w:val="普通(Web)1,普通(Web)11"/>
    <w:basedOn w:val="a4"/>
    <w:qFormat/>
    <w:rsid w:val="00C57EC2"/>
    <w:pPr>
      <w:widowControl/>
      <w:spacing w:before="100" w:beforeAutospacing="1" w:after="100" w:afterAutospacing="1"/>
      <w:jc w:val="left"/>
    </w:pPr>
    <w:rPr>
      <w:rFonts w:ascii="宋体" w:hAnsi="宋体" w:cs="宋体"/>
      <w:kern w:val="0"/>
      <w:sz w:val="24"/>
      <w:szCs w:val="24"/>
    </w:rPr>
  </w:style>
  <w:style w:type="paragraph" w:styleId="34">
    <w:name w:val="Body Text 3"/>
    <w:basedOn w:val="a4"/>
    <w:link w:val="3Char2"/>
    <w:rsid w:val="00C57EC2"/>
    <w:pPr>
      <w:snapToGrid w:val="0"/>
      <w:spacing w:before="50" w:after="50"/>
    </w:pPr>
    <w:rPr>
      <w:rFonts w:ascii="Times New Roman" w:eastAsia="仿宋_GB2312" w:hAnsi="宋体"/>
      <w:b/>
      <w:bCs/>
      <w:sz w:val="24"/>
    </w:rPr>
  </w:style>
  <w:style w:type="paragraph" w:customStyle="1" w:styleId="modselection1">
    <w:name w:val="mod_selection1"/>
    <w:basedOn w:val="a4"/>
    <w:rsid w:val="00C57EC2"/>
    <w:pPr>
      <w:widowControl/>
      <w:ind w:left="75"/>
      <w:jc w:val="left"/>
    </w:pPr>
    <w:rPr>
      <w:rFonts w:ascii="Arial" w:hAnsi="Arial" w:cs="Arial"/>
      <w:b/>
      <w:bCs/>
      <w:kern w:val="0"/>
      <w:sz w:val="20"/>
      <w:szCs w:val="20"/>
    </w:rPr>
  </w:style>
  <w:style w:type="paragraph" w:customStyle="1" w:styleId="110">
    <w:name w:val="列出段落11"/>
    <w:basedOn w:val="a4"/>
    <w:rsid w:val="00C57EC2"/>
    <w:pPr>
      <w:ind w:firstLineChars="200" w:firstLine="420"/>
    </w:pPr>
  </w:style>
  <w:style w:type="paragraph" w:customStyle="1" w:styleId="CharChar1CharCharCharCharCharCharCharCharCharCharCharCharCharChar">
    <w:name w:val="Char Char1 Char Char Char Char Char Char Char Char Char Char Char Char Char Char"/>
    <w:basedOn w:val="a4"/>
    <w:rsid w:val="00C57EC2"/>
    <w:pPr>
      <w:widowControl/>
      <w:spacing w:after="160" w:line="240" w:lineRule="exact"/>
      <w:jc w:val="left"/>
    </w:pPr>
    <w:rPr>
      <w:rFonts w:ascii="Times New Roman" w:hAnsi="Times New Roman"/>
      <w:szCs w:val="20"/>
    </w:rPr>
  </w:style>
  <w:style w:type="paragraph" w:customStyle="1" w:styleId="affc">
    <w:name w:val="表格文字"/>
    <w:basedOn w:val="a4"/>
    <w:rsid w:val="00C57EC2"/>
    <w:pPr>
      <w:jc w:val="left"/>
      <w:textAlignment w:val="top"/>
    </w:pPr>
    <w:rPr>
      <w:rFonts w:ascii="Times New Roman" w:hAnsi="Times New Roman"/>
      <w:sz w:val="18"/>
      <w:szCs w:val="24"/>
    </w:rPr>
  </w:style>
  <w:style w:type="paragraph" w:customStyle="1" w:styleId="CharChar1Char">
    <w:name w:val="Char Char1 Char"/>
    <w:basedOn w:val="a4"/>
    <w:rsid w:val="00C57EC2"/>
    <w:rPr>
      <w:rFonts w:ascii="仿宋_GB2312" w:eastAsia="仿宋_GB2312" w:hAnsi="Times New Roman"/>
      <w:b/>
      <w:sz w:val="32"/>
      <w:szCs w:val="32"/>
    </w:rPr>
  </w:style>
  <w:style w:type="paragraph" w:customStyle="1" w:styleId="CharCharCharChar1">
    <w:name w:val="Char Char Char Char1"/>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a">
    <w:name w:val="一级项目符号"/>
    <w:basedOn w:val="a4"/>
    <w:rsid w:val="00C57EC2"/>
    <w:pPr>
      <w:widowControl/>
      <w:numPr>
        <w:numId w:val="3"/>
      </w:numPr>
      <w:tabs>
        <w:tab w:val="left" w:pos="482"/>
      </w:tabs>
      <w:spacing w:line="360" w:lineRule="auto"/>
    </w:pPr>
    <w:rPr>
      <w:rFonts w:ascii="Times New Roman" w:hAnsi="Times New Roman"/>
      <w:kern w:val="0"/>
      <w:sz w:val="24"/>
      <w:szCs w:val="20"/>
    </w:rPr>
  </w:style>
  <w:style w:type="paragraph" w:customStyle="1" w:styleId="CharChar1CharCharCharCharCharCharCharCharCharCharCharCharChar">
    <w:name w:val="Char Char1 Char Char Char Char Char Char Char Char Char Char Char Char Char"/>
    <w:basedOn w:val="a4"/>
    <w:rsid w:val="00C57EC2"/>
    <w:pPr>
      <w:widowControl/>
      <w:spacing w:after="160" w:line="240" w:lineRule="exact"/>
      <w:jc w:val="left"/>
    </w:pPr>
    <w:rPr>
      <w:rFonts w:ascii="Verdana" w:hAnsi="Verdana"/>
      <w:kern w:val="0"/>
      <w:sz w:val="20"/>
      <w:szCs w:val="20"/>
      <w:lang w:eastAsia="en-US"/>
    </w:rPr>
  </w:style>
  <w:style w:type="paragraph" w:customStyle="1" w:styleId="affd">
    <w:name w:val="小标题"/>
    <w:basedOn w:val="af7"/>
    <w:rsid w:val="00C57EC2"/>
    <w:pPr>
      <w:tabs>
        <w:tab w:val="left" w:pos="840"/>
      </w:tabs>
      <w:spacing w:before="60" w:after="60" w:line="360" w:lineRule="auto"/>
      <w:ind w:left="840" w:hanging="420"/>
    </w:pPr>
    <w:rPr>
      <w:rFonts w:eastAsia="黑体"/>
      <w:sz w:val="24"/>
      <w:szCs w:val="20"/>
    </w:rPr>
  </w:style>
  <w:style w:type="paragraph" w:customStyle="1" w:styleId="a3">
    <w:name w:val="列表内容"/>
    <w:basedOn w:val="a4"/>
    <w:next w:val="a4"/>
    <w:rsid w:val="00C57EC2"/>
    <w:pPr>
      <w:widowControl/>
      <w:numPr>
        <w:numId w:val="1"/>
      </w:numPr>
      <w:tabs>
        <w:tab w:val="left" w:pos="840"/>
      </w:tabs>
      <w:jc w:val="left"/>
    </w:pPr>
    <w:rPr>
      <w:rFonts w:ascii="Times New Roman" w:hAnsi="Times New Roman"/>
      <w:kern w:val="0"/>
      <w:sz w:val="18"/>
      <w:szCs w:val="24"/>
    </w:rPr>
  </w:style>
  <w:style w:type="paragraph" w:customStyle="1" w:styleId="ParaCharCharCharCharCharCharCharCharChar1CharCharCharChar">
    <w:name w:val="默认段落字体 Para Char Char Char Char Char Char Char Char Char1 Char Char Char Char"/>
    <w:basedOn w:val="a4"/>
    <w:rsid w:val="00C57EC2"/>
    <w:rPr>
      <w:rFonts w:ascii="Tahoma" w:hAnsi="Tahoma"/>
      <w:sz w:val="24"/>
      <w:szCs w:val="20"/>
    </w:rPr>
  </w:style>
  <w:style w:type="paragraph" w:customStyle="1" w:styleId="Normal0">
    <w:name w:val="Normal0"/>
    <w:rsid w:val="00C57EC2"/>
    <w:rPr>
      <w:rFonts w:ascii="Times New Roman" w:hAnsi="Times New Roman"/>
      <w:lang w:eastAsia="en-US"/>
    </w:rPr>
  </w:style>
  <w:style w:type="paragraph" w:styleId="z-0">
    <w:name w:val="HTML Bottom of Form"/>
    <w:basedOn w:val="a4"/>
    <w:next w:val="a4"/>
    <w:link w:val="z-Char0"/>
    <w:rsid w:val="00C57EC2"/>
    <w:pPr>
      <w:widowControl/>
      <w:pBdr>
        <w:top w:val="single" w:sz="6" w:space="1" w:color="auto"/>
      </w:pBdr>
      <w:jc w:val="center"/>
    </w:pPr>
    <w:rPr>
      <w:rFonts w:ascii="Arial" w:hAnsi="Arial" w:cs="Arial"/>
      <w:vanish/>
      <w:sz w:val="16"/>
      <w:szCs w:val="16"/>
    </w:rPr>
  </w:style>
  <w:style w:type="paragraph" w:customStyle="1" w:styleId="2">
    <w:name w:val="样式 首行缩进:  2 字符"/>
    <w:basedOn w:val="a4"/>
    <w:rsid w:val="00C57EC2"/>
    <w:pPr>
      <w:widowControl/>
      <w:numPr>
        <w:numId w:val="4"/>
      </w:numPr>
      <w:tabs>
        <w:tab w:val="left" w:pos="420"/>
      </w:tabs>
    </w:pPr>
    <w:rPr>
      <w:rFonts w:ascii="宋体" w:hAnsi="宋体" w:cs="宋体"/>
      <w:bCs/>
      <w:color w:val="000000"/>
      <w:kern w:val="0"/>
      <w:sz w:val="24"/>
      <w:szCs w:val="24"/>
    </w:rPr>
  </w:style>
  <w:style w:type="paragraph" w:customStyle="1" w:styleId="affe">
    <w:name w:val="正文首行缩进两字"/>
    <w:rsid w:val="00C57EC2"/>
    <w:pPr>
      <w:tabs>
        <w:tab w:val="left" w:pos="840"/>
      </w:tabs>
      <w:spacing w:afterLines="50" w:line="360" w:lineRule="auto"/>
      <w:ind w:right="240"/>
      <w:jc w:val="both"/>
    </w:pPr>
    <w:rPr>
      <w:rFonts w:ascii="Times New Roman" w:hAnsi="Times New Roman"/>
      <w:sz w:val="21"/>
      <w:szCs w:val="21"/>
    </w:rPr>
  </w:style>
  <w:style w:type="paragraph" w:customStyle="1" w:styleId="CharCharCharChar">
    <w:name w:val="Char Char Char Char"/>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0">
    <w:name w:val="Char Char1 Char"/>
    <w:basedOn w:val="a4"/>
    <w:rsid w:val="00C57EC2"/>
    <w:rPr>
      <w:rFonts w:ascii="仿宋_GB2312" w:eastAsia="仿宋_GB2312" w:hAnsi="Times New Roman"/>
      <w:b/>
      <w:sz w:val="32"/>
      <w:szCs w:val="32"/>
    </w:rPr>
  </w:style>
  <w:style w:type="paragraph" w:customStyle="1" w:styleId="4">
    <w:name w:val="正文4"/>
    <w:basedOn w:val="a4"/>
    <w:link w:val="4CharChar0"/>
    <w:rsid w:val="00C57EC2"/>
    <w:pPr>
      <w:numPr>
        <w:numId w:val="5"/>
      </w:numPr>
      <w:tabs>
        <w:tab w:val="left" w:pos="520"/>
      </w:tabs>
      <w:spacing w:before="60" w:after="60" w:line="360" w:lineRule="auto"/>
      <w:ind w:firstLine="0"/>
    </w:pPr>
    <w:rPr>
      <w:sz w:val="24"/>
      <w:szCs w:val="24"/>
    </w:rPr>
  </w:style>
  <w:style w:type="paragraph" w:styleId="aff4">
    <w:name w:val="Body Text First Indent"/>
    <w:aliases w:val="正文首行缩进 Char Char Char Char"/>
    <w:basedOn w:val="af7"/>
    <w:link w:val="Charc"/>
    <w:rsid w:val="00C57EC2"/>
    <w:pPr>
      <w:ind w:firstLineChars="100" w:firstLine="420"/>
    </w:pPr>
    <w:rPr>
      <w:sz w:val="21"/>
      <w:szCs w:val="22"/>
    </w:rPr>
  </w:style>
  <w:style w:type="paragraph" w:styleId="24">
    <w:name w:val="Body Text First Indent 2"/>
    <w:basedOn w:val="ac"/>
    <w:link w:val="2Char2"/>
    <w:rsid w:val="00C57EC2"/>
    <w:pPr>
      <w:spacing w:after="120" w:line="240" w:lineRule="auto"/>
      <w:ind w:leftChars="200" w:left="420" w:firstLineChars="200" w:firstLine="420"/>
    </w:pPr>
    <w:rPr>
      <w:rFonts w:ascii="Times New Roman" w:hAnsi="Times New Roman"/>
      <w:sz w:val="21"/>
    </w:rPr>
  </w:style>
  <w:style w:type="paragraph" w:styleId="af9">
    <w:name w:val="Document Map"/>
    <w:basedOn w:val="a4"/>
    <w:link w:val="Chara"/>
    <w:rsid w:val="00C57EC2"/>
    <w:rPr>
      <w:rFonts w:ascii="宋体"/>
      <w:sz w:val="18"/>
      <w:szCs w:val="18"/>
    </w:rPr>
  </w:style>
  <w:style w:type="paragraph" w:styleId="af1">
    <w:name w:val="Date"/>
    <w:basedOn w:val="a4"/>
    <w:next w:val="a4"/>
    <w:link w:val="Char7"/>
    <w:rsid w:val="00C57EC2"/>
    <w:pPr>
      <w:ind w:leftChars="2500" w:left="2500"/>
    </w:pPr>
    <w:rPr>
      <w:rFonts w:eastAsia="楷体_GB2312"/>
      <w:sz w:val="32"/>
      <w:szCs w:val="20"/>
    </w:rPr>
  </w:style>
  <w:style w:type="paragraph" w:styleId="aff6">
    <w:name w:val="Title"/>
    <w:basedOn w:val="a4"/>
    <w:link w:val="Chare"/>
    <w:qFormat/>
    <w:rsid w:val="00C57EC2"/>
    <w:pPr>
      <w:spacing w:before="240" w:after="60"/>
      <w:jc w:val="center"/>
      <w:outlineLvl w:val="0"/>
    </w:pPr>
    <w:rPr>
      <w:rFonts w:ascii="Arial" w:hAnsi="Arial"/>
      <w:b/>
      <w:bCs/>
      <w:sz w:val="32"/>
      <w:szCs w:val="32"/>
    </w:rPr>
  </w:style>
  <w:style w:type="paragraph" w:styleId="22">
    <w:name w:val="Body Text Indent 2"/>
    <w:basedOn w:val="a4"/>
    <w:link w:val="2Char"/>
    <w:rsid w:val="00C57EC2"/>
    <w:pPr>
      <w:snapToGrid w:val="0"/>
      <w:ind w:firstLineChars="225" w:firstLine="542"/>
    </w:pPr>
    <w:rPr>
      <w:rFonts w:ascii="仿宋_GB2312" w:hAnsi="宋体" w:cs="Arial"/>
      <w:b/>
      <w:bCs/>
      <w:color w:val="000000"/>
      <w:sz w:val="24"/>
      <w:szCs w:val="24"/>
    </w:rPr>
  </w:style>
  <w:style w:type="paragraph" w:styleId="afb">
    <w:name w:val="annotation text"/>
    <w:basedOn w:val="a4"/>
    <w:link w:val="Char2"/>
    <w:qFormat/>
    <w:rsid w:val="00C57EC2"/>
    <w:pPr>
      <w:jc w:val="left"/>
    </w:pPr>
  </w:style>
  <w:style w:type="paragraph" w:styleId="35">
    <w:name w:val="toc 3"/>
    <w:basedOn w:val="a4"/>
    <w:next w:val="a4"/>
    <w:rsid w:val="00C57EC2"/>
    <w:pPr>
      <w:ind w:leftChars="400" w:left="840"/>
    </w:pPr>
  </w:style>
  <w:style w:type="paragraph" w:styleId="afe">
    <w:name w:val="footer"/>
    <w:basedOn w:val="a4"/>
    <w:link w:val="Charb"/>
    <w:uiPriority w:val="99"/>
    <w:rsid w:val="00C57EC2"/>
    <w:pPr>
      <w:tabs>
        <w:tab w:val="center" w:pos="4153"/>
        <w:tab w:val="right" w:pos="8306"/>
      </w:tabs>
      <w:snapToGrid w:val="0"/>
      <w:jc w:val="left"/>
    </w:pPr>
    <w:rPr>
      <w:sz w:val="18"/>
      <w:szCs w:val="18"/>
    </w:rPr>
  </w:style>
  <w:style w:type="paragraph" w:styleId="afff">
    <w:name w:val="caption"/>
    <w:basedOn w:val="a4"/>
    <w:next w:val="a4"/>
    <w:link w:val="Charf0"/>
    <w:qFormat/>
    <w:rsid w:val="00C57EC2"/>
    <w:pPr>
      <w:spacing w:before="152" w:after="160"/>
    </w:pPr>
    <w:rPr>
      <w:rFonts w:ascii="Arial" w:eastAsia="黑体" w:hAnsi="Arial"/>
      <w:sz w:val="20"/>
      <w:szCs w:val="20"/>
    </w:rPr>
  </w:style>
  <w:style w:type="paragraph" w:styleId="ae">
    <w:name w:val="Normal Indent"/>
    <w:aliases w:val="表正文,正文非缩进,四号,。,特点,段1,ALT+Z,缩进,正文编号,上海中望标准正文（首行缩进两字）,上海中望标准超级链接,正文缩进（首行缩进两字）,上海中望标准超级链接 Char Char Char,标题4,正文不缩进,特点 Char,水上软件,正文缩进 Char1 Char,正文缩进 Char Char Char,正文缩进 Char1 Char Char Char,正文缩进 Char Char Char Char Char,标题四,正文双线,正文对齐,正文缩进陈木华,my正文缩进,二"/>
    <w:basedOn w:val="a4"/>
    <w:link w:val="Char5"/>
    <w:rsid w:val="00C57EC2"/>
    <w:pPr>
      <w:ind w:firstLine="420"/>
    </w:pPr>
    <w:rPr>
      <w:szCs w:val="20"/>
    </w:rPr>
  </w:style>
  <w:style w:type="paragraph" w:customStyle="1" w:styleId="Char12">
    <w:name w:val="Char1"/>
    <w:basedOn w:val="a4"/>
    <w:rsid w:val="00C57EC2"/>
    <w:rPr>
      <w:rFonts w:ascii="仿宋_GB2312" w:eastAsia="仿宋_GB2312" w:hAnsi="Times New Roman"/>
      <w:b/>
      <w:sz w:val="32"/>
      <w:szCs w:val="32"/>
    </w:rPr>
  </w:style>
  <w:style w:type="paragraph" w:customStyle="1" w:styleId="Char30">
    <w:name w:val="Char3"/>
    <w:basedOn w:val="a4"/>
    <w:rsid w:val="00C57EC2"/>
    <w:rPr>
      <w:rFonts w:ascii="仿宋_GB2312" w:eastAsia="仿宋_GB2312" w:hAnsi="Times New Roman"/>
      <w:b/>
      <w:sz w:val="32"/>
      <w:szCs w:val="20"/>
    </w:rPr>
  </w:style>
  <w:style w:type="paragraph" w:customStyle="1" w:styleId="51515157">
    <w:name w:val="样式 标题 5 + 五号 居中 段前: 1.5 磅 段后: 1.5 磅 行距: 多倍行距 1.57 字行"/>
    <w:basedOn w:val="5"/>
    <w:rsid w:val="00C57EC2"/>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FA">
    <w:name w:val="FA正文+标号"/>
    <w:basedOn w:val="a4"/>
    <w:rsid w:val="00C57EC2"/>
    <w:pPr>
      <w:numPr>
        <w:numId w:val="6"/>
      </w:numPr>
      <w:tabs>
        <w:tab w:val="clear" w:pos="840"/>
        <w:tab w:val="left" w:pos="3375"/>
      </w:tabs>
      <w:spacing w:line="400" w:lineRule="exact"/>
      <w:ind w:left="0" w:firstLine="0"/>
    </w:pPr>
    <w:rPr>
      <w:rFonts w:ascii="仿宋_GB2312" w:eastAsia="仿宋_GB2312" w:hAnsi="宋体"/>
      <w:sz w:val="24"/>
      <w:szCs w:val="24"/>
    </w:rPr>
  </w:style>
  <w:style w:type="paragraph" w:customStyle="1" w:styleId="afff0">
    <w:name w:val="文档正文"/>
    <w:basedOn w:val="a4"/>
    <w:rsid w:val="00C57EC2"/>
    <w:pPr>
      <w:adjustRightInd w:val="0"/>
      <w:spacing w:line="440" w:lineRule="exact"/>
      <w:ind w:firstLine="567"/>
      <w:textAlignment w:val="baseline"/>
    </w:pPr>
    <w:rPr>
      <w:rFonts w:ascii="Arial Narrow" w:hAnsi="Arial Narrow"/>
      <w:kern w:val="0"/>
      <w:sz w:val="24"/>
      <w:szCs w:val="24"/>
    </w:rPr>
  </w:style>
  <w:style w:type="paragraph" w:customStyle="1" w:styleId="tab02">
    <w:name w:val="tab0/2"/>
    <w:basedOn w:val="a4"/>
    <w:rsid w:val="00C57EC2"/>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CharCharCharChar0">
    <w:name w:val="Char Char Char Char"/>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BodyText">
    <w:name w:val="*Body Text"/>
    <w:link w:val="BodyTextChar1"/>
    <w:rsid w:val="00C57EC2"/>
    <w:pPr>
      <w:spacing w:line="360" w:lineRule="auto"/>
    </w:pPr>
    <w:rPr>
      <w:rFonts w:ascii="Futura Lt" w:hAnsi="Futura Lt" w:cs="Futura Lt"/>
      <w:sz w:val="21"/>
      <w:szCs w:val="21"/>
      <w:lang w:eastAsia="en-US"/>
    </w:rPr>
  </w:style>
  <w:style w:type="paragraph" w:customStyle="1" w:styleId="Normal">
    <w:name w:val="[Normal]"/>
    <w:rsid w:val="00C57EC2"/>
    <w:rPr>
      <w:rFonts w:ascii="宋体" w:hAnsi="宋体"/>
      <w:sz w:val="24"/>
      <w:lang w:val="zh-CN"/>
    </w:rPr>
  </w:style>
  <w:style w:type="paragraph" w:customStyle="1" w:styleId="aff">
    <w:name w:val="标准正文格式"/>
    <w:basedOn w:val="a4"/>
    <w:link w:val="CharCharf"/>
    <w:rsid w:val="00C57EC2"/>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afff1">
    <w:name w:val="标书_正文"/>
    <w:basedOn w:val="a4"/>
    <w:rsid w:val="00C57EC2"/>
    <w:pPr>
      <w:spacing w:line="360" w:lineRule="auto"/>
    </w:pPr>
    <w:rPr>
      <w:rFonts w:ascii="宋体" w:hAnsi="Times New Roman"/>
      <w:b/>
      <w:kern w:val="0"/>
      <w:sz w:val="32"/>
      <w:szCs w:val="32"/>
    </w:rPr>
  </w:style>
  <w:style w:type="paragraph" w:customStyle="1" w:styleId="Charf1">
    <w:name w:val="Char"/>
    <w:basedOn w:val="a4"/>
    <w:rsid w:val="00C57EC2"/>
    <w:rPr>
      <w:rFonts w:ascii="仿宋_GB2312" w:eastAsia="仿宋_GB2312" w:hAnsi="Times New Roman"/>
      <w:b/>
      <w:sz w:val="32"/>
      <w:szCs w:val="32"/>
    </w:rPr>
  </w:style>
  <w:style w:type="paragraph" w:customStyle="1" w:styleId="43">
    <w:name w:val="4"/>
    <w:basedOn w:val="a4"/>
    <w:rsid w:val="00C57EC2"/>
  </w:style>
  <w:style w:type="paragraph" w:customStyle="1" w:styleId="ParaCharCharChar">
    <w:name w:val="默认段落字体 Para Char Char Char"/>
    <w:basedOn w:val="a4"/>
    <w:rsid w:val="00C57EC2"/>
    <w:rPr>
      <w:rFonts w:ascii="Times New Roman" w:hAnsi="Times New Roman"/>
      <w:szCs w:val="24"/>
    </w:rPr>
  </w:style>
  <w:style w:type="paragraph" w:customStyle="1" w:styleId="afff2">
    <w:name w:val="公司名"/>
    <w:basedOn w:val="a4"/>
    <w:next w:val="a4"/>
    <w:rsid w:val="00C57EC2"/>
    <w:pPr>
      <w:widowControl/>
      <w:spacing w:before="420" w:after="60" w:line="320" w:lineRule="exact"/>
      <w:jc w:val="left"/>
    </w:pPr>
    <w:rPr>
      <w:rFonts w:ascii="Garamond" w:hAnsi="Garamond"/>
      <w:caps/>
      <w:kern w:val="36"/>
      <w:sz w:val="38"/>
      <w:szCs w:val="20"/>
      <w:lang w:bidi="he-IL"/>
    </w:rPr>
  </w:style>
  <w:style w:type="paragraph" w:customStyle="1" w:styleId="1">
    <w:name w:val="列表1、"/>
    <w:basedOn w:val="aff7"/>
    <w:link w:val="1CharChar2"/>
    <w:rsid w:val="00C57EC2"/>
    <w:pPr>
      <w:numPr>
        <w:numId w:val="7"/>
      </w:numPr>
      <w:tabs>
        <w:tab w:val="left" w:pos="1276"/>
      </w:tabs>
      <w:spacing w:line="360" w:lineRule="auto"/>
      <w:ind w:left="987" w:firstLineChars="0" w:firstLine="0"/>
      <w:jc w:val="left"/>
    </w:pPr>
    <w:rPr>
      <w:rFonts w:ascii="仿宋" w:eastAsia="仿宋" w:hAnsi="仿宋"/>
      <w:sz w:val="28"/>
      <w:szCs w:val="21"/>
    </w:rPr>
  </w:style>
  <w:style w:type="paragraph" w:customStyle="1" w:styleId="afff3">
    <w:name w:val="标准书脚_奇数页"/>
    <w:rsid w:val="00C57EC2"/>
    <w:pPr>
      <w:spacing w:before="120"/>
      <w:jc w:val="right"/>
    </w:pPr>
    <w:rPr>
      <w:rFonts w:ascii="Times New Roman" w:hAnsi="Times New Roman"/>
      <w:sz w:val="18"/>
    </w:rPr>
  </w:style>
  <w:style w:type="paragraph" w:customStyle="1" w:styleId="Charf2">
    <w:name w:val="Char"/>
    <w:basedOn w:val="a4"/>
    <w:rsid w:val="00C57EC2"/>
    <w:rPr>
      <w:rFonts w:ascii="仿宋_GB2312" w:eastAsia="仿宋_GB2312" w:hAnsi="Times New Roman"/>
      <w:b/>
      <w:sz w:val="32"/>
      <w:szCs w:val="20"/>
    </w:rPr>
  </w:style>
  <w:style w:type="paragraph" w:styleId="ac">
    <w:name w:val="Body Text Indent"/>
    <w:aliases w:val="正文文字首行缩进,PI,HD正文1,正文小标题,特点标题,Body Text 2,正文普通文字"/>
    <w:basedOn w:val="a4"/>
    <w:link w:val="Char3"/>
    <w:qFormat/>
    <w:rsid w:val="00C57EC2"/>
    <w:pPr>
      <w:spacing w:line="200" w:lineRule="exact"/>
      <w:ind w:firstLine="301"/>
    </w:pPr>
    <w:rPr>
      <w:rFonts w:ascii="宋体" w:hAnsi="Courier New"/>
      <w:spacing w:val="-4"/>
      <w:sz w:val="18"/>
      <w:szCs w:val="20"/>
    </w:rPr>
  </w:style>
  <w:style w:type="paragraph" w:styleId="29">
    <w:name w:val="List Bullet 2"/>
    <w:basedOn w:val="a4"/>
    <w:rsid w:val="00C57EC2"/>
    <w:pPr>
      <w:tabs>
        <w:tab w:val="left" w:pos="780"/>
      </w:tabs>
      <w:ind w:leftChars="200" w:left="780" w:hangingChars="200" w:hanging="360"/>
    </w:pPr>
    <w:rPr>
      <w:rFonts w:ascii="Times New Roman" w:hAnsi="Times New Roman"/>
      <w:szCs w:val="24"/>
    </w:rPr>
  </w:style>
  <w:style w:type="paragraph" w:styleId="afff4">
    <w:name w:val="List"/>
    <w:basedOn w:val="a4"/>
    <w:rsid w:val="00C57EC2"/>
    <w:pPr>
      <w:ind w:left="200" w:hangingChars="200" w:hanging="200"/>
    </w:pPr>
    <w:rPr>
      <w:rFonts w:ascii="Times New Roman" w:hAnsi="Times New Roman"/>
      <w:sz w:val="28"/>
      <w:szCs w:val="24"/>
    </w:rPr>
  </w:style>
  <w:style w:type="paragraph" w:styleId="15">
    <w:name w:val="toc 1"/>
    <w:basedOn w:val="a4"/>
    <w:next w:val="a4"/>
    <w:rsid w:val="00C57EC2"/>
    <w:rPr>
      <w:rFonts w:ascii="Times New Roman" w:hAnsi="Times New Roman"/>
      <w:szCs w:val="24"/>
    </w:rPr>
  </w:style>
  <w:style w:type="paragraph" w:styleId="ad">
    <w:name w:val="Salutation"/>
    <w:basedOn w:val="a4"/>
    <w:next w:val="a4"/>
    <w:link w:val="Char4"/>
    <w:rsid w:val="00C57EC2"/>
    <w:rPr>
      <w:rFonts w:ascii="宋体" w:hAnsi="Times New Roman"/>
      <w:b/>
      <w:sz w:val="28"/>
    </w:rPr>
  </w:style>
  <w:style w:type="paragraph" w:styleId="af">
    <w:name w:val="Balloon Text"/>
    <w:basedOn w:val="a4"/>
    <w:link w:val="Char6"/>
    <w:rsid w:val="00C57EC2"/>
    <w:rPr>
      <w:sz w:val="18"/>
      <w:szCs w:val="18"/>
    </w:rPr>
  </w:style>
  <w:style w:type="paragraph" w:styleId="36">
    <w:name w:val="List 3"/>
    <w:basedOn w:val="a4"/>
    <w:rsid w:val="00C57EC2"/>
    <w:pPr>
      <w:ind w:leftChars="400" w:left="100" w:hangingChars="200" w:hanging="200"/>
    </w:pPr>
    <w:rPr>
      <w:rFonts w:ascii="Times New Roman" w:hAnsi="Times New Roman"/>
      <w:szCs w:val="20"/>
    </w:rPr>
  </w:style>
  <w:style w:type="paragraph" w:styleId="af7">
    <w:name w:val="Body Text"/>
    <w:aliases w:val="bt,Body Text(ch), ändrad, ändrad Char,正文文字(ALT+W),body text,ändrad,EHPT,Body Text2,正文文字 Char1,Body Text(ch) Char,body text Char,bt Char,ändrad Char,EHPT Char,Body Text2 Char,Indent 1,正文（首行缩进两字） Char Char,NICMAN Body Text,contents,无缩,建议书标准"/>
    <w:basedOn w:val="a4"/>
    <w:link w:val="Char9"/>
    <w:qFormat/>
    <w:rsid w:val="00C57EC2"/>
    <w:pPr>
      <w:spacing w:after="120"/>
    </w:pPr>
    <w:rPr>
      <w:sz w:val="28"/>
      <w:szCs w:val="24"/>
    </w:rPr>
  </w:style>
  <w:style w:type="paragraph" w:customStyle="1" w:styleId="a1">
    <w:name w:val="红日标题"/>
    <w:basedOn w:val="aff6"/>
    <w:next w:val="a4"/>
    <w:rsid w:val="00C57EC2"/>
    <w:pPr>
      <w:pageBreakBefore/>
      <w:widowControl/>
      <w:numPr>
        <w:numId w:val="8"/>
      </w:numPr>
      <w:spacing w:line="276" w:lineRule="auto"/>
      <w:jc w:val="left"/>
    </w:pPr>
    <w:rPr>
      <w:caps/>
      <w:color w:val="4F81BD"/>
      <w:spacing w:val="10"/>
      <w:kern w:val="28"/>
      <w:sz w:val="36"/>
      <w:szCs w:val="36"/>
      <w:lang w:eastAsia="en-US" w:bidi="en-US"/>
    </w:rPr>
  </w:style>
  <w:style w:type="paragraph" w:customStyle="1" w:styleId="16">
    <w:name w:val="正文1"/>
    <w:basedOn w:val="af9"/>
    <w:next w:val="a4"/>
    <w:rsid w:val="00C57EC2"/>
    <w:pPr>
      <w:shd w:val="clear" w:color="auto" w:fill="000080"/>
    </w:pPr>
    <w:rPr>
      <w:rFonts w:ascii="Tahoma" w:hAnsi="Tahoma" w:cs="Tahoma"/>
      <w:kern w:val="0"/>
      <w:szCs w:val="24"/>
    </w:rPr>
  </w:style>
  <w:style w:type="paragraph" w:styleId="aff7">
    <w:name w:val="List Paragraph"/>
    <w:basedOn w:val="a4"/>
    <w:link w:val="Charf"/>
    <w:qFormat/>
    <w:rsid w:val="00C57EC2"/>
    <w:pPr>
      <w:ind w:firstLineChars="200" w:firstLine="420"/>
    </w:pPr>
    <w:rPr>
      <w:szCs w:val="24"/>
    </w:rPr>
  </w:style>
  <w:style w:type="paragraph" w:customStyle="1" w:styleId="Proposalsbody">
    <w:name w:val="Proposals body"/>
    <w:basedOn w:val="a4"/>
    <w:next w:val="a4"/>
    <w:rsid w:val="00C57EC2"/>
    <w:pPr>
      <w:widowControl/>
      <w:spacing w:line="360" w:lineRule="auto"/>
      <w:jc w:val="left"/>
    </w:pPr>
    <w:rPr>
      <w:rFonts w:ascii="宋体" w:hAnsi="Times New Roman"/>
      <w:snapToGrid w:val="0"/>
      <w:color w:val="000000"/>
      <w:kern w:val="0"/>
      <w:sz w:val="24"/>
      <w:szCs w:val="20"/>
    </w:rPr>
  </w:style>
  <w:style w:type="paragraph" w:customStyle="1" w:styleId="New">
    <w:name w:val="正文文本 New"/>
    <w:basedOn w:val="a4"/>
    <w:rsid w:val="00C57EC2"/>
    <w:pPr>
      <w:spacing w:after="120"/>
    </w:pPr>
    <w:rPr>
      <w:rFonts w:ascii="Times New Roman" w:hAnsi="Times New Roman"/>
      <w:sz w:val="28"/>
      <w:szCs w:val="24"/>
    </w:rPr>
  </w:style>
  <w:style w:type="paragraph" w:customStyle="1" w:styleId="b1101b">
    <w:name w:val="b11_01b"/>
    <w:basedOn w:val="a4"/>
    <w:next w:val="a4"/>
    <w:link w:val="b1101bCharChar"/>
    <w:rsid w:val="00C57EC2"/>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a2">
    <w:name w:val="首行缩进"/>
    <w:basedOn w:val="a4"/>
    <w:rsid w:val="00C57EC2"/>
    <w:pPr>
      <w:widowControl/>
      <w:numPr>
        <w:ilvl w:val="6"/>
        <w:numId w:val="8"/>
      </w:numPr>
      <w:tabs>
        <w:tab w:val="left" w:pos="822"/>
      </w:tabs>
      <w:snapToGrid w:val="0"/>
      <w:spacing w:before="40" w:after="40" w:line="300" w:lineRule="atLeast"/>
    </w:pPr>
    <w:rPr>
      <w:rFonts w:ascii="Arial" w:hAnsi="Arial"/>
      <w:kern w:val="0"/>
      <w:szCs w:val="20"/>
    </w:rPr>
  </w:style>
  <w:style w:type="paragraph" w:customStyle="1" w:styleId="41">
    <w:name w:val="样式4"/>
    <w:basedOn w:val="a4"/>
    <w:link w:val="4CharChar"/>
    <w:rsid w:val="00C57EC2"/>
    <w:pPr>
      <w:spacing w:line="360" w:lineRule="auto"/>
    </w:pPr>
    <w:rPr>
      <w:sz w:val="24"/>
    </w:rPr>
  </w:style>
  <w:style w:type="paragraph" w:customStyle="1" w:styleId="Char1CharCharChar0">
    <w:name w:val="Char1 Char Char Char"/>
    <w:basedOn w:val="a4"/>
    <w:rsid w:val="00C57EC2"/>
    <w:rPr>
      <w:rFonts w:ascii="Tahoma" w:hAnsi="Tahoma"/>
      <w:sz w:val="24"/>
      <w:szCs w:val="20"/>
    </w:rPr>
  </w:style>
  <w:style w:type="paragraph" w:customStyle="1" w:styleId="CM12">
    <w:name w:val="CM12"/>
    <w:basedOn w:val="Default"/>
    <w:next w:val="Default"/>
    <w:rsid w:val="00C57EC2"/>
    <w:pPr>
      <w:spacing w:line="468" w:lineRule="atLeast"/>
    </w:pPr>
    <w:rPr>
      <w:rFonts w:ascii="宋体" w:eastAsia="宋体" w:hAnsi="Times New Roman" w:cs="Times New Roman"/>
      <w:color w:val="auto"/>
    </w:rPr>
  </w:style>
  <w:style w:type="paragraph" w:customStyle="1" w:styleId="-">
    <w:name w:val="样式(-)"/>
    <w:basedOn w:val="aff7"/>
    <w:link w:val="-CharChar"/>
    <w:rsid w:val="00C57EC2"/>
    <w:pPr>
      <w:numPr>
        <w:numId w:val="9"/>
      </w:numPr>
      <w:spacing w:line="360" w:lineRule="auto"/>
      <w:ind w:firstLineChars="0" w:firstLine="0"/>
      <w:jc w:val="left"/>
    </w:pPr>
    <w:rPr>
      <w:rFonts w:eastAsia="仿宋"/>
      <w:b/>
      <w:sz w:val="28"/>
      <w:szCs w:val="21"/>
    </w:rPr>
  </w:style>
  <w:style w:type="paragraph" w:customStyle="1" w:styleId="4-dyf">
    <w:name w:val="标题4-dyf"/>
    <w:basedOn w:val="40"/>
    <w:link w:val="4-dyfCharChar"/>
    <w:rsid w:val="00C57EC2"/>
    <w:pPr>
      <w:tabs>
        <w:tab w:val="left" w:pos="851"/>
      </w:tabs>
      <w:spacing w:line="376" w:lineRule="atLeast"/>
      <w:ind w:left="851" w:hanging="851"/>
    </w:pPr>
    <w:rPr>
      <w:rFonts w:ascii="Cambria" w:eastAsia="宋体" w:hAnsi="Cambria"/>
      <w:color w:val="000000"/>
      <w:sz w:val="21"/>
      <w:szCs w:val="21"/>
    </w:rPr>
  </w:style>
  <w:style w:type="paragraph" w:customStyle="1" w:styleId="af6">
    <w:name w:val="大标题"/>
    <w:next w:val="a4"/>
    <w:link w:val="CharCharb"/>
    <w:rsid w:val="00C57EC2"/>
    <w:pPr>
      <w:spacing w:before="120" w:after="120" w:line="360" w:lineRule="auto"/>
    </w:pPr>
    <w:rPr>
      <w:b/>
      <w:sz w:val="28"/>
    </w:rPr>
  </w:style>
  <w:style w:type="paragraph" w:customStyle="1" w:styleId="afff5">
    <w:name w:val="内文正文"/>
    <w:basedOn w:val="a4"/>
    <w:rsid w:val="00C57EC2"/>
    <w:pPr>
      <w:adjustRightInd w:val="0"/>
      <w:snapToGrid w:val="0"/>
      <w:spacing w:line="400" w:lineRule="atLeast"/>
      <w:ind w:firstLineChars="200" w:firstLine="200"/>
    </w:pPr>
    <w:rPr>
      <w:rFonts w:ascii="宋体" w:hAnsi="Times New Roman"/>
      <w:szCs w:val="24"/>
    </w:rPr>
  </w:style>
  <w:style w:type="paragraph" w:customStyle="1" w:styleId="Default">
    <w:name w:val="Default"/>
    <w:rsid w:val="00C57EC2"/>
    <w:pPr>
      <w:widowControl w:val="0"/>
      <w:autoSpaceDE w:val="0"/>
      <w:autoSpaceDN w:val="0"/>
      <w:adjustRightInd w:val="0"/>
    </w:pPr>
    <w:rPr>
      <w:rFonts w:ascii="楷体" w:eastAsia="楷体" w:cs="楷体"/>
      <w:color w:val="000000"/>
      <w:sz w:val="24"/>
      <w:szCs w:val="24"/>
    </w:rPr>
  </w:style>
  <w:style w:type="paragraph" w:customStyle="1" w:styleId="Char110">
    <w:name w:val="Char11"/>
    <w:basedOn w:val="a4"/>
    <w:rsid w:val="00C57EC2"/>
    <w:pPr>
      <w:spacing w:beforeLines="20" w:afterLines="20"/>
    </w:pPr>
    <w:rPr>
      <w:rFonts w:ascii="楷体_GB2312" w:eastAsia="楷体_GB2312" w:hAnsi="宋体" w:cs="Arial"/>
      <w:kern w:val="0"/>
      <w:sz w:val="24"/>
      <w:szCs w:val="24"/>
    </w:rPr>
  </w:style>
  <w:style w:type="paragraph" w:customStyle="1" w:styleId="NewNew">
    <w:name w:val="正文文本 New New"/>
    <w:basedOn w:val="NewNewNewNewNewNew"/>
    <w:rsid w:val="00C57EC2"/>
    <w:pPr>
      <w:spacing w:after="120"/>
    </w:pPr>
    <w:rPr>
      <w:sz w:val="28"/>
      <w:szCs w:val="24"/>
    </w:rPr>
  </w:style>
  <w:style w:type="paragraph" w:customStyle="1" w:styleId="Char1CharCharChar1">
    <w:name w:val="Char1 Char Char Char1"/>
    <w:basedOn w:val="a4"/>
    <w:rsid w:val="00C57EC2"/>
    <w:rPr>
      <w:rFonts w:ascii="Tahoma" w:hAnsi="Tahoma"/>
      <w:sz w:val="24"/>
      <w:szCs w:val="20"/>
    </w:rPr>
  </w:style>
  <w:style w:type="paragraph" w:customStyle="1" w:styleId="f65656512">
    <w:name w:val="f656565_12"/>
    <w:basedOn w:val="a4"/>
    <w:rsid w:val="00C57EC2"/>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TableContents">
    <w:name w:val="Table Contents"/>
    <w:basedOn w:val="a4"/>
    <w:rsid w:val="00C57EC2"/>
    <w:pPr>
      <w:suppressAutoHyphens/>
      <w:autoSpaceDE w:val="0"/>
      <w:spacing w:after="120"/>
      <w:jc w:val="left"/>
    </w:pPr>
    <w:rPr>
      <w:rFonts w:ascii="Helvetica" w:hAnsi="Helvetica"/>
      <w:kern w:val="1"/>
      <w:sz w:val="20"/>
      <w:szCs w:val="20"/>
    </w:rPr>
  </w:style>
  <w:style w:type="paragraph" w:customStyle="1" w:styleId="aff3">
    <w:name w:val="大汉方案正文"/>
    <w:basedOn w:val="a4"/>
    <w:link w:val="Char10"/>
    <w:rsid w:val="00C57EC2"/>
    <w:pPr>
      <w:spacing w:line="360" w:lineRule="auto"/>
      <w:ind w:firstLineChars="200" w:firstLine="200"/>
    </w:pPr>
    <w:rPr>
      <w:rFonts w:ascii="Arial" w:hAnsi="Arial"/>
      <w:kern w:val="0"/>
      <w:sz w:val="24"/>
      <w:szCs w:val="24"/>
    </w:rPr>
  </w:style>
  <w:style w:type="paragraph" w:customStyle="1" w:styleId="paracharcharcharcharcharcharcharcharchar1charcharcharchar0">
    <w:name w:val="paracharcharcharcharcharcharcharcharchar1charcharcharchar"/>
    <w:basedOn w:val="a4"/>
    <w:rsid w:val="00C57EC2"/>
    <w:pPr>
      <w:widowControl/>
      <w:spacing w:before="100" w:beforeAutospacing="1" w:after="100" w:afterAutospacing="1"/>
      <w:jc w:val="left"/>
    </w:pPr>
    <w:rPr>
      <w:rFonts w:ascii="宋体" w:hAnsi="宋体" w:cs="宋体"/>
      <w:kern w:val="0"/>
      <w:sz w:val="24"/>
      <w:szCs w:val="24"/>
    </w:rPr>
  </w:style>
  <w:style w:type="paragraph" w:customStyle="1" w:styleId="ParaCharCharCharChar">
    <w:name w:val="默认段落字体 Para Char Char Char Char"/>
    <w:basedOn w:val="a4"/>
    <w:rsid w:val="00C57EC2"/>
    <w:pPr>
      <w:adjustRightInd w:val="0"/>
      <w:spacing w:line="360" w:lineRule="auto"/>
    </w:pPr>
    <w:rPr>
      <w:rFonts w:ascii="Times New Roman" w:hAnsi="Times New Roman"/>
      <w:kern w:val="0"/>
      <w:sz w:val="24"/>
      <w:szCs w:val="20"/>
    </w:rPr>
  </w:style>
  <w:style w:type="paragraph" w:customStyle="1" w:styleId="afff6">
    <w:name w:val="表格中序号"/>
    <w:basedOn w:val="a4"/>
    <w:rsid w:val="00C57EC2"/>
    <w:pPr>
      <w:spacing w:line="288" w:lineRule="auto"/>
      <w:jc w:val="center"/>
    </w:pPr>
    <w:rPr>
      <w:rFonts w:ascii="新宋体" w:eastAsia="新宋体" w:hAnsi="Times New Roman"/>
      <w:sz w:val="24"/>
      <w:szCs w:val="24"/>
    </w:rPr>
  </w:style>
  <w:style w:type="paragraph" w:customStyle="1" w:styleId="CharCharCharCharCharCharCharCharCharChar">
    <w:name w:val="Char Char Char Char Char Char Char Char Char Char"/>
    <w:basedOn w:val="a4"/>
    <w:rsid w:val="00C57EC2"/>
    <w:pPr>
      <w:tabs>
        <w:tab w:val="left" w:pos="360"/>
      </w:tabs>
      <w:ind w:left="480" w:hangingChars="200" w:hanging="480"/>
    </w:pPr>
    <w:rPr>
      <w:rFonts w:ascii="仿宋_GB2312" w:eastAsia="仿宋_GB2312" w:hAnsi="Times New Roman"/>
      <w:b/>
      <w:sz w:val="24"/>
      <w:szCs w:val="24"/>
    </w:rPr>
  </w:style>
  <w:style w:type="paragraph" w:customStyle="1" w:styleId="afff7">
    <w:name w:val="小四正文"/>
    <w:basedOn w:val="a4"/>
    <w:rsid w:val="00C57EC2"/>
    <w:pPr>
      <w:spacing w:line="360" w:lineRule="auto"/>
      <w:ind w:firstLineChars="200" w:firstLine="200"/>
    </w:pPr>
    <w:rPr>
      <w:rFonts w:ascii="Times New Roman" w:eastAsia="仿宋_GB2312" w:hAnsi="Times New Roman" w:cs="宋体"/>
      <w:sz w:val="24"/>
      <w:szCs w:val="24"/>
    </w:rPr>
  </w:style>
  <w:style w:type="paragraph" w:customStyle="1" w:styleId="152">
    <w:name w:val="样式 样式 小四 行距: 1.5 倍行距 首行缩进:  2 字符 + +中文正文"/>
    <w:basedOn w:val="a4"/>
    <w:rsid w:val="00C57EC2"/>
    <w:pPr>
      <w:spacing w:line="360" w:lineRule="auto"/>
      <w:ind w:firstLineChars="200" w:firstLine="480"/>
    </w:pPr>
    <w:rPr>
      <w:rFonts w:ascii="宋体" w:hAnsi="宋体" w:cs="宋体"/>
      <w:sz w:val="24"/>
      <w:szCs w:val="20"/>
    </w:rPr>
  </w:style>
  <w:style w:type="paragraph" w:customStyle="1" w:styleId="13">
    <w:name w:val="文档正文1"/>
    <w:basedOn w:val="a4"/>
    <w:link w:val="1CharChar1"/>
    <w:rsid w:val="00C57EC2"/>
    <w:pPr>
      <w:spacing w:line="360" w:lineRule="auto"/>
      <w:ind w:firstLine="600"/>
    </w:pPr>
    <w:rPr>
      <w:rFonts w:ascii="仿宋_GB2312" w:eastAsia="仿宋_GB2312" w:hAnsi="仿宋"/>
      <w:sz w:val="30"/>
      <w:szCs w:val="30"/>
    </w:rPr>
  </w:style>
  <w:style w:type="paragraph" w:customStyle="1" w:styleId="button">
    <w:name w:val="button"/>
    <w:basedOn w:val="a4"/>
    <w:rsid w:val="00C57EC2"/>
    <w:pPr>
      <w:widowControl/>
      <w:spacing w:before="100" w:beforeAutospacing="1" w:after="100" w:afterAutospacing="1"/>
      <w:jc w:val="left"/>
    </w:pPr>
    <w:rPr>
      <w:rFonts w:ascii="Arial Unicode MS" w:hAnsi="Arial Unicode MS"/>
      <w:color w:val="000000"/>
      <w:kern w:val="0"/>
      <w:sz w:val="24"/>
      <w:szCs w:val="24"/>
    </w:rPr>
  </w:style>
  <w:style w:type="paragraph" w:customStyle="1" w:styleId="afa">
    <w:name w:val="公文正文"/>
    <w:basedOn w:val="a4"/>
    <w:link w:val="CharChard"/>
    <w:rsid w:val="00C57EC2"/>
    <w:pPr>
      <w:spacing w:before="156" w:line="360" w:lineRule="auto"/>
      <w:ind w:firstLineChars="200" w:firstLine="360"/>
    </w:pPr>
    <w:rPr>
      <w:rFonts w:ascii="仿宋_GB2312" w:eastAsia="仿宋_GB2312"/>
      <w:sz w:val="24"/>
      <w:szCs w:val="24"/>
    </w:rPr>
  </w:style>
  <w:style w:type="paragraph" w:customStyle="1" w:styleId="CharCharCharCharCharCharChar">
    <w:name w:val="Char Char Char Char Char Char Char"/>
    <w:basedOn w:val="a4"/>
    <w:rsid w:val="00C57EC2"/>
    <w:pPr>
      <w:tabs>
        <w:tab w:val="left" w:pos="432"/>
      </w:tabs>
      <w:ind w:left="432" w:hanging="432"/>
    </w:pPr>
    <w:rPr>
      <w:rFonts w:ascii="Tahoma" w:hAnsi="Tahoma"/>
      <w:sz w:val="24"/>
      <w:szCs w:val="20"/>
    </w:rPr>
  </w:style>
  <w:style w:type="paragraph" w:customStyle="1" w:styleId="afff8">
    <w:name w:val="表格标题栏"/>
    <w:basedOn w:val="a4"/>
    <w:rsid w:val="00C57EC2"/>
    <w:pPr>
      <w:shd w:val="pct5" w:color="auto" w:fill="auto"/>
      <w:jc w:val="center"/>
      <w:textAlignment w:val="center"/>
    </w:pPr>
    <w:rPr>
      <w:rFonts w:ascii="新宋体" w:eastAsia="华文中宋" w:hAnsi="新宋体"/>
      <w:b/>
      <w:sz w:val="28"/>
      <w:szCs w:val="28"/>
    </w:rPr>
  </w:style>
  <w:style w:type="paragraph" w:customStyle="1" w:styleId="37">
    <w:name w:val="标题 3 （加黑）"/>
    <w:basedOn w:val="32"/>
    <w:rsid w:val="00C57EC2"/>
    <w:pPr>
      <w:keepNext w:val="0"/>
      <w:spacing w:before="120" w:after="120" w:line="413" w:lineRule="auto"/>
      <w:ind w:left="354" w:hangingChars="150" w:hanging="354"/>
    </w:pPr>
    <w:rPr>
      <w:rFonts w:ascii="Times New Roman" w:hAnsi="Times New Roman"/>
      <w:bCs w:val="0"/>
      <w:sz w:val="24"/>
      <w:szCs w:val="20"/>
    </w:rPr>
  </w:style>
  <w:style w:type="paragraph" w:customStyle="1" w:styleId="afff9">
    <w:name w:val="此正文"/>
    <w:basedOn w:val="a4"/>
    <w:rsid w:val="00C57EC2"/>
    <w:pPr>
      <w:spacing w:line="360" w:lineRule="auto"/>
      <w:ind w:firstLineChars="200" w:firstLine="200"/>
    </w:pPr>
    <w:rPr>
      <w:rFonts w:ascii="Times New Roman" w:hAnsi="Times New Roman"/>
      <w:sz w:val="24"/>
      <w:szCs w:val="24"/>
    </w:rPr>
  </w:style>
  <w:style w:type="paragraph" w:customStyle="1" w:styleId="af0">
    <w:name w:val="自定义正文"/>
    <w:basedOn w:val="a4"/>
    <w:link w:val="CharChar2"/>
    <w:rsid w:val="00C57EC2"/>
    <w:pPr>
      <w:spacing w:afterLines="50" w:line="360" w:lineRule="auto"/>
      <w:ind w:firstLineChars="200" w:firstLine="200"/>
      <w:jc w:val="left"/>
    </w:pPr>
    <w:rPr>
      <w:sz w:val="24"/>
      <w:szCs w:val="24"/>
    </w:rPr>
  </w:style>
  <w:style w:type="paragraph" w:customStyle="1" w:styleId="Style13">
    <w:name w:val="_Style 13"/>
    <w:basedOn w:val="a4"/>
    <w:rsid w:val="00C57EC2"/>
    <w:pPr>
      <w:tabs>
        <w:tab w:val="left" w:pos="360"/>
      </w:tabs>
      <w:ind w:firstLineChars="150" w:firstLine="420"/>
    </w:pPr>
    <w:rPr>
      <w:rFonts w:ascii="Times New Roman" w:hAnsi="Times New Roman"/>
      <w:szCs w:val="20"/>
    </w:rPr>
  </w:style>
  <w:style w:type="paragraph" w:customStyle="1" w:styleId="p0">
    <w:name w:val="p0"/>
    <w:basedOn w:val="a4"/>
    <w:rsid w:val="00C57EC2"/>
    <w:pPr>
      <w:widowControl/>
      <w:spacing w:before="100" w:beforeAutospacing="1" w:after="100" w:afterAutospacing="1"/>
      <w:jc w:val="left"/>
    </w:pPr>
    <w:rPr>
      <w:rFonts w:ascii="宋体" w:hAnsi="宋体"/>
      <w:kern w:val="0"/>
      <w:sz w:val="24"/>
      <w:szCs w:val="20"/>
    </w:rPr>
  </w:style>
  <w:style w:type="paragraph" w:customStyle="1" w:styleId="CharCharCharCharCharCharCharCharCharChar0">
    <w:name w:val="Char Char Char Char Char Char Char Char Char Char"/>
    <w:basedOn w:val="a4"/>
    <w:rsid w:val="00C57EC2"/>
    <w:pPr>
      <w:tabs>
        <w:tab w:val="left" w:pos="360"/>
      </w:tabs>
      <w:ind w:left="480" w:hangingChars="200" w:hanging="480"/>
    </w:pPr>
    <w:rPr>
      <w:rFonts w:ascii="仿宋_GB2312" w:eastAsia="仿宋_GB2312" w:hAnsi="Times New Roman"/>
      <w:b/>
      <w:sz w:val="24"/>
      <w:szCs w:val="24"/>
    </w:rPr>
  </w:style>
  <w:style w:type="paragraph" w:customStyle="1" w:styleId="tabletext">
    <w:name w:val="tabletext"/>
    <w:basedOn w:val="a4"/>
    <w:rsid w:val="00C57EC2"/>
    <w:pPr>
      <w:widowControl/>
      <w:spacing w:before="100" w:beforeAutospacing="1" w:after="100" w:afterAutospacing="1"/>
      <w:jc w:val="left"/>
    </w:pPr>
    <w:rPr>
      <w:rFonts w:ascii="宋体" w:hAnsi="宋体" w:cs="宋体"/>
      <w:kern w:val="0"/>
      <w:sz w:val="24"/>
      <w:szCs w:val="24"/>
    </w:rPr>
  </w:style>
  <w:style w:type="paragraph" w:customStyle="1" w:styleId="flType">
    <w:name w:val="flType"/>
    <w:basedOn w:val="a4"/>
    <w:rsid w:val="00C57EC2"/>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CharCharCharCharCharCharChar0">
    <w:name w:val="Char Char Char Char Char Char Char"/>
    <w:basedOn w:val="a4"/>
    <w:rsid w:val="00C57EC2"/>
    <w:pPr>
      <w:tabs>
        <w:tab w:val="left" w:pos="432"/>
      </w:tabs>
      <w:ind w:left="432" w:hanging="432"/>
    </w:pPr>
    <w:rPr>
      <w:rFonts w:ascii="Tahoma" w:hAnsi="Tahoma"/>
      <w:sz w:val="24"/>
      <w:szCs w:val="20"/>
    </w:rPr>
  </w:style>
  <w:style w:type="paragraph" w:customStyle="1" w:styleId="Afffa">
    <w:name w:val="A正文小四"/>
    <w:basedOn w:val="a4"/>
    <w:rsid w:val="00C57EC2"/>
    <w:pPr>
      <w:spacing w:line="360" w:lineRule="auto"/>
      <w:ind w:firstLineChars="200" w:firstLine="200"/>
    </w:pPr>
    <w:rPr>
      <w:rFonts w:ascii="Times New Roman" w:hAnsi="Times New Roman"/>
      <w:sz w:val="24"/>
      <w:szCs w:val="24"/>
    </w:rPr>
  </w:style>
  <w:style w:type="paragraph" w:customStyle="1" w:styleId="afffb">
    <w:name w:val="正文段落"/>
    <w:basedOn w:val="a4"/>
    <w:rsid w:val="00C57EC2"/>
    <w:pPr>
      <w:spacing w:line="300" w:lineRule="auto"/>
      <w:ind w:firstLine="510"/>
    </w:pPr>
    <w:rPr>
      <w:rFonts w:ascii="Times New Roman" w:hAnsi="Times New Roman"/>
      <w:sz w:val="24"/>
      <w:szCs w:val="20"/>
    </w:rPr>
  </w:style>
  <w:style w:type="paragraph" w:customStyle="1" w:styleId="aff0">
    <w:name w:val="a"/>
    <w:basedOn w:val="a4"/>
    <w:link w:val="aCharChar"/>
    <w:rsid w:val="00C57EC2"/>
    <w:pPr>
      <w:widowControl/>
      <w:spacing w:before="100" w:beforeAutospacing="1" w:after="100" w:afterAutospacing="1"/>
      <w:jc w:val="left"/>
    </w:pPr>
    <w:rPr>
      <w:rFonts w:ascii="宋体" w:eastAsia="仿宋_GB2312" w:hAnsi="宋体"/>
      <w:kern w:val="0"/>
      <w:sz w:val="24"/>
      <w:szCs w:val="20"/>
    </w:rPr>
  </w:style>
  <w:style w:type="paragraph" w:customStyle="1" w:styleId="Web">
    <w:name w:val="普通 (Web)"/>
    <w:basedOn w:val="a4"/>
    <w:rsid w:val="00C57EC2"/>
    <w:pPr>
      <w:widowControl/>
      <w:spacing w:before="100" w:beforeAutospacing="1" w:after="100" w:afterAutospacing="1"/>
      <w:jc w:val="left"/>
    </w:pPr>
    <w:rPr>
      <w:rFonts w:ascii="宋体" w:hAnsi="宋体"/>
      <w:kern w:val="0"/>
      <w:sz w:val="24"/>
      <w:szCs w:val="20"/>
    </w:rPr>
  </w:style>
  <w:style w:type="paragraph" w:customStyle="1" w:styleId="ParaChar">
    <w:name w:val="默认段落字体 Para Char"/>
    <w:basedOn w:val="a4"/>
    <w:rsid w:val="00C57EC2"/>
    <w:pPr>
      <w:adjustRightInd w:val="0"/>
      <w:spacing w:line="360" w:lineRule="auto"/>
      <w:ind w:firstLine="480"/>
    </w:pPr>
    <w:rPr>
      <w:rFonts w:ascii="宋体" w:hAnsi="宋体"/>
      <w:kern w:val="0"/>
      <w:sz w:val="24"/>
      <w:szCs w:val="20"/>
    </w:rPr>
  </w:style>
  <w:style w:type="paragraph" w:customStyle="1" w:styleId="085">
    <w:name w:val="样式 首行缩进:  0.85 厘米"/>
    <w:basedOn w:val="a4"/>
    <w:link w:val="085CharChar"/>
    <w:rsid w:val="00C57EC2"/>
    <w:pPr>
      <w:spacing w:line="360" w:lineRule="auto"/>
      <w:ind w:firstLine="480"/>
    </w:pPr>
    <w:rPr>
      <w:rFonts w:cs="宋体"/>
      <w:sz w:val="24"/>
      <w:szCs w:val="20"/>
    </w:rPr>
  </w:style>
  <w:style w:type="paragraph" w:customStyle="1" w:styleId="3Arial11">
    <w:name w:val="样式 书籍标题3 + Arial 段前: 1 行 段后: 1 行"/>
    <w:basedOn w:val="30"/>
    <w:rsid w:val="00C57EC2"/>
    <w:pPr>
      <w:numPr>
        <w:ilvl w:val="2"/>
      </w:numPr>
      <w:tabs>
        <w:tab w:val="clear" w:pos="840"/>
        <w:tab w:val="left" w:pos="1260"/>
      </w:tabs>
    </w:pPr>
    <w:rPr>
      <w:rFonts w:ascii="Arial" w:hAnsi="Arial"/>
    </w:rPr>
  </w:style>
  <w:style w:type="paragraph" w:customStyle="1" w:styleId="CharCharf0">
    <w:name w:val="小四 段落 宋体 Char Char"/>
    <w:basedOn w:val="a4"/>
    <w:rsid w:val="00C57EC2"/>
    <w:pPr>
      <w:spacing w:line="360" w:lineRule="auto"/>
      <w:ind w:firstLineChars="200" w:firstLine="480"/>
    </w:pPr>
    <w:rPr>
      <w:rFonts w:ascii="宋体" w:hAnsi="宋体"/>
      <w:sz w:val="24"/>
      <w:szCs w:val="24"/>
    </w:rPr>
  </w:style>
  <w:style w:type="paragraph" w:customStyle="1" w:styleId="afffc">
    <w:name w:val="注意事项"/>
    <w:basedOn w:val="a4"/>
    <w:rsid w:val="00C57EC2"/>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paragraph1">
    <w:name w:val="paragraph1"/>
    <w:basedOn w:val="a4"/>
    <w:link w:val="paragraph1CharChar"/>
    <w:rsid w:val="00C57EC2"/>
    <w:pPr>
      <w:spacing w:afterLines="30" w:line="360" w:lineRule="auto"/>
      <w:ind w:firstLineChars="200" w:firstLine="420"/>
    </w:pPr>
    <w:rPr>
      <w:rFonts w:eastAsia="楷体_GB2312"/>
      <w:sz w:val="24"/>
      <w:szCs w:val="20"/>
    </w:rPr>
  </w:style>
  <w:style w:type="paragraph" w:customStyle="1" w:styleId="afffd">
    <w:name w:val="大汉正文"/>
    <w:basedOn w:val="a4"/>
    <w:rsid w:val="00C57EC2"/>
    <w:pPr>
      <w:spacing w:line="360" w:lineRule="auto"/>
      <w:ind w:firstLineChars="200" w:firstLine="200"/>
      <w:jc w:val="left"/>
    </w:pPr>
    <w:rPr>
      <w:rFonts w:ascii="宋体" w:hAnsi="Times New Roman"/>
      <w:kern w:val="0"/>
      <w:sz w:val="24"/>
      <w:szCs w:val="24"/>
    </w:rPr>
  </w:style>
  <w:style w:type="paragraph" w:customStyle="1" w:styleId="2a">
    <w:name w:val="要点2"/>
    <w:basedOn w:val="a4"/>
    <w:rsid w:val="00C57EC2"/>
    <w:pPr>
      <w:spacing w:line="360" w:lineRule="auto"/>
      <w:ind w:left="420" w:hanging="420"/>
    </w:pPr>
    <w:rPr>
      <w:rFonts w:ascii="Times New Roman" w:hAnsi="Times New Roman"/>
      <w:b/>
      <w:shadow/>
      <w:szCs w:val="21"/>
      <w:shd w:val="pct10" w:color="auto" w:fill="FFFFFF"/>
    </w:rPr>
  </w:style>
  <w:style w:type="paragraph" w:customStyle="1" w:styleId="23">
    <w:name w:val="正文2"/>
    <w:basedOn w:val="a4"/>
    <w:link w:val="2CharChar"/>
    <w:rsid w:val="00C57EC2"/>
    <w:pPr>
      <w:spacing w:before="156" w:line="360" w:lineRule="auto"/>
      <w:ind w:firstLineChars="200" w:firstLine="510"/>
    </w:pPr>
    <w:rPr>
      <w:rFonts w:ascii="Times New Roman" w:hAnsi="Times New Roman"/>
      <w:sz w:val="24"/>
      <w:szCs w:val="20"/>
    </w:rPr>
  </w:style>
  <w:style w:type="paragraph" w:customStyle="1" w:styleId="xl28">
    <w:name w:val="xl28"/>
    <w:basedOn w:val="a4"/>
    <w:rsid w:val="00C57EC2"/>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fffe">
    <w:name w:val="表格内文"/>
    <w:rsid w:val="00C57EC2"/>
    <w:pPr>
      <w:widowControl w:val="0"/>
      <w:spacing w:line="360" w:lineRule="auto"/>
      <w:jc w:val="both"/>
    </w:pPr>
    <w:rPr>
      <w:rFonts w:ascii="宋体" w:hAnsi="Times New Roman" w:cs="宋体"/>
      <w:color w:val="000000"/>
      <w:kern w:val="2"/>
      <w:sz w:val="21"/>
    </w:rPr>
  </w:style>
  <w:style w:type="paragraph" w:customStyle="1" w:styleId="NewNewNewNewNewNew">
    <w:name w:val="正文 New New New New New New"/>
    <w:rsid w:val="00C57EC2"/>
    <w:pPr>
      <w:widowControl w:val="0"/>
      <w:jc w:val="both"/>
    </w:pPr>
    <w:rPr>
      <w:rFonts w:ascii="Times New Roman" w:hAnsi="Times New Roman"/>
      <w:kern w:val="2"/>
      <w:sz w:val="21"/>
      <w:szCs w:val="22"/>
    </w:rPr>
  </w:style>
  <w:style w:type="paragraph" w:customStyle="1" w:styleId="f1">
    <w:name w:val="f1"/>
    <w:basedOn w:val="a4"/>
    <w:rsid w:val="00C57EC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ty">
    <w:name w:val="正文标准样式ty"/>
    <w:basedOn w:val="a4"/>
    <w:link w:val="tyChar2"/>
    <w:rsid w:val="00C57EC2"/>
    <w:pPr>
      <w:spacing w:line="360" w:lineRule="auto"/>
      <w:ind w:firstLineChars="200" w:firstLine="480"/>
    </w:pPr>
    <w:rPr>
      <w:rFonts w:cs="宋体"/>
      <w:sz w:val="24"/>
      <w:szCs w:val="20"/>
    </w:rPr>
  </w:style>
  <w:style w:type="paragraph" w:customStyle="1" w:styleId="a0">
    <w:name w:val="插图"/>
    <w:next w:val="aff4"/>
    <w:rsid w:val="00C57EC2"/>
    <w:pPr>
      <w:numPr>
        <w:numId w:val="10"/>
      </w:numPr>
      <w:tabs>
        <w:tab w:val="left" w:pos="420"/>
      </w:tabs>
      <w:jc w:val="center"/>
    </w:pPr>
    <w:rPr>
      <w:rFonts w:ascii="Tahoma" w:eastAsia="楷体_GB2312" w:hAnsi="Tahoma"/>
      <w:kern w:val="2"/>
      <w:sz w:val="21"/>
      <w:szCs w:val="24"/>
    </w:rPr>
  </w:style>
  <w:style w:type="paragraph" w:customStyle="1" w:styleId="17">
    <w:name w:val="无间隔1"/>
    <w:rsid w:val="00C57EC2"/>
    <w:pPr>
      <w:widowControl w:val="0"/>
      <w:jc w:val="both"/>
    </w:pPr>
    <w:rPr>
      <w:rFonts w:ascii="Times New Roman" w:hAnsi="Times New Roman"/>
      <w:kern w:val="2"/>
      <w:sz w:val="24"/>
      <w:szCs w:val="24"/>
    </w:rPr>
  </w:style>
  <w:style w:type="paragraph" w:customStyle="1" w:styleId="CharCharCharCharCharCharChar1">
    <w:name w:val="Char Char Char Char Char Char Char1"/>
    <w:basedOn w:val="a4"/>
    <w:rsid w:val="00C57EC2"/>
    <w:pPr>
      <w:tabs>
        <w:tab w:val="left" w:pos="432"/>
      </w:tabs>
      <w:ind w:left="432" w:hanging="432"/>
    </w:pPr>
    <w:rPr>
      <w:rFonts w:ascii="Tahoma" w:hAnsi="Tahoma"/>
      <w:sz w:val="24"/>
      <w:szCs w:val="20"/>
    </w:rPr>
  </w:style>
  <w:style w:type="paragraph" w:customStyle="1" w:styleId="affff">
    <w:name w:val="正文样式"/>
    <w:basedOn w:val="a4"/>
    <w:rsid w:val="00C57EC2"/>
    <w:pPr>
      <w:spacing w:line="360" w:lineRule="auto"/>
      <w:ind w:firstLineChars="200" w:firstLine="200"/>
    </w:pPr>
    <w:rPr>
      <w:rFonts w:ascii="宋体" w:hAnsi="Times New Roman"/>
      <w:sz w:val="24"/>
      <w:szCs w:val="24"/>
    </w:rPr>
  </w:style>
  <w:style w:type="paragraph" w:customStyle="1" w:styleId="-1">
    <w:name w:val="正文-带编号1)"/>
    <w:basedOn w:val="a4"/>
    <w:rsid w:val="00C57EC2"/>
    <w:pPr>
      <w:numPr>
        <w:numId w:val="11"/>
      </w:numPr>
      <w:spacing w:line="400" w:lineRule="exact"/>
    </w:pPr>
    <w:rPr>
      <w:rFonts w:ascii="Arial" w:hAnsi="Arial"/>
      <w:szCs w:val="24"/>
    </w:rPr>
  </w:style>
  <w:style w:type="paragraph" w:customStyle="1" w:styleId="NormalIndent1">
    <w:name w:val="Normal Indent1"/>
    <w:basedOn w:val="a4"/>
    <w:rsid w:val="000A7AA5"/>
    <w:pPr>
      <w:ind w:firstLine="420"/>
    </w:pPr>
    <w:rPr>
      <w:rFonts w:ascii="Times New Roman" w:hAnsi="Times New Roman"/>
      <w:szCs w:val="20"/>
    </w:rPr>
  </w:style>
  <w:style w:type="paragraph" w:styleId="61">
    <w:name w:val="toc 6"/>
    <w:basedOn w:val="a4"/>
    <w:next w:val="a4"/>
    <w:rsid w:val="00B5527A"/>
    <w:pPr>
      <w:ind w:left="1050"/>
      <w:jc w:val="left"/>
    </w:pPr>
    <w:rPr>
      <w:rFonts w:ascii="Times New Roman" w:hAnsi="Times New Roman"/>
      <w:sz w:val="18"/>
      <w:szCs w:val="18"/>
    </w:rPr>
  </w:style>
  <w:style w:type="paragraph" w:styleId="71">
    <w:name w:val="toc 7"/>
    <w:basedOn w:val="a4"/>
    <w:next w:val="a4"/>
    <w:rsid w:val="00B5527A"/>
    <w:pPr>
      <w:ind w:left="1260"/>
      <w:jc w:val="left"/>
    </w:pPr>
    <w:rPr>
      <w:rFonts w:ascii="Times New Roman" w:hAnsi="Times New Roman"/>
      <w:sz w:val="18"/>
      <w:szCs w:val="18"/>
    </w:rPr>
  </w:style>
  <w:style w:type="paragraph" w:styleId="80">
    <w:name w:val="toc 8"/>
    <w:basedOn w:val="a4"/>
    <w:next w:val="a4"/>
    <w:rsid w:val="00B5527A"/>
    <w:pPr>
      <w:ind w:left="1470"/>
      <w:jc w:val="left"/>
    </w:pPr>
    <w:rPr>
      <w:rFonts w:ascii="Times New Roman" w:hAnsi="Times New Roman"/>
      <w:sz w:val="18"/>
      <w:szCs w:val="18"/>
    </w:rPr>
  </w:style>
  <w:style w:type="paragraph" w:customStyle="1" w:styleId="xl85">
    <w:name w:val="xl8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font13">
    <w:name w:val="font13"/>
    <w:basedOn w:val="a4"/>
    <w:rsid w:val="00B5527A"/>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4"/>
    <w:rsid w:val="00B5527A"/>
    <w:pPr>
      <w:widowControl/>
      <w:spacing w:before="100" w:beforeAutospacing="1" w:after="100" w:afterAutospacing="1"/>
    </w:pPr>
    <w:rPr>
      <w:rFonts w:ascii="宋体" w:hAnsi="宋体" w:cs="宋体"/>
      <w:color w:val="000000"/>
      <w:kern w:val="0"/>
      <w:szCs w:val="21"/>
    </w:rPr>
  </w:style>
  <w:style w:type="paragraph" w:customStyle="1" w:styleId="font12">
    <w:name w:val="font12"/>
    <w:basedOn w:val="a4"/>
    <w:rsid w:val="00B5527A"/>
    <w:pPr>
      <w:widowControl/>
      <w:spacing w:before="100" w:beforeAutospacing="1" w:after="100" w:afterAutospacing="1"/>
      <w:jc w:val="left"/>
    </w:pPr>
    <w:rPr>
      <w:rFonts w:ascii="宋体" w:hAnsi="宋体" w:cs="宋体"/>
      <w:color w:val="333333"/>
      <w:kern w:val="0"/>
      <w:sz w:val="22"/>
    </w:rPr>
  </w:style>
  <w:style w:type="paragraph" w:customStyle="1" w:styleId="font5">
    <w:name w:val="font5"/>
    <w:basedOn w:val="a4"/>
    <w:rsid w:val="00B5527A"/>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4"/>
    <w:rsid w:val="00B5527A"/>
    <w:pPr>
      <w:tabs>
        <w:tab w:val="left" w:pos="432"/>
      </w:tabs>
      <w:ind w:left="432" w:hanging="432"/>
    </w:pPr>
    <w:rPr>
      <w:rFonts w:ascii="Tahoma" w:hAnsi="Tahoma"/>
      <w:sz w:val="24"/>
      <w:szCs w:val="20"/>
    </w:rPr>
  </w:style>
  <w:style w:type="paragraph" w:customStyle="1" w:styleId="xl119">
    <w:name w:val="xl119"/>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xl114">
    <w:name w:val="xl114"/>
    <w:basedOn w:val="a4"/>
    <w:rsid w:val="00B5527A"/>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xl87">
    <w:name w:val="xl87"/>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124">
    <w:name w:val="xl12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11">
    <w:name w:val="font11"/>
    <w:basedOn w:val="a4"/>
    <w:rsid w:val="00B5527A"/>
    <w:pPr>
      <w:widowControl/>
      <w:spacing w:before="100" w:beforeAutospacing="1" w:after="100" w:afterAutospacing="1"/>
      <w:jc w:val="left"/>
    </w:pPr>
    <w:rPr>
      <w:rFonts w:ascii="宋体" w:hAnsi="宋体" w:cs="宋体"/>
      <w:color w:val="333333"/>
      <w:kern w:val="0"/>
      <w:sz w:val="20"/>
      <w:szCs w:val="20"/>
    </w:rPr>
  </w:style>
  <w:style w:type="paragraph" w:customStyle="1" w:styleId="font6">
    <w:name w:val="font6"/>
    <w:basedOn w:val="a4"/>
    <w:rsid w:val="00B5527A"/>
    <w:pPr>
      <w:widowControl/>
      <w:spacing w:before="100" w:beforeAutospacing="1" w:after="100" w:afterAutospacing="1"/>
      <w:jc w:val="left"/>
    </w:pPr>
    <w:rPr>
      <w:rFonts w:ascii="宋体" w:hAnsi="宋体" w:cs="宋体"/>
      <w:kern w:val="0"/>
      <w:sz w:val="20"/>
      <w:szCs w:val="20"/>
    </w:rPr>
  </w:style>
  <w:style w:type="paragraph" w:customStyle="1" w:styleId="xl102">
    <w:name w:val="xl10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9">
    <w:name w:val="xl9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4">
    <w:name w:val="xl94"/>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50">
    <w:name w:val="toc 5"/>
    <w:basedOn w:val="a4"/>
    <w:next w:val="a4"/>
    <w:rsid w:val="00B5527A"/>
    <w:pPr>
      <w:ind w:left="840"/>
      <w:jc w:val="left"/>
    </w:pPr>
    <w:rPr>
      <w:rFonts w:ascii="Times New Roman" w:hAnsi="Times New Roman"/>
      <w:sz w:val="18"/>
      <w:szCs w:val="18"/>
    </w:rPr>
  </w:style>
  <w:style w:type="paragraph" w:customStyle="1" w:styleId="xl86">
    <w:name w:val="xl86"/>
    <w:basedOn w:val="a4"/>
    <w:rsid w:val="00B5527A"/>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90">
    <w:name w:val="xl9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90">
    <w:name w:val="toc 9"/>
    <w:basedOn w:val="a4"/>
    <w:next w:val="a4"/>
    <w:rsid w:val="00B5527A"/>
    <w:pPr>
      <w:ind w:left="1680"/>
      <w:jc w:val="left"/>
    </w:pPr>
    <w:rPr>
      <w:rFonts w:ascii="Times New Roman" w:hAnsi="Times New Roman"/>
      <w:sz w:val="18"/>
      <w:szCs w:val="18"/>
    </w:rPr>
  </w:style>
  <w:style w:type="paragraph" w:customStyle="1" w:styleId="xl88">
    <w:name w:val="xl88"/>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107">
    <w:name w:val="xl107"/>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106">
    <w:name w:val="xl10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5">
    <w:name w:val="xl9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21">
    <w:name w:val="xl12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
    <w:name w:val="xl10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0">
    <w:name w:val="xl120"/>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font8">
    <w:name w:val="font8"/>
    <w:basedOn w:val="a4"/>
    <w:rsid w:val="00B5527A"/>
    <w:pPr>
      <w:widowControl/>
      <w:spacing w:before="100" w:beforeAutospacing="1" w:after="100" w:afterAutospacing="1"/>
      <w:jc w:val="left"/>
    </w:pPr>
    <w:rPr>
      <w:rFonts w:ascii="宋体" w:hAnsi="宋体" w:cs="宋体"/>
      <w:color w:val="000000"/>
      <w:kern w:val="0"/>
      <w:szCs w:val="21"/>
    </w:rPr>
  </w:style>
  <w:style w:type="paragraph" w:customStyle="1" w:styleId="xl105">
    <w:name w:val="xl10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3">
    <w:name w:val="xl123"/>
    <w:basedOn w:val="a4"/>
    <w:rsid w:val="00B5527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3">
    <w:name w:val="xl9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1">
    <w:name w:val="xl8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0">
    <w:name w:val="正文小四"/>
    <w:basedOn w:val="a4"/>
    <w:rsid w:val="00B5527A"/>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xl98">
    <w:name w:val="xl98"/>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7">
    <w:name w:val="xl97"/>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4"/>
    <w:rsid w:val="00B5527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2">
    <w:name w:val="xl11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8">
    <w:name w:val="xl118"/>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xl103">
    <w:name w:val="xl10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6">
    <w:name w:val="xl11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10">
    <w:name w:val="xl11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4"/>
    <w:rsid w:val="00B5527A"/>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xl101">
    <w:name w:val="xl10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7">
    <w:name w:val="font7"/>
    <w:basedOn w:val="a4"/>
    <w:rsid w:val="00B5527A"/>
    <w:pPr>
      <w:widowControl/>
      <w:spacing w:before="100" w:beforeAutospacing="1" w:after="100" w:afterAutospacing="1"/>
      <w:jc w:val="left"/>
    </w:pPr>
    <w:rPr>
      <w:rFonts w:ascii="宋体" w:hAnsi="宋体" w:cs="宋体"/>
      <w:kern w:val="0"/>
      <w:sz w:val="18"/>
      <w:szCs w:val="18"/>
    </w:rPr>
  </w:style>
  <w:style w:type="paragraph" w:customStyle="1" w:styleId="xl82">
    <w:name w:val="xl8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4">
    <w:name w:val="font14"/>
    <w:basedOn w:val="a4"/>
    <w:rsid w:val="00B5527A"/>
    <w:pPr>
      <w:widowControl/>
      <w:spacing w:before="100" w:beforeAutospacing="1" w:after="100" w:afterAutospacing="1"/>
      <w:jc w:val="left"/>
    </w:pPr>
    <w:rPr>
      <w:rFonts w:ascii="宋体" w:hAnsi="宋体" w:cs="宋体"/>
      <w:kern w:val="0"/>
      <w:sz w:val="20"/>
      <w:szCs w:val="20"/>
    </w:rPr>
  </w:style>
  <w:style w:type="paragraph" w:customStyle="1" w:styleId="xl117">
    <w:name w:val="xl117"/>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ff1">
    <w:name w:val="标书正文格式"/>
    <w:rsid w:val="00B5527A"/>
    <w:pPr>
      <w:spacing w:line="360" w:lineRule="auto"/>
      <w:ind w:firstLineChars="200" w:firstLine="480"/>
    </w:pPr>
    <w:rPr>
      <w:rFonts w:ascii="Times New Roman" w:eastAsia="楷体_GB2312" w:hAnsi="Times New Roman"/>
      <w:kern w:val="2"/>
      <w:sz w:val="24"/>
      <w:szCs w:val="24"/>
    </w:rPr>
  </w:style>
  <w:style w:type="paragraph" w:customStyle="1" w:styleId="font10">
    <w:name w:val="font10"/>
    <w:basedOn w:val="a4"/>
    <w:rsid w:val="00B5527A"/>
    <w:pPr>
      <w:widowControl/>
      <w:spacing w:before="100" w:beforeAutospacing="1" w:after="100" w:afterAutospacing="1"/>
      <w:jc w:val="left"/>
    </w:pPr>
    <w:rPr>
      <w:rFonts w:ascii="Arial" w:hAnsi="Arial" w:cs="Arial"/>
      <w:color w:val="333333"/>
      <w:kern w:val="0"/>
      <w:sz w:val="20"/>
      <w:szCs w:val="20"/>
    </w:rPr>
  </w:style>
  <w:style w:type="paragraph" w:customStyle="1" w:styleId="xl91">
    <w:name w:val="xl9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1">
    <w:name w:val="xl11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font9">
    <w:name w:val="font9"/>
    <w:basedOn w:val="a4"/>
    <w:rsid w:val="00B5527A"/>
    <w:pPr>
      <w:widowControl/>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ListParagraphChar">
    <w:name w:val="List Paragraph Char"/>
    <w:link w:val="26"/>
    <w:locked/>
    <w:rsid w:val="00EF48DB"/>
    <w:rPr>
      <w:rFonts w:ascii="Times New Roman" w:hAnsi="Times New Roman"/>
      <w:kern w:val="2"/>
      <w:sz w:val="21"/>
      <w:szCs w:val="24"/>
    </w:rPr>
  </w:style>
  <w:style w:type="table" w:styleId="affff2">
    <w:name w:val="Table Grid"/>
    <w:basedOn w:val="a6"/>
    <w:rsid w:val="00EF48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普通(网站)1"/>
    <w:basedOn w:val="a4"/>
    <w:rsid w:val="007925A6"/>
    <w:pPr>
      <w:widowControl/>
      <w:spacing w:before="100" w:beforeAutospacing="1" w:after="100" w:afterAutospacing="1"/>
      <w:jc w:val="left"/>
    </w:pPr>
    <w:rPr>
      <w:rFonts w:ascii="宋体" w:hAnsi="宋体" w:hint="eastAsia"/>
      <w:color w:val="000000"/>
      <w:sz w:val="24"/>
    </w:rPr>
  </w:style>
  <w:style w:type="paragraph" w:styleId="affff3">
    <w:name w:val="No Spacing"/>
    <w:link w:val="Charf3"/>
    <w:qFormat/>
    <w:rsid w:val="00BB33A6"/>
    <w:pPr>
      <w:widowControl w:val="0"/>
      <w:jc w:val="both"/>
    </w:pPr>
    <w:rPr>
      <w:rFonts w:ascii="Times New Roman" w:hAnsi="Times New Roman"/>
      <w:kern w:val="2"/>
      <w:sz w:val="21"/>
      <w:szCs w:val="24"/>
    </w:rPr>
  </w:style>
  <w:style w:type="paragraph" w:customStyle="1" w:styleId="itemlist">
    <w:name w:val="itemlist"/>
    <w:basedOn w:val="a4"/>
    <w:rsid w:val="00BB33A6"/>
    <w:pPr>
      <w:widowControl/>
      <w:spacing w:before="100" w:beforeAutospacing="1" w:after="100" w:afterAutospacing="1"/>
      <w:jc w:val="left"/>
    </w:pPr>
    <w:rPr>
      <w:rFonts w:ascii="宋体" w:hAnsi="宋体" w:cs="宋体"/>
      <w:kern w:val="0"/>
      <w:sz w:val="24"/>
      <w:szCs w:val="24"/>
    </w:rPr>
  </w:style>
  <w:style w:type="paragraph" w:customStyle="1" w:styleId="ItemListinTable">
    <w:name w:val="Item List in Table"/>
    <w:link w:val="ItemListinTableCharChar"/>
    <w:rsid w:val="00BB33A6"/>
    <w:pPr>
      <w:numPr>
        <w:numId w:val="12"/>
      </w:numPr>
      <w:spacing w:before="40" w:after="40"/>
      <w:jc w:val="both"/>
    </w:pPr>
    <w:rPr>
      <w:rFonts w:ascii="Arial" w:hAnsi="Arial"/>
      <w:sz w:val="18"/>
      <w:szCs w:val="18"/>
    </w:rPr>
  </w:style>
  <w:style w:type="character" w:customStyle="1" w:styleId="ItemListinTableCharChar">
    <w:name w:val="Item List in Table Char Char"/>
    <w:link w:val="ItemListinTable"/>
    <w:locked/>
    <w:rsid w:val="00BB33A6"/>
    <w:rPr>
      <w:rFonts w:ascii="Arial" w:hAnsi="Arial"/>
      <w:sz w:val="18"/>
      <w:szCs w:val="18"/>
      <w:lang w:bidi="ar-SA"/>
    </w:rPr>
  </w:style>
  <w:style w:type="paragraph" w:customStyle="1" w:styleId="ItemList0">
    <w:name w:val="Item List"/>
    <w:rsid w:val="000A25C0"/>
    <w:pPr>
      <w:tabs>
        <w:tab w:val="num" w:pos="2126"/>
      </w:tabs>
      <w:spacing w:line="300" w:lineRule="auto"/>
      <w:ind w:left="2126" w:hanging="425"/>
      <w:jc w:val="both"/>
    </w:pPr>
    <w:rPr>
      <w:rFonts w:ascii="Arial" w:hAnsi="Arial"/>
      <w:sz w:val="21"/>
      <w:lang w:eastAsia="en-US"/>
    </w:rPr>
  </w:style>
  <w:style w:type="paragraph" w:customStyle="1" w:styleId="TableDescription">
    <w:name w:val="Table Description"/>
    <w:next w:val="a4"/>
    <w:rsid w:val="000A25C0"/>
    <w:pPr>
      <w:keepNext/>
      <w:snapToGrid w:val="0"/>
      <w:spacing w:before="160" w:after="80"/>
      <w:ind w:left="1701"/>
      <w:jc w:val="center"/>
    </w:pPr>
    <w:rPr>
      <w:rFonts w:ascii="Arial" w:eastAsia="黑体" w:hAnsi="Arial"/>
      <w:sz w:val="18"/>
      <w:lang w:eastAsia="en-US"/>
    </w:rPr>
  </w:style>
  <w:style w:type="paragraph" w:customStyle="1" w:styleId="FigureDescription">
    <w:name w:val="Figure Description"/>
    <w:next w:val="a4"/>
    <w:rsid w:val="000A25C0"/>
    <w:pPr>
      <w:snapToGrid w:val="0"/>
      <w:spacing w:before="80" w:after="320"/>
      <w:ind w:left="1701"/>
      <w:jc w:val="center"/>
    </w:pPr>
    <w:rPr>
      <w:rFonts w:ascii="Arial" w:eastAsia="黑体" w:hAnsi="Arial"/>
      <w:sz w:val="18"/>
      <w:lang w:eastAsia="en-US"/>
    </w:rPr>
  </w:style>
  <w:style w:type="paragraph" w:customStyle="1" w:styleId="affff4">
    <w:name w:val="沈标题四"/>
    <w:basedOn w:val="40"/>
    <w:next w:val="a4"/>
    <w:autoRedefine/>
    <w:rsid w:val="000A25C0"/>
    <w:pPr>
      <w:keepNext w:val="0"/>
      <w:keepLines w:val="0"/>
      <w:spacing w:line="377" w:lineRule="auto"/>
    </w:pPr>
    <w:rPr>
      <w:rFonts w:ascii="Arial Narrow" w:eastAsia="方正姚体" w:hAnsi="Arial Narrow"/>
      <w:b w:val="0"/>
      <w:sz w:val="24"/>
      <w:szCs w:val="24"/>
    </w:rPr>
  </w:style>
  <w:style w:type="paragraph" w:customStyle="1" w:styleId="L1">
    <w:name w:val="标准有序列表（L1）"/>
    <w:basedOn w:val="ae"/>
    <w:autoRedefine/>
    <w:rsid w:val="000A25C0"/>
    <w:pPr>
      <w:tabs>
        <w:tab w:val="num" w:pos="0"/>
      </w:tabs>
      <w:spacing w:line="360" w:lineRule="auto"/>
      <w:ind w:firstLine="0"/>
    </w:pPr>
    <w:rPr>
      <w:rFonts w:ascii="黑体" w:eastAsia="黑体" w:hAnsi="Times New Roman"/>
      <w:color w:val="000000"/>
      <w:sz w:val="24"/>
    </w:rPr>
  </w:style>
  <w:style w:type="paragraph" w:customStyle="1" w:styleId="GB2312015">
    <w:name w:val="样式 正文文本缩进 + 仿宋_GB2312 小四 首行缩进:  0 厘米 行距: 1.5 倍行距"/>
    <w:basedOn w:val="ac"/>
    <w:rsid w:val="000A25C0"/>
    <w:pPr>
      <w:spacing w:line="360" w:lineRule="auto"/>
      <w:ind w:firstLine="0"/>
    </w:pPr>
    <w:rPr>
      <w:rFonts w:ascii="仿宋_GB2312" w:eastAsia="新宋体" w:hAnsi="Times New Roman"/>
      <w:spacing w:val="0"/>
      <w:sz w:val="24"/>
    </w:rPr>
  </w:style>
  <w:style w:type="paragraph" w:customStyle="1" w:styleId="GB2312015GBCharChar">
    <w:name w:val="样式 样式 正文文本缩进 + 仿宋_GB2312 小四 首行缩进:  0 厘米 行距: 1.5 倍行距 + (中文) 仿宋_GB... Char Char"/>
    <w:basedOn w:val="GB2312015"/>
    <w:rsid w:val="000A25C0"/>
    <w:pPr>
      <w:ind w:firstLineChars="200" w:firstLine="480"/>
    </w:pPr>
  </w:style>
  <w:style w:type="paragraph" w:customStyle="1" w:styleId="GB2312015GB">
    <w:name w:val="样式 样式 正文文本缩进 + 仿宋_GB2312 小四 首行缩进:  0 厘米 行距: 1.5 倍行距 + (中文) 仿宋_GB..."/>
    <w:basedOn w:val="GB2312015"/>
    <w:rsid w:val="000A25C0"/>
    <w:pPr>
      <w:ind w:firstLineChars="200" w:firstLine="480"/>
    </w:pPr>
  </w:style>
  <w:style w:type="paragraph" w:customStyle="1" w:styleId="text">
    <w:name w:val="text"/>
    <w:basedOn w:val="a4"/>
    <w:rsid w:val="000A25C0"/>
    <w:pPr>
      <w:adjustRightInd w:val="0"/>
      <w:spacing w:before="120" w:line="360" w:lineRule="auto"/>
      <w:ind w:firstLine="425"/>
      <w:jc w:val="left"/>
      <w:textAlignment w:val="baseline"/>
    </w:pPr>
    <w:rPr>
      <w:rFonts w:ascii="宋体" w:hAnsi="Arial" w:cs="Arial"/>
      <w:bCs/>
      <w:noProof/>
      <w:kern w:val="0"/>
      <w:sz w:val="26"/>
      <w:szCs w:val="32"/>
    </w:rPr>
  </w:style>
  <w:style w:type="character" w:customStyle="1" w:styleId="Char13">
    <w:name w:val="正文文本 Char1"/>
    <w:aliases w:val="bt Char1,Body Text(ch) Char1, ändrad Char1, ändrad Char Char,正文文字(ALT+W) Char,body text Char1,ändrad Char1,EHPT Char1,Body Text2 Char1,正文文本 Char Char,正文文字 Char1 Char,Body Text(ch) Char Char,body text Char Char,bt Char Char,ändrad Char Char"/>
    <w:rsid w:val="000A25C0"/>
    <w:rPr>
      <w:rFonts w:eastAsia="宋体"/>
      <w:kern w:val="2"/>
      <w:sz w:val="21"/>
      <w:szCs w:val="24"/>
      <w:lang w:val="en-US" w:eastAsia="zh-CN" w:bidi="ar-SA"/>
    </w:rPr>
  </w:style>
  <w:style w:type="paragraph" w:styleId="19">
    <w:name w:val="index 1"/>
    <w:basedOn w:val="a4"/>
    <w:next w:val="a4"/>
    <w:autoRedefine/>
    <w:semiHidden/>
    <w:rsid w:val="000A25C0"/>
    <w:rPr>
      <w:rFonts w:ascii="Times New Roman" w:hAnsi="Times New Roman"/>
      <w:szCs w:val="20"/>
    </w:rPr>
  </w:style>
  <w:style w:type="paragraph" w:customStyle="1" w:styleId="affff5">
    <w:name w:val="二级项目符号"/>
    <w:basedOn w:val="a4"/>
    <w:rsid w:val="000A25C0"/>
    <w:pPr>
      <w:widowControl/>
      <w:tabs>
        <w:tab w:val="num" w:pos="964"/>
      </w:tabs>
      <w:spacing w:line="360" w:lineRule="auto"/>
      <w:ind w:left="964" w:hanging="482"/>
    </w:pPr>
    <w:rPr>
      <w:rFonts w:ascii="Times New Roman" w:hAnsi="Times New Roman"/>
      <w:kern w:val="0"/>
      <w:sz w:val="24"/>
      <w:szCs w:val="20"/>
    </w:rPr>
  </w:style>
  <w:style w:type="paragraph" w:styleId="affff6">
    <w:name w:val="table of figures"/>
    <w:basedOn w:val="a4"/>
    <w:next w:val="a4"/>
    <w:semiHidden/>
    <w:rsid w:val="000A25C0"/>
    <w:pPr>
      <w:tabs>
        <w:tab w:val="num" w:pos="1270"/>
      </w:tabs>
      <w:spacing w:line="360" w:lineRule="auto"/>
      <w:ind w:left="1270" w:hanging="420"/>
      <w:jc w:val="left"/>
    </w:pPr>
    <w:rPr>
      <w:rFonts w:ascii="Times New Roman" w:hAnsi="Times New Roman"/>
      <w:smallCaps/>
      <w:sz w:val="20"/>
      <w:szCs w:val="20"/>
    </w:rPr>
  </w:style>
  <w:style w:type="paragraph" w:customStyle="1" w:styleId="affff7">
    <w:rsid w:val="000A25C0"/>
    <w:pPr>
      <w:widowControl w:val="0"/>
      <w:jc w:val="both"/>
    </w:pPr>
    <w:rPr>
      <w:kern w:val="2"/>
      <w:sz w:val="21"/>
      <w:szCs w:val="22"/>
    </w:rPr>
  </w:style>
  <w:style w:type="character" w:customStyle="1" w:styleId="line1">
    <w:name w:val="line1"/>
    <w:rsid w:val="000A25C0"/>
    <w:rPr>
      <w:strike w:val="0"/>
      <w:dstrike w:val="0"/>
      <w:spacing w:val="360"/>
      <w:u w:val="none"/>
      <w:effect w:val="none"/>
    </w:rPr>
  </w:style>
  <w:style w:type="paragraph" w:customStyle="1" w:styleId="affff8">
    <w:name w:val="章正文"/>
    <w:basedOn w:val="a4"/>
    <w:rsid w:val="000A25C0"/>
    <w:pPr>
      <w:spacing w:beforeLines="50" w:after="120" w:line="300" w:lineRule="auto"/>
      <w:ind w:firstLine="480"/>
    </w:pPr>
    <w:rPr>
      <w:rFonts w:ascii="Helvetica" w:hAnsi="Helvetica"/>
      <w:kern w:val="0"/>
      <w:sz w:val="24"/>
      <w:szCs w:val="24"/>
    </w:rPr>
  </w:style>
  <w:style w:type="paragraph" w:customStyle="1" w:styleId="1a">
    <w:name w:val="标题1"/>
    <w:basedOn w:val="a9"/>
    <w:rsid w:val="000A25C0"/>
    <w:pPr>
      <w:spacing w:beforeLines="0" w:afterLines="0" w:line="360" w:lineRule="auto"/>
    </w:pPr>
    <w:rPr>
      <w:b/>
      <w:sz w:val="30"/>
      <w:szCs w:val="20"/>
    </w:rPr>
  </w:style>
  <w:style w:type="character" w:customStyle="1" w:styleId="affff9">
    <w:name w:val="样式 小四"/>
    <w:rsid w:val="000A25C0"/>
    <w:rPr>
      <w:sz w:val="21"/>
    </w:rPr>
  </w:style>
  <w:style w:type="paragraph" w:customStyle="1" w:styleId="72">
    <w:name w:val="样式7"/>
    <w:basedOn w:val="a4"/>
    <w:rsid w:val="000A25C0"/>
    <w:pPr>
      <w:adjustRightInd w:val="0"/>
      <w:spacing w:beforeLines="50" w:afterLines="50" w:line="360" w:lineRule="auto"/>
      <w:ind w:firstLine="669"/>
      <w:textAlignment w:val="baseline"/>
    </w:pPr>
    <w:rPr>
      <w:rFonts w:ascii="宋体" w:hAnsi="宋体"/>
      <w:kern w:val="0"/>
      <w:sz w:val="28"/>
      <w:szCs w:val="20"/>
    </w:rPr>
  </w:style>
  <w:style w:type="paragraph" w:customStyle="1" w:styleId="62">
    <w:name w:val="样式6"/>
    <w:basedOn w:val="a4"/>
    <w:autoRedefine/>
    <w:rsid w:val="000A25C0"/>
    <w:pPr>
      <w:adjustRightInd w:val="0"/>
      <w:spacing w:beforeLines="50" w:afterLines="50"/>
      <w:ind w:firstLine="669"/>
      <w:textAlignment w:val="baseline"/>
    </w:pPr>
    <w:rPr>
      <w:rFonts w:ascii="宋体" w:hAnsi="宋体"/>
      <w:kern w:val="0"/>
      <w:sz w:val="28"/>
      <w:szCs w:val="20"/>
    </w:rPr>
  </w:style>
  <w:style w:type="paragraph" w:customStyle="1" w:styleId="affffa">
    <w:name w:val="段"/>
    <w:rsid w:val="000A25C0"/>
    <w:pPr>
      <w:autoSpaceDE w:val="0"/>
      <w:autoSpaceDN w:val="0"/>
      <w:ind w:firstLineChars="200" w:firstLine="200"/>
      <w:jc w:val="both"/>
    </w:pPr>
    <w:rPr>
      <w:rFonts w:ascii="宋体" w:hAnsi="Times New Roman"/>
      <w:noProof/>
      <w:sz w:val="21"/>
    </w:rPr>
  </w:style>
  <w:style w:type="paragraph" w:customStyle="1" w:styleId="IBM">
    <w:name w:val="IBM 正文"/>
    <w:basedOn w:val="a4"/>
    <w:rsid w:val="000A25C0"/>
    <w:pPr>
      <w:spacing w:line="360" w:lineRule="atLeast"/>
    </w:pPr>
    <w:rPr>
      <w:rFonts w:ascii="Times New Roman" w:hAnsi="Times New Roman"/>
      <w:sz w:val="24"/>
      <w:szCs w:val="20"/>
    </w:rPr>
  </w:style>
  <w:style w:type="paragraph" w:customStyle="1" w:styleId="affffb">
    <w:name w:val="段(正文）"/>
    <w:rsid w:val="000A25C0"/>
    <w:pPr>
      <w:autoSpaceDE w:val="0"/>
      <w:autoSpaceDN w:val="0"/>
      <w:ind w:firstLine="420"/>
      <w:jc w:val="both"/>
    </w:pPr>
    <w:rPr>
      <w:rFonts w:ascii="宋体" w:hAnsi="Times New Roman"/>
      <w:noProof/>
      <w:sz w:val="21"/>
    </w:rPr>
  </w:style>
  <w:style w:type="paragraph" w:customStyle="1" w:styleId="3CharCharChar">
    <w:name w:val="样式 样式3 + 宋体 五号 Char Char Char"/>
    <w:basedOn w:val="a4"/>
    <w:autoRedefine/>
    <w:rsid w:val="000A25C0"/>
    <w:pPr>
      <w:keepNext/>
      <w:keepLines/>
      <w:tabs>
        <w:tab w:val="num" w:pos="1050"/>
      </w:tabs>
      <w:ind w:left="1050" w:hanging="450"/>
      <w:jc w:val="left"/>
      <w:outlineLvl w:val="7"/>
    </w:pPr>
    <w:rPr>
      <w:rFonts w:ascii="宋体" w:hAnsi="宋体"/>
      <w:b/>
      <w:bCs/>
      <w:szCs w:val="24"/>
    </w:rPr>
  </w:style>
  <w:style w:type="paragraph" w:customStyle="1" w:styleId="CharCharCharCharCharChar">
    <w:name w:val="Char Char Char Char Char Char"/>
    <w:basedOn w:val="a4"/>
    <w:rsid w:val="000A25C0"/>
    <w:pPr>
      <w:widowControl/>
      <w:spacing w:after="160" w:line="240" w:lineRule="exact"/>
      <w:jc w:val="left"/>
    </w:pPr>
    <w:rPr>
      <w:rFonts w:ascii="Verdana" w:hAnsi="Verdana"/>
      <w:kern w:val="0"/>
      <w:sz w:val="20"/>
      <w:szCs w:val="20"/>
      <w:lang w:eastAsia="en-US"/>
    </w:rPr>
  </w:style>
  <w:style w:type="paragraph" w:customStyle="1" w:styleId="2b">
    <w:name w:val="样式 标题 2 + 五号"/>
    <w:basedOn w:val="21"/>
    <w:autoRedefine/>
    <w:rsid w:val="000A25C0"/>
    <w:pPr>
      <w:spacing w:before="0" w:after="0" w:line="240" w:lineRule="auto"/>
    </w:pPr>
    <w:rPr>
      <w:rFonts w:ascii="宋体" w:eastAsia="宋体" w:hAnsi="宋体"/>
      <w:sz w:val="21"/>
    </w:rPr>
  </w:style>
  <w:style w:type="paragraph" w:customStyle="1" w:styleId="11CharCharCharCharCharCharCharCharCharCharCharCharCharCharCharCharChar">
    <w:name w:val="样式 标题 1 + 五号1 Char Char Char Char Char Char Char Char Char Char Char Char Char Char Char Char Char"/>
    <w:basedOn w:val="10"/>
    <w:autoRedefine/>
    <w:rsid w:val="000A25C0"/>
    <w:pPr>
      <w:keepNext/>
      <w:keepLines/>
      <w:autoSpaceDE/>
      <w:autoSpaceDN/>
      <w:adjustRightInd/>
      <w:spacing w:line="480" w:lineRule="auto"/>
      <w:jc w:val="both"/>
    </w:pPr>
    <w:rPr>
      <w:rFonts w:ascii="Times New Roman" w:eastAsia="宋体" w:hAnsi="Times New Roman"/>
      <w:kern w:val="44"/>
      <w:sz w:val="21"/>
      <w:szCs w:val="44"/>
    </w:rPr>
  </w:style>
  <w:style w:type="paragraph" w:customStyle="1" w:styleId="affffc">
    <w:name w:val="封面标准文稿编辑信息"/>
    <w:rsid w:val="000A25C0"/>
    <w:pPr>
      <w:spacing w:before="180" w:line="180" w:lineRule="exact"/>
      <w:jc w:val="center"/>
    </w:pPr>
    <w:rPr>
      <w:rFonts w:ascii="宋体" w:hAnsi="Times New Roman"/>
      <w:sz w:val="21"/>
    </w:rPr>
  </w:style>
  <w:style w:type="paragraph" w:customStyle="1" w:styleId="1b">
    <w:name w:val="样式 标题 1 + 五号"/>
    <w:basedOn w:val="10"/>
    <w:autoRedefine/>
    <w:rsid w:val="000A25C0"/>
    <w:pPr>
      <w:keepNext/>
      <w:keepLines/>
      <w:autoSpaceDE/>
      <w:autoSpaceDN/>
      <w:adjustRightInd/>
      <w:spacing w:line="240" w:lineRule="auto"/>
    </w:pPr>
    <w:rPr>
      <w:rFonts w:ascii="Times New Roman" w:eastAsia="宋体" w:hAnsi="Times New Roman"/>
      <w:kern w:val="44"/>
      <w:sz w:val="32"/>
      <w:szCs w:val="32"/>
    </w:rPr>
  </w:style>
  <w:style w:type="paragraph" w:customStyle="1" w:styleId="38">
    <w:name w:val="样式3"/>
    <w:basedOn w:val="8"/>
    <w:next w:val="a4"/>
    <w:rsid w:val="000A25C0"/>
    <w:pPr>
      <w:tabs>
        <w:tab w:val="clear" w:pos="0"/>
        <w:tab w:val="num" w:pos="1050"/>
      </w:tabs>
      <w:spacing w:line="319" w:lineRule="auto"/>
      <w:ind w:left="1050" w:hanging="450"/>
      <w:jc w:val="left"/>
    </w:pPr>
    <w:rPr>
      <w:rFonts w:ascii="Arial" w:eastAsia="黑体" w:hAnsi="Arial"/>
      <w:b/>
    </w:rPr>
  </w:style>
  <w:style w:type="character" w:customStyle="1" w:styleId="3CharCharCharChar">
    <w:name w:val="样式 样式3 + 宋体 五号 Char Char Char Char"/>
    <w:rsid w:val="000A25C0"/>
    <w:rPr>
      <w:rFonts w:ascii="宋体" w:eastAsia="宋体" w:hAnsi="宋体" w:hint="eastAsia"/>
      <w:b/>
      <w:bCs/>
      <w:noProof w:val="0"/>
      <w:kern w:val="2"/>
      <w:sz w:val="21"/>
      <w:szCs w:val="24"/>
      <w:lang w:val="en-US" w:eastAsia="zh-CN" w:bidi="ar-SA"/>
    </w:rPr>
  </w:style>
  <w:style w:type="paragraph" w:styleId="HTML">
    <w:name w:val="HTML Preformatted"/>
    <w:basedOn w:val="a4"/>
    <w:link w:val="HTMLChar"/>
    <w:rsid w:val="000A25C0"/>
    <w:rPr>
      <w:rFonts w:ascii="Courier New" w:hAnsi="Courier New" w:cs="Courier New"/>
      <w:sz w:val="20"/>
      <w:szCs w:val="20"/>
    </w:rPr>
  </w:style>
  <w:style w:type="character" w:customStyle="1" w:styleId="HTMLChar">
    <w:name w:val="HTML 预设格式 Char"/>
    <w:basedOn w:val="a5"/>
    <w:link w:val="HTML"/>
    <w:rsid w:val="000A25C0"/>
    <w:rPr>
      <w:rFonts w:ascii="Courier New" w:hAnsi="Courier New" w:cs="Courier New"/>
      <w:kern w:val="2"/>
    </w:rPr>
  </w:style>
  <w:style w:type="paragraph" w:customStyle="1" w:styleId="39">
    <w:name w:val="标准标题3"/>
    <w:basedOn w:val="32"/>
    <w:rsid w:val="000A25C0"/>
    <w:pPr>
      <w:tabs>
        <w:tab w:val="num" w:pos="1050"/>
      </w:tabs>
      <w:spacing w:line="240" w:lineRule="auto"/>
      <w:ind w:leftChars="-258" w:left="-258"/>
    </w:pPr>
    <w:rPr>
      <w:rFonts w:ascii="Times New Roman" w:eastAsia="仿宋_GB2312" w:hAnsi="Times New Roman"/>
      <w:sz w:val="28"/>
    </w:rPr>
  </w:style>
  <w:style w:type="character" w:customStyle="1" w:styleId="NormalIndentChar1Char1Char2CharCharCharCharCharCharCharCharCharCharCharCharCharChar">
    <w:name w:val="Normal Indent Char1 Char1 Char2 Char Char Char Char Char Char Char Char Char Char Char Char Char Char"/>
    <w:rsid w:val="000A25C0"/>
    <w:rPr>
      <w:rFonts w:eastAsia="仿宋_GB2312"/>
      <w:kern w:val="2"/>
      <w:sz w:val="22"/>
      <w:szCs w:val="24"/>
      <w:lang w:val="en-US" w:eastAsia="zh-CN" w:bidi="ar-SA"/>
    </w:rPr>
  </w:style>
  <w:style w:type="paragraph" w:customStyle="1" w:styleId="affffd">
    <w:name w:val="页面边线"/>
    <w:basedOn w:val="a4"/>
    <w:rsid w:val="000A25C0"/>
    <w:pPr>
      <w:adjustRightInd w:val="0"/>
      <w:spacing w:line="360" w:lineRule="atLeast"/>
      <w:textAlignment w:val="baseline"/>
    </w:pPr>
    <w:rPr>
      <w:rFonts w:ascii="Century" w:hAnsi="Century"/>
      <w:kern w:val="0"/>
      <w:szCs w:val="20"/>
      <w:lang w:eastAsia="ja-JP"/>
    </w:rPr>
  </w:style>
  <w:style w:type="paragraph" w:customStyle="1" w:styleId="affffe">
    <w:name w:val="文本框内文字"/>
    <w:basedOn w:val="a4"/>
    <w:rsid w:val="000A25C0"/>
    <w:pPr>
      <w:spacing w:line="0" w:lineRule="atLeast"/>
    </w:pPr>
    <w:rPr>
      <w:rFonts w:ascii="Times New Roman" w:eastAsia="仿宋_GB2312" w:hAnsi="Times New Roman"/>
      <w:sz w:val="22"/>
      <w:szCs w:val="24"/>
    </w:rPr>
  </w:style>
  <w:style w:type="character" w:customStyle="1" w:styleId="AC0">
    <w:name w:val="A C"/>
    <w:autoRedefine/>
    <w:rsid w:val="000A25C0"/>
    <w:rPr>
      <w:rFonts w:ascii="仿宋_GB2312"/>
      <w:bCs/>
      <w:iCs/>
      <w:sz w:val="24"/>
    </w:rPr>
  </w:style>
  <w:style w:type="paragraph" w:customStyle="1" w:styleId="P1">
    <w:name w:val="P1"/>
    <w:basedOn w:val="a4"/>
    <w:rsid w:val="000A25C0"/>
    <w:pPr>
      <w:widowControl/>
      <w:spacing w:before="240" w:line="240" w:lineRule="atLeast"/>
      <w:jc w:val="left"/>
    </w:pPr>
    <w:rPr>
      <w:rFonts w:ascii="Times New Roman" w:hAnsi="Times New Roman"/>
      <w:b/>
      <w:kern w:val="0"/>
      <w:szCs w:val="21"/>
      <w:lang w:val="en-AU" w:eastAsia="en-US"/>
    </w:rPr>
  </w:style>
  <w:style w:type="paragraph" w:customStyle="1" w:styleId="P2">
    <w:name w:val="P2"/>
    <w:basedOn w:val="a4"/>
    <w:rsid w:val="000A25C0"/>
    <w:pPr>
      <w:widowControl/>
      <w:spacing w:before="240" w:line="240" w:lineRule="atLeast"/>
      <w:ind w:left="578"/>
      <w:jc w:val="left"/>
    </w:pPr>
    <w:rPr>
      <w:rFonts w:ascii="Times New Roman" w:hAnsi="Times New Roman"/>
      <w:b/>
      <w:kern w:val="0"/>
      <w:szCs w:val="21"/>
      <w:lang w:val="en-AU" w:eastAsia="en-US"/>
    </w:rPr>
  </w:style>
  <w:style w:type="paragraph" w:customStyle="1" w:styleId="P3">
    <w:name w:val="P3"/>
    <w:basedOn w:val="a4"/>
    <w:rsid w:val="000A25C0"/>
    <w:pPr>
      <w:widowControl/>
      <w:spacing w:before="240" w:line="240" w:lineRule="atLeast"/>
      <w:ind w:left="1152"/>
      <w:jc w:val="left"/>
    </w:pPr>
    <w:rPr>
      <w:rFonts w:ascii="Times New Roman" w:hAnsi="Times New Roman"/>
      <w:b/>
      <w:kern w:val="0"/>
      <w:szCs w:val="21"/>
      <w:lang w:val="en-AU" w:eastAsia="en-US"/>
    </w:rPr>
  </w:style>
  <w:style w:type="paragraph" w:customStyle="1" w:styleId="2c">
    <w:name w:val="标准标题2"/>
    <w:basedOn w:val="21"/>
    <w:rsid w:val="000A25C0"/>
    <w:pPr>
      <w:spacing w:line="360" w:lineRule="auto"/>
    </w:pPr>
    <w:rPr>
      <w:rFonts w:eastAsia="仿宋_GB2312"/>
      <w:bCs w:val="0"/>
      <w:sz w:val="28"/>
    </w:rPr>
  </w:style>
  <w:style w:type="paragraph" w:customStyle="1" w:styleId="afffff">
    <w:name w:val="表格内容"/>
    <w:basedOn w:val="af7"/>
    <w:rsid w:val="000A25C0"/>
    <w:pPr>
      <w:suppressLineNumbers/>
      <w:suppressAutoHyphens/>
    </w:pPr>
    <w:rPr>
      <w:rFonts w:ascii="Times New Roman" w:hAnsi="Times New Roman"/>
      <w:kern w:val="1"/>
      <w:sz w:val="21"/>
      <w:lang w:eastAsia="ar-SA"/>
    </w:rPr>
  </w:style>
  <w:style w:type="paragraph" w:customStyle="1" w:styleId="afffff0">
    <w:name w:val="表格标题"/>
    <w:basedOn w:val="afffff"/>
    <w:rsid w:val="000A25C0"/>
    <w:pPr>
      <w:jc w:val="center"/>
    </w:pPr>
    <w:rPr>
      <w:b/>
      <w:bCs/>
      <w:i/>
      <w:iCs/>
    </w:rPr>
  </w:style>
  <w:style w:type="paragraph" w:customStyle="1" w:styleId="1c">
    <w:name w:val="标准标题1"/>
    <w:basedOn w:val="10"/>
    <w:rsid w:val="000A25C0"/>
    <w:pPr>
      <w:keepNext/>
      <w:keepLines/>
      <w:pageBreakBefore/>
      <w:tabs>
        <w:tab w:val="num" w:pos="1080"/>
      </w:tabs>
      <w:autoSpaceDE/>
      <w:autoSpaceDN/>
      <w:adjustRightInd/>
      <w:spacing w:before="340" w:after="330" w:line="578" w:lineRule="auto"/>
      <w:ind w:left="425" w:hanging="425"/>
      <w:jc w:val="both"/>
    </w:pPr>
    <w:rPr>
      <w:rFonts w:ascii="Times New Roman" w:eastAsia="仿宋_GB2312" w:hAnsi="Times New Roman"/>
      <w:kern w:val="44"/>
      <w:sz w:val="32"/>
      <w:szCs w:val="44"/>
    </w:rPr>
  </w:style>
  <w:style w:type="character" w:customStyle="1" w:styleId="huide001">
    <w:name w:val="huide001"/>
    <w:rsid w:val="000A25C0"/>
    <w:rPr>
      <w:rFonts w:ascii="Arial" w:hAnsi="Arial" w:cs="Arial" w:hint="default"/>
      <w:color w:val="666666"/>
      <w:sz w:val="18"/>
      <w:szCs w:val="18"/>
    </w:rPr>
  </w:style>
  <w:style w:type="paragraph" w:customStyle="1" w:styleId="huide00">
    <w:name w:val="huide00"/>
    <w:basedOn w:val="a4"/>
    <w:rsid w:val="000A25C0"/>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Paragraph2">
    <w:name w:val="Paragraph2"/>
    <w:basedOn w:val="a4"/>
    <w:rsid w:val="000A25C0"/>
    <w:pPr>
      <w:spacing w:before="80" w:afterLines="50"/>
      <w:ind w:left="720"/>
    </w:pPr>
    <w:rPr>
      <w:rFonts w:ascii="宋体" w:hAnsi="Times New Roman"/>
      <w:snapToGrid w:val="0"/>
      <w:color w:val="000000"/>
      <w:kern w:val="0"/>
      <w:szCs w:val="20"/>
      <w:lang w:val="en-AU"/>
    </w:rPr>
  </w:style>
  <w:style w:type="paragraph" w:styleId="afffff1">
    <w:name w:val="Subtitle"/>
    <w:basedOn w:val="a4"/>
    <w:link w:val="Charf4"/>
    <w:qFormat/>
    <w:rsid w:val="000A25C0"/>
    <w:pPr>
      <w:spacing w:afterLines="50"/>
      <w:jc w:val="center"/>
    </w:pPr>
    <w:rPr>
      <w:rFonts w:ascii="宋体" w:hAnsi="Times New Roman"/>
      <w:i/>
      <w:snapToGrid w:val="0"/>
      <w:kern w:val="0"/>
      <w:sz w:val="36"/>
      <w:szCs w:val="20"/>
      <w:lang w:val="en-AU"/>
    </w:rPr>
  </w:style>
  <w:style w:type="character" w:customStyle="1" w:styleId="Charf4">
    <w:name w:val="副标题 Char"/>
    <w:basedOn w:val="a5"/>
    <w:link w:val="afffff1"/>
    <w:rsid w:val="000A25C0"/>
    <w:rPr>
      <w:rFonts w:ascii="宋体" w:hAnsi="Times New Roman"/>
      <w:i/>
      <w:snapToGrid w:val="0"/>
      <w:sz w:val="36"/>
      <w:lang w:val="en-AU"/>
    </w:rPr>
  </w:style>
  <w:style w:type="paragraph" w:customStyle="1" w:styleId="Tabletext0">
    <w:name w:val="Tabletext"/>
    <w:basedOn w:val="a4"/>
    <w:rsid w:val="000A25C0"/>
    <w:pPr>
      <w:keepLines/>
      <w:spacing w:afterLines="50"/>
      <w:jc w:val="left"/>
    </w:pPr>
    <w:rPr>
      <w:rFonts w:ascii="宋体" w:hAnsi="Times New Roman"/>
      <w:snapToGrid w:val="0"/>
      <w:kern w:val="0"/>
      <w:szCs w:val="20"/>
    </w:rPr>
  </w:style>
  <w:style w:type="paragraph" w:customStyle="1" w:styleId="Blockquote">
    <w:name w:val="Blockquote"/>
    <w:basedOn w:val="a4"/>
    <w:rsid w:val="000A25C0"/>
    <w:pPr>
      <w:widowControl/>
      <w:spacing w:before="100" w:afterLines="50"/>
      <w:ind w:left="360" w:right="360"/>
      <w:jc w:val="left"/>
    </w:pPr>
    <w:rPr>
      <w:rFonts w:ascii="宋体" w:hAnsi="Times New Roman"/>
      <w:snapToGrid w:val="0"/>
      <w:kern w:val="0"/>
      <w:sz w:val="24"/>
      <w:szCs w:val="20"/>
      <w:lang w:val="en-CA"/>
    </w:rPr>
  </w:style>
  <w:style w:type="paragraph" w:customStyle="1" w:styleId="Bullet1">
    <w:name w:val="Bullet1"/>
    <w:basedOn w:val="a4"/>
    <w:rsid w:val="000A25C0"/>
    <w:pPr>
      <w:spacing w:afterLines="50"/>
      <w:ind w:left="720" w:hanging="432"/>
      <w:jc w:val="left"/>
    </w:pPr>
    <w:rPr>
      <w:rFonts w:ascii="宋体" w:hAnsi="Times New Roman"/>
      <w:snapToGrid w:val="0"/>
      <w:kern w:val="0"/>
      <w:szCs w:val="20"/>
    </w:rPr>
  </w:style>
  <w:style w:type="paragraph" w:customStyle="1" w:styleId="Bullet2">
    <w:name w:val="Bullet2"/>
    <w:basedOn w:val="a4"/>
    <w:rsid w:val="000A25C0"/>
    <w:pPr>
      <w:spacing w:afterLines="50"/>
      <w:ind w:left="1440" w:hanging="360"/>
      <w:jc w:val="left"/>
    </w:pPr>
    <w:rPr>
      <w:rFonts w:ascii="宋体" w:hAnsi="Times New Roman"/>
      <w:snapToGrid w:val="0"/>
      <w:color w:val="000080"/>
      <w:kern w:val="0"/>
      <w:szCs w:val="20"/>
    </w:rPr>
  </w:style>
  <w:style w:type="paragraph" w:customStyle="1" w:styleId="MainTitle">
    <w:name w:val="Main Title"/>
    <w:basedOn w:val="a4"/>
    <w:rsid w:val="000A25C0"/>
    <w:pPr>
      <w:spacing w:before="480" w:afterLines="50"/>
      <w:jc w:val="center"/>
    </w:pPr>
    <w:rPr>
      <w:rFonts w:ascii="宋体" w:hAnsi="Times New Roman"/>
      <w:b/>
      <w:snapToGrid w:val="0"/>
      <w:kern w:val="28"/>
      <w:sz w:val="32"/>
      <w:szCs w:val="20"/>
    </w:rPr>
  </w:style>
  <w:style w:type="paragraph" w:customStyle="1" w:styleId="Paragraph10">
    <w:name w:val="Paragraph1"/>
    <w:basedOn w:val="a4"/>
    <w:rsid w:val="000A25C0"/>
    <w:pPr>
      <w:spacing w:before="80" w:afterLines="50"/>
    </w:pPr>
    <w:rPr>
      <w:rFonts w:ascii="宋体" w:hAnsi="Times New Roman"/>
      <w:snapToGrid w:val="0"/>
      <w:kern w:val="0"/>
      <w:szCs w:val="20"/>
    </w:rPr>
  </w:style>
  <w:style w:type="paragraph" w:customStyle="1" w:styleId="Paragraph3">
    <w:name w:val="Paragraph3"/>
    <w:basedOn w:val="a4"/>
    <w:rsid w:val="000A25C0"/>
    <w:pPr>
      <w:spacing w:before="80" w:afterLines="50"/>
      <w:ind w:left="1530"/>
    </w:pPr>
    <w:rPr>
      <w:rFonts w:ascii="宋体" w:hAnsi="Times New Roman"/>
      <w:snapToGrid w:val="0"/>
      <w:kern w:val="0"/>
      <w:szCs w:val="20"/>
    </w:rPr>
  </w:style>
  <w:style w:type="paragraph" w:customStyle="1" w:styleId="Paragraph4">
    <w:name w:val="Paragraph4"/>
    <w:basedOn w:val="a4"/>
    <w:rsid w:val="000A25C0"/>
    <w:pPr>
      <w:spacing w:before="80" w:afterLines="50"/>
      <w:ind w:left="2250"/>
    </w:pPr>
    <w:rPr>
      <w:rFonts w:ascii="宋体" w:hAnsi="Times New Roman"/>
      <w:snapToGrid w:val="0"/>
      <w:kern w:val="0"/>
      <w:szCs w:val="20"/>
    </w:rPr>
  </w:style>
  <w:style w:type="paragraph" w:customStyle="1" w:styleId="Body">
    <w:name w:val="Body"/>
    <w:basedOn w:val="a4"/>
    <w:rsid w:val="000A25C0"/>
    <w:pPr>
      <w:widowControl/>
      <w:spacing w:before="120" w:afterLines="50"/>
    </w:pPr>
    <w:rPr>
      <w:rFonts w:ascii="宋体" w:hAnsi="Times New Roman"/>
      <w:snapToGrid w:val="0"/>
      <w:kern w:val="0"/>
      <w:szCs w:val="20"/>
    </w:rPr>
  </w:style>
  <w:style w:type="paragraph" w:customStyle="1" w:styleId="Bullet">
    <w:name w:val="Bullet"/>
    <w:basedOn w:val="a4"/>
    <w:rsid w:val="000A25C0"/>
    <w:pPr>
      <w:widowControl/>
      <w:tabs>
        <w:tab w:val="left" w:pos="720"/>
        <w:tab w:val="num" w:pos="964"/>
      </w:tabs>
      <w:spacing w:before="120" w:afterLines="50"/>
      <w:ind w:left="720" w:right="360" w:hanging="482"/>
    </w:pPr>
    <w:rPr>
      <w:rFonts w:ascii="宋体" w:hAnsi="Times New Roman"/>
      <w:snapToGrid w:val="0"/>
      <w:kern w:val="0"/>
      <w:szCs w:val="20"/>
    </w:rPr>
  </w:style>
  <w:style w:type="paragraph" w:customStyle="1" w:styleId="InfoBlue">
    <w:name w:val="InfoBlue"/>
    <w:basedOn w:val="a4"/>
    <w:next w:val="af7"/>
    <w:rsid w:val="000A25C0"/>
    <w:pPr>
      <w:spacing w:afterLines="50"/>
      <w:ind w:left="720"/>
      <w:jc w:val="left"/>
    </w:pPr>
    <w:rPr>
      <w:rFonts w:ascii="宋体" w:hAnsi="Times New Roman"/>
      <w:i/>
      <w:snapToGrid w:val="0"/>
      <w:color w:val="0000FF"/>
      <w:kern w:val="0"/>
      <w:szCs w:val="20"/>
    </w:rPr>
  </w:style>
  <w:style w:type="character" w:customStyle="1" w:styleId="tw4winMark">
    <w:name w:val="tw4winMark"/>
    <w:rsid w:val="000A25C0"/>
    <w:rPr>
      <w:rFonts w:ascii="Courier New" w:hAnsi="Courier New"/>
      <w:vanish/>
      <w:color w:val="800080"/>
      <w:vertAlign w:val="subscript"/>
    </w:rPr>
  </w:style>
  <w:style w:type="character" w:customStyle="1" w:styleId="tw4winError">
    <w:name w:val="tw4winError"/>
    <w:rsid w:val="000A25C0"/>
    <w:rPr>
      <w:rFonts w:ascii="Courier New" w:hAnsi="Courier New"/>
      <w:color w:val="00FF00"/>
      <w:sz w:val="40"/>
    </w:rPr>
  </w:style>
  <w:style w:type="character" w:customStyle="1" w:styleId="tw4winTerm">
    <w:name w:val="tw4winTerm"/>
    <w:rsid w:val="000A25C0"/>
    <w:rPr>
      <w:color w:val="0000FF"/>
    </w:rPr>
  </w:style>
  <w:style w:type="character" w:customStyle="1" w:styleId="tw4winPopup">
    <w:name w:val="tw4winPopup"/>
    <w:rsid w:val="000A25C0"/>
    <w:rPr>
      <w:rFonts w:ascii="Courier New" w:hAnsi="Courier New"/>
      <w:noProof w:val="0"/>
      <w:color w:val="008000"/>
    </w:rPr>
  </w:style>
  <w:style w:type="character" w:customStyle="1" w:styleId="tw4winJump">
    <w:name w:val="tw4winJump"/>
    <w:rsid w:val="000A25C0"/>
    <w:rPr>
      <w:rFonts w:ascii="Courier New" w:hAnsi="Courier New"/>
      <w:noProof w:val="0"/>
      <w:color w:val="008080"/>
    </w:rPr>
  </w:style>
  <w:style w:type="character" w:customStyle="1" w:styleId="tw4winExternal">
    <w:name w:val="tw4winExternal"/>
    <w:rsid w:val="000A25C0"/>
    <w:rPr>
      <w:rFonts w:ascii="Courier New" w:hAnsi="Courier New"/>
      <w:noProof w:val="0"/>
      <w:color w:val="808080"/>
    </w:rPr>
  </w:style>
  <w:style w:type="character" w:customStyle="1" w:styleId="tw4winInternal">
    <w:name w:val="tw4winInternal"/>
    <w:rsid w:val="000A25C0"/>
    <w:rPr>
      <w:rFonts w:ascii="Courier New" w:hAnsi="Courier New"/>
      <w:noProof w:val="0"/>
      <w:color w:val="FF0000"/>
    </w:rPr>
  </w:style>
  <w:style w:type="paragraph" w:styleId="afffff2">
    <w:name w:val="List Bullet"/>
    <w:basedOn w:val="a4"/>
    <w:autoRedefine/>
    <w:rsid w:val="000A25C0"/>
    <w:pPr>
      <w:widowControl/>
      <w:tabs>
        <w:tab w:val="num" w:pos="900"/>
      </w:tabs>
      <w:spacing w:before="100" w:beforeAutospacing="1" w:afterLines="50" w:afterAutospacing="1"/>
      <w:ind w:left="900" w:hanging="420"/>
      <w:jc w:val="left"/>
    </w:pPr>
    <w:rPr>
      <w:rFonts w:ascii="Times New Roman" w:hAnsi="Times New Roman"/>
      <w:kern w:val="0"/>
      <w:szCs w:val="20"/>
    </w:rPr>
  </w:style>
  <w:style w:type="paragraph" w:customStyle="1" w:styleId="Table-ColHead">
    <w:name w:val="Table - Col. Head"/>
    <w:basedOn w:val="a4"/>
    <w:rsid w:val="000A25C0"/>
    <w:pPr>
      <w:keepNext/>
      <w:widowControl/>
      <w:spacing w:before="60" w:afterLines="50"/>
      <w:jc w:val="left"/>
    </w:pPr>
    <w:rPr>
      <w:rFonts w:ascii="Arial" w:hAnsi="Arial"/>
      <w:b/>
      <w:kern w:val="0"/>
      <w:sz w:val="18"/>
      <w:szCs w:val="20"/>
      <w:lang w:eastAsia="en-US"/>
    </w:rPr>
  </w:style>
  <w:style w:type="paragraph" w:customStyle="1" w:styleId="Table-Text">
    <w:name w:val="Table - Text"/>
    <w:basedOn w:val="a4"/>
    <w:rsid w:val="000A25C0"/>
    <w:pPr>
      <w:widowControl/>
      <w:spacing w:before="60" w:afterLines="50"/>
      <w:jc w:val="left"/>
    </w:pPr>
    <w:rPr>
      <w:rFonts w:ascii="Times New Roman" w:hAnsi="Times New Roman"/>
      <w:kern w:val="0"/>
      <w:szCs w:val="20"/>
      <w:lang w:eastAsia="en-US"/>
    </w:rPr>
  </w:style>
  <w:style w:type="paragraph" w:customStyle="1" w:styleId="05">
    <w:name w:val="样式 三号 加粗 段后: 0.5 行"/>
    <w:basedOn w:val="a4"/>
    <w:rsid w:val="000A25C0"/>
    <w:pPr>
      <w:spacing w:afterLines="50"/>
      <w:jc w:val="left"/>
    </w:pPr>
    <w:rPr>
      <w:rFonts w:ascii="宋体" w:hAnsi="Times New Roman" w:cs="宋体"/>
      <w:b/>
      <w:bCs/>
      <w:snapToGrid w:val="0"/>
      <w:kern w:val="0"/>
      <w:sz w:val="32"/>
      <w:szCs w:val="20"/>
    </w:rPr>
  </w:style>
  <w:style w:type="paragraph" w:customStyle="1" w:styleId="105">
    <w:name w:val="样式 左侧:  1 厘米 段后: 0.5 行"/>
    <w:basedOn w:val="a4"/>
    <w:rsid w:val="000A25C0"/>
    <w:pPr>
      <w:spacing w:afterLines="50"/>
      <w:ind w:firstLine="425"/>
      <w:jc w:val="left"/>
    </w:pPr>
    <w:rPr>
      <w:rFonts w:ascii="宋体" w:hAnsi="Times New Roman" w:cs="宋体"/>
      <w:snapToGrid w:val="0"/>
      <w:kern w:val="0"/>
      <w:szCs w:val="20"/>
    </w:rPr>
  </w:style>
  <w:style w:type="paragraph" w:customStyle="1" w:styleId="3ChapterXXX05">
    <w:name w:val="样式 标题 3Chapter X.X.X. + 段后: 0.5 行"/>
    <w:basedOn w:val="32"/>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2ChapterXXStatementh22Header2l2Level2Headhea">
    <w:name w:val="样式 标题 2Chapter X.X. Statementh22Header 2l2Level 2 Headhea..."/>
    <w:basedOn w:val="21"/>
    <w:rsid w:val="000A25C0"/>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2ChapterXXStatementh22Header2l2Level2Headhea1">
    <w:name w:val="样式 标题 2Chapter X.X. Statementh22Header 2l2Level 2 Headhea...1"/>
    <w:basedOn w:val="32"/>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3ChapterXXX0505">
    <w:name w:val="样式 样式 标题 3Chapter X.X.X. + 段后: 0.5 行 + 段后: 0.5 行"/>
    <w:basedOn w:val="3ChapterXXX05"/>
    <w:rsid w:val="000A25C0"/>
  </w:style>
  <w:style w:type="paragraph" w:customStyle="1" w:styleId="3ChapterXXX050505">
    <w:name w:val="样式 样式 样式 标题 3Chapter X.X.X. + 段后: 0.5 行 + 段后: 0.5 行 + 段后: 0.5 行"/>
    <w:basedOn w:val="3ChapterXXX0505"/>
    <w:rsid w:val="000A25C0"/>
    <w:pPr>
      <w:spacing w:after="120"/>
    </w:pPr>
  </w:style>
  <w:style w:type="paragraph" w:customStyle="1" w:styleId="405">
    <w:name w:val="样式 标题 4 + 段后: 0.5 行"/>
    <w:basedOn w:val="40"/>
    <w:rsid w:val="000A25C0"/>
    <w:pPr>
      <w:keepLines w:val="0"/>
      <w:spacing w:before="120" w:afterLines="50" w:line="240" w:lineRule="auto"/>
      <w:jc w:val="left"/>
    </w:pPr>
    <w:rPr>
      <w:rFonts w:ascii="宋体" w:eastAsia="宋体" w:hAnsi="Times New Roman" w:cs="宋体"/>
      <w:snapToGrid w:val="0"/>
      <w:kern w:val="0"/>
      <w:sz w:val="21"/>
      <w:szCs w:val="20"/>
    </w:rPr>
  </w:style>
  <w:style w:type="paragraph" w:customStyle="1" w:styleId="40505">
    <w:name w:val="样式 样式 标题 4 + 段后: 0.5 行 + 段后: 0.5 行"/>
    <w:basedOn w:val="405"/>
    <w:rsid w:val="000A25C0"/>
  </w:style>
  <w:style w:type="paragraph" w:customStyle="1" w:styleId="3ChapterXXX0505051">
    <w:name w:val="标题 3Chapter X.X.X. + 段后: 0.5 行 + 段后: 0.5 行 + 段后: 0.5 行1"/>
    <w:basedOn w:val="3ChapterXXX0505"/>
    <w:rsid w:val="000A25C0"/>
  </w:style>
  <w:style w:type="paragraph" w:customStyle="1" w:styleId="3ChapterXXX">
    <w:name w:val="样式 标题 3Chapter X.X.X"/>
    <w:basedOn w:val="3ChapterXXX0505051"/>
    <w:rsid w:val="000A25C0"/>
    <w:pPr>
      <w:spacing w:after="120"/>
    </w:pPr>
  </w:style>
  <w:style w:type="paragraph" w:customStyle="1" w:styleId="1050">
    <w:name w:val="样式 标题 1 + 段后: 0.5 行"/>
    <w:basedOn w:val="10"/>
    <w:rsid w:val="000A25C0"/>
    <w:pPr>
      <w:keepNext/>
      <w:autoSpaceDE/>
      <w:autoSpaceDN/>
      <w:adjustRightInd/>
      <w:spacing w:before="120" w:afterLines="50" w:line="240" w:lineRule="auto"/>
      <w:jc w:val="left"/>
    </w:pPr>
    <w:rPr>
      <w:rFonts w:ascii="宋体" w:eastAsia="宋体" w:hAnsi="Times New Roman" w:cs="宋体"/>
      <w:snapToGrid w:val="0"/>
      <w:sz w:val="28"/>
      <w:szCs w:val="20"/>
    </w:rPr>
  </w:style>
  <w:style w:type="paragraph" w:customStyle="1" w:styleId="4ChapterXXXX051">
    <w:name w:val="样式 标题 4Chapter X.X.X.X. + 段后: 0.5 行1"/>
    <w:basedOn w:val="405"/>
    <w:rsid w:val="000A25C0"/>
    <w:pPr>
      <w:spacing w:after="120"/>
    </w:pPr>
  </w:style>
  <w:style w:type="paragraph" w:customStyle="1" w:styleId="4ChapterXXX051">
    <w:name w:val="样式 标题 4Chapter X.X.X. + 段后: 0.5 行1"/>
    <w:basedOn w:val="40"/>
    <w:next w:val="40"/>
    <w:rsid w:val="000A25C0"/>
    <w:pPr>
      <w:keepLines w:val="0"/>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3ChapterXXX050">
    <w:name w:val="样式 标题 3Chapter X.X.X. + 五号 段后: 0.5 行"/>
    <w:basedOn w:val="32"/>
    <w:rsid w:val="000A25C0"/>
    <w:pPr>
      <w:keepLines w:val="0"/>
      <w:spacing w:before="120" w:afterLines="50" w:line="240" w:lineRule="auto"/>
      <w:jc w:val="left"/>
    </w:pPr>
    <w:rPr>
      <w:rFonts w:ascii="宋体" w:hAnsi="Times New Roman" w:cs="宋体"/>
      <w:snapToGrid w:val="0"/>
      <w:kern w:val="0"/>
      <w:sz w:val="21"/>
      <w:szCs w:val="20"/>
    </w:rPr>
  </w:style>
  <w:style w:type="paragraph" w:customStyle="1" w:styleId="4ChapterXXX05105">
    <w:name w:val="样式 标题 4Chapter X.X.X. + 段后: 0.5 行1 + 段后: 0.5 行"/>
    <w:basedOn w:val="4ChapterXXX051"/>
    <w:rsid w:val="000A25C0"/>
    <w:rPr>
      <w:szCs w:val="21"/>
    </w:rPr>
  </w:style>
  <w:style w:type="paragraph" w:customStyle="1" w:styleId="44">
    <w:name w:val="样式 标题 4"/>
    <w:basedOn w:val="4ChapterXXXX051"/>
    <w:next w:val="afffff3"/>
    <w:rsid w:val="000A25C0"/>
    <w:pPr>
      <w:tabs>
        <w:tab w:val="num" w:pos="2100"/>
      </w:tabs>
      <w:spacing w:after="50"/>
      <w:ind w:left="2100" w:hanging="420"/>
    </w:pPr>
  </w:style>
  <w:style w:type="paragraph" w:customStyle="1" w:styleId="afffff3">
    <w:name w:val="样式 正文"/>
    <w:basedOn w:val="a4"/>
    <w:next w:val="a4"/>
    <w:rsid w:val="000A25C0"/>
    <w:pPr>
      <w:spacing w:afterLines="50"/>
      <w:jc w:val="left"/>
    </w:pPr>
    <w:rPr>
      <w:rFonts w:ascii="宋体" w:hAnsi="Times New Roman" w:cs="宋体"/>
      <w:snapToGrid w:val="0"/>
      <w:kern w:val="0"/>
      <w:szCs w:val="20"/>
    </w:rPr>
  </w:style>
  <w:style w:type="paragraph" w:customStyle="1" w:styleId="4051">
    <w:name w:val="样式 样式 标题 4 + 段后: 0.5 行1"/>
    <w:basedOn w:val="405"/>
    <w:next w:val="afffff4"/>
    <w:rsid w:val="000A25C0"/>
    <w:pPr>
      <w:spacing w:after="120"/>
    </w:pPr>
  </w:style>
  <w:style w:type="paragraph" w:styleId="afffff4">
    <w:name w:val="endnote text"/>
    <w:basedOn w:val="a4"/>
    <w:link w:val="Charf5"/>
    <w:semiHidden/>
    <w:rsid w:val="000A25C0"/>
    <w:pPr>
      <w:snapToGrid w:val="0"/>
      <w:spacing w:afterLines="50"/>
      <w:jc w:val="left"/>
    </w:pPr>
    <w:rPr>
      <w:rFonts w:ascii="宋体" w:hAnsi="Times New Roman"/>
      <w:snapToGrid w:val="0"/>
      <w:kern w:val="0"/>
      <w:szCs w:val="20"/>
    </w:rPr>
  </w:style>
  <w:style w:type="character" w:customStyle="1" w:styleId="Charf5">
    <w:name w:val="尾注文本 Char"/>
    <w:basedOn w:val="a5"/>
    <w:link w:val="afffff4"/>
    <w:semiHidden/>
    <w:rsid w:val="000A25C0"/>
    <w:rPr>
      <w:rFonts w:ascii="宋体" w:hAnsi="Times New Roman"/>
      <w:snapToGrid w:val="0"/>
      <w:sz w:val="21"/>
    </w:rPr>
  </w:style>
  <w:style w:type="paragraph" w:customStyle="1" w:styleId="3ChapterXXX051">
    <w:name w:val="样式 标题 3Chapter X.X.X. + 段后: 0.5 行1"/>
    <w:basedOn w:val="32"/>
    <w:next w:val="a4"/>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31">
    <w:name w:val="样式 标题 3"/>
    <w:basedOn w:val="32"/>
    <w:next w:val="45"/>
    <w:rsid w:val="000A25C0"/>
    <w:pPr>
      <w:keepLines w:val="0"/>
      <w:numPr>
        <w:ilvl w:val="3"/>
        <w:numId w:val="13"/>
      </w:numPr>
      <w:spacing w:before="120" w:afterLines="50" w:line="240" w:lineRule="auto"/>
      <w:jc w:val="left"/>
    </w:pPr>
    <w:rPr>
      <w:rFonts w:ascii="宋体" w:hAnsi="Times New Roman" w:cs="宋体"/>
      <w:snapToGrid w:val="0"/>
      <w:kern w:val="0"/>
      <w:sz w:val="24"/>
      <w:szCs w:val="20"/>
    </w:rPr>
  </w:style>
  <w:style w:type="paragraph" w:customStyle="1" w:styleId="45">
    <w:name w:val="最新标题4"/>
    <w:basedOn w:val="44"/>
    <w:next w:val="a4"/>
    <w:rsid w:val="000A25C0"/>
    <w:pPr>
      <w:tabs>
        <w:tab w:val="clear" w:pos="2100"/>
      </w:tabs>
      <w:spacing w:after="120"/>
      <w:ind w:left="0" w:firstLine="0"/>
    </w:pPr>
  </w:style>
  <w:style w:type="paragraph" w:customStyle="1" w:styleId="2d">
    <w:name w:val="样式 标题 2"/>
    <w:basedOn w:val="21"/>
    <w:next w:val="3a"/>
    <w:rsid w:val="000A25C0"/>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a">
    <w:name w:val="最新标题3"/>
    <w:basedOn w:val="31"/>
    <w:next w:val="45"/>
    <w:rsid w:val="000A25C0"/>
    <w:pPr>
      <w:spacing w:after="120"/>
    </w:pPr>
  </w:style>
  <w:style w:type="paragraph" w:customStyle="1" w:styleId="1d">
    <w:name w:val="样式 标题1"/>
    <w:basedOn w:val="1050"/>
    <w:next w:val="20"/>
    <w:rsid w:val="000A25C0"/>
    <w:pPr>
      <w:tabs>
        <w:tab w:val="num" w:pos="1140"/>
      </w:tabs>
      <w:spacing w:after="50"/>
      <w:ind w:left="1140" w:hanging="720"/>
    </w:pPr>
    <w:rPr>
      <w:bCs w:val="0"/>
      <w:sz w:val="32"/>
    </w:rPr>
  </w:style>
  <w:style w:type="paragraph" w:customStyle="1" w:styleId="20">
    <w:name w:val="最新标题2"/>
    <w:basedOn w:val="2d"/>
    <w:next w:val="3a"/>
    <w:rsid w:val="000A25C0"/>
    <w:pPr>
      <w:numPr>
        <w:ilvl w:val="1"/>
        <w:numId w:val="13"/>
      </w:numPr>
      <w:spacing w:after="120"/>
    </w:pPr>
  </w:style>
  <w:style w:type="paragraph" w:customStyle="1" w:styleId="46">
    <w:name w:val="样式　标题4"/>
    <w:basedOn w:val="4ChapterXXX051"/>
    <w:next w:val="a4"/>
    <w:rsid w:val="000A25C0"/>
  </w:style>
  <w:style w:type="paragraph" w:customStyle="1" w:styleId="afffff5">
    <w:name w:val="样式 模板描述"/>
    <w:basedOn w:val="a4"/>
    <w:next w:val="afffff3"/>
    <w:rsid w:val="000A25C0"/>
    <w:pPr>
      <w:spacing w:afterLines="50"/>
      <w:jc w:val="left"/>
    </w:pPr>
    <w:rPr>
      <w:rFonts w:ascii="宋体" w:hAnsi="Times New Roman" w:cs="宋体"/>
      <w:i/>
      <w:iCs/>
      <w:snapToGrid w:val="0"/>
      <w:color w:val="0000FF"/>
      <w:kern w:val="0"/>
      <w:szCs w:val="21"/>
    </w:rPr>
  </w:style>
  <w:style w:type="paragraph" w:customStyle="1" w:styleId="1e">
    <w:name w:val="最新标题1"/>
    <w:basedOn w:val="1d"/>
    <w:next w:val="20"/>
    <w:rsid w:val="000A25C0"/>
    <w:pPr>
      <w:spacing w:after="120"/>
    </w:pPr>
    <w:rPr>
      <w:bCs/>
    </w:rPr>
  </w:style>
  <w:style w:type="table" w:styleId="1f">
    <w:name w:val="Table Grid 1"/>
    <w:basedOn w:val="a6"/>
    <w:rsid w:val="000A25C0"/>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CharChar">
    <w:name w:val="Char Char Char Char1 Char Char"/>
    <w:basedOn w:val="a4"/>
    <w:rsid w:val="000A25C0"/>
    <w:pPr>
      <w:widowControl/>
      <w:spacing w:after="160" w:line="240" w:lineRule="exact"/>
      <w:jc w:val="left"/>
    </w:pPr>
    <w:rPr>
      <w:rFonts w:ascii="Verdana" w:hAnsi="Verdana"/>
      <w:kern w:val="0"/>
      <w:sz w:val="20"/>
      <w:szCs w:val="20"/>
      <w:lang w:eastAsia="en-US"/>
    </w:rPr>
  </w:style>
  <w:style w:type="paragraph" w:customStyle="1" w:styleId="CharCharCharChar1CharChar0">
    <w:name w:val="Char Char Char Char1 Char Char"/>
    <w:basedOn w:val="a4"/>
    <w:rsid w:val="000A25C0"/>
    <w:pPr>
      <w:widowControl/>
      <w:spacing w:after="160" w:line="240" w:lineRule="exact"/>
      <w:jc w:val="left"/>
    </w:pPr>
    <w:rPr>
      <w:rFonts w:ascii="Verdana" w:hAnsi="Verdana"/>
      <w:kern w:val="0"/>
      <w:sz w:val="20"/>
      <w:szCs w:val="20"/>
      <w:lang w:eastAsia="en-US"/>
    </w:rPr>
  </w:style>
  <w:style w:type="paragraph" w:customStyle="1" w:styleId="Style-">
    <w:name w:val="Style-正文"/>
    <w:basedOn w:val="a4"/>
    <w:rsid w:val="000A25C0"/>
    <w:pPr>
      <w:spacing w:line="360" w:lineRule="auto"/>
      <w:ind w:firstLine="420"/>
    </w:pPr>
    <w:rPr>
      <w:rFonts w:ascii="宋体" w:hAnsi="宋体"/>
      <w:sz w:val="24"/>
      <w:szCs w:val="24"/>
    </w:rPr>
  </w:style>
  <w:style w:type="paragraph" w:customStyle="1" w:styleId="CharChar3CharCharCharChar">
    <w:name w:val="Char Char3 Char Char Char Char"/>
    <w:basedOn w:val="a4"/>
    <w:autoRedefine/>
    <w:rsid w:val="000A25C0"/>
    <w:pPr>
      <w:widowControl/>
      <w:spacing w:after="160" w:line="360" w:lineRule="auto"/>
      <w:jc w:val="left"/>
    </w:pPr>
    <w:rPr>
      <w:rFonts w:ascii="Verdana" w:hAnsi="Verdana"/>
      <w:kern w:val="0"/>
      <w:sz w:val="24"/>
      <w:szCs w:val="20"/>
      <w:lang w:eastAsia="en-US"/>
    </w:rPr>
  </w:style>
  <w:style w:type="paragraph" w:customStyle="1" w:styleId="2e">
    <w:name w:val="样式2"/>
    <w:basedOn w:val="21"/>
    <w:autoRedefine/>
    <w:rsid w:val="000A25C0"/>
    <w:pPr>
      <w:tabs>
        <w:tab w:val="num" w:pos="600"/>
      </w:tabs>
      <w:ind w:left="600" w:hanging="600"/>
    </w:pPr>
    <w:rPr>
      <w:rFonts w:eastAsia="宋体"/>
    </w:rPr>
  </w:style>
  <w:style w:type="paragraph" w:customStyle="1" w:styleId="S4-B-L15">
    <w:name w:val="S4-B-L15"/>
    <w:basedOn w:val="a4"/>
    <w:autoRedefine/>
    <w:rsid w:val="000A25C0"/>
    <w:pPr>
      <w:spacing w:line="360" w:lineRule="auto"/>
    </w:pPr>
    <w:rPr>
      <w:rFonts w:ascii="Times New Roman" w:hAnsi="Times New Roman"/>
      <w:b/>
      <w:bCs/>
      <w:sz w:val="24"/>
      <w:szCs w:val="24"/>
    </w:rPr>
  </w:style>
  <w:style w:type="paragraph" w:customStyle="1" w:styleId="S4-L15">
    <w:name w:val="S4-L15"/>
    <w:basedOn w:val="a4"/>
    <w:autoRedefine/>
    <w:rsid w:val="000A25C0"/>
    <w:pPr>
      <w:spacing w:after="120" w:line="360" w:lineRule="auto"/>
      <w:ind w:left="720" w:firstLine="392"/>
    </w:pPr>
    <w:rPr>
      <w:rFonts w:ascii="Times New Roman" w:hAnsi="Times New Roman"/>
      <w:szCs w:val="21"/>
      <w:lang w:val="fr-FR"/>
    </w:rPr>
  </w:style>
  <w:style w:type="paragraph" w:customStyle="1" w:styleId="S4-L15-C">
    <w:name w:val="S4-L15-C"/>
    <w:basedOn w:val="a4"/>
    <w:autoRedefine/>
    <w:rsid w:val="000A25C0"/>
    <w:pPr>
      <w:spacing w:after="120" w:line="360" w:lineRule="auto"/>
      <w:jc w:val="center"/>
    </w:pPr>
    <w:rPr>
      <w:rFonts w:ascii="Times New Roman" w:hAnsi="Times New Roman"/>
      <w:szCs w:val="21"/>
    </w:rPr>
  </w:style>
  <w:style w:type="paragraph" w:customStyle="1" w:styleId="S4-L15-No">
    <w:name w:val="S4-L15-No"/>
    <w:basedOn w:val="S4-L15"/>
    <w:autoRedefine/>
    <w:rsid w:val="000A25C0"/>
    <w:pPr>
      <w:tabs>
        <w:tab w:val="num" w:pos="720"/>
      </w:tabs>
      <w:ind w:hanging="720"/>
    </w:pPr>
  </w:style>
  <w:style w:type="paragraph" w:customStyle="1" w:styleId="S4-I-L15-U">
    <w:name w:val="S4-I-L15-U"/>
    <w:basedOn w:val="a4"/>
    <w:autoRedefine/>
    <w:rsid w:val="000A25C0"/>
    <w:pPr>
      <w:spacing w:line="360" w:lineRule="auto"/>
    </w:pPr>
    <w:rPr>
      <w:rFonts w:ascii="Times New Roman" w:hAnsi="Times New Roman"/>
      <w:b/>
      <w:i/>
      <w:sz w:val="24"/>
      <w:szCs w:val="24"/>
      <w:u w:val="single"/>
    </w:rPr>
  </w:style>
  <w:style w:type="paragraph" w:customStyle="1" w:styleId="PlainText1">
    <w:name w:val="Plain Text1"/>
    <w:basedOn w:val="a4"/>
    <w:rsid w:val="000A25C0"/>
    <w:pPr>
      <w:autoSpaceDE w:val="0"/>
      <w:autoSpaceDN w:val="0"/>
      <w:adjustRightInd w:val="0"/>
      <w:spacing w:line="360" w:lineRule="auto"/>
    </w:pPr>
    <w:rPr>
      <w:rFonts w:ascii="宋体" w:hAnsi="宋体" w:hint="eastAsia"/>
      <w:sz w:val="24"/>
      <w:szCs w:val="20"/>
    </w:rPr>
  </w:style>
  <w:style w:type="paragraph" w:customStyle="1" w:styleId="S4-I-U-L15-No-dot">
    <w:name w:val="S4-I-U-L15-No-dot"/>
    <w:basedOn w:val="a4"/>
    <w:autoRedefine/>
    <w:rsid w:val="000A25C0"/>
    <w:pPr>
      <w:tabs>
        <w:tab w:val="num" w:pos="1112"/>
      </w:tabs>
      <w:spacing w:after="120" w:line="360" w:lineRule="auto"/>
      <w:ind w:left="1112" w:hanging="420"/>
    </w:pPr>
    <w:rPr>
      <w:rFonts w:ascii="Times New Roman" w:hAnsi="Times New Roman"/>
      <w:i/>
      <w:sz w:val="24"/>
      <w:szCs w:val="24"/>
      <w:u w:val="single"/>
    </w:rPr>
  </w:style>
  <w:style w:type="paragraph" w:customStyle="1" w:styleId="3A-3sect123h3H3level3PIM3Level3HeadHeading">
    <w:name w:val="样式 标题 3(A-3)sect1.2.3h3H3level_3PIM 3Level 3 HeadHeading..."/>
    <w:basedOn w:val="32"/>
    <w:rsid w:val="000A25C0"/>
    <w:pPr>
      <w:numPr>
        <w:ilvl w:val="2"/>
      </w:numPr>
    </w:pPr>
    <w:rPr>
      <w:rFonts w:ascii="Arial" w:hAnsi="Arial"/>
      <w:sz w:val="30"/>
    </w:rPr>
  </w:style>
  <w:style w:type="paragraph" w:customStyle="1" w:styleId="CharCharf1">
    <w:name w:val="Char Char"/>
    <w:basedOn w:val="a4"/>
    <w:rsid w:val="000A25C0"/>
    <w:rPr>
      <w:rFonts w:ascii="Tahoma" w:hAnsi="Tahoma"/>
      <w:sz w:val="24"/>
      <w:szCs w:val="20"/>
    </w:rPr>
  </w:style>
  <w:style w:type="paragraph" w:customStyle="1" w:styleId="afffff6">
    <w:name w:val="五号正文项目（标准）"/>
    <w:basedOn w:val="a4"/>
    <w:autoRedefine/>
    <w:rsid w:val="000A25C0"/>
    <w:pPr>
      <w:tabs>
        <w:tab w:val="num" w:pos="900"/>
      </w:tabs>
      <w:spacing w:line="400" w:lineRule="exact"/>
      <w:ind w:left="900" w:hanging="540"/>
      <w:jc w:val="left"/>
    </w:pPr>
    <w:rPr>
      <w:rFonts w:ascii="宋体" w:hAnsi="宋体"/>
      <w:noProof/>
      <w:color w:val="000000"/>
      <w:szCs w:val="20"/>
    </w:rPr>
  </w:style>
  <w:style w:type="character" w:customStyle="1" w:styleId="Head2">
    <w:name w:val="Head 2"/>
    <w:aliases w:val="Level 2 Head,2.标题 2,Fab-2,ISO1"/>
    <w:autoRedefine/>
    <w:rsid w:val="000A25C0"/>
    <w:rPr>
      <w:rFonts w:ascii="仿宋_GB2312"/>
      <w:bCs/>
      <w:iCs/>
      <w:sz w:val="24"/>
    </w:rPr>
  </w:style>
  <w:style w:type="paragraph" w:customStyle="1" w:styleId="afffff7">
    <w:name w:val="圆点"/>
    <w:basedOn w:val="a4"/>
    <w:autoRedefine/>
    <w:rsid w:val="000A25C0"/>
    <w:pPr>
      <w:spacing w:beforeLines="50" w:afterLines="50" w:line="360" w:lineRule="auto"/>
      <w:ind w:firstLineChars="200" w:firstLine="480"/>
    </w:pPr>
    <w:rPr>
      <w:rFonts w:ascii="仿宋_GB2312" w:eastAsia="仿宋_GB2312" w:hAnsi="Times New Roman"/>
      <w:sz w:val="24"/>
      <w:szCs w:val="24"/>
    </w:rPr>
  </w:style>
  <w:style w:type="paragraph" w:customStyle="1" w:styleId="CharCharCharCharCharCharCharCharCharCharCharCharChar">
    <w:name w:val="Char Char Char Char Char Char Char Char Char Char Char Char Char"/>
    <w:basedOn w:val="a4"/>
    <w:autoRedefine/>
    <w:rsid w:val="000A25C0"/>
    <w:pPr>
      <w:tabs>
        <w:tab w:val="num" w:pos="432"/>
      </w:tabs>
      <w:ind w:left="432" w:hanging="432"/>
    </w:pPr>
    <w:rPr>
      <w:rFonts w:ascii="Tahoma" w:hAnsi="Tahoma"/>
      <w:sz w:val="24"/>
      <w:szCs w:val="20"/>
    </w:rPr>
  </w:style>
  <w:style w:type="character" w:customStyle="1" w:styleId="tpccontent1">
    <w:name w:val="tpc_content1"/>
    <w:rsid w:val="000A25C0"/>
    <w:rPr>
      <w:sz w:val="20"/>
      <w:szCs w:val="20"/>
    </w:rPr>
  </w:style>
  <w:style w:type="paragraph" w:customStyle="1" w:styleId="ParaCharCharCharCharCharCharCharCharCharChar">
    <w:name w:val="默认段落字体 Para Char Char Char Char Char Char Char Char Char Char"/>
    <w:basedOn w:val="a4"/>
    <w:rsid w:val="000A25C0"/>
    <w:rPr>
      <w:rFonts w:ascii="Tahoma" w:hAnsi="Tahoma"/>
      <w:sz w:val="24"/>
      <w:szCs w:val="20"/>
    </w:rPr>
  </w:style>
  <w:style w:type="paragraph" w:customStyle="1" w:styleId="CharCharChar0">
    <w:name w:val="Char Char Char"/>
    <w:basedOn w:val="a4"/>
    <w:rsid w:val="000A25C0"/>
    <w:rPr>
      <w:rFonts w:ascii="Tahoma" w:hAnsi="Tahoma"/>
      <w:sz w:val="24"/>
      <w:szCs w:val="20"/>
    </w:rPr>
  </w:style>
  <w:style w:type="paragraph" w:customStyle="1" w:styleId="CharCharCharCharCharCharCharChar">
    <w:name w:val="Char Char Char Char Char Char Char Char"/>
    <w:basedOn w:val="a4"/>
    <w:autoRedefine/>
    <w:rsid w:val="000A25C0"/>
    <w:pPr>
      <w:tabs>
        <w:tab w:val="num" w:pos="360"/>
      </w:tabs>
    </w:pPr>
    <w:rPr>
      <w:rFonts w:ascii="Times New Roman" w:hAnsi="Times New Roman"/>
      <w:sz w:val="24"/>
      <w:szCs w:val="24"/>
    </w:rPr>
  </w:style>
  <w:style w:type="paragraph" w:customStyle="1" w:styleId="afffff8">
    <w:name w:val="标准小四"/>
    <w:basedOn w:val="a4"/>
    <w:rsid w:val="000A25C0"/>
    <w:pPr>
      <w:spacing w:line="360" w:lineRule="auto"/>
      <w:ind w:firstLineChars="200" w:firstLine="480"/>
    </w:pPr>
    <w:rPr>
      <w:rFonts w:ascii="Arial" w:hAnsi="Arial"/>
      <w:sz w:val="24"/>
      <w:szCs w:val="21"/>
    </w:rPr>
  </w:style>
  <w:style w:type="character" w:customStyle="1" w:styleId="Charf6">
    <w:name w:val="表正文 Char"/>
    <w:aliases w:val="正文非缩进 Char,四号 Char,。 Char,特点 Char1,段1 Char,ALT+Z Char,缩进 Char,正文编号 Char,上海中望标准正文（首行缩进两字） Char,上海中望标准超级链接 Char,正文缩进（首行缩进两字） Char,上海中望标准超级链接 Char Char Char Char,标题4 Char,正文不缩进 Char,特点 Char Char,水上软件 Char,正文缩进 Char Char,正文缩进 Char1 Char Char"/>
    <w:rsid w:val="000A25C0"/>
    <w:rPr>
      <w:rFonts w:eastAsia="宋体"/>
      <w:kern w:val="2"/>
      <w:sz w:val="21"/>
      <w:lang w:val="en-US" w:eastAsia="zh-CN" w:bidi="ar-SA"/>
    </w:rPr>
  </w:style>
  <w:style w:type="character" w:customStyle="1" w:styleId="style181">
    <w:name w:val="style181"/>
    <w:rsid w:val="000A25C0"/>
    <w:rPr>
      <w:rFonts w:ascii="Arial" w:hAnsi="Arial" w:cs="Arial" w:hint="default"/>
      <w:color w:val="000000"/>
      <w:sz w:val="18"/>
      <w:szCs w:val="18"/>
    </w:rPr>
  </w:style>
  <w:style w:type="paragraph" w:customStyle="1" w:styleId="Charf7">
    <w:name w:val="金保文档标准正文 Char"/>
    <w:basedOn w:val="a4"/>
    <w:autoRedefine/>
    <w:rsid w:val="000A25C0"/>
    <w:pPr>
      <w:tabs>
        <w:tab w:val="num" w:pos="1500"/>
      </w:tabs>
      <w:spacing w:line="360" w:lineRule="auto"/>
      <w:ind w:left="1500" w:hanging="420"/>
      <w:jc w:val="left"/>
    </w:pPr>
    <w:rPr>
      <w:rFonts w:ascii="Times New Roman" w:hAnsi="Times New Roman"/>
      <w:color w:val="000000"/>
      <w:sz w:val="24"/>
      <w:szCs w:val="24"/>
    </w:rPr>
  </w:style>
  <w:style w:type="paragraph" w:customStyle="1" w:styleId="TableText1">
    <w:name w:val="Table Text"/>
    <w:basedOn w:val="a4"/>
    <w:rsid w:val="000A25C0"/>
    <w:pPr>
      <w:widowControl/>
      <w:spacing w:before="60" w:after="60"/>
      <w:jc w:val="left"/>
    </w:pPr>
    <w:rPr>
      <w:rFonts w:ascii="Times New Roman" w:hAnsi="Times New Roman"/>
      <w:kern w:val="0"/>
      <w:sz w:val="24"/>
      <w:szCs w:val="24"/>
    </w:rPr>
  </w:style>
  <w:style w:type="paragraph" w:customStyle="1" w:styleId="3h33rdlevelHeading3-oldH3Fab-3level3PIM3Leve">
    <w:name w:val="样式 标题 3h33rd levelHeading 3 - oldH3Fab-3level_3PIM 3Leve..."/>
    <w:basedOn w:val="32"/>
    <w:autoRedefine/>
    <w:rsid w:val="000A25C0"/>
    <w:pPr>
      <w:widowControl/>
      <w:spacing w:before="0" w:after="0" w:line="360" w:lineRule="auto"/>
      <w:jc w:val="left"/>
    </w:pPr>
    <w:rPr>
      <w:rFonts w:ascii="宋体" w:hAnsi="宋体" w:cs="宋体"/>
      <w:bCs w:val="0"/>
      <w:color w:val="000000"/>
      <w:spacing w:val="-5"/>
      <w:kern w:val="28"/>
      <w:sz w:val="30"/>
      <w:szCs w:val="30"/>
    </w:rPr>
  </w:style>
  <w:style w:type="paragraph" w:customStyle="1" w:styleId="5H5ITTt5PAPicoSection5H5-Heading5h5l5heading51">
    <w:name w:val="样式 标题 5H5ITT t5PA Pico Section5H5-Heading 5h5l5heading5...1"/>
    <w:basedOn w:val="5"/>
    <w:autoRedefine/>
    <w:rsid w:val="000A25C0"/>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1520">
    <w:name w:val="样式 小四 行距: 1.5 倍行距 首行缩进:  2 字符"/>
    <w:basedOn w:val="a4"/>
    <w:rsid w:val="000A25C0"/>
    <w:pPr>
      <w:spacing w:line="360" w:lineRule="auto"/>
      <w:ind w:firstLineChars="200" w:firstLine="480"/>
    </w:pPr>
    <w:rPr>
      <w:rFonts w:ascii="Times New Roman" w:hAnsi="Times New Roman" w:cs="宋体"/>
      <w:sz w:val="24"/>
      <w:szCs w:val="20"/>
    </w:rPr>
  </w:style>
  <w:style w:type="paragraph" w:customStyle="1" w:styleId="2f">
    <w:name w:val="标书_标题2"/>
    <w:basedOn w:val="21"/>
    <w:autoRedefine/>
    <w:rsid w:val="000A25C0"/>
    <w:pPr>
      <w:spacing w:after="0" w:line="415" w:lineRule="auto"/>
    </w:pPr>
    <w:rPr>
      <w:sz w:val="28"/>
      <w:szCs w:val="20"/>
    </w:rPr>
  </w:style>
  <w:style w:type="paragraph" w:customStyle="1" w:styleId="1f0">
    <w:name w:val="样式1"/>
    <w:basedOn w:val="a4"/>
    <w:rsid w:val="000A25C0"/>
    <w:pPr>
      <w:pBdr>
        <w:bottom w:val="single" w:sz="4" w:space="1" w:color="auto"/>
      </w:pBdr>
    </w:pPr>
    <w:rPr>
      <w:rFonts w:ascii="Times New Roman" w:hAnsi="Times New Roman"/>
      <w:szCs w:val="24"/>
    </w:rPr>
  </w:style>
  <w:style w:type="paragraph" w:customStyle="1" w:styleId="Char31">
    <w:name w:val="Char3"/>
    <w:basedOn w:val="a4"/>
    <w:autoRedefine/>
    <w:rsid w:val="000A25C0"/>
    <w:rPr>
      <w:rFonts w:ascii="仿宋_GB2312" w:eastAsia="仿宋_GB2312" w:hAnsi="Times New Roman"/>
      <w:b/>
      <w:sz w:val="32"/>
      <w:szCs w:val="32"/>
    </w:rPr>
  </w:style>
  <w:style w:type="paragraph" w:customStyle="1" w:styleId="Char3CharCharChar">
    <w:name w:val="Char3 Char Char Char"/>
    <w:basedOn w:val="a4"/>
    <w:rsid w:val="000A25C0"/>
    <w:pPr>
      <w:widowControl/>
      <w:spacing w:after="160" w:line="240" w:lineRule="exact"/>
      <w:jc w:val="left"/>
    </w:pPr>
    <w:rPr>
      <w:rFonts w:ascii="Verdana" w:hAnsi="Verdana"/>
      <w:kern w:val="0"/>
      <w:sz w:val="20"/>
      <w:szCs w:val="20"/>
      <w:lang w:eastAsia="en-US"/>
    </w:rPr>
  </w:style>
  <w:style w:type="paragraph" w:customStyle="1" w:styleId="CharCharChar1Char">
    <w:name w:val="Char Char Char1 Char"/>
    <w:basedOn w:val="a4"/>
    <w:autoRedefine/>
    <w:rsid w:val="000A25C0"/>
    <w:pPr>
      <w:widowControl/>
      <w:spacing w:after="160" w:line="240" w:lineRule="exact"/>
      <w:jc w:val="left"/>
    </w:pPr>
    <w:rPr>
      <w:rFonts w:ascii="Verdana" w:eastAsia="仿宋_GB2312" w:hAnsi="Verdana"/>
      <w:kern w:val="0"/>
      <w:sz w:val="24"/>
      <w:szCs w:val="20"/>
      <w:lang w:eastAsia="en-US"/>
    </w:rPr>
  </w:style>
  <w:style w:type="paragraph" w:customStyle="1" w:styleId="afffff9">
    <w:name w:val="表文字"/>
    <w:rsid w:val="000A25C0"/>
    <w:rPr>
      <w:rFonts w:ascii="宋体" w:hAnsi="Times New Roman"/>
      <w:kern w:val="2"/>
    </w:rPr>
  </w:style>
  <w:style w:type="paragraph" w:customStyle="1" w:styleId="PDGInstructions">
    <w:name w:val="PDGInstructions"/>
    <w:basedOn w:val="a4"/>
    <w:rsid w:val="000A25C0"/>
    <w:pPr>
      <w:widowControl/>
      <w:spacing w:before="60" w:after="60"/>
      <w:ind w:right="360"/>
      <w:jc w:val="left"/>
    </w:pPr>
    <w:rPr>
      <w:rFonts w:ascii="Garamond" w:hAnsi="Garamond"/>
      <w:color w:val="FF0000"/>
      <w:kern w:val="0"/>
      <w:sz w:val="24"/>
      <w:szCs w:val="20"/>
      <w:lang w:eastAsia="en-US"/>
    </w:rPr>
  </w:style>
  <w:style w:type="paragraph" w:customStyle="1" w:styleId="afffffa">
    <w:name w:val="正文浙江中烟安全"/>
    <w:basedOn w:val="a4"/>
    <w:autoRedefine/>
    <w:rsid w:val="000A25C0"/>
    <w:pPr>
      <w:spacing w:before="120" w:line="360" w:lineRule="auto"/>
      <w:ind w:firstLineChars="200" w:firstLine="200"/>
    </w:pPr>
    <w:rPr>
      <w:rFonts w:ascii="Times New Roman" w:hAnsi="Times New Roman"/>
      <w:kern w:val="0"/>
      <w:sz w:val="24"/>
      <w:szCs w:val="24"/>
    </w:rPr>
  </w:style>
  <w:style w:type="character" w:customStyle="1" w:styleId="Charf0">
    <w:name w:val="题注 Char"/>
    <w:link w:val="afff"/>
    <w:rsid w:val="007D3443"/>
    <w:rPr>
      <w:rFonts w:ascii="Arial" w:eastAsia="黑体" w:hAnsi="Arial" w:cs="Arial"/>
      <w:kern w:val="2"/>
    </w:rPr>
  </w:style>
  <w:style w:type="character" w:customStyle="1" w:styleId="Charf3">
    <w:name w:val="无间隔 Char"/>
    <w:link w:val="affff3"/>
    <w:rsid w:val="001F4156"/>
    <w:rPr>
      <w:rFonts w:ascii="Times New Roman" w:hAnsi="Times New Roman"/>
      <w:kern w:val="2"/>
      <w:sz w:val="21"/>
      <w:szCs w:val="24"/>
      <w:lang w:bidi="ar-SA"/>
    </w:rPr>
  </w:style>
  <w:style w:type="character" w:customStyle="1" w:styleId="Char14">
    <w:name w:val="正文缩进 Char1"/>
    <w:link w:val="1f1"/>
    <w:rsid w:val="00651B7D"/>
    <w:rPr>
      <w:kern w:val="2"/>
      <w:sz w:val="21"/>
    </w:rPr>
  </w:style>
  <w:style w:type="paragraph" w:customStyle="1" w:styleId="1f1">
    <w:name w:val="正文缩进1"/>
    <w:basedOn w:val="a4"/>
    <w:link w:val="Char14"/>
    <w:rsid w:val="00651B7D"/>
    <w:pPr>
      <w:ind w:firstLine="420"/>
    </w:pPr>
    <w:rPr>
      <w:szCs w:val="20"/>
    </w:rPr>
  </w:style>
  <w:style w:type="paragraph" w:customStyle="1" w:styleId="1f2">
    <w:name w:val="正文文本缩进1"/>
    <w:basedOn w:val="a4"/>
    <w:rsid w:val="00651B7D"/>
    <w:pPr>
      <w:spacing w:line="480" w:lineRule="auto"/>
      <w:ind w:firstLine="600"/>
    </w:pPr>
    <w:rPr>
      <w:rFonts w:ascii="Times New Roman" w:hAnsi="Times New Roman"/>
      <w:sz w:val="28"/>
      <w:szCs w:val="20"/>
    </w:rPr>
  </w:style>
  <w:style w:type="character" w:customStyle="1" w:styleId="141">
    <w:name w:val="141"/>
    <w:basedOn w:val="a5"/>
    <w:rsid w:val="00A6026F"/>
    <w:rPr>
      <w:sz w:val="21"/>
      <w:szCs w:val="21"/>
    </w:rPr>
  </w:style>
  <w:style w:type="paragraph" w:styleId="afffffb">
    <w:name w:val="Block Text"/>
    <w:basedOn w:val="a4"/>
    <w:uiPriority w:val="99"/>
    <w:unhideWhenUsed/>
    <w:qFormat/>
    <w:rsid w:val="00151371"/>
    <w:pPr>
      <w:spacing w:after="120"/>
      <w:ind w:leftChars="700" w:left="1440" w:rightChars="700" w:right="1440"/>
    </w:pPr>
    <w:rPr>
      <w:rFonts w:ascii="Times New Roman" w:hAnsi="Times New Roman"/>
      <w:szCs w:val="24"/>
    </w:rPr>
  </w:style>
  <w:style w:type="paragraph" w:customStyle="1" w:styleId="130">
    <w:name w:val="正文_13"/>
    <w:qFormat/>
    <w:rsid w:val="00EB79B7"/>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82842271">
      <w:bodyDiv w:val="1"/>
      <w:marLeft w:val="0"/>
      <w:marRight w:val="0"/>
      <w:marTop w:val="0"/>
      <w:marBottom w:val="0"/>
      <w:divBdr>
        <w:top w:val="none" w:sz="0" w:space="0" w:color="auto"/>
        <w:left w:val="none" w:sz="0" w:space="0" w:color="auto"/>
        <w:bottom w:val="none" w:sz="0" w:space="0" w:color="auto"/>
        <w:right w:val="none" w:sz="0" w:space="0" w:color="auto"/>
      </w:divBdr>
    </w:div>
    <w:div w:id="305278422">
      <w:bodyDiv w:val="1"/>
      <w:marLeft w:val="0"/>
      <w:marRight w:val="0"/>
      <w:marTop w:val="0"/>
      <w:marBottom w:val="0"/>
      <w:divBdr>
        <w:top w:val="none" w:sz="0" w:space="0" w:color="auto"/>
        <w:left w:val="none" w:sz="0" w:space="0" w:color="auto"/>
        <w:bottom w:val="none" w:sz="0" w:space="0" w:color="auto"/>
        <w:right w:val="none" w:sz="0" w:space="0" w:color="auto"/>
      </w:divBdr>
    </w:div>
    <w:div w:id="779564294">
      <w:bodyDiv w:val="1"/>
      <w:marLeft w:val="0"/>
      <w:marRight w:val="0"/>
      <w:marTop w:val="0"/>
      <w:marBottom w:val="0"/>
      <w:divBdr>
        <w:top w:val="none" w:sz="0" w:space="0" w:color="auto"/>
        <w:left w:val="none" w:sz="0" w:space="0" w:color="auto"/>
        <w:bottom w:val="none" w:sz="0" w:space="0" w:color="auto"/>
        <w:right w:val="none" w:sz="0" w:space="0" w:color="auto"/>
      </w:divBdr>
    </w:div>
    <w:div w:id="1206722636">
      <w:bodyDiv w:val="1"/>
      <w:marLeft w:val="0"/>
      <w:marRight w:val="0"/>
      <w:marTop w:val="0"/>
      <w:marBottom w:val="0"/>
      <w:divBdr>
        <w:top w:val="none" w:sz="0" w:space="0" w:color="auto"/>
        <w:left w:val="none" w:sz="0" w:space="0" w:color="auto"/>
        <w:bottom w:val="none" w:sz="0" w:space="0" w:color="auto"/>
        <w:right w:val="none" w:sz="0" w:space="0" w:color="auto"/>
      </w:divBdr>
    </w:div>
    <w:div w:id="1559199686">
      <w:bodyDiv w:val="1"/>
      <w:marLeft w:val="0"/>
      <w:marRight w:val="0"/>
      <w:marTop w:val="0"/>
      <w:marBottom w:val="0"/>
      <w:divBdr>
        <w:top w:val="none" w:sz="0" w:space="0" w:color="auto"/>
        <w:left w:val="none" w:sz="0" w:space="0" w:color="auto"/>
        <w:bottom w:val="none" w:sz="0" w:space="0" w:color="auto"/>
        <w:right w:val="none" w:sz="0" w:space="0" w:color="auto"/>
      </w:divBdr>
    </w:div>
    <w:div w:id="161678691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A2A6B-0D3F-40F8-8D5C-8736D31A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1895</TotalTime>
  <Pages>58</Pages>
  <Words>32345</Words>
  <Characters>4669</Characters>
  <Application>Microsoft Office Word</Application>
  <DocSecurity>0</DocSecurity>
  <Lines>311</Lines>
  <Paragraphs>1088</Paragraphs>
  <ScaleCrop>false</ScaleCrop>
  <Company/>
  <LinksUpToDate>false</LinksUpToDate>
  <CharactersWithSpaces>35926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采购中心</cp:lastModifiedBy>
  <cp:revision>654</cp:revision>
  <cp:lastPrinted>2017-01-04T05:59:00Z</cp:lastPrinted>
  <dcterms:created xsi:type="dcterms:W3CDTF">2014-04-07T15:29:00Z</dcterms:created>
  <dcterms:modified xsi:type="dcterms:W3CDTF">2020-06-08T02:52:00Z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