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宋体" w:hAnsi="宋体"/>
          <w:b/>
          <w:color w:val="auto"/>
          <w:sz w:val="36"/>
          <w:szCs w:val="36"/>
        </w:rPr>
      </w:pPr>
      <w:r>
        <w:rPr>
          <w:rFonts w:ascii="宋体" w:hAnsi="宋体"/>
          <w:b/>
          <w:color w:val="auto"/>
          <w:sz w:val="36"/>
          <w:szCs w:val="36"/>
        </w:rPr>
        <w:t>招标公告</w:t>
      </w:r>
    </w:p>
    <w:p>
      <w:pPr>
        <w:spacing w:line="360" w:lineRule="auto"/>
        <w:rPr>
          <w:rFonts w:hint="eastAsia" w:ascii="宋体" w:hAnsi="宋体"/>
          <w:color w:val="auto"/>
          <w:sz w:val="24"/>
        </w:rPr>
      </w:pPr>
      <w:r>
        <w:rPr>
          <w:rFonts w:ascii="宋体" w:hAnsi="宋体"/>
          <w:color w:val="auto"/>
          <w:sz w:val="24"/>
        </w:rPr>
        <w:t>项目名称</w:t>
      </w:r>
      <w:r>
        <w:rPr>
          <w:rFonts w:ascii="宋体" w:hAnsi="宋体"/>
          <w:color w:val="auto"/>
          <w:kern w:val="0"/>
          <w:sz w:val="24"/>
        </w:rPr>
        <w:t>：</w:t>
      </w:r>
      <w:r>
        <w:rPr>
          <w:rFonts w:hint="eastAsia" w:ascii="宋体" w:hAnsi="宋体"/>
          <w:color w:val="auto"/>
          <w:kern w:val="0"/>
          <w:sz w:val="24"/>
        </w:rPr>
        <w:t>北京林业大学本科教学条件建设项目</w:t>
      </w:r>
    </w:p>
    <w:p>
      <w:pPr>
        <w:spacing w:line="360" w:lineRule="auto"/>
        <w:rPr>
          <w:rFonts w:ascii="宋体" w:hAnsi="宋体"/>
          <w:color w:val="auto"/>
          <w:sz w:val="24"/>
          <w:lang w:val="en-US"/>
        </w:rPr>
      </w:pPr>
      <w:r>
        <w:rPr>
          <w:rFonts w:ascii="宋体" w:hAnsi="宋体"/>
          <w:color w:val="auto"/>
          <w:kern w:val="0"/>
          <w:sz w:val="24"/>
        </w:rPr>
        <w:t>项目编号：</w:t>
      </w:r>
      <w:r>
        <w:rPr>
          <w:rFonts w:hint="eastAsia" w:ascii="宋体" w:hAnsi="宋体"/>
          <w:color w:val="auto"/>
          <w:kern w:val="0"/>
          <w:sz w:val="24"/>
        </w:rPr>
        <w:t>H</w:t>
      </w:r>
      <w:r>
        <w:rPr>
          <w:rFonts w:ascii="宋体" w:hAnsi="宋体"/>
          <w:color w:val="auto"/>
          <w:kern w:val="0"/>
          <w:sz w:val="24"/>
        </w:rPr>
        <w:t>CZB-2018-ZB0833</w:t>
      </w:r>
    </w:p>
    <w:tbl>
      <w:tblPr>
        <w:tblStyle w:val="5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7"/>
        <w:gridCol w:w="3345"/>
        <w:gridCol w:w="855"/>
        <w:gridCol w:w="2085"/>
        <w:gridCol w:w="17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8" w:type="dxa"/>
            <w:gridSpan w:val="5"/>
            <w:vAlign w:val="top"/>
          </w:tcPr>
          <w:p>
            <w:pPr>
              <w:spacing w:line="360" w:lineRule="auto"/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ascii="宋体" w:hAnsi="宋体"/>
                <w:color w:val="auto"/>
                <w:sz w:val="24"/>
              </w:rPr>
              <w:t>采购人：</w:t>
            </w:r>
            <w:r>
              <w:rPr>
                <w:rFonts w:hint="eastAsia" w:ascii="宋体" w:hAnsi="宋体"/>
                <w:sz w:val="24"/>
              </w:rPr>
              <w:t>北京林业大学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9288" w:type="dxa"/>
            <w:gridSpan w:val="5"/>
            <w:vAlign w:val="top"/>
          </w:tcPr>
          <w:p>
            <w:pPr>
              <w:spacing w:line="360" w:lineRule="auto"/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ascii="宋体" w:hAnsi="宋体"/>
                <w:color w:val="auto"/>
                <w:sz w:val="24"/>
              </w:rPr>
              <w:t>地  址：</w:t>
            </w:r>
            <w:r>
              <w:rPr>
                <w:rFonts w:hint="eastAsia" w:ascii="宋体" w:hAnsi="宋体"/>
                <w:color w:val="auto"/>
                <w:sz w:val="24"/>
              </w:rPr>
              <w:t>北京市海淀区清华东路35号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288" w:type="dxa"/>
            <w:gridSpan w:val="5"/>
            <w:vAlign w:val="top"/>
          </w:tcPr>
          <w:p>
            <w:pPr>
              <w:spacing w:line="360" w:lineRule="auto"/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ascii="宋体" w:hAnsi="宋体"/>
                <w:color w:val="auto"/>
                <w:sz w:val="24"/>
              </w:rPr>
              <w:t>电  话：</w:t>
            </w:r>
            <w:r>
              <w:rPr>
                <w:rFonts w:hint="eastAsia" w:ascii="宋体" w:hAnsi="宋体"/>
                <w:color w:val="auto"/>
                <w:sz w:val="24"/>
              </w:rPr>
              <w:t>010-62338379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9288" w:type="dxa"/>
            <w:gridSpan w:val="5"/>
            <w:vAlign w:val="top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采购代理机构全称：北京华采招标代理有限公司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8" w:type="dxa"/>
            <w:gridSpan w:val="5"/>
            <w:vAlign w:val="top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采购代理机构地址：北京市丰台区广安路</w:t>
            </w:r>
            <w:r>
              <w:rPr>
                <w:rFonts w:ascii="宋体" w:hAnsi="宋体"/>
                <w:color w:val="auto"/>
                <w:kern w:val="0"/>
                <w:sz w:val="24"/>
              </w:rPr>
              <w:t>9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号国投财富广场</w:t>
            </w:r>
            <w:r>
              <w:rPr>
                <w:rFonts w:ascii="宋体" w:hAnsi="宋体"/>
                <w:color w:val="auto"/>
                <w:kern w:val="0"/>
                <w:sz w:val="24"/>
              </w:rPr>
              <w:t>6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号楼</w:t>
            </w:r>
            <w:r>
              <w:rPr>
                <w:rFonts w:ascii="宋体" w:hAnsi="宋体"/>
                <w:color w:val="auto"/>
                <w:kern w:val="0"/>
                <w:sz w:val="24"/>
              </w:rPr>
              <w:t>1518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8" w:type="dxa"/>
            <w:gridSpan w:val="5"/>
            <w:vAlign w:val="top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采购代理机构联系方式：</w:t>
            </w:r>
            <w:r>
              <w:rPr>
                <w:rFonts w:ascii="宋体" w:hAnsi="宋体"/>
                <w:color w:val="auto"/>
                <w:kern w:val="0"/>
                <w:sz w:val="24"/>
              </w:rPr>
              <w:t>010-63509799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8" w:type="dxa"/>
            <w:gridSpan w:val="5"/>
            <w:vAlign w:val="top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采购数量：一批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8" w:type="dxa"/>
            <w:gridSpan w:val="5"/>
            <w:vAlign w:val="top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简要技术要求/招标项目的性质：</w:t>
            </w:r>
            <w:r>
              <w:rPr>
                <w:rFonts w:hint="eastAsia" w:ascii="宋体" w:hAnsi="宋体"/>
                <w:color w:val="auto"/>
                <w:kern w:val="0"/>
                <w:sz w:val="24"/>
              </w:rPr>
              <w:t>教学条件建设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9288" w:type="dxa"/>
            <w:gridSpan w:val="5"/>
            <w:vAlign w:val="top"/>
          </w:tcPr>
          <w:p>
            <w:pPr>
              <w:spacing w:line="360" w:lineRule="auto"/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采购内容：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97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包号</w:t>
            </w:r>
          </w:p>
        </w:tc>
        <w:tc>
          <w:tcPr>
            <w:tcW w:w="3345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设备名称</w:t>
            </w:r>
          </w:p>
        </w:tc>
        <w:tc>
          <w:tcPr>
            <w:tcW w:w="855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数量</w:t>
            </w:r>
          </w:p>
        </w:tc>
        <w:tc>
          <w:tcPr>
            <w:tcW w:w="2085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分包预算（万元）</w:t>
            </w:r>
          </w:p>
        </w:tc>
        <w:tc>
          <w:tcPr>
            <w:tcW w:w="1706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是否允许进口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</w:trPr>
        <w:tc>
          <w:tcPr>
            <w:tcW w:w="1297" w:type="dxa"/>
            <w:vMerge w:val="restart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3345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超低温冰箱</w:t>
            </w:r>
          </w:p>
        </w:tc>
        <w:tc>
          <w:tcPr>
            <w:tcW w:w="85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2085" w:type="dxa"/>
            <w:vMerge w:val="restart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81.2087</w:t>
            </w:r>
          </w:p>
        </w:tc>
        <w:tc>
          <w:tcPr>
            <w:tcW w:w="1706" w:type="dxa"/>
            <w:vMerge w:val="restart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</w:trPr>
        <w:tc>
          <w:tcPr>
            <w:tcW w:w="1297" w:type="dxa"/>
            <w:vMerge w:val="continue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3345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超低温冰箱</w:t>
            </w: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（核心产品）</w:t>
            </w:r>
          </w:p>
        </w:tc>
        <w:tc>
          <w:tcPr>
            <w:tcW w:w="85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2085" w:type="dxa"/>
            <w:vMerge w:val="continue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706" w:type="dxa"/>
            <w:vMerge w:val="continue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</w:trPr>
        <w:tc>
          <w:tcPr>
            <w:tcW w:w="1297" w:type="dxa"/>
            <w:vMerge w:val="continue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3345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超低温冰箱</w:t>
            </w:r>
          </w:p>
        </w:tc>
        <w:tc>
          <w:tcPr>
            <w:tcW w:w="85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2085" w:type="dxa"/>
            <w:vMerge w:val="continue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706" w:type="dxa"/>
            <w:vMerge w:val="continue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</w:trPr>
        <w:tc>
          <w:tcPr>
            <w:tcW w:w="1297" w:type="dxa"/>
            <w:vMerge w:val="continue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3345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超低温冰箱</w:t>
            </w:r>
          </w:p>
        </w:tc>
        <w:tc>
          <w:tcPr>
            <w:tcW w:w="85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2085" w:type="dxa"/>
            <w:vMerge w:val="continue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706" w:type="dxa"/>
            <w:vMerge w:val="continue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</w:trPr>
        <w:tc>
          <w:tcPr>
            <w:tcW w:w="1297" w:type="dxa"/>
            <w:vMerge w:val="continue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3345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冰箱</w:t>
            </w:r>
          </w:p>
        </w:tc>
        <w:tc>
          <w:tcPr>
            <w:tcW w:w="85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2085" w:type="dxa"/>
            <w:vMerge w:val="continue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706" w:type="dxa"/>
            <w:vMerge w:val="continue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</w:trPr>
        <w:tc>
          <w:tcPr>
            <w:tcW w:w="1297" w:type="dxa"/>
            <w:vMerge w:val="continue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3345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4度冰箱</w:t>
            </w:r>
          </w:p>
        </w:tc>
        <w:tc>
          <w:tcPr>
            <w:tcW w:w="85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2085" w:type="dxa"/>
            <w:vMerge w:val="continue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706" w:type="dxa"/>
            <w:vMerge w:val="continue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</w:trPr>
        <w:tc>
          <w:tcPr>
            <w:tcW w:w="1297" w:type="dxa"/>
            <w:vMerge w:val="continue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3345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冰箱</w:t>
            </w:r>
          </w:p>
        </w:tc>
        <w:tc>
          <w:tcPr>
            <w:tcW w:w="85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</w:t>
            </w:r>
          </w:p>
        </w:tc>
        <w:tc>
          <w:tcPr>
            <w:tcW w:w="2085" w:type="dxa"/>
            <w:vMerge w:val="continue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706" w:type="dxa"/>
            <w:vMerge w:val="continue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</w:trPr>
        <w:tc>
          <w:tcPr>
            <w:tcW w:w="1297" w:type="dxa"/>
            <w:vMerge w:val="continue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3345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冰箱</w:t>
            </w:r>
          </w:p>
        </w:tc>
        <w:tc>
          <w:tcPr>
            <w:tcW w:w="85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2085" w:type="dxa"/>
            <w:vMerge w:val="continue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706" w:type="dxa"/>
            <w:vMerge w:val="continue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</w:trPr>
        <w:tc>
          <w:tcPr>
            <w:tcW w:w="1297" w:type="dxa"/>
            <w:vMerge w:val="continue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3345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流式细胞仪（倍性分析仪）</w:t>
            </w:r>
          </w:p>
        </w:tc>
        <w:tc>
          <w:tcPr>
            <w:tcW w:w="85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2085" w:type="dxa"/>
            <w:vMerge w:val="continue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706" w:type="dxa"/>
            <w:vMerge w:val="continue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</w:trPr>
        <w:tc>
          <w:tcPr>
            <w:tcW w:w="1297" w:type="dxa"/>
            <w:vMerge w:val="continue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3345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触屏式金属浴</w:t>
            </w:r>
          </w:p>
        </w:tc>
        <w:tc>
          <w:tcPr>
            <w:tcW w:w="85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2085" w:type="dxa"/>
            <w:vMerge w:val="continue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706" w:type="dxa"/>
            <w:vMerge w:val="continue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</w:trPr>
        <w:tc>
          <w:tcPr>
            <w:tcW w:w="1297" w:type="dxa"/>
            <w:vMerge w:val="continue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3345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多功能恒温震荡仪</w:t>
            </w:r>
          </w:p>
        </w:tc>
        <w:tc>
          <w:tcPr>
            <w:tcW w:w="85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2085" w:type="dxa"/>
            <w:vMerge w:val="continue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706" w:type="dxa"/>
            <w:vMerge w:val="continue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</w:trPr>
        <w:tc>
          <w:tcPr>
            <w:tcW w:w="1297" w:type="dxa"/>
            <w:vMerge w:val="continue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3345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磁珠破碎仪</w:t>
            </w:r>
          </w:p>
        </w:tc>
        <w:tc>
          <w:tcPr>
            <w:tcW w:w="85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2085" w:type="dxa"/>
            <w:vMerge w:val="continue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706" w:type="dxa"/>
            <w:vMerge w:val="continue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</w:trPr>
        <w:tc>
          <w:tcPr>
            <w:tcW w:w="1297" w:type="dxa"/>
            <w:vMerge w:val="continue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3345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气浴恒温摇床</w:t>
            </w:r>
          </w:p>
        </w:tc>
        <w:tc>
          <w:tcPr>
            <w:tcW w:w="85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2085" w:type="dxa"/>
            <w:vMerge w:val="continue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706" w:type="dxa"/>
            <w:vMerge w:val="continue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</w:trPr>
        <w:tc>
          <w:tcPr>
            <w:tcW w:w="1297" w:type="dxa"/>
            <w:vMerge w:val="continue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3345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天平</w:t>
            </w:r>
          </w:p>
        </w:tc>
        <w:tc>
          <w:tcPr>
            <w:tcW w:w="85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2085" w:type="dxa"/>
            <w:vMerge w:val="continue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706" w:type="dxa"/>
            <w:vMerge w:val="continue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</w:trPr>
        <w:tc>
          <w:tcPr>
            <w:tcW w:w="1297" w:type="dxa"/>
            <w:vMerge w:val="continue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3345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pH计</w:t>
            </w:r>
          </w:p>
        </w:tc>
        <w:tc>
          <w:tcPr>
            <w:tcW w:w="85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2085" w:type="dxa"/>
            <w:vMerge w:val="continue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706" w:type="dxa"/>
            <w:vMerge w:val="continue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</w:trPr>
        <w:tc>
          <w:tcPr>
            <w:tcW w:w="1297" w:type="dxa"/>
            <w:vMerge w:val="continue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3345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基因扩增仪主机</w:t>
            </w:r>
          </w:p>
        </w:tc>
        <w:tc>
          <w:tcPr>
            <w:tcW w:w="85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2085" w:type="dxa"/>
            <w:vMerge w:val="continue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706" w:type="dxa"/>
            <w:vMerge w:val="continue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</w:trPr>
        <w:tc>
          <w:tcPr>
            <w:tcW w:w="1297" w:type="dxa"/>
            <w:vMerge w:val="continue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3345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梯度扩增模块</w:t>
            </w:r>
          </w:p>
        </w:tc>
        <w:tc>
          <w:tcPr>
            <w:tcW w:w="85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2085" w:type="dxa"/>
            <w:vMerge w:val="continue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706" w:type="dxa"/>
            <w:vMerge w:val="continue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</w:trPr>
        <w:tc>
          <w:tcPr>
            <w:tcW w:w="1297" w:type="dxa"/>
            <w:vMerge w:val="continue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3345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移液器</w:t>
            </w:r>
          </w:p>
        </w:tc>
        <w:tc>
          <w:tcPr>
            <w:tcW w:w="85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2085" w:type="dxa"/>
            <w:vMerge w:val="continue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706" w:type="dxa"/>
            <w:vMerge w:val="continue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</w:trPr>
        <w:tc>
          <w:tcPr>
            <w:tcW w:w="1297" w:type="dxa"/>
            <w:vMerge w:val="continue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3345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移液器</w:t>
            </w:r>
          </w:p>
        </w:tc>
        <w:tc>
          <w:tcPr>
            <w:tcW w:w="85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2085" w:type="dxa"/>
            <w:vMerge w:val="continue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706" w:type="dxa"/>
            <w:vMerge w:val="continue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</w:trPr>
        <w:tc>
          <w:tcPr>
            <w:tcW w:w="1297" w:type="dxa"/>
            <w:vMerge w:val="continue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3345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移液器</w:t>
            </w:r>
          </w:p>
        </w:tc>
        <w:tc>
          <w:tcPr>
            <w:tcW w:w="85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2085" w:type="dxa"/>
            <w:vMerge w:val="continue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706" w:type="dxa"/>
            <w:vMerge w:val="continue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</w:trPr>
        <w:tc>
          <w:tcPr>
            <w:tcW w:w="1297" w:type="dxa"/>
            <w:vMerge w:val="continue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3345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移液器</w:t>
            </w:r>
          </w:p>
        </w:tc>
        <w:tc>
          <w:tcPr>
            <w:tcW w:w="85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2085" w:type="dxa"/>
            <w:vMerge w:val="continue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706" w:type="dxa"/>
            <w:vMerge w:val="continue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</w:trPr>
        <w:tc>
          <w:tcPr>
            <w:tcW w:w="1297" w:type="dxa"/>
            <w:vMerge w:val="continue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3345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移液器</w:t>
            </w:r>
          </w:p>
        </w:tc>
        <w:tc>
          <w:tcPr>
            <w:tcW w:w="85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2085" w:type="dxa"/>
            <w:vMerge w:val="continue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706" w:type="dxa"/>
            <w:vMerge w:val="continue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</w:trPr>
        <w:tc>
          <w:tcPr>
            <w:tcW w:w="1297" w:type="dxa"/>
            <w:vMerge w:val="continue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3345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移液器</w:t>
            </w:r>
          </w:p>
        </w:tc>
        <w:tc>
          <w:tcPr>
            <w:tcW w:w="85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2085" w:type="dxa"/>
            <w:vMerge w:val="continue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706" w:type="dxa"/>
            <w:vMerge w:val="continue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</w:trPr>
        <w:tc>
          <w:tcPr>
            <w:tcW w:w="1297" w:type="dxa"/>
            <w:vMerge w:val="restart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3345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全波长酶标仪</w:t>
            </w:r>
          </w:p>
        </w:tc>
        <w:tc>
          <w:tcPr>
            <w:tcW w:w="85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2085" w:type="dxa"/>
            <w:vMerge w:val="restart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83.812</w:t>
            </w:r>
          </w:p>
        </w:tc>
        <w:tc>
          <w:tcPr>
            <w:tcW w:w="1706" w:type="dxa"/>
            <w:vMerge w:val="restart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</w:trPr>
        <w:tc>
          <w:tcPr>
            <w:tcW w:w="1297" w:type="dxa"/>
            <w:vMerge w:val="continue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3345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酶标仪</w:t>
            </w:r>
          </w:p>
        </w:tc>
        <w:tc>
          <w:tcPr>
            <w:tcW w:w="85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2085" w:type="dxa"/>
            <w:vMerge w:val="continue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706" w:type="dxa"/>
            <w:vMerge w:val="continue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</w:trPr>
        <w:tc>
          <w:tcPr>
            <w:tcW w:w="1297" w:type="dxa"/>
            <w:vMerge w:val="continue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3345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实时荧光定量</w:t>
            </w:r>
            <w:r>
              <w:rPr>
                <w:rFonts w:ascii="Arial" w:hAnsi="Arial" w:cs="Arial"/>
                <w:kern w:val="0"/>
                <w:sz w:val="22"/>
                <w:szCs w:val="22"/>
              </w:rPr>
              <w:t>PCR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仪</w:t>
            </w:r>
          </w:p>
        </w:tc>
        <w:tc>
          <w:tcPr>
            <w:tcW w:w="85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2085" w:type="dxa"/>
            <w:vMerge w:val="continue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706" w:type="dxa"/>
            <w:vMerge w:val="continue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</w:trPr>
        <w:tc>
          <w:tcPr>
            <w:tcW w:w="1297" w:type="dxa"/>
            <w:vMerge w:val="continue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3345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超净工作台</w:t>
            </w:r>
          </w:p>
        </w:tc>
        <w:tc>
          <w:tcPr>
            <w:tcW w:w="85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2085" w:type="dxa"/>
            <w:vMerge w:val="continue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706" w:type="dxa"/>
            <w:vMerge w:val="continue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</w:trPr>
        <w:tc>
          <w:tcPr>
            <w:tcW w:w="1297" w:type="dxa"/>
            <w:vMerge w:val="continue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3345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双人超净工作台</w:t>
            </w:r>
          </w:p>
        </w:tc>
        <w:tc>
          <w:tcPr>
            <w:tcW w:w="85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2085" w:type="dxa"/>
            <w:vMerge w:val="continue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706" w:type="dxa"/>
            <w:vMerge w:val="continue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</w:trPr>
        <w:tc>
          <w:tcPr>
            <w:tcW w:w="1297" w:type="dxa"/>
            <w:vMerge w:val="continue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3345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超净工作台</w:t>
            </w:r>
          </w:p>
        </w:tc>
        <w:tc>
          <w:tcPr>
            <w:tcW w:w="85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2085" w:type="dxa"/>
            <w:vMerge w:val="continue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706" w:type="dxa"/>
            <w:vMerge w:val="continue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</w:trPr>
        <w:tc>
          <w:tcPr>
            <w:tcW w:w="1297" w:type="dxa"/>
            <w:vMerge w:val="continue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3345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SW-CJ系列洁净工作台（医用型）</w:t>
            </w:r>
          </w:p>
        </w:tc>
        <w:tc>
          <w:tcPr>
            <w:tcW w:w="85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2085" w:type="dxa"/>
            <w:vMerge w:val="continue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706" w:type="dxa"/>
            <w:vMerge w:val="continue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</w:trPr>
        <w:tc>
          <w:tcPr>
            <w:tcW w:w="1297" w:type="dxa"/>
            <w:vMerge w:val="continue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3345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三恒多用电泳仪</w:t>
            </w:r>
          </w:p>
        </w:tc>
        <w:tc>
          <w:tcPr>
            <w:tcW w:w="85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2085" w:type="dxa"/>
            <w:vMerge w:val="continue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706" w:type="dxa"/>
            <w:vMerge w:val="continue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</w:trPr>
        <w:tc>
          <w:tcPr>
            <w:tcW w:w="1297" w:type="dxa"/>
            <w:vMerge w:val="continue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3345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双稳定时电泳仪电源</w:t>
            </w:r>
          </w:p>
        </w:tc>
        <w:tc>
          <w:tcPr>
            <w:tcW w:w="85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2085" w:type="dxa"/>
            <w:vMerge w:val="continue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706" w:type="dxa"/>
            <w:vMerge w:val="continue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</w:trPr>
        <w:tc>
          <w:tcPr>
            <w:tcW w:w="1297" w:type="dxa"/>
            <w:vMerge w:val="continue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3345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高速离心机</w:t>
            </w:r>
          </w:p>
        </w:tc>
        <w:tc>
          <w:tcPr>
            <w:tcW w:w="85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2085" w:type="dxa"/>
            <w:vMerge w:val="continue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706" w:type="dxa"/>
            <w:vMerge w:val="continue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</w:trPr>
        <w:tc>
          <w:tcPr>
            <w:tcW w:w="1297" w:type="dxa"/>
            <w:vMerge w:val="continue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3345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高速离心机</w:t>
            </w:r>
          </w:p>
        </w:tc>
        <w:tc>
          <w:tcPr>
            <w:tcW w:w="85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2085" w:type="dxa"/>
            <w:vMerge w:val="continue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706" w:type="dxa"/>
            <w:vMerge w:val="continue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</w:trPr>
        <w:tc>
          <w:tcPr>
            <w:tcW w:w="1297" w:type="dxa"/>
            <w:vMerge w:val="continue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3345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台式高速离心机</w:t>
            </w:r>
          </w:p>
        </w:tc>
        <w:tc>
          <w:tcPr>
            <w:tcW w:w="85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2085" w:type="dxa"/>
            <w:vMerge w:val="continue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706" w:type="dxa"/>
            <w:vMerge w:val="continue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</w:trPr>
        <w:tc>
          <w:tcPr>
            <w:tcW w:w="1297" w:type="dxa"/>
            <w:vMerge w:val="continue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3345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金属冰浴</w:t>
            </w:r>
          </w:p>
        </w:tc>
        <w:tc>
          <w:tcPr>
            <w:tcW w:w="85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2085" w:type="dxa"/>
            <w:vMerge w:val="continue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706" w:type="dxa"/>
            <w:vMerge w:val="continue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</w:trPr>
        <w:tc>
          <w:tcPr>
            <w:tcW w:w="1297" w:type="dxa"/>
            <w:vMerge w:val="continue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3345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树木生长锥</w:t>
            </w:r>
          </w:p>
        </w:tc>
        <w:tc>
          <w:tcPr>
            <w:tcW w:w="85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2085" w:type="dxa"/>
            <w:vMerge w:val="continue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706" w:type="dxa"/>
            <w:vMerge w:val="continue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</w:trPr>
        <w:tc>
          <w:tcPr>
            <w:tcW w:w="1297" w:type="dxa"/>
            <w:vMerge w:val="continue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3345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紫外可见分光光度计</w:t>
            </w:r>
          </w:p>
        </w:tc>
        <w:tc>
          <w:tcPr>
            <w:tcW w:w="85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2085" w:type="dxa"/>
            <w:vMerge w:val="continue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706" w:type="dxa"/>
            <w:vMerge w:val="continue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</w:trPr>
        <w:tc>
          <w:tcPr>
            <w:tcW w:w="1297" w:type="dxa"/>
            <w:vMerge w:val="continue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3345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激光测距测高仪</w:t>
            </w:r>
          </w:p>
        </w:tc>
        <w:tc>
          <w:tcPr>
            <w:tcW w:w="85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2085" w:type="dxa"/>
            <w:vMerge w:val="continue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706" w:type="dxa"/>
            <w:vMerge w:val="continue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</w:trPr>
        <w:tc>
          <w:tcPr>
            <w:tcW w:w="1297" w:type="dxa"/>
            <w:vMerge w:val="continue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3345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恒温饲养箱</w:t>
            </w:r>
          </w:p>
        </w:tc>
        <w:tc>
          <w:tcPr>
            <w:tcW w:w="85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2085" w:type="dxa"/>
            <w:vMerge w:val="continue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706" w:type="dxa"/>
            <w:vMerge w:val="continue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</w:trPr>
        <w:tc>
          <w:tcPr>
            <w:tcW w:w="1297" w:type="dxa"/>
            <w:vMerge w:val="continue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3345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光照培养箱</w:t>
            </w:r>
          </w:p>
        </w:tc>
        <w:tc>
          <w:tcPr>
            <w:tcW w:w="85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2085" w:type="dxa"/>
            <w:vMerge w:val="continue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706" w:type="dxa"/>
            <w:vMerge w:val="continue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</w:trPr>
        <w:tc>
          <w:tcPr>
            <w:tcW w:w="1297" w:type="dxa"/>
            <w:vMerge w:val="continue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3345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光照培养箱</w:t>
            </w: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（核心产品）</w:t>
            </w:r>
          </w:p>
        </w:tc>
        <w:tc>
          <w:tcPr>
            <w:tcW w:w="85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2085" w:type="dxa"/>
            <w:vMerge w:val="continue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706" w:type="dxa"/>
            <w:vMerge w:val="continue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</w:trPr>
        <w:tc>
          <w:tcPr>
            <w:tcW w:w="1297" w:type="dxa"/>
            <w:vMerge w:val="continue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3345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人工气候箱</w:t>
            </w:r>
          </w:p>
        </w:tc>
        <w:tc>
          <w:tcPr>
            <w:tcW w:w="85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2085" w:type="dxa"/>
            <w:vMerge w:val="continue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706" w:type="dxa"/>
            <w:vMerge w:val="continue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</w:trPr>
        <w:tc>
          <w:tcPr>
            <w:tcW w:w="1297" w:type="dxa"/>
            <w:vMerge w:val="continue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3345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中低温在线式红外测温仪</w:t>
            </w:r>
          </w:p>
        </w:tc>
        <w:tc>
          <w:tcPr>
            <w:tcW w:w="85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2085" w:type="dxa"/>
            <w:vMerge w:val="continue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706" w:type="dxa"/>
            <w:vMerge w:val="continue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</w:trPr>
        <w:tc>
          <w:tcPr>
            <w:tcW w:w="1297" w:type="dxa"/>
            <w:vMerge w:val="restart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3</w:t>
            </w:r>
          </w:p>
        </w:tc>
        <w:tc>
          <w:tcPr>
            <w:tcW w:w="3345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导热系数测定仪</w:t>
            </w:r>
            <w:r>
              <w:rPr>
                <w:rFonts w:hint="eastAsia" w:ascii="宋体" w:hAnsi="宋体" w:cs="宋体"/>
                <w:b/>
                <w:kern w:val="0"/>
                <w:sz w:val="24"/>
              </w:rPr>
              <w:t>（核心产品）</w:t>
            </w:r>
          </w:p>
        </w:tc>
        <w:tc>
          <w:tcPr>
            <w:tcW w:w="85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</w:t>
            </w:r>
          </w:p>
        </w:tc>
        <w:tc>
          <w:tcPr>
            <w:tcW w:w="2085" w:type="dxa"/>
            <w:vMerge w:val="restart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5.5</w:t>
            </w:r>
          </w:p>
        </w:tc>
        <w:tc>
          <w:tcPr>
            <w:tcW w:w="1706" w:type="dxa"/>
            <w:vMerge w:val="restart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</w:trPr>
        <w:tc>
          <w:tcPr>
            <w:tcW w:w="1297" w:type="dxa"/>
            <w:vMerge w:val="continue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3345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近距转镜杨氏模量仪</w:t>
            </w:r>
          </w:p>
        </w:tc>
        <w:tc>
          <w:tcPr>
            <w:tcW w:w="85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</w:t>
            </w:r>
          </w:p>
        </w:tc>
        <w:tc>
          <w:tcPr>
            <w:tcW w:w="2085" w:type="dxa"/>
            <w:vMerge w:val="continue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706" w:type="dxa"/>
            <w:vMerge w:val="continue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</w:trPr>
        <w:tc>
          <w:tcPr>
            <w:tcW w:w="1297" w:type="dxa"/>
            <w:vMerge w:val="continue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3345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居里点测试仪</w:t>
            </w:r>
          </w:p>
        </w:tc>
        <w:tc>
          <w:tcPr>
            <w:tcW w:w="85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</w:t>
            </w:r>
          </w:p>
        </w:tc>
        <w:tc>
          <w:tcPr>
            <w:tcW w:w="2085" w:type="dxa"/>
            <w:vMerge w:val="continue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706" w:type="dxa"/>
            <w:vMerge w:val="continue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</w:trPr>
        <w:tc>
          <w:tcPr>
            <w:tcW w:w="1297" w:type="dxa"/>
            <w:vMerge w:val="restart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4</w:t>
            </w:r>
          </w:p>
        </w:tc>
        <w:tc>
          <w:tcPr>
            <w:tcW w:w="3345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台式pH计</w:t>
            </w:r>
          </w:p>
        </w:tc>
        <w:tc>
          <w:tcPr>
            <w:tcW w:w="85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</w:t>
            </w:r>
          </w:p>
        </w:tc>
        <w:tc>
          <w:tcPr>
            <w:tcW w:w="2085" w:type="dxa"/>
            <w:vMerge w:val="restart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27.24</w:t>
            </w:r>
          </w:p>
        </w:tc>
        <w:tc>
          <w:tcPr>
            <w:tcW w:w="1706" w:type="dxa"/>
            <w:vMerge w:val="restart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</w:trPr>
        <w:tc>
          <w:tcPr>
            <w:tcW w:w="1297" w:type="dxa"/>
            <w:vMerge w:val="continue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3345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千分天平</w:t>
            </w:r>
          </w:p>
        </w:tc>
        <w:tc>
          <w:tcPr>
            <w:tcW w:w="85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</w:t>
            </w:r>
          </w:p>
        </w:tc>
        <w:tc>
          <w:tcPr>
            <w:tcW w:w="2085" w:type="dxa"/>
            <w:vMerge w:val="continue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706" w:type="dxa"/>
            <w:vMerge w:val="continue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</w:trPr>
        <w:tc>
          <w:tcPr>
            <w:tcW w:w="1297" w:type="dxa"/>
            <w:vMerge w:val="continue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3345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电热鼓风干燥箱</w:t>
            </w:r>
          </w:p>
        </w:tc>
        <w:tc>
          <w:tcPr>
            <w:tcW w:w="85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2085" w:type="dxa"/>
            <w:vMerge w:val="continue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706" w:type="dxa"/>
            <w:vMerge w:val="continue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</w:trPr>
        <w:tc>
          <w:tcPr>
            <w:tcW w:w="1297" w:type="dxa"/>
            <w:vMerge w:val="continue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3345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恒温恒湿生化培养箱</w:t>
            </w:r>
          </w:p>
        </w:tc>
        <w:tc>
          <w:tcPr>
            <w:tcW w:w="85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2085" w:type="dxa"/>
            <w:vMerge w:val="continue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706" w:type="dxa"/>
            <w:vMerge w:val="continue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</w:trPr>
        <w:tc>
          <w:tcPr>
            <w:tcW w:w="1297" w:type="dxa"/>
            <w:vMerge w:val="continue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3345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微量天平</w:t>
            </w:r>
            <w:r>
              <w:rPr>
                <w:rFonts w:hint="eastAsia" w:ascii="宋体" w:hAnsi="宋体" w:cs="宋体"/>
                <w:b/>
                <w:kern w:val="0"/>
                <w:sz w:val="24"/>
              </w:rPr>
              <w:t>（核心产品）</w:t>
            </w:r>
          </w:p>
        </w:tc>
        <w:tc>
          <w:tcPr>
            <w:tcW w:w="85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2085" w:type="dxa"/>
            <w:vMerge w:val="continue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706" w:type="dxa"/>
            <w:vMerge w:val="continue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</w:trPr>
        <w:tc>
          <w:tcPr>
            <w:tcW w:w="1297" w:type="dxa"/>
            <w:vMerge w:val="restart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5</w:t>
            </w:r>
          </w:p>
        </w:tc>
        <w:tc>
          <w:tcPr>
            <w:tcW w:w="3345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管式炉</w:t>
            </w:r>
          </w:p>
        </w:tc>
        <w:tc>
          <w:tcPr>
            <w:tcW w:w="85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2085" w:type="dxa"/>
            <w:vMerge w:val="restart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32.33</w:t>
            </w:r>
          </w:p>
        </w:tc>
        <w:tc>
          <w:tcPr>
            <w:tcW w:w="1706" w:type="dxa"/>
            <w:vMerge w:val="restart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</w:trPr>
        <w:tc>
          <w:tcPr>
            <w:tcW w:w="1297" w:type="dxa"/>
            <w:vMerge w:val="continue"/>
            <w:vAlign w:val="top"/>
          </w:tcPr>
          <w:p>
            <w:pPr>
              <w:spacing w:line="360" w:lineRule="auto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3345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凯氏定氮仪</w:t>
            </w:r>
          </w:p>
        </w:tc>
        <w:tc>
          <w:tcPr>
            <w:tcW w:w="85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2085" w:type="dxa"/>
            <w:vMerge w:val="continue"/>
            <w:vAlign w:val="top"/>
          </w:tcPr>
          <w:p>
            <w:pPr>
              <w:spacing w:line="360" w:lineRule="auto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706" w:type="dxa"/>
            <w:vMerge w:val="continue"/>
            <w:vAlign w:val="top"/>
          </w:tcPr>
          <w:p>
            <w:pPr>
              <w:spacing w:line="360" w:lineRule="auto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</w:trPr>
        <w:tc>
          <w:tcPr>
            <w:tcW w:w="1297" w:type="dxa"/>
            <w:vMerge w:val="continue"/>
            <w:vAlign w:val="top"/>
          </w:tcPr>
          <w:p>
            <w:pPr>
              <w:spacing w:line="360" w:lineRule="auto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3345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热重分析仪</w:t>
            </w:r>
            <w:r>
              <w:rPr>
                <w:rFonts w:hint="eastAsia" w:ascii="宋体" w:hAnsi="宋体" w:cs="宋体"/>
                <w:b/>
                <w:kern w:val="0"/>
                <w:sz w:val="24"/>
              </w:rPr>
              <w:t>（核心产品）</w:t>
            </w:r>
          </w:p>
        </w:tc>
        <w:tc>
          <w:tcPr>
            <w:tcW w:w="85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2085" w:type="dxa"/>
            <w:vMerge w:val="continue"/>
            <w:vAlign w:val="top"/>
          </w:tcPr>
          <w:p>
            <w:pPr>
              <w:spacing w:line="360" w:lineRule="auto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706" w:type="dxa"/>
            <w:vMerge w:val="continue"/>
            <w:vAlign w:val="top"/>
          </w:tcPr>
          <w:p>
            <w:pPr>
              <w:spacing w:line="360" w:lineRule="auto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8" w:type="dxa"/>
            <w:gridSpan w:val="5"/>
            <w:vAlign w:val="top"/>
          </w:tcPr>
          <w:p>
            <w:pPr>
              <w:widowControl/>
              <w:spacing w:line="360" w:lineRule="auto"/>
              <w:ind w:left="1560" w:hanging="1560" w:hangingChars="650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资金来源：</w:t>
            </w:r>
            <w:r>
              <w:rPr>
                <w:rFonts w:hint="eastAsia" w:ascii="宋体" w:hAnsi="宋体"/>
                <w:sz w:val="24"/>
              </w:rPr>
              <w:t>财政资金</w:t>
            </w:r>
          </w:p>
          <w:p>
            <w:pPr>
              <w:spacing w:line="360" w:lineRule="auto"/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ascii="宋体" w:hAnsi="宋体"/>
                <w:color w:val="auto"/>
                <w:sz w:val="24"/>
              </w:rPr>
              <w:t>本项目预算</w:t>
            </w:r>
            <w:r>
              <w:rPr>
                <w:rFonts w:hint="eastAsia" w:ascii="宋体" w:hAnsi="宋体"/>
                <w:color w:val="auto"/>
                <w:sz w:val="24"/>
              </w:rPr>
              <w:t>金额：</w:t>
            </w:r>
            <w:r>
              <w:rPr>
                <w:rFonts w:hint="eastAsia" w:ascii="宋体" w:hAnsi="宋体"/>
                <w:sz w:val="24"/>
              </w:rPr>
              <w:t>本项目总预算</w:t>
            </w:r>
            <w:r>
              <w:rPr>
                <w:rFonts w:ascii="宋体" w:hAnsi="宋体"/>
                <w:sz w:val="24"/>
              </w:rPr>
              <w:t>240.0907</w:t>
            </w:r>
            <w:r>
              <w:rPr>
                <w:rFonts w:hint="eastAsia" w:ascii="宋体" w:hAnsi="宋体"/>
                <w:sz w:val="24"/>
              </w:rPr>
              <w:t>万元</w:t>
            </w:r>
            <w:r>
              <w:rPr>
                <w:rFonts w:hint="eastAsia" w:ascii="宋体" w:hAnsi="宋体"/>
                <w:sz w:val="24"/>
                <w:lang w:eastAsia="zh-CN"/>
              </w:rPr>
              <w:t>。</w:t>
            </w:r>
          </w:p>
          <w:p>
            <w:pPr>
              <w:spacing w:line="360" w:lineRule="auto"/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是否专门面向中小企业或小型、微型企业采购：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否</w:t>
            </w:r>
          </w:p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本项目第1包、第2包、第4包、第5包接受进口产品；本项目第3包不接受进口产品。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8" w:type="dxa"/>
            <w:gridSpan w:val="5"/>
            <w:vAlign w:val="top"/>
          </w:tcPr>
          <w:p>
            <w:pPr>
              <w:spacing w:line="360" w:lineRule="auto"/>
              <w:rPr>
                <w:rFonts w:ascii="宋体" w:hAnsi="宋体"/>
                <w:color w:val="auto"/>
                <w:sz w:val="24"/>
              </w:rPr>
            </w:pPr>
            <w:r>
              <w:rPr>
                <w:rFonts w:ascii="宋体" w:hAnsi="宋体"/>
                <w:color w:val="auto"/>
                <w:sz w:val="24"/>
              </w:rPr>
              <w:t>投标人资格要求:</w:t>
            </w:r>
          </w:p>
          <w:p>
            <w:pPr>
              <w:widowControl/>
              <w:spacing w:line="360" w:lineRule="auto"/>
              <w:ind w:left="660" w:leftChars="200" w:hanging="240" w:hangingChars="10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（1）符合《中华人民共和国政府采购法》第二十二条关于供应商参加政府采购活动应当具备的条件：</w:t>
            </w:r>
          </w:p>
          <w:p>
            <w:pPr>
              <w:spacing w:line="360" w:lineRule="auto"/>
              <w:ind w:left="540" w:leftChars="257" w:firstLine="309" w:firstLineChars="129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fldChar w:fldCharType="begin"/>
            </w:r>
            <w:r>
              <w:rPr>
                <w:rFonts w:ascii="宋体" w:hAnsi="宋体" w:cs="宋体"/>
                <w:kern w:val="0"/>
                <w:sz w:val="24"/>
              </w:rPr>
              <w:instrText xml:space="preserve"> </w:instrText>
            </w:r>
            <w:r>
              <w:rPr>
                <w:rFonts w:hint="eastAsia" w:ascii="宋体" w:hAnsi="宋体" w:cs="宋体"/>
                <w:kern w:val="0"/>
                <w:sz w:val="24"/>
              </w:rPr>
              <w:instrText xml:space="preserve">= 1 \* GB3</w:instrText>
            </w:r>
            <w:r>
              <w:rPr>
                <w:rFonts w:ascii="宋体" w:hAnsi="宋体" w:cs="宋体"/>
                <w:kern w:val="0"/>
                <w:sz w:val="24"/>
              </w:rPr>
              <w:instrText xml:space="preserve"> </w:instrText>
            </w:r>
            <w:r>
              <w:rPr>
                <w:rFonts w:ascii="宋体" w:hAnsi="宋体" w:cs="宋体"/>
                <w:kern w:val="0"/>
                <w:sz w:val="24"/>
              </w:rPr>
              <w:fldChar w:fldCharType="separate"/>
            </w:r>
            <w:r>
              <w:rPr>
                <w:rFonts w:hint="eastAsia" w:ascii="宋体" w:hAnsi="宋体" w:cs="宋体"/>
                <w:kern w:val="0"/>
                <w:sz w:val="24"/>
              </w:rPr>
              <w:t>①</w:t>
            </w:r>
            <w:r>
              <w:rPr>
                <w:rFonts w:ascii="宋体" w:hAnsi="宋体" w:cs="宋体"/>
                <w:kern w:val="0"/>
                <w:sz w:val="24"/>
              </w:rPr>
              <w:fldChar w:fldCharType="end"/>
            </w:r>
            <w:r>
              <w:rPr>
                <w:rFonts w:hint="eastAsia" w:ascii="宋体" w:hAnsi="宋体" w:cs="宋体"/>
                <w:kern w:val="0"/>
                <w:sz w:val="24"/>
              </w:rPr>
              <w:t>具有独立承担民事责任的能力；</w:t>
            </w:r>
          </w:p>
          <w:p>
            <w:pPr>
              <w:spacing w:line="360" w:lineRule="auto"/>
              <w:ind w:left="540" w:leftChars="257" w:firstLine="309" w:firstLineChars="129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fldChar w:fldCharType="begin"/>
            </w:r>
            <w:r>
              <w:rPr>
                <w:rFonts w:ascii="宋体" w:hAnsi="宋体" w:cs="宋体"/>
                <w:kern w:val="0"/>
                <w:sz w:val="24"/>
              </w:rPr>
              <w:instrText xml:space="preserve"> </w:instrText>
            </w:r>
            <w:r>
              <w:rPr>
                <w:rFonts w:hint="eastAsia" w:ascii="宋体" w:hAnsi="宋体" w:cs="宋体"/>
                <w:kern w:val="0"/>
                <w:sz w:val="24"/>
              </w:rPr>
              <w:instrText xml:space="preserve">= 2 \* GB3</w:instrText>
            </w:r>
            <w:r>
              <w:rPr>
                <w:rFonts w:ascii="宋体" w:hAnsi="宋体" w:cs="宋体"/>
                <w:kern w:val="0"/>
                <w:sz w:val="24"/>
              </w:rPr>
              <w:instrText xml:space="preserve"> </w:instrText>
            </w:r>
            <w:r>
              <w:rPr>
                <w:rFonts w:ascii="宋体" w:hAnsi="宋体" w:cs="宋体"/>
                <w:kern w:val="0"/>
                <w:sz w:val="24"/>
              </w:rPr>
              <w:fldChar w:fldCharType="separate"/>
            </w:r>
            <w:r>
              <w:rPr>
                <w:rFonts w:hint="eastAsia" w:ascii="宋体" w:hAnsi="宋体" w:cs="宋体"/>
                <w:kern w:val="0"/>
                <w:sz w:val="24"/>
              </w:rPr>
              <w:t>②</w:t>
            </w:r>
            <w:r>
              <w:rPr>
                <w:rFonts w:ascii="宋体" w:hAnsi="宋体" w:cs="宋体"/>
                <w:kern w:val="0"/>
                <w:sz w:val="24"/>
              </w:rPr>
              <w:fldChar w:fldCharType="end"/>
            </w:r>
            <w:r>
              <w:rPr>
                <w:rFonts w:hint="eastAsia" w:ascii="宋体" w:hAnsi="宋体" w:cs="宋体"/>
                <w:kern w:val="0"/>
                <w:sz w:val="24"/>
              </w:rPr>
              <w:t>具有良好的商业信誉和健全的财务会计制度；</w:t>
            </w:r>
          </w:p>
          <w:p>
            <w:pPr>
              <w:spacing w:line="360" w:lineRule="auto"/>
              <w:ind w:left="540" w:leftChars="257" w:firstLine="309" w:firstLineChars="129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fldChar w:fldCharType="begin"/>
            </w:r>
            <w:r>
              <w:rPr>
                <w:rFonts w:ascii="宋体" w:hAnsi="宋体" w:cs="宋体"/>
                <w:kern w:val="0"/>
                <w:sz w:val="24"/>
              </w:rPr>
              <w:instrText xml:space="preserve"> </w:instrText>
            </w:r>
            <w:r>
              <w:rPr>
                <w:rFonts w:hint="eastAsia" w:ascii="宋体" w:hAnsi="宋体" w:cs="宋体"/>
                <w:kern w:val="0"/>
                <w:sz w:val="24"/>
              </w:rPr>
              <w:instrText xml:space="preserve">= 3 \* GB3</w:instrText>
            </w:r>
            <w:r>
              <w:rPr>
                <w:rFonts w:ascii="宋体" w:hAnsi="宋体" w:cs="宋体"/>
                <w:kern w:val="0"/>
                <w:sz w:val="24"/>
              </w:rPr>
              <w:instrText xml:space="preserve"> </w:instrText>
            </w:r>
            <w:r>
              <w:rPr>
                <w:rFonts w:ascii="宋体" w:hAnsi="宋体" w:cs="宋体"/>
                <w:kern w:val="0"/>
                <w:sz w:val="24"/>
              </w:rPr>
              <w:fldChar w:fldCharType="separate"/>
            </w:r>
            <w:r>
              <w:rPr>
                <w:rFonts w:hint="eastAsia" w:ascii="宋体" w:hAnsi="宋体" w:cs="宋体"/>
                <w:kern w:val="0"/>
                <w:sz w:val="24"/>
              </w:rPr>
              <w:t>③</w:t>
            </w:r>
            <w:r>
              <w:rPr>
                <w:rFonts w:ascii="宋体" w:hAnsi="宋体" w:cs="宋体"/>
                <w:kern w:val="0"/>
                <w:sz w:val="24"/>
              </w:rPr>
              <w:fldChar w:fldCharType="end"/>
            </w:r>
            <w:r>
              <w:rPr>
                <w:rFonts w:hint="eastAsia" w:ascii="宋体" w:hAnsi="宋体" w:cs="宋体"/>
                <w:kern w:val="0"/>
                <w:sz w:val="24"/>
              </w:rPr>
              <w:t>具有履行合同所必需的设备和专业技术能力；</w:t>
            </w:r>
          </w:p>
          <w:p>
            <w:pPr>
              <w:spacing w:line="360" w:lineRule="auto"/>
              <w:ind w:left="540" w:leftChars="257" w:firstLine="309" w:firstLineChars="129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fldChar w:fldCharType="begin"/>
            </w:r>
            <w:r>
              <w:rPr>
                <w:rFonts w:ascii="宋体" w:hAnsi="宋体" w:cs="宋体"/>
                <w:kern w:val="0"/>
                <w:sz w:val="24"/>
              </w:rPr>
              <w:instrText xml:space="preserve"> </w:instrText>
            </w:r>
            <w:r>
              <w:rPr>
                <w:rFonts w:hint="eastAsia" w:ascii="宋体" w:hAnsi="宋体" w:cs="宋体"/>
                <w:kern w:val="0"/>
                <w:sz w:val="24"/>
              </w:rPr>
              <w:instrText xml:space="preserve">= 4 \* GB3</w:instrText>
            </w:r>
            <w:r>
              <w:rPr>
                <w:rFonts w:ascii="宋体" w:hAnsi="宋体" w:cs="宋体"/>
                <w:kern w:val="0"/>
                <w:sz w:val="24"/>
              </w:rPr>
              <w:instrText xml:space="preserve"> </w:instrText>
            </w:r>
            <w:r>
              <w:rPr>
                <w:rFonts w:ascii="宋体" w:hAnsi="宋体" w:cs="宋体"/>
                <w:kern w:val="0"/>
                <w:sz w:val="24"/>
              </w:rPr>
              <w:fldChar w:fldCharType="separate"/>
            </w:r>
            <w:r>
              <w:rPr>
                <w:rFonts w:hint="eastAsia" w:ascii="宋体" w:hAnsi="宋体" w:cs="宋体"/>
                <w:kern w:val="0"/>
                <w:sz w:val="24"/>
              </w:rPr>
              <w:t>④</w:t>
            </w:r>
            <w:r>
              <w:rPr>
                <w:rFonts w:ascii="宋体" w:hAnsi="宋体" w:cs="宋体"/>
                <w:kern w:val="0"/>
                <w:sz w:val="24"/>
              </w:rPr>
              <w:fldChar w:fldCharType="end"/>
            </w:r>
            <w:r>
              <w:rPr>
                <w:rFonts w:hint="eastAsia" w:ascii="宋体" w:hAnsi="宋体" w:cs="宋体"/>
                <w:kern w:val="0"/>
                <w:sz w:val="24"/>
              </w:rPr>
              <w:t>有依法缴纳税收和社会保障资金的良好记录；</w:t>
            </w:r>
          </w:p>
          <w:p>
            <w:pPr>
              <w:spacing w:line="360" w:lineRule="auto"/>
              <w:ind w:left="540" w:leftChars="257" w:firstLine="309" w:firstLineChars="129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fldChar w:fldCharType="begin"/>
            </w:r>
            <w:r>
              <w:rPr>
                <w:rFonts w:ascii="宋体" w:hAnsi="宋体" w:cs="宋体"/>
                <w:kern w:val="0"/>
                <w:sz w:val="24"/>
              </w:rPr>
              <w:instrText xml:space="preserve"> </w:instrText>
            </w:r>
            <w:r>
              <w:rPr>
                <w:rFonts w:hint="eastAsia" w:ascii="宋体" w:hAnsi="宋体" w:cs="宋体"/>
                <w:kern w:val="0"/>
                <w:sz w:val="24"/>
              </w:rPr>
              <w:instrText xml:space="preserve">= 5 \* GB3</w:instrText>
            </w:r>
            <w:r>
              <w:rPr>
                <w:rFonts w:ascii="宋体" w:hAnsi="宋体" w:cs="宋体"/>
                <w:kern w:val="0"/>
                <w:sz w:val="24"/>
              </w:rPr>
              <w:instrText xml:space="preserve"> </w:instrText>
            </w:r>
            <w:r>
              <w:rPr>
                <w:rFonts w:ascii="宋体" w:hAnsi="宋体" w:cs="宋体"/>
                <w:kern w:val="0"/>
                <w:sz w:val="24"/>
              </w:rPr>
              <w:fldChar w:fldCharType="separate"/>
            </w:r>
            <w:r>
              <w:rPr>
                <w:rFonts w:hint="eastAsia" w:ascii="宋体" w:hAnsi="宋体" w:cs="宋体"/>
                <w:kern w:val="0"/>
                <w:sz w:val="24"/>
              </w:rPr>
              <w:t>⑤</w:t>
            </w:r>
            <w:r>
              <w:rPr>
                <w:rFonts w:ascii="宋体" w:hAnsi="宋体" w:cs="宋体"/>
                <w:kern w:val="0"/>
                <w:sz w:val="24"/>
              </w:rPr>
              <w:fldChar w:fldCharType="end"/>
            </w:r>
            <w:r>
              <w:rPr>
                <w:rFonts w:hint="eastAsia" w:ascii="宋体" w:hAnsi="宋体" w:cs="宋体"/>
                <w:kern w:val="0"/>
                <w:sz w:val="24"/>
              </w:rPr>
              <w:t>参加政府采购活动前三年内，在经营活动中没有重大违法记录；</w:t>
            </w:r>
          </w:p>
          <w:p>
            <w:pPr>
              <w:spacing w:line="360" w:lineRule="auto"/>
              <w:ind w:left="540" w:leftChars="257" w:firstLine="309" w:firstLineChars="129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fldChar w:fldCharType="begin"/>
            </w:r>
            <w:r>
              <w:rPr>
                <w:rFonts w:ascii="宋体" w:hAnsi="宋体" w:cs="宋体"/>
                <w:kern w:val="0"/>
                <w:sz w:val="24"/>
              </w:rPr>
              <w:instrText xml:space="preserve"> </w:instrText>
            </w:r>
            <w:r>
              <w:rPr>
                <w:rFonts w:hint="eastAsia" w:ascii="宋体" w:hAnsi="宋体" w:cs="宋体"/>
                <w:kern w:val="0"/>
                <w:sz w:val="24"/>
              </w:rPr>
              <w:instrText xml:space="preserve">= 6 \* GB3</w:instrText>
            </w:r>
            <w:r>
              <w:rPr>
                <w:rFonts w:ascii="宋体" w:hAnsi="宋体" w:cs="宋体"/>
                <w:kern w:val="0"/>
                <w:sz w:val="24"/>
              </w:rPr>
              <w:instrText xml:space="preserve"> </w:instrText>
            </w:r>
            <w:r>
              <w:rPr>
                <w:rFonts w:ascii="宋体" w:hAnsi="宋体" w:cs="宋体"/>
                <w:kern w:val="0"/>
                <w:sz w:val="24"/>
              </w:rPr>
              <w:fldChar w:fldCharType="separate"/>
            </w:r>
            <w:r>
              <w:rPr>
                <w:rFonts w:hint="eastAsia" w:ascii="宋体" w:hAnsi="宋体" w:cs="宋体"/>
                <w:kern w:val="0"/>
                <w:sz w:val="24"/>
              </w:rPr>
              <w:t>⑥</w:t>
            </w:r>
            <w:r>
              <w:rPr>
                <w:rFonts w:ascii="宋体" w:hAnsi="宋体" w:cs="宋体"/>
                <w:kern w:val="0"/>
                <w:sz w:val="24"/>
              </w:rPr>
              <w:fldChar w:fldCharType="end"/>
            </w:r>
            <w:r>
              <w:rPr>
                <w:rFonts w:hint="eastAsia" w:ascii="宋体" w:hAnsi="宋体" w:cs="宋体"/>
                <w:kern w:val="0"/>
                <w:sz w:val="24"/>
              </w:rPr>
              <w:t>投标人必须为未被列入信用中国网站( www.creditchina.gov.cn)、中国政府采购网( www.ccgp.gov.cn)渠道信用记录失信被执行人、重大税收违法案件当事人名单、政府采购严重违法失信行为记录名单的响应人；</w:t>
            </w:r>
          </w:p>
          <w:p>
            <w:pPr>
              <w:spacing w:line="360" w:lineRule="auto"/>
              <w:ind w:left="540" w:leftChars="257" w:firstLine="309" w:firstLineChars="129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/>
                <w:sz w:val="24"/>
              </w:rPr>
              <w:fldChar w:fldCharType="begin"/>
            </w:r>
            <w:r>
              <w:rPr>
                <w:rFonts w:ascii="宋体" w:hAnsi="宋体"/>
                <w:sz w:val="24"/>
              </w:rPr>
              <w:instrText xml:space="preserve"> </w:instrText>
            </w:r>
            <w:r>
              <w:rPr>
                <w:rFonts w:hint="eastAsia" w:ascii="宋体" w:hAnsi="宋体"/>
                <w:sz w:val="24"/>
              </w:rPr>
              <w:instrText xml:space="preserve">= 7 \* GB3</w:instrText>
            </w:r>
            <w:r>
              <w:rPr>
                <w:rFonts w:ascii="宋体" w:hAnsi="宋体"/>
                <w:sz w:val="24"/>
              </w:rPr>
              <w:instrText xml:space="preserve"> </w:instrText>
            </w:r>
            <w:r>
              <w:rPr>
                <w:rFonts w:ascii="宋体" w:hAnsi="宋体"/>
                <w:sz w:val="24"/>
              </w:rPr>
              <w:fldChar w:fldCharType="separate"/>
            </w:r>
            <w:r>
              <w:rPr>
                <w:rFonts w:hint="eastAsia" w:ascii="宋体" w:hAnsi="宋体"/>
                <w:sz w:val="24"/>
              </w:rPr>
              <w:t>⑦</w:t>
            </w:r>
            <w:r>
              <w:rPr>
                <w:rFonts w:ascii="宋体" w:hAnsi="宋体"/>
                <w:sz w:val="24"/>
              </w:rPr>
              <w:fldChar w:fldCharType="end"/>
            </w:r>
            <w:r>
              <w:rPr>
                <w:rFonts w:hint="eastAsia" w:ascii="宋体" w:hAnsi="宋体" w:cs="宋体"/>
                <w:kern w:val="0"/>
                <w:sz w:val="24"/>
              </w:rPr>
              <w:t>法律、行政法规规定的其他条件；</w:t>
            </w:r>
          </w:p>
          <w:p>
            <w:pPr>
              <w:spacing w:line="360" w:lineRule="auto"/>
              <w:ind w:left="540" w:leftChars="200" w:hanging="120" w:hangingChars="50"/>
              <w:rPr>
                <w:rFonts w:hint="eastAsia" w:ascii="宋体" w:hAnsi="宋体"/>
                <w:color w:val="auto"/>
                <w:sz w:val="24"/>
                <w:highlight w:val="yellow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（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kern w:val="0"/>
                <w:sz w:val="24"/>
              </w:rPr>
              <w:t>）本项目不接受联合体投标。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8" w:type="dxa"/>
            <w:gridSpan w:val="5"/>
            <w:vAlign w:val="top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bookmarkStart w:id="0" w:name="_GoBack"/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领取招标文件时需提供以下资料：</w:t>
            </w:r>
          </w:p>
          <w:p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（1）《营业执照》、《组织机构代码证》、《税务登记证》或三证合一的《营业执照》副本复印件（须加盖本单位公章）；</w:t>
            </w:r>
          </w:p>
          <w:p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注：事业单位提供《事业单位法人证书》、民办非企业单位提供《民办非企业登记证书》副本复印件（须加盖本单位公章）；</w:t>
            </w:r>
          </w:p>
          <w:p>
            <w:pPr>
              <w:spacing w:line="360" w:lineRule="auto"/>
              <w:rPr>
                <w:rFonts w:hint="eastAsia" w:ascii="宋体" w:hAnsi="宋体" w:eastAsia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</w:rPr>
              <w:t>（2）法定代表人身份证明及其身份证原件及复印件（加盖公章），或法定代表人委托授权书原件及被委托人的身份证原件及复印件（加盖公章）。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8" w:type="dxa"/>
            <w:gridSpan w:val="5"/>
            <w:vAlign w:val="top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投标报名时间及招标文件发售时间：</w:t>
            </w:r>
            <w:r>
              <w:rPr>
                <w:rFonts w:ascii="宋体" w:hAnsi="宋体"/>
                <w:sz w:val="24"/>
              </w:rPr>
              <w:t>201</w:t>
            </w:r>
            <w:r>
              <w:rPr>
                <w:rFonts w:hint="eastAsia" w:ascii="宋体" w:hAnsi="宋体"/>
                <w:sz w:val="24"/>
              </w:rPr>
              <w:t>8年</w:t>
            </w:r>
            <w:r>
              <w:rPr>
                <w:rFonts w:ascii="宋体" w:hAnsi="宋体"/>
                <w:sz w:val="24"/>
              </w:rPr>
              <w:t>9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>25</w:t>
            </w:r>
            <w:r>
              <w:rPr>
                <w:rFonts w:hint="eastAsia" w:ascii="宋体" w:hAnsi="宋体"/>
                <w:sz w:val="24"/>
              </w:rPr>
              <w:t>日至</w:t>
            </w:r>
            <w:r>
              <w:rPr>
                <w:rFonts w:ascii="宋体" w:hAnsi="宋体"/>
                <w:sz w:val="24"/>
              </w:rPr>
              <w:t xml:space="preserve"> 201</w:t>
            </w:r>
            <w:r>
              <w:rPr>
                <w:rFonts w:hint="eastAsia" w:ascii="宋体" w:hAnsi="宋体"/>
                <w:sz w:val="24"/>
              </w:rPr>
              <w:t>8年9月</w:t>
            </w:r>
            <w:r>
              <w:rPr>
                <w:rFonts w:ascii="宋体" w:hAnsi="宋体"/>
                <w:sz w:val="24"/>
              </w:rPr>
              <w:t>30</w:t>
            </w:r>
            <w:r>
              <w:rPr>
                <w:rFonts w:hint="eastAsia" w:ascii="宋体" w:hAnsi="宋体"/>
                <w:sz w:val="24"/>
              </w:rPr>
              <w:t>日（节假日除外）</w:t>
            </w:r>
            <w:r>
              <w:rPr>
                <w:rFonts w:ascii="宋体" w:hAnsi="宋体"/>
                <w:sz w:val="24"/>
              </w:rPr>
              <w:t>，每日9：</w:t>
            </w:r>
            <w:r>
              <w:rPr>
                <w:rFonts w:hint="eastAsia" w:ascii="宋体" w:hAnsi="宋体"/>
                <w:sz w:val="24"/>
              </w:rPr>
              <w:t>0</w:t>
            </w:r>
            <w:r>
              <w:rPr>
                <w:rFonts w:ascii="宋体" w:hAnsi="宋体"/>
                <w:sz w:val="24"/>
              </w:rPr>
              <w:t>0至17：</w:t>
            </w:r>
            <w:r>
              <w:rPr>
                <w:rFonts w:hint="eastAsia" w:ascii="宋体" w:hAnsi="宋体"/>
                <w:sz w:val="24"/>
              </w:rPr>
              <w:t>0</w:t>
            </w:r>
            <w:r>
              <w:rPr>
                <w:rFonts w:ascii="宋体" w:hAnsi="宋体"/>
                <w:sz w:val="24"/>
              </w:rPr>
              <w:t>0时（北京时间）。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8" w:type="dxa"/>
            <w:gridSpan w:val="5"/>
            <w:vAlign w:val="top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招标文件发售地点：北京华采招标代理有限公司（北京市丰台区广安路</w:t>
            </w:r>
            <w:r>
              <w:rPr>
                <w:rFonts w:ascii="宋体" w:hAnsi="宋体"/>
                <w:color w:val="auto"/>
                <w:kern w:val="0"/>
                <w:sz w:val="24"/>
              </w:rPr>
              <w:t>9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号国投财富广场</w:t>
            </w:r>
            <w:r>
              <w:rPr>
                <w:rFonts w:ascii="宋体" w:hAnsi="宋体"/>
                <w:color w:val="auto"/>
                <w:kern w:val="0"/>
                <w:sz w:val="24"/>
              </w:rPr>
              <w:t>6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号楼</w:t>
            </w:r>
            <w:r>
              <w:rPr>
                <w:rFonts w:ascii="宋体" w:hAnsi="宋体"/>
                <w:color w:val="auto"/>
                <w:kern w:val="0"/>
                <w:sz w:val="24"/>
              </w:rPr>
              <w:t>1518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8" w:type="dxa"/>
            <w:gridSpan w:val="5"/>
            <w:vAlign w:val="top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</w:rPr>
              <w:t>招标文件售价：每包500元人民币，招标文件售后不退。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8" w:type="dxa"/>
            <w:gridSpan w:val="5"/>
            <w:vAlign w:val="top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投标</w:t>
            </w:r>
            <w:r>
              <w:rPr>
                <w:rFonts w:hint="eastAsia" w:ascii="宋体" w:hAnsi="宋体" w:cs="宋体"/>
                <w:kern w:val="0"/>
                <w:sz w:val="24"/>
              </w:rPr>
              <w:t>文件递交</w:t>
            </w:r>
            <w:r>
              <w:rPr>
                <w:rFonts w:ascii="宋体" w:hAnsi="宋体" w:cs="宋体"/>
                <w:kern w:val="0"/>
                <w:sz w:val="24"/>
              </w:rPr>
              <w:t>时间：</w:t>
            </w:r>
            <w:r>
              <w:rPr>
                <w:rFonts w:hint="eastAsia" w:ascii="宋体" w:hAnsi="宋体"/>
                <w:sz w:val="24"/>
              </w:rPr>
              <w:t>2018年</w:t>
            </w:r>
            <w:r>
              <w:rPr>
                <w:rFonts w:ascii="宋体" w:hAnsi="宋体"/>
                <w:sz w:val="24"/>
              </w:rPr>
              <w:t>10</w:t>
            </w:r>
            <w:r>
              <w:rPr>
                <w:rFonts w:hint="eastAsia" w:ascii="宋体" w:hAnsi="宋体"/>
                <w:sz w:val="24"/>
              </w:rPr>
              <w:t>月1</w:t>
            </w:r>
            <w:r>
              <w:rPr>
                <w:rFonts w:ascii="宋体" w:hAnsi="宋体"/>
                <w:sz w:val="24"/>
              </w:rPr>
              <w:t>7</w:t>
            </w:r>
            <w:r>
              <w:rPr>
                <w:rFonts w:hint="eastAsia" w:ascii="宋体" w:hAnsi="宋体"/>
                <w:sz w:val="24"/>
              </w:rPr>
              <w:t>日9:00-9:30（北京时间）。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8" w:type="dxa"/>
            <w:gridSpan w:val="5"/>
            <w:vAlign w:val="top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投标文件递交截止时间暨开标时间：2018年</w:t>
            </w:r>
            <w:r>
              <w:rPr>
                <w:rFonts w:ascii="宋体" w:hAnsi="宋体"/>
                <w:sz w:val="24"/>
              </w:rPr>
              <w:t>10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>17</w:t>
            </w:r>
            <w:r>
              <w:rPr>
                <w:rFonts w:hint="eastAsia" w:ascii="宋体" w:hAnsi="宋体"/>
                <w:sz w:val="24"/>
              </w:rPr>
              <w:t>日9:30</w:t>
            </w:r>
            <w:r>
              <w:rPr>
                <w:rFonts w:ascii="宋体" w:hAnsi="宋体"/>
                <w:sz w:val="24"/>
              </w:rPr>
              <w:t>（北京时间）</w:t>
            </w:r>
            <w:r>
              <w:rPr>
                <w:rFonts w:hint="eastAsia" w:ascii="宋体" w:hAnsi="宋体"/>
                <w:sz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9288" w:type="dxa"/>
            <w:gridSpan w:val="5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开标地点：北京市海淀区清华东路35号北京林业大学综合楼第二会议室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8" w:type="dxa"/>
            <w:gridSpan w:val="5"/>
            <w:vAlign w:val="top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评标方法和标准：综合评分法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8" w:type="dxa"/>
            <w:gridSpan w:val="5"/>
            <w:vAlign w:val="top"/>
          </w:tcPr>
          <w:p>
            <w:pPr>
              <w:widowControl/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公告期限：5个工作日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8" w:type="dxa"/>
            <w:gridSpan w:val="5"/>
            <w:vAlign w:val="top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采购项目需要落实的政府采购政策：节能产品强制采购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eastAsia="zh-CN"/>
              </w:rPr>
              <w:t>；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节能产品、环境标志产品优先采购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eastAsia="zh-CN"/>
              </w:rPr>
              <w:t>；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政府采购促进中小企业发展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eastAsia="zh-CN"/>
              </w:rPr>
              <w:t>；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政府采购支持监狱企业发展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eastAsia="zh-CN"/>
              </w:rPr>
              <w:t>；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政府采购促进残疾人就业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eastAsia="zh-CN"/>
              </w:rPr>
              <w:t>；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政府采购信用担保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eastAsia="zh-CN"/>
              </w:rPr>
              <w:t>；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进口产品管理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val="en-US" w:eastAsia="zh-CN"/>
              </w:rPr>
              <w:t>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8" w:type="dxa"/>
            <w:gridSpan w:val="5"/>
            <w:vAlign w:val="top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项目联系人：</w:t>
            </w:r>
            <w:r>
              <w:rPr>
                <w:rFonts w:hint="eastAsia" w:ascii="宋体" w:hAnsi="宋体"/>
                <w:sz w:val="24"/>
              </w:rPr>
              <w:t>业务一部 姚钰春 王蕾蕾、祝兰芳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8" w:type="dxa"/>
            <w:gridSpan w:val="5"/>
            <w:vAlign w:val="top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联系方式：</w:t>
            </w:r>
            <w:r>
              <w:rPr>
                <w:rFonts w:hint="eastAsia" w:ascii="宋体" w:hAnsi="宋体"/>
                <w:sz w:val="24"/>
              </w:rPr>
              <w:t>010-63509799-8</w:t>
            </w:r>
            <w:r>
              <w:rPr>
                <w:rFonts w:ascii="宋体" w:hAnsi="宋体"/>
                <w:sz w:val="24"/>
              </w:rPr>
              <w:t>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8" w:type="dxa"/>
            <w:gridSpan w:val="5"/>
            <w:vAlign w:val="top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传真：</w:t>
            </w:r>
            <w:r>
              <w:rPr>
                <w:rFonts w:ascii="宋体" w:hAnsi="宋体"/>
                <w:color w:val="auto"/>
                <w:kern w:val="0"/>
                <w:sz w:val="24"/>
              </w:rPr>
              <w:t>010-63509799-808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8" w:type="dxa"/>
            <w:gridSpan w:val="5"/>
            <w:vAlign w:val="top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本项目招标公告在中国政府采购网（http://www.ccgp.gov.cn/）网上发布。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8" w:type="dxa"/>
            <w:gridSpan w:val="5"/>
            <w:vAlign w:val="top"/>
          </w:tcPr>
          <w:p>
            <w:pPr>
              <w:widowControl/>
              <w:spacing w:line="360" w:lineRule="auto"/>
              <w:jc w:val="righ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北京华采招标代理有限公司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8" w:type="dxa"/>
            <w:gridSpan w:val="5"/>
            <w:vAlign w:val="top"/>
          </w:tcPr>
          <w:p>
            <w:pPr>
              <w:widowControl/>
              <w:spacing w:line="360" w:lineRule="auto"/>
              <w:jc w:val="righ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highlight w:val="none"/>
                <w:lang w:val="en-US" w:eastAsia="zh-CN"/>
              </w:rPr>
              <w:t>2018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年</w:t>
            </w:r>
            <w:r>
              <w:rPr>
                <w:rFonts w:hint="eastAsia" w:ascii="宋体" w:hAnsi="宋体"/>
                <w:color w:val="auto"/>
                <w:kern w:val="0"/>
                <w:sz w:val="24"/>
                <w:highlight w:val="none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月</w:t>
            </w:r>
            <w:r>
              <w:rPr>
                <w:rFonts w:hint="eastAsia" w:ascii="宋体" w:hAnsi="宋体"/>
                <w:color w:val="auto"/>
                <w:kern w:val="0"/>
                <w:sz w:val="24"/>
                <w:highlight w:val="none"/>
                <w:lang w:val="en-US" w:eastAsia="zh-CN"/>
              </w:rPr>
              <w:t>25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日</w:t>
            </w:r>
          </w:p>
        </w:tc>
      </w:tr>
    </w:tbl>
    <w:p>
      <w:pPr>
        <w:spacing w:line="360" w:lineRule="auto"/>
        <w:rPr>
          <w:rFonts w:ascii="宋体" w:hAnsi="宋体"/>
          <w:sz w:val="24"/>
        </w:rPr>
      </w:pPr>
    </w:p>
    <w:p/>
    <w:sectPr>
      <w:headerReference r:id="rId3" w:type="default"/>
      <w:pgSz w:w="11906" w:h="16838"/>
      <w:pgMar w:top="1134" w:right="1416" w:bottom="1134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881099"/>
    <w:rsid w:val="1A0B4E89"/>
    <w:rsid w:val="1AA734A5"/>
    <w:rsid w:val="1E637E6E"/>
    <w:rsid w:val="2C936F35"/>
    <w:rsid w:val="2DA37DEA"/>
    <w:rsid w:val="2EF717E5"/>
    <w:rsid w:val="48881099"/>
    <w:rsid w:val="55C635F8"/>
    <w:rsid w:val="5F812FAD"/>
    <w:rsid w:val="6D573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83</TotalTime>
  <ScaleCrop>false</ScaleCrop>
  <LinksUpToDate>false</LinksUpToDate>
  <CharactersWithSpaces>0</CharactersWithSpaces>
  <Application>WPS Office_11.1.0.7832_F1E327BC-269C-435d-A152-05C5408002CA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2018-05-13T03:51:00Z</dcterms:created>
  <dc:creator>Songxuming</dc:creator>
  <cp:lastModifiedBy>祸.</cp:lastModifiedBy>
  <dcterms:modified xsi:type="dcterms:W3CDTF">2018-09-25T07:39:52Z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2052-11.1.0.7832</vt:lpwstr>
  </property>
</Properties>
</file>