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楷体" w:hAnsi="楷体" w:eastAsia="楷体"/>
          <w:sz w:val="28"/>
          <w:szCs w:val="28"/>
        </w:rPr>
      </w:pPr>
      <w:r>
        <w:rPr>
          <w:rFonts w:hint="eastAsia" w:ascii="楷体" w:hAnsi="楷体" w:eastAsia="楷体"/>
          <w:sz w:val="28"/>
          <w:szCs w:val="28"/>
        </w:rPr>
        <w:t>招标产品技术规格、要求和数量</w:t>
      </w:r>
    </w:p>
    <w:p>
      <w:pPr>
        <w:rPr>
          <w:rFonts w:ascii="仿宋" w:hAnsi="仿宋" w:eastAsia="仿宋"/>
          <w:b/>
          <w:bCs/>
          <w:kern w:val="1"/>
          <w:sz w:val="28"/>
          <w:szCs w:val="28"/>
        </w:rPr>
      </w:pPr>
      <w:r>
        <w:rPr>
          <w:rFonts w:hint="eastAsia" w:ascii="仿宋" w:hAnsi="仿宋" w:eastAsia="仿宋"/>
          <w:b/>
          <w:bCs/>
          <w:kern w:val="1"/>
          <w:sz w:val="28"/>
          <w:szCs w:val="28"/>
        </w:rPr>
        <w:t>A1包：多重光散射仪（接受进口产品）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数量：1套，预算：48万元</w:t>
      </w:r>
    </w:p>
    <w:p>
      <w:pPr>
        <w:spacing w:line="360" w:lineRule="auto"/>
        <w:rPr>
          <w:rFonts w:ascii="仿宋" w:hAnsi="仿宋" w:eastAsia="仿宋" w:cs="Arial"/>
          <w:color w:val="000000"/>
          <w:sz w:val="24"/>
          <w:u w:val="single"/>
        </w:rPr>
      </w:pPr>
      <w:r>
        <w:rPr>
          <w:rFonts w:hint="eastAsia" w:ascii="仿宋" w:hAnsi="仿宋" w:eastAsia="仿宋" w:cs="Arial"/>
          <w:color w:val="000000"/>
          <w:sz w:val="24"/>
          <w:u w:val="single"/>
        </w:rPr>
        <w:t>*1、仪器可以同时接收透射光和背散射光。高浓度样品不需要稀释、离心等非自然破坏就可以直接测量。</w:t>
      </w:r>
    </w:p>
    <w:p>
      <w:pPr>
        <w:spacing w:line="360" w:lineRule="auto"/>
        <w:rPr>
          <w:rFonts w:ascii="仿宋" w:hAnsi="仿宋" w:eastAsia="仿宋" w:cs="Arial"/>
          <w:color w:val="000000"/>
          <w:sz w:val="24"/>
        </w:rPr>
      </w:pPr>
      <w:r>
        <w:rPr>
          <w:rFonts w:hint="eastAsia" w:ascii="仿宋" w:hAnsi="仿宋" w:eastAsia="仿宋" w:cs="Arial"/>
          <w:color w:val="000000"/>
          <w:sz w:val="24"/>
          <w:u w:val="single"/>
        </w:rPr>
        <w:t>*2、检测系统由单光源和双检测器组成，检测器为一个透射光检测器和一个背散射光检测器组</w:t>
      </w:r>
      <w:r>
        <w:rPr>
          <w:rFonts w:hint="eastAsia" w:ascii="仿宋" w:hAnsi="仿宋" w:eastAsia="仿宋" w:cs="Arial"/>
          <w:color w:val="000000"/>
          <w:sz w:val="24"/>
        </w:rPr>
        <w:t>成。</w:t>
      </w:r>
    </w:p>
    <w:p>
      <w:pPr>
        <w:spacing w:line="360" w:lineRule="auto"/>
        <w:rPr>
          <w:rFonts w:ascii="仿宋" w:hAnsi="仿宋" w:eastAsia="仿宋" w:cs="Arial"/>
          <w:color w:val="000000"/>
          <w:sz w:val="24"/>
        </w:rPr>
      </w:pPr>
      <w:r>
        <w:rPr>
          <w:rFonts w:hint="eastAsia" w:ascii="仿宋" w:hAnsi="仿宋" w:eastAsia="仿宋" w:cs="Arial"/>
          <w:color w:val="000000"/>
          <w:sz w:val="24"/>
        </w:rPr>
        <w:t>3、测量模式为扫描模式，检测探头从样品池底部到顶部垂直扫描测量。</w:t>
      </w:r>
    </w:p>
    <w:p>
      <w:pPr>
        <w:spacing w:line="360" w:lineRule="auto"/>
        <w:rPr>
          <w:rFonts w:ascii="仿宋" w:hAnsi="仿宋" w:eastAsia="仿宋" w:cs="Arial"/>
          <w:color w:val="000000"/>
          <w:sz w:val="24"/>
        </w:rPr>
      </w:pPr>
      <w:r>
        <w:rPr>
          <w:rFonts w:hint="eastAsia" w:ascii="仿宋" w:hAnsi="仿宋" w:eastAsia="仿宋" w:cs="Arial"/>
          <w:color w:val="000000"/>
          <w:sz w:val="24"/>
        </w:rPr>
        <w:t>4、扫描高度≥50mm。</w:t>
      </w:r>
    </w:p>
    <w:p>
      <w:pPr>
        <w:spacing w:line="360" w:lineRule="auto"/>
        <w:rPr>
          <w:rFonts w:ascii="仿宋" w:hAnsi="仿宋" w:eastAsia="仿宋" w:cs="Arial"/>
          <w:color w:val="000000"/>
          <w:sz w:val="24"/>
          <w:u w:val="single"/>
        </w:rPr>
      </w:pPr>
      <w:r>
        <w:rPr>
          <w:rFonts w:hint="eastAsia" w:ascii="仿宋" w:hAnsi="仿宋" w:eastAsia="仿宋" w:cs="Arial"/>
          <w:color w:val="000000"/>
          <w:sz w:val="24"/>
          <w:u w:val="single"/>
        </w:rPr>
        <w:t>*5、扫描分辨率≤40μm，可计算光子自由程l*。</w:t>
      </w:r>
    </w:p>
    <w:p>
      <w:pPr>
        <w:spacing w:line="360" w:lineRule="auto"/>
        <w:rPr>
          <w:rFonts w:ascii="仿宋" w:hAnsi="仿宋" w:eastAsia="仿宋" w:cs="Arial"/>
          <w:color w:val="000000"/>
          <w:sz w:val="24"/>
        </w:rPr>
      </w:pPr>
      <w:r>
        <w:rPr>
          <w:rFonts w:hint="eastAsia" w:ascii="仿宋" w:hAnsi="仿宋" w:eastAsia="仿宋" w:cs="Arial"/>
          <w:color w:val="000000"/>
          <w:sz w:val="24"/>
        </w:rPr>
        <w:t>6、每1个样品的1次扫描扫描速度≤30s。</w:t>
      </w:r>
    </w:p>
    <w:p>
      <w:pPr>
        <w:spacing w:line="360" w:lineRule="auto"/>
        <w:rPr>
          <w:rFonts w:ascii="仿宋" w:hAnsi="仿宋" w:eastAsia="仿宋" w:cs="Arial"/>
          <w:color w:val="000000"/>
          <w:sz w:val="24"/>
        </w:rPr>
      </w:pPr>
      <w:r>
        <w:rPr>
          <w:rFonts w:hint="eastAsia" w:ascii="仿宋" w:hAnsi="仿宋" w:eastAsia="仿宋" w:cs="Arial"/>
          <w:color w:val="000000"/>
          <w:sz w:val="24"/>
        </w:rPr>
        <w:t>7、颗粒粒径测量范围粒子尺寸的测量范围: 0.01-1000um 。</w:t>
      </w:r>
    </w:p>
    <w:p>
      <w:pPr>
        <w:spacing w:line="360" w:lineRule="auto"/>
        <w:rPr>
          <w:rFonts w:ascii="仿宋" w:hAnsi="仿宋" w:eastAsia="仿宋" w:cs="Arial"/>
          <w:color w:val="000000"/>
          <w:sz w:val="24"/>
          <w:u w:val="single"/>
        </w:rPr>
      </w:pPr>
      <w:r>
        <w:rPr>
          <w:rFonts w:hint="eastAsia" w:ascii="仿宋" w:hAnsi="仿宋" w:eastAsia="仿宋" w:cs="Arial"/>
          <w:color w:val="000000"/>
          <w:sz w:val="24"/>
          <w:u w:val="single"/>
        </w:rPr>
        <w:t>*8、粒子浓度: 最高可以测量的浓度≥95%（V/V）。</w:t>
      </w:r>
    </w:p>
    <w:p>
      <w:pPr>
        <w:spacing w:line="360" w:lineRule="auto"/>
        <w:rPr>
          <w:rFonts w:ascii="仿宋" w:hAnsi="仿宋" w:eastAsia="仿宋" w:cs="Arial"/>
          <w:color w:val="000000"/>
          <w:sz w:val="24"/>
          <w:u w:val="single"/>
        </w:rPr>
      </w:pPr>
      <w:r>
        <w:rPr>
          <w:rFonts w:hint="eastAsia" w:ascii="仿宋" w:hAnsi="仿宋" w:eastAsia="仿宋" w:cs="Arial"/>
          <w:color w:val="000000"/>
          <w:sz w:val="24"/>
          <w:u w:val="single"/>
        </w:rPr>
        <w:t>*9、可控制温度范围：室温+5°C至60°C。不使用水浴和油浴等液体降温。</w:t>
      </w:r>
    </w:p>
    <w:p>
      <w:pPr>
        <w:spacing w:line="360" w:lineRule="auto"/>
        <w:rPr>
          <w:rFonts w:ascii="仿宋" w:hAnsi="仿宋" w:eastAsia="仿宋" w:cs="Arial"/>
          <w:color w:val="000000"/>
          <w:sz w:val="24"/>
        </w:rPr>
      </w:pPr>
      <w:r>
        <w:rPr>
          <w:rFonts w:hint="eastAsia" w:ascii="仿宋" w:hAnsi="仿宋" w:eastAsia="仿宋" w:cs="Arial"/>
          <w:color w:val="000000"/>
          <w:sz w:val="24"/>
        </w:rPr>
        <w:t>10、温控精度：±0.5°C。</w:t>
      </w:r>
    </w:p>
    <w:p>
      <w:pPr>
        <w:spacing w:line="360" w:lineRule="auto"/>
        <w:rPr>
          <w:rFonts w:ascii="仿宋" w:hAnsi="仿宋" w:eastAsia="仿宋" w:cs="Arial"/>
          <w:color w:val="000000"/>
          <w:sz w:val="24"/>
        </w:rPr>
      </w:pPr>
      <w:r>
        <w:rPr>
          <w:rFonts w:hint="eastAsia" w:ascii="仿宋" w:hAnsi="仿宋" w:eastAsia="仿宋" w:cs="Arial"/>
          <w:color w:val="000000"/>
          <w:sz w:val="24"/>
        </w:rPr>
        <w:t>11、可以间隙式测量，长期数据追踪，最长时间不低于六个月 。</w:t>
      </w:r>
    </w:p>
    <w:p>
      <w:pPr>
        <w:spacing w:line="360" w:lineRule="auto"/>
        <w:rPr>
          <w:rFonts w:ascii="仿宋" w:hAnsi="仿宋" w:eastAsia="仿宋" w:cs="Arial"/>
          <w:color w:val="000000"/>
          <w:sz w:val="24"/>
        </w:rPr>
      </w:pPr>
      <w:r>
        <w:rPr>
          <w:rFonts w:hint="eastAsia" w:ascii="仿宋" w:hAnsi="仿宋" w:eastAsia="仿宋" w:cs="Arial"/>
          <w:color w:val="000000"/>
          <w:sz w:val="24"/>
        </w:rPr>
        <w:t>12、具有稳定的自动数据采集及记录功能，即使中间断电，不会丢失数据。</w:t>
      </w:r>
    </w:p>
    <w:p>
      <w:pPr>
        <w:spacing w:line="360" w:lineRule="auto"/>
        <w:rPr>
          <w:rFonts w:ascii="仿宋" w:hAnsi="仿宋" w:eastAsia="仿宋" w:cs="Arial"/>
          <w:color w:val="000000"/>
          <w:sz w:val="24"/>
        </w:rPr>
      </w:pPr>
      <w:r>
        <w:rPr>
          <w:rFonts w:hint="eastAsia" w:ascii="仿宋" w:hAnsi="仿宋" w:eastAsia="仿宋" w:cs="Arial"/>
          <w:color w:val="000000"/>
          <w:sz w:val="24"/>
        </w:rPr>
        <w:t>13、具有中文操作及数据处理界面。</w:t>
      </w:r>
    </w:p>
    <w:p>
      <w:pPr>
        <w:spacing w:line="360" w:lineRule="auto"/>
        <w:rPr>
          <w:rFonts w:ascii="仿宋" w:hAnsi="仿宋" w:eastAsia="仿宋" w:cs="Arial"/>
          <w:color w:val="000000"/>
          <w:sz w:val="24"/>
        </w:rPr>
      </w:pPr>
      <w:r>
        <w:rPr>
          <w:rFonts w:hint="eastAsia" w:ascii="仿宋" w:hAnsi="仿宋" w:eastAsia="仿宋" w:cs="Arial"/>
          <w:color w:val="000000"/>
          <w:sz w:val="24"/>
        </w:rPr>
        <w:t>14、良好的重复性，重现性试验≤1% 。</w:t>
      </w:r>
    </w:p>
    <w:p>
      <w:pPr>
        <w:spacing w:line="360" w:lineRule="auto"/>
        <w:rPr>
          <w:rFonts w:ascii="仿宋" w:hAnsi="仿宋" w:eastAsia="仿宋" w:cs="Arial"/>
          <w:color w:val="000000"/>
          <w:sz w:val="24"/>
          <w:u w:val="single"/>
        </w:rPr>
      </w:pPr>
      <w:r>
        <w:rPr>
          <w:rFonts w:hint="eastAsia" w:ascii="仿宋" w:hAnsi="仿宋" w:eastAsia="仿宋" w:cs="Arial"/>
          <w:color w:val="000000"/>
          <w:sz w:val="24"/>
          <w:u w:val="single"/>
        </w:rPr>
        <w:t>*15、检测过程为非破坏性检测,不需要样品预处理。</w:t>
      </w:r>
    </w:p>
    <w:p>
      <w:pPr>
        <w:spacing w:line="360" w:lineRule="auto"/>
        <w:rPr>
          <w:rFonts w:ascii="仿宋" w:hAnsi="仿宋" w:eastAsia="仿宋" w:cs="Arial"/>
          <w:color w:val="000000"/>
          <w:sz w:val="24"/>
        </w:rPr>
      </w:pPr>
      <w:r>
        <w:rPr>
          <w:rFonts w:hint="eastAsia" w:ascii="仿宋" w:hAnsi="仿宋" w:eastAsia="仿宋" w:cs="Arial"/>
          <w:color w:val="000000"/>
          <w:sz w:val="24"/>
        </w:rPr>
        <w:t>16、对于检测样品没有粘度及颜色的限制。</w:t>
      </w:r>
    </w:p>
    <w:p>
      <w:pPr>
        <w:spacing w:line="360" w:lineRule="auto"/>
        <w:rPr>
          <w:rFonts w:ascii="仿宋" w:hAnsi="仿宋" w:eastAsia="仿宋" w:cs="Arial"/>
          <w:color w:val="000000"/>
          <w:sz w:val="24"/>
        </w:rPr>
      </w:pPr>
      <w:r>
        <w:rPr>
          <w:rFonts w:hint="eastAsia" w:ascii="仿宋" w:hAnsi="仿宋" w:eastAsia="仿宋" w:cs="Arial"/>
          <w:color w:val="000000"/>
          <w:sz w:val="24"/>
        </w:rPr>
        <w:t>17、具有测试样品分散度的功能，可以区分油包水和水包油乳化液类型。</w:t>
      </w:r>
    </w:p>
    <w:p>
      <w:pPr>
        <w:spacing w:line="360" w:lineRule="auto"/>
        <w:rPr>
          <w:rFonts w:ascii="仿宋" w:hAnsi="仿宋" w:eastAsia="仿宋" w:cs="Arial"/>
          <w:color w:val="000000"/>
          <w:sz w:val="24"/>
        </w:rPr>
      </w:pPr>
      <w:r>
        <w:rPr>
          <w:rFonts w:hint="eastAsia" w:ascii="仿宋" w:hAnsi="仿宋" w:eastAsia="仿宋" w:cs="Arial"/>
          <w:color w:val="000000"/>
          <w:sz w:val="24"/>
        </w:rPr>
        <w:t>18、可以给出样品浓度相对时间变化的曲线，分层厚度随时间变化曲线。</w:t>
      </w:r>
    </w:p>
    <w:p>
      <w:pPr>
        <w:spacing w:line="360" w:lineRule="auto"/>
        <w:rPr>
          <w:rFonts w:ascii="仿宋" w:hAnsi="仿宋" w:eastAsia="仿宋" w:cs="Arial"/>
          <w:color w:val="000000"/>
          <w:sz w:val="24"/>
        </w:rPr>
      </w:pPr>
      <w:r>
        <w:rPr>
          <w:rFonts w:hint="eastAsia" w:ascii="仿宋" w:hAnsi="仿宋" w:eastAsia="仿宋" w:cs="Arial"/>
          <w:color w:val="000000"/>
          <w:sz w:val="24"/>
        </w:rPr>
        <w:t>19、可计算稳定性指数值。可进行不稳定性的动态分析，包括散射光强度相对时间变化的曲线和透过光强度相对时间变化的曲线测定。</w:t>
      </w:r>
    </w:p>
    <w:p>
      <w:pPr>
        <w:spacing w:line="360" w:lineRule="auto"/>
        <w:rPr>
          <w:rFonts w:ascii="仿宋" w:hAnsi="仿宋" w:eastAsia="仿宋" w:cs="Arial"/>
          <w:color w:val="000000"/>
          <w:sz w:val="24"/>
        </w:rPr>
      </w:pPr>
      <w:r>
        <w:rPr>
          <w:rFonts w:hint="eastAsia" w:ascii="仿宋" w:hAnsi="仿宋" w:eastAsia="仿宋" w:cs="Arial"/>
          <w:color w:val="000000"/>
          <w:sz w:val="24"/>
        </w:rPr>
        <w:t>20、配套控制终端。</w:t>
      </w:r>
    </w:p>
    <w:p>
      <w:pPr>
        <w:spacing w:line="360" w:lineRule="auto"/>
        <w:rPr>
          <w:rFonts w:ascii="仿宋" w:hAnsi="仿宋" w:eastAsia="仿宋" w:cs="Arial"/>
          <w:color w:val="000000"/>
          <w:sz w:val="24"/>
        </w:rPr>
      </w:pPr>
      <w:r>
        <w:rPr>
          <w:rFonts w:hint="eastAsia" w:ascii="仿宋" w:hAnsi="仿宋" w:eastAsia="仿宋" w:cs="Arial"/>
          <w:color w:val="000000"/>
          <w:sz w:val="24"/>
        </w:rPr>
        <w:t>21、提供终生的免费服务。</w:t>
      </w:r>
    </w:p>
    <w:p/>
    <w:p>
      <w:pPr>
        <w:rPr>
          <w:rFonts w:ascii="仿宋" w:hAnsi="仿宋" w:eastAsia="仿宋"/>
          <w:b/>
          <w:bCs/>
          <w:kern w:val="1"/>
          <w:sz w:val="28"/>
          <w:szCs w:val="28"/>
        </w:rPr>
      </w:pPr>
      <w:r>
        <w:rPr>
          <w:rFonts w:hint="eastAsia" w:ascii="仿宋" w:hAnsi="仿宋" w:eastAsia="仿宋"/>
          <w:b/>
          <w:bCs/>
          <w:kern w:val="1"/>
          <w:sz w:val="28"/>
          <w:szCs w:val="28"/>
        </w:rPr>
        <w:t>A2包：超速离心机（接受进口产品）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数量：1套，预算：40万元</w:t>
      </w:r>
    </w:p>
    <w:p>
      <w:pPr>
        <w:spacing w:line="360" w:lineRule="auto"/>
        <w:rPr>
          <w:rFonts w:ascii="仿宋" w:hAnsi="仿宋" w:eastAsia="仿宋" w:cs="仿宋"/>
          <w:sz w:val="24"/>
        </w:rPr>
      </w:pPr>
      <w:r>
        <w:rPr>
          <w:rFonts w:hint="eastAsia" w:ascii="仿宋" w:hAnsi="仿宋" w:eastAsia="仿宋" w:cs="仿宋"/>
          <w:sz w:val="24"/>
        </w:rPr>
        <w:t>1．最高转速≥30,000rpm，最大相对离心力≥100,000×g</w:t>
      </w:r>
    </w:p>
    <w:p>
      <w:pPr>
        <w:spacing w:line="360" w:lineRule="auto"/>
        <w:rPr>
          <w:rFonts w:ascii="仿宋" w:hAnsi="仿宋" w:eastAsia="仿宋" w:cs="仿宋"/>
          <w:sz w:val="24"/>
        </w:rPr>
      </w:pPr>
      <w:r>
        <w:rPr>
          <w:rFonts w:hint="eastAsia" w:ascii="仿宋" w:hAnsi="仿宋" w:eastAsia="仿宋" w:cs="仿宋"/>
          <w:sz w:val="24"/>
        </w:rPr>
        <w:t>2．温度控制范围：0-40℃；</w:t>
      </w:r>
    </w:p>
    <w:p>
      <w:pPr>
        <w:spacing w:line="360" w:lineRule="auto"/>
        <w:rPr>
          <w:rFonts w:ascii="仿宋" w:hAnsi="仿宋" w:eastAsia="仿宋" w:cs="仿宋"/>
          <w:sz w:val="24"/>
        </w:rPr>
      </w:pPr>
      <w:r>
        <w:rPr>
          <w:rFonts w:hint="eastAsia" w:ascii="仿宋" w:hAnsi="仿宋" w:eastAsia="仿宋" w:cs="仿宋"/>
          <w:sz w:val="24"/>
        </w:rPr>
        <w:t>3．最长连续工作离心时间超过3h；</w:t>
      </w:r>
    </w:p>
    <w:p>
      <w:pPr>
        <w:spacing w:line="360" w:lineRule="auto"/>
        <w:rPr>
          <w:rFonts w:ascii="仿宋" w:hAnsi="仿宋" w:eastAsia="仿宋" w:cs="仿宋"/>
          <w:sz w:val="24"/>
        </w:rPr>
      </w:pPr>
      <w:r>
        <w:rPr>
          <w:rFonts w:hint="eastAsia" w:ascii="仿宋" w:hAnsi="仿宋" w:eastAsia="仿宋" w:cs="仿宋"/>
          <w:sz w:val="24"/>
        </w:rPr>
        <w:t>4．样品不平衡容忍度：≥± 5ml体积或者样品体积的±5%；</w:t>
      </w:r>
    </w:p>
    <w:p>
      <w:pPr>
        <w:spacing w:line="360" w:lineRule="auto"/>
        <w:rPr>
          <w:rFonts w:ascii="仿宋" w:hAnsi="仿宋" w:eastAsia="仿宋" w:cs="仿宋"/>
          <w:sz w:val="24"/>
        </w:rPr>
      </w:pPr>
      <w:r>
        <w:rPr>
          <w:rFonts w:hint="eastAsia" w:ascii="仿宋" w:hAnsi="仿宋" w:eastAsia="仿宋" w:cs="仿宋"/>
          <w:sz w:val="24"/>
        </w:rPr>
        <w:t>5．转速控制精度：设定值±2rpm</w:t>
      </w:r>
    </w:p>
    <w:p>
      <w:pPr>
        <w:spacing w:line="360" w:lineRule="auto"/>
        <w:rPr>
          <w:rFonts w:ascii="仿宋" w:hAnsi="仿宋" w:eastAsia="仿宋" w:cs="仿宋"/>
          <w:sz w:val="24"/>
        </w:rPr>
      </w:pPr>
      <w:r>
        <w:rPr>
          <w:rFonts w:hint="eastAsia" w:ascii="仿宋" w:hAnsi="仿宋" w:eastAsia="仿宋" w:cs="仿宋"/>
          <w:sz w:val="24"/>
        </w:rPr>
        <w:t>6．可配生物安全转头及HEPA过滤膜，防止样品悬浮粒子扩散到空气中</w:t>
      </w:r>
    </w:p>
    <w:p>
      <w:pPr>
        <w:spacing w:line="360" w:lineRule="auto"/>
        <w:rPr>
          <w:rFonts w:ascii="仿宋" w:hAnsi="仿宋" w:eastAsia="仿宋" w:cs="仿宋"/>
          <w:sz w:val="24"/>
        </w:rPr>
      </w:pPr>
      <w:r>
        <w:rPr>
          <w:rFonts w:hint="eastAsia" w:ascii="仿宋" w:hAnsi="仿宋" w:eastAsia="仿宋" w:cs="仿宋"/>
          <w:sz w:val="24"/>
        </w:rPr>
        <w:t>7．匹配2-3个转头；具备转头管理功能，提高操作安全性；</w:t>
      </w:r>
    </w:p>
    <w:p>
      <w:pPr>
        <w:spacing w:line="360" w:lineRule="auto"/>
      </w:pPr>
      <w:r>
        <w:rPr>
          <w:rFonts w:hint="eastAsia" w:ascii="仿宋" w:hAnsi="仿宋" w:eastAsia="仿宋" w:cs="仿宋"/>
          <w:sz w:val="24"/>
        </w:rPr>
        <w:t>8．售后服务要求：青岛有常驻原厂维修服务工程师</w:t>
      </w:r>
    </w:p>
    <w:p>
      <w:pPr>
        <w:rPr>
          <w:rFonts w:ascii="仿宋" w:hAnsi="仿宋" w:eastAsia="仿宋"/>
          <w:b/>
          <w:bCs/>
          <w:kern w:val="1"/>
          <w:sz w:val="28"/>
          <w:szCs w:val="28"/>
        </w:rPr>
      </w:pPr>
      <w:r>
        <w:rPr>
          <w:rFonts w:hint="eastAsia" w:ascii="仿宋" w:hAnsi="仿宋" w:eastAsia="仿宋"/>
          <w:b/>
          <w:bCs/>
          <w:kern w:val="1"/>
          <w:sz w:val="28"/>
          <w:szCs w:val="28"/>
        </w:rPr>
        <w:t>A3包：超临界CO</w:t>
      </w:r>
      <w:r>
        <w:rPr>
          <w:rFonts w:hint="eastAsia" w:ascii="仿宋" w:hAnsi="仿宋" w:eastAsia="仿宋"/>
          <w:b/>
          <w:bCs/>
          <w:kern w:val="1"/>
          <w:sz w:val="28"/>
          <w:szCs w:val="28"/>
          <w:vertAlign w:val="subscript"/>
        </w:rPr>
        <w:t>2</w:t>
      </w:r>
      <w:r>
        <w:rPr>
          <w:rFonts w:hint="eastAsia" w:ascii="仿宋" w:hAnsi="仿宋" w:eastAsia="仿宋"/>
          <w:b/>
          <w:bCs/>
          <w:kern w:val="1"/>
          <w:sz w:val="28"/>
          <w:szCs w:val="28"/>
        </w:rPr>
        <w:t>萃取及细微粒子制备仪（接受进口产品）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数量：1套，预算：36万元</w:t>
      </w:r>
    </w:p>
    <w:p>
      <w:pPr>
        <w:spacing w:line="360" w:lineRule="auto"/>
        <w:rPr>
          <w:rFonts w:ascii="仿宋" w:hAnsi="仿宋" w:eastAsia="仿宋" w:cs="仿宋"/>
          <w:sz w:val="24"/>
          <w:szCs w:val="24"/>
        </w:rPr>
      </w:pPr>
      <w:r>
        <w:rPr>
          <w:rFonts w:hint="eastAsia" w:ascii="仿宋" w:hAnsi="仿宋" w:eastAsia="仿宋" w:cs="仿宋"/>
          <w:sz w:val="24"/>
          <w:szCs w:val="24"/>
        </w:rPr>
        <w:t xml:space="preserve">1、萃取釜：设计压力70MPa，工作压力65MPa，温度80℃。釜体容积1L。每只釜体均配两个固体物料筒。 </w:t>
      </w:r>
    </w:p>
    <w:p>
      <w:pPr>
        <w:spacing w:line="360" w:lineRule="auto"/>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收集器：容积0.5L，设计压力22MPa，工作压力20MPa，温度80℃。</w:t>
      </w:r>
    </w:p>
    <w:p>
      <w:pPr>
        <w:spacing w:line="360" w:lineRule="auto"/>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结晶釜：容积0.5L，设计压力42MPa，工作压力40MPa，温度80℃。（配5种规格喷头,50、100、150、200、250微米，带保温。）</w:t>
      </w:r>
    </w:p>
    <w:p>
      <w:pPr>
        <w:spacing w:line="360" w:lineRule="auto"/>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分离釜Ⅰ：容积0.5L，设计压力32MPa，工作压力30MPa，温度80℃。</w:t>
      </w:r>
    </w:p>
    <w:p>
      <w:pPr>
        <w:spacing w:line="360" w:lineRule="auto"/>
        <w:rPr>
          <w:rFonts w:ascii="仿宋" w:hAnsi="仿宋" w:eastAsia="仿宋" w:cs="仿宋"/>
          <w:sz w:val="24"/>
          <w:szCs w:val="24"/>
        </w:rPr>
      </w:pPr>
      <w:r>
        <w:rPr>
          <w:rFonts w:hint="eastAsia" w:ascii="仿宋" w:hAnsi="仿宋" w:eastAsia="仿宋" w:cs="仿宋"/>
          <w:sz w:val="24"/>
          <w:szCs w:val="24"/>
        </w:rPr>
        <w:t>5、分离釜Ⅱ：容积0.5L，设计压力32MPa，工作压力30MPa，温度80℃。超临界结晶釜最高工作压力：33MPa。</w:t>
      </w:r>
    </w:p>
    <w:p>
      <w:pPr>
        <w:spacing w:line="360" w:lineRule="auto"/>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混合器：1L，设计压力70MPa，工作压力65MPa（可拆卸，内有料蓝装填过滤材料）。</w:t>
      </w:r>
    </w:p>
    <w:p>
      <w:pPr>
        <w:spacing w:line="360" w:lineRule="auto"/>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CO2高压泵：最高流量≥50L/h，出口压力80MPa（流量变频调节，泵头带冷却系统，过流材质304）。</w:t>
      </w:r>
    </w:p>
    <w:p>
      <w:pPr>
        <w:spacing w:line="360" w:lineRule="auto"/>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溶液泵：最高流量≥2.7L/h，出口压力40MPa（流量变频调节，泵头带冷却系统，过流材质304）。</w:t>
      </w:r>
    </w:p>
    <w:p>
      <w:pPr>
        <w:spacing w:line="360" w:lineRule="auto"/>
        <w:rPr>
          <w:rFonts w:ascii="仿宋" w:hAnsi="仿宋" w:eastAsia="仿宋" w:cs="仿宋"/>
          <w:sz w:val="24"/>
          <w:szCs w:val="24"/>
        </w:rPr>
      </w:pPr>
      <w:r>
        <w:rPr>
          <w:rFonts w:hint="eastAsia" w:ascii="仿宋" w:hAnsi="仿宋" w:eastAsia="仿宋" w:cs="仿宋"/>
          <w:sz w:val="24"/>
          <w:szCs w:val="24"/>
        </w:rPr>
        <w:t>8、携带剂泵：最高流量≥2.7L/h，出口压力10MPa（流量变频调节，过流材质304）。</w:t>
      </w:r>
    </w:p>
    <w:p>
      <w:pPr>
        <w:spacing w:line="360" w:lineRule="auto"/>
        <w:rPr>
          <w:rFonts w:ascii="仿宋" w:hAnsi="仿宋" w:eastAsia="仿宋" w:cs="仿宋"/>
          <w:sz w:val="24"/>
          <w:szCs w:val="24"/>
        </w:rPr>
      </w:pPr>
      <w:r>
        <w:rPr>
          <w:rFonts w:hint="eastAsia" w:ascii="仿宋" w:hAnsi="仿宋" w:eastAsia="仿宋" w:cs="仿宋"/>
          <w:sz w:val="24"/>
          <w:szCs w:val="24"/>
        </w:rPr>
        <w:t>9、平流泵：40MPa  9.9 mL/M。</w:t>
      </w:r>
    </w:p>
    <w:p>
      <w:pPr>
        <w:spacing w:line="360" w:lineRule="auto"/>
        <w:rPr>
          <w:rFonts w:ascii="仿宋" w:hAnsi="仿宋" w:eastAsia="仿宋" w:cs="仿宋"/>
          <w:sz w:val="24"/>
          <w:szCs w:val="24"/>
        </w:rPr>
      </w:pPr>
      <w:r>
        <w:rPr>
          <w:rFonts w:hint="eastAsia" w:ascii="仿宋" w:hAnsi="仿宋" w:eastAsia="仿宋" w:cs="仿宋"/>
          <w:sz w:val="24"/>
          <w:szCs w:val="24"/>
        </w:rPr>
        <w:t>10、高压自动控制阀：分别控制萃取压力、结晶釜压力、分离一压力。控制精度±0.5MPa。</w:t>
      </w:r>
    </w:p>
    <w:p>
      <w:pPr>
        <w:spacing w:line="360" w:lineRule="auto"/>
        <w:rPr>
          <w:rFonts w:ascii="仿宋" w:hAnsi="仿宋" w:eastAsia="仿宋" w:cs="仿宋"/>
          <w:sz w:val="24"/>
          <w:szCs w:val="24"/>
        </w:rPr>
      </w:pPr>
      <w:r>
        <w:rPr>
          <w:rFonts w:hint="eastAsia" w:ascii="仿宋" w:hAnsi="仿宋" w:eastAsia="仿宋" w:cs="仿宋"/>
          <w:sz w:val="24"/>
          <w:szCs w:val="24"/>
        </w:rPr>
        <w:t>11、PLC自动控制系统：通信安全可靠、操作界面简洁，上位机监控软件对萃取工艺参数记录、存档等。</w:t>
      </w:r>
    </w:p>
    <w:p>
      <w:pPr>
        <w:spacing w:line="360" w:lineRule="auto"/>
        <w:rPr>
          <w:rFonts w:ascii="仿宋" w:hAnsi="仿宋" w:eastAsia="仿宋" w:cs="仿宋"/>
          <w:sz w:val="24"/>
          <w:szCs w:val="24"/>
        </w:rPr>
      </w:pPr>
      <w:r>
        <w:rPr>
          <w:rFonts w:hint="eastAsia" w:ascii="仿宋" w:hAnsi="仿宋" w:eastAsia="仿宋" w:cs="仿宋"/>
          <w:sz w:val="24"/>
          <w:szCs w:val="24"/>
        </w:rPr>
        <w:t>12、萃取分离系统与结晶收集系统，可独立同时运行，不可交叉污染。</w:t>
      </w:r>
    </w:p>
    <w:p/>
    <w:p>
      <w:pPr>
        <w:rPr>
          <w:rFonts w:ascii="仿宋" w:hAnsi="仿宋" w:eastAsia="仿宋"/>
          <w:b/>
          <w:bCs/>
          <w:kern w:val="1"/>
          <w:sz w:val="28"/>
          <w:szCs w:val="28"/>
        </w:rPr>
      </w:pPr>
      <w:r>
        <w:rPr>
          <w:rFonts w:hint="eastAsia" w:ascii="仿宋" w:hAnsi="仿宋" w:eastAsia="仿宋"/>
          <w:b/>
          <w:bCs/>
          <w:kern w:val="1"/>
          <w:sz w:val="28"/>
          <w:szCs w:val="28"/>
        </w:rPr>
        <w:t>A4包：荧光定量基因扩增仪（接受进口产品）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数量：1套，预算：41万元</w:t>
      </w:r>
    </w:p>
    <w:p>
      <w:pPr>
        <w:spacing w:line="360" w:lineRule="auto"/>
        <w:rPr>
          <w:rFonts w:ascii="仿宋" w:hAnsi="仿宋" w:eastAsia="仿宋" w:cs="仿宋"/>
          <w:sz w:val="24"/>
          <w:szCs w:val="24"/>
        </w:rPr>
      </w:pPr>
      <w:r>
        <w:rPr>
          <w:rFonts w:hint="eastAsia" w:ascii="仿宋" w:hAnsi="仿宋" w:eastAsia="仿宋" w:cs="仿宋"/>
          <w:sz w:val="24"/>
          <w:szCs w:val="24"/>
        </w:rPr>
        <w:t>1.1 样品容量：96×0.2ml PCR管、可使用 0.1ml/0.2ml 单管，8联管和96孔板；</w:t>
      </w:r>
    </w:p>
    <w:p>
      <w:pPr>
        <w:spacing w:line="360" w:lineRule="auto"/>
        <w:rPr>
          <w:rFonts w:ascii="仿宋" w:hAnsi="仿宋" w:eastAsia="仿宋" w:cs="仿宋"/>
          <w:sz w:val="24"/>
          <w:szCs w:val="24"/>
        </w:rPr>
      </w:pPr>
      <w:r>
        <w:rPr>
          <w:rFonts w:hint="eastAsia" w:ascii="仿宋" w:hAnsi="仿宋" w:eastAsia="仿宋" w:cs="仿宋"/>
          <w:sz w:val="24"/>
          <w:szCs w:val="24"/>
        </w:rPr>
        <w:t>1.2 推荐最适反应体系：5-100ul</w:t>
      </w:r>
    </w:p>
    <w:p>
      <w:pPr>
        <w:spacing w:line="360" w:lineRule="auto"/>
        <w:rPr>
          <w:rFonts w:ascii="仿宋" w:hAnsi="仿宋" w:eastAsia="仿宋" w:cs="仿宋"/>
          <w:sz w:val="24"/>
          <w:szCs w:val="24"/>
        </w:rPr>
      </w:pPr>
      <w:r>
        <w:rPr>
          <w:rFonts w:hint="eastAsia" w:ascii="仿宋" w:hAnsi="仿宋" w:eastAsia="仿宋" w:cs="仿宋"/>
          <w:sz w:val="24"/>
          <w:szCs w:val="24"/>
        </w:rPr>
        <w:t>1.3 加热模块：采用镀金纯银样品槽，热导性好，耐腐蚀抗氧化，Peltier加热控温，全面的密封设计，无论是样品溶液还是冷凝水，都不会渗漏到样品槽下面的帕尔帖控温元件以及其他电子元件，可有效延长仪器的使用寿命；</w:t>
      </w:r>
    </w:p>
    <w:p>
      <w:pPr>
        <w:spacing w:line="360" w:lineRule="auto"/>
        <w:rPr>
          <w:rFonts w:ascii="仿宋" w:hAnsi="仿宋" w:eastAsia="仿宋" w:cs="仿宋"/>
          <w:sz w:val="24"/>
          <w:szCs w:val="24"/>
        </w:rPr>
      </w:pPr>
      <w:r>
        <w:rPr>
          <w:rFonts w:hint="eastAsia" w:ascii="仿宋" w:hAnsi="仿宋" w:eastAsia="仿宋" w:cs="仿宋"/>
          <w:sz w:val="24"/>
          <w:szCs w:val="24"/>
        </w:rPr>
        <w:t>1.4最大升降温速率≥7 ℃/s，升降温速率可以调节，确保获得稳定且特异性好的扩增效果；温度均一性≤±0.1 ℃ ，温度准确性：≤±0.15℃，PCR反应稳定性好；</w:t>
      </w:r>
    </w:p>
    <w:p>
      <w:pPr>
        <w:spacing w:line="360" w:lineRule="auto"/>
        <w:rPr>
          <w:rFonts w:ascii="仿宋" w:hAnsi="仿宋" w:eastAsia="仿宋" w:cs="仿宋"/>
          <w:sz w:val="24"/>
          <w:szCs w:val="24"/>
        </w:rPr>
      </w:pPr>
      <w:r>
        <w:rPr>
          <w:rFonts w:hint="eastAsia" w:ascii="仿宋" w:hAnsi="仿宋" w:eastAsia="仿宋" w:cs="仿宋"/>
          <w:sz w:val="24"/>
          <w:szCs w:val="24"/>
        </w:rPr>
        <w:t>1.5 带有温度梯度功能，可设12列不同温度，能实现线性温度梯度和随机温度梯度两种方式，梯度温度范围为20℃-99℃，温度梯度跨度为0.1℃-30℃，帮助用户快速优化最精确的退火温度；</w:t>
      </w:r>
    </w:p>
    <w:p>
      <w:pPr>
        <w:spacing w:line="360" w:lineRule="auto"/>
        <w:rPr>
          <w:rFonts w:ascii="仿宋" w:hAnsi="仿宋" w:eastAsia="仿宋" w:cs="仿宋"/>
          <w:sz w:val="24"/>
          <w:szCs w:val="24"/>
        </w:rPr>
      </w:pPr>
      <w:r>
        <w:rPr>
          <w:rFonts w:hint="eastAsia" w:ascii="仿宋" w:hAnsi="仿宋" w:eastAsia="仿宋" w:cs="仿宋"/>
          <w:sz w:val="24"/>
          <w:szCs w:val="24"/>
        </w:rPr>
        <w:t>1.6自动热盖：采用先进的自动热盖技术，温度范围为30-110℃，自动调节接触压力，最大可达10kg/板；</w:t>
      </w:r>
    </w:p>
    <w:p>
      <w:pPr>
        <w:spacing w:line="360" w:lineRule="auto"/>
        <w:rPr>
          <w:rFonts w:ascii="仿宋" w:hAnsi="仿宋" w:eastAsia="仿宋" w:cs="仿宋"/>
          <w:sz w:val="24"/>
          <w:szCs w:val="24"/>
        </w:rPr>
      </w:pPr>
      <w:r>
        <w:rPr>
          <w:rFonts w:hint="eastAsia" w:ascii="仿宋" w:hAnsi="仿宋" w:eastAsia="仿宋" w:cs="仿宋"/>
          <w:sz w:val="24"/>
          <w:szCs w:val="24"/>
        </w:rPr>
        <w:t>1.7光源：以高强度全波长的白色固态LED为光源，确保在蓝光到近红外光的整个光谱检测范围内都有很强的光强，且光源寿命长，免后期维护校正</w:t>
      </w:r>
    </w:p>
    <w:p>
      <w:pPr>
        <w:spacing w:line="360" w:lineRule="auto"/>
        <w:rPr>
          <w:rFonts w:ascii="仿宋" w:hAnsi="仿宋" w:eastAsia="仿宋" w:cs="仿宋"/>
          <w:sz w:val="24"/>
          <w:szCs w:val="24"/>
        </w:rPr>
      </w:pPr>
      <w:r>
        <w:rPr>
          <w:rFonts w:hint="eastAsia" w:ascii="仿宋" w:hAnsi="仿宋" w:eastAsia="仿宋" w:cs="仿宋"/>
          <w:sz w:val="24"/>
          <w:szCs w:val="24"/>
        </w:rPr>
        <w:t>1.8检测器：高灵敏度的通道式光电倍增管（CPM），可提高弱荧光信号的检测灵敏度，光路传导：光纤传导，光程长度固定，无需校正通道</w:t>
      </w:r>
    </w:p>
    <w:p>
      <w:pPr>
        <w:spacing w:line="360" w:lineRule="auto"/>
        <w:rPr>
          <w:rFonts w:ascii="仿宋" w:hAnsi="仿宋" w:eastAsia="仿宋" w:cs="仿宋"/>
          <w:sz w:val="24"/>
          <w:szCs w:val="24"/>
        </w:rPr>
      </w:pPr>
      <w:r>
        <w:rPr>
          <w:rFonts w:hint="eastAsia" w:ascii="仿宋" w:hAnsi="仿宋" w:eastAsia="仿宋" w:cs="仿宋"/>
          <w:sz w:val="24"/>
          <w:szCs w:val="24"/>
        </w:rPr>
        <w:t>1.9通道数：光学系统：具有6个滤光片组位，可配置成六通道的检测系统，具有最高可同时检测六色荧光的能力</w:t>
      </w:r>
    </w:p>
    <w:p>
      <w:pPr>
        <w:spacing w:line="360" w:lineRule="auto"/>
        <w:rPr>
          <w:rFonts w:ascii="仿宋" w:hAnsi="仿宋" w:eastAsia="仿宋" w:cs="仿宋"/>
          <w:sz w:val="24"/>
          <w:szCs w:val="24"/>
        </w:rPr>
      </w:pPr>
      <w:r>
        <w:rPr>
          <w:rFonts w:hint="eastAsia" w:ascii="仿宋" w:hAnsi="仿宋" w:eastAsia="仿宋" w:cs="仿宋"/>
          <w:sz w:val="24"/>
          <w:szCs w:val="24"/>
        </w:rPr>
        <w:t xml:space="preserve">1.10 满足基于SyproOrange蛋白染料的蛋白熔解曲线检测要求，熔解曲线采用阶梯式温度升温及长保温时间设计，而非连续升温设计；滤光片组可以自由组合，具有不少于十种不同的组合方式， </w:t>
      </w:r>
    </w:p>
    <w:p>
      <w:pPr>
        <w:spacing w:line="360" w:lineRule="auto"/>
        <w:rPr>
          <w:rFonts w:ascii="仿宋" w:hAnsi="仿宋" w:eastAsia="仿宋" w:cs="仿宋"/>
          <w:sz w:val="24"/>
          <w:szCs w:val="24"/>
        </w:rPr>
      </w:pPr>
      <w:r>
        <w:rPr>
          <w:rFonts w:hint="eastAsia" w:ascii="仿宋" w:hAnsi="仿宋" w:eastAsia="仿宋" w:cs="仿宋"/>
          <w:sz w:val="24"/>
          <w:szCs w:val="24"/>
        </w:rPr>
        <w:t>1.11检测线性范围：≥10个数量级；1.12模块温度范围：5 - 99 ℃；</w:t>
      </w:r>
    </w:p>
    <w:p>
      <w:pPr>
        <w:spacing w:line="360" w:lineRule="auto"/>
        <w:rPr>
          <w:rFonts w:ascii="仿宋" w:hAnsi="仿宋" w:eastAsia="仿宋" w:cs="仿宋"/>
          <w:sz w:val="24"/>
          <w:szCs w:val="24"/>
        </w:rPr>
      </w:pPr>
      <w:r>
        <w:rPr>
          <w:rFonts w:hint="eastAsia" w:ascii="仿宋" w:hAnsi="仿宋" w:eastAsia="仿宋" w:cs="仿宋"/>
          <w:sz w:val="24"/>
          <w:szCs w:val="24"/>
        </w:rPr>
        <w:t>1.12激发光谱范围：370-750nm</w:t>
      </w:r>
    </w:p>
    <w:p>
      <w:pPr>
        <w:spacing w:line="360" w:lineRule="auto"/>
        <w:rPr>
          <w:rFonts w:ascii="仿宋" w:hAnsi="仿宋" w:eastAsia="仿宋" w:cs="仿宋"/>
          <w:sz w:val="24"/>
          <w:szCs w:val="24"/>
        </w:rPr>
      </w:pPr>
      <w:r>
        <w:rPr>
          <w:rFonts w:hint="eastAsia" w:ascii="仿宋" w:hAnsi="仿宋" w:eastAsia="仿宋" w:cs="仿宋"/>
          <w:sz w:val="24"/>
          <w:szCs w:val="24"/>
        </w:rPr>
        <w:t>1.13 检测灵敏度：能检测到单拷贝DNA模板</w:t>
      </w:r>
    </w:p>
    <w:p>
      <w:pPr>
        <w:spacing w:line="360" w:lineRule="auto"/>
        <w:rPr>
          <w:rFonts w:ascii="仿宋" w:hAnsi="仿宋" w:eastAsia="仿宋" w:cs="仿宋"/>
          <w:sz w:val="24"/>
          <w:szCs w:val="24"/>
        </w:rPr>
      </w:pPr>
      <w:r>
        <w:rPr>
          <w:rFonts w:hint="eastAsia" w:ascii="仿宋" w:hAnsi="仿宋" w:eastAsia="仿宋" w:cs="仿宋"/>
          <w:sz w:val="24"/>
          <w:szCs w:val="24"/>
        </w:rPr>
        <w:t>1.14在进行多重基因检测时，具有光学补偿功能，最大限度的避免各通道间的信号交叉干扰问题</w:t>
      </w:r>
    </w:p>
    <w:p>
      <w:pPr>
        <w:spacing w:line="360" w:lineRule="auto"/>
        <w:rPr>
          <w:rFonts w:ascii="仿宋" w:hAnsi="仿宋" w:eastAsia="仿宋" w:cs="仿宋"/>
          <w:sz w:val="24"/>
          <w:szCs w:val="24"/>
        </w:rPr>
      </w:pPr>
      <w:r>
        <w:rPr>
          <w:rFonts w:hint="eastAsia" w:ascii="仿宋" w:hAnsi="仿宋" w:eastAsia="仿宋" w:cs="仿宋"/>
          <w:sz w:val="24"/>
          <w:szCs w:val="24"/>
        </w:rPr>
        <w:t>1.15 多重数据分析：具多重qPCR数据分析功能，最多可同时运行6个检测通道</w:t>
      </w:r>
    </w:p>
    <w:p>
      <w:pPr>
        <w:spacing w:line="360" w:lineRule="auto"/>
        <w:rPr>
          <w:rFonts w:ascii="仿宋" w:hAnsi="仿宋" w:eastAsia="仿宋" w:cs="仿宋"/>
          <w:sz w:val="24"/>
          <w:szCs w:val="24"/>
        </w:rPr>
      </w:pPr>
      <w:r>
        <w:rPr>
          <w:rFonts w:hint="eastAsia" w:ascii="仿宋" w:hAnsi="仿宋" w:eastAsia="仿宋" w:cs="仿宋"/>
          <w:sz w:val="24"/>
          <w:szCs w:val="24"/>
        </w:rPr>
        <w:t>1.16 数据分析模式：标准曲线定量、熔解曲线、ΔCT ΔΔCT 基因表达分析、等位基因分析、基于扩增效率的数据分析模式等数据分析功能</w:t>
      </w:r>
    </w:p>
    <w:p>
      <w:pPr>
        <w:spacing w:line="360" w:lineRule="auto"/>
        <w:rPr>
          <w:rFonts w:ascii="仿宋" w:hAnsi="仿宋" w:eastAsia="仿宋" w:cs="仿宋"/>
          <w:sz w:val="24"/>
          <w:szCs w:val="24"/>
        </w:rPr>
      </w:pPr>
      <w:r>
        <w:rPr>
          <w:rFonts w:hint="eastAsia" w:ascii="仿宋" w:hAnsi="仿宋" w:eastAsia="仿宋" w:cs="仿宋"/>
          <w:sz w:val="24"/>
          <w:szCs w:val="24"/>
        </w:rPr>
        <w:t>1.17控制分析软件可以无限制安装在多台电脑上，无需付费购买使用权，终身可免费升级；可以提供符合MIQE标准的实验报告，实现实验报告信息化管理和实验信息的溯源；</w:t>
      </w:r>
    </w:p>
    <w:p>
      <w:pPr>
        <w:spacing w:line="360" w:lineRule="auto"/>
        <w:rPr>
          <w:rFonts w:ascii="仿宋" w:hAnsi="仿宋" w:eastAsia="仿宋" w:cs="仿宋"/>
          <w:sz w:val="24"/>
          <w:szCs w:val="24"/>
        </w:rPr>
      </w:pPr>
      <w:r>
        <w:rPr>
          <w:rFonts w:hint="eastAsia" w:ascii="仿宋" w:hAnsi="仿宋" w:eastAsia="仿宋" w:cs="仿宋"/>
          <w:sz w:val="24"/>
          <w:szCs w:val="24"/>
        </w:rPr>
        <w:t>1.18工作噪音：静音技术，运行时最大的工作噪音不超过45 dB；</w:t>
      </w:r>
    </w:p>
    <w:p>
      <w:pPr>
        <w:spacing w:line="360" w:lineRule="auto"/>
        <w:rPr>
          <w:rFonts w:ascii="仿宋" w:hAnsi="仿宋" w:eastAsia="仿宋" w:cs="仿宋"/>
          <w:sz w:val="24"/>
          <w:szCs w:val="24"/>
        </w:rPr>
      </w:pPr>
      <w:r>
        <w:rPr>
          <w:rFonts w:hint="eastAsia" w:ascii="仿宋" w:hAnsi="仿宋" w:eastAsia="仿宋" w:cs="仿宋"/>
          <w:sz w:val="24"/>
          <w:szCs w:val="24"/>
        </w:rPr>
        <w:t>1.19 验收时，需要提供制造商授权书（加盖公章）或制造商给代理商的授权书和代理商给投标人的授权书（均需加盖代理商公章），需要厂家工程师或指定代理商专业工程师安装培训。</w:t>
      </w:r>
    </w:p>
    <w:p>
      <w:pPr>
        <w:spacing w:line="360" w:lineRule="auto"/>
        <w:rPr>
          <w:rFonts w:ascii="仿宋" w:hAnsi="仿宋" w:eastAsia="仿宋" w:cs="仿宋"/>
          <w:sz w:val="24"/>
          <w:szCs w:val="24"/>
        </w:rPr>
      </w:pPr>
      <w:r>
        <w:rPr>
          <w:rFonts w:hint="eastAsia" w:ascii="仿宋" w:hAnsi="仿宋" w:eastAsia="仿宋" w:cs="仿宋"/>
          <w:sz w:val="24"/>
          <w:szCs w:val="24"/>
        </w:rPr>
        <w:t>2.1基本配置：实时荧光定量基因扩增仪主机1台； 扫描光纤1组；光源光纤1组；控制终端一台；配6通道。</w:t>
      </w:r>
    </w:p>
    <w:p>
      <w:pPr>
        <w:spacing w:line="360" w:lineRule="auto"/>
        <w:rPr>
          <w:rFonts w:ascii="仿宋" w:hAnsi="仿宋" w:eastAsia="仿宋" w:cs="仿宋"/>
          <w:sz w:val="24"/>
          <w:szCs w:val="24"/>
        </w:rPr>
      </w:pPr>
      <w:r>
        <w:rPr>
          <w:rFonts w:hint="eastAsia" w:ascii="仿宋" w:hAnsi="仿宋" w:eastAsia="仿宋" w:cs="仿宋"/>
          <w:sz w:val="24"/>
          <w:szCs w:val="24"/>
        </w:rPr>
        <w:t>2.2 售后服务：光学部件及核心部件提供10年的质保。</w:t>
      </w:r>
    </w:p>
    <w:p>
      <w:pPr>
        <w:pStyle w:val="2"/>
      </w:pPr>
    </w:p>
    <w:p>
      <w:pPr>
        <w:rPr>
          <w:rFonts w:ascii="仿宋" w:hAnsi="仿宋" w:eastAsia="仿宋"/>
          <w:b/>
          <w:bCs/>
          <w:kern w:val="1"/>
          <w:sz w:val="28"/>
          <w:szCs w:val="28"/>
        </w:rPr>
      </w:pPr>
      <w:r>
        <w:rPr>
          <w:rFonts w:hint="eastAsia" w:ascii="仿宋" w:hAnsi="仿宋" w:eastAsia="仿宋"/>
          <w:b/>
          <w:bCs/>
          <w:kern w:val="1"/>
          <w:sz w:val="28"/>
          <w:szCs w:val="28"/>
        </w:rPr>
        <w:t>A5包：实时荧光定量PCR仪（接受进口产品）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数量：1套，预算：40万元</w:t>
      </w:r>
    </w:p>
    <w:p>
      <w:pPr>
        <w:spacing w:line="360" w:lineRule="auto"/>
        <w:rPr>
          <w:rFonts w:ascii="仿宋" w:hAnsi="仿宋" w:eastAsia="仿宋" w:cs="仿宋"/>
          <w:sz w:val="24"/>
          <w:szCs w:val="24"/>
        </w:rPr>
      </w:pPr>
      <w:r>
        <w:rPr>
          <w:rFonts w:hint="eastAsia" w:ascii="仿宋" w:hAnsi="仿宋" w:eastAsia="仿宋" w:cs="仿宋"/>
          <w:sz w:val="24"/>
          <w:szCs w:val="24"/>
        </w:rPr>
        <w:t>1. 装机指标：成功区分起始模板为1000和2000个拷贝的浓度差，≤1.5倍拷贝数差异，置信度≥99.8%</w:t>
      </w:r>
    </w:p>
    <w:p>
      <w:pPr>
        <w:spacing w:line="360" w:lineRule="auto"/>
        <w:rPr>
          <w:rFonts w:ascii="仿宋" w:hAnsi="仿宋" w:eastAsia="仿宋" w:cs="仿宋"/>
          <w:sz w:val="24"/>
          <w:szCs w:val="24"/>
        </w:rPr>
      </w:pPr>
      <w:r>
        <w:rPr>
          <w:rFonts w:hint="eastAsia" w:ascii="仿宋" w:hAnsi="仿宋" w:eastAsia="仿宋" w:cs="仿宋"/>
          <w:sz w:val="24"/>
          <w:szCs w:val="24"/>
        </w:rPr>
        <w:t>2. 支持高分辨率熔解曲线HRM分析</w:t>
      </w:r>
    </w:p>
    <w:p>
      <w:pPr>
        <w:spacing w:line="360" w:lineRule="auto"/>
        <w:rPr>
          <w:rFonts w:ascii="仿宋" w:hAnsi="仿宋" w:eastAsia="仿宋" w:cs="仿宋"/>
          <w:sz w:val="24"/>
          <w:szCs w:val="24"/>
        </w:rPr>
      </w:pPr>
      <w:r>
        <w:rPr>
          <w:rFonts w:hint="eastAsia" w:ascii="仿宋" w:hAnsi="仿宋" w:eastAsia="仿宋" w:cs="仿宋"/>
          <w:sz w:val="24"/>
          <w:szCs w:val="24"/>
        </w:rPr>
        <w:t>3.检测通道：≥6个检测通道</w:t>
      </w:r>
    </w:p>
    <w:p>
      <w:pPr>
        <w:spacing w:line="360" w:lineRule="auto"/>
        <w:rPr>
          <w:rFonts w:ascii="仿宋" w:hAnsi="仿宋" w:eastAsia="仿宋" w:cs="仿宋"/>
          <w:sz w:val="24"/>
          <w:szCs w:val="24"/>
        </w:rPr>
      </w:pPr>
      <w:r>
        <w:rPr>
          <w:rFonts w:hint="eastAsia" w:ascii="仿宋" w:hAnsi="仿宋" w:eastAsia="仿宋" w:cs="仿宋"/>
          <w:sz w:val="24"/>
          <w:szCs w:val="24"/>
        </w:rPr>
        <w:t>4.温度梯度：退火温度数量≥7，每个退火温度下样品数量≥11个</w:t>
      </w:r>
    </w:p>
    <w:p>
      <w:pPr>
        <w:spacing w:line="360" w:lineRule="auto"/>
        <w:rPr>
          <w:rFonts w:ascii="仿宋" w:hAnsi="仿宋" w:eastAsia="仿宋" w:cs="仿宋"/>
          <w:sz w:val="24"/>
          <w:szCs w:val="24"/>
        </w:rPr>
      </w:pPr>
      <w:r>
        <w:rPr>
          <w:rFonts w:hint="eastAsia" w:ascii="仿宋" w:hAnsi="仿宋" w:eastAsia="仿宋" w:cs="仿宋"/>
          <w:sz w:val="24"/>
          <w:szCs w:val="24"/>
        </w:rPr>
        <w:t>5.运行方式：可以通过控制终端操作以及通过大尺寸触摸屏独立运行。</w:t>
      </w:r>
    </w:p>
    <w:p>
      <w:pPr>
        <w:spacing w:line="360" w:lineRule="auto"/>
        <w:rPr>
          <w:rFonts w:ascii="仿宋" w:hAnsi="仿宋" w:eastAsia="仿宋" w:cs="仿宋"/>
          <w:sz w:val="24"/>
          <w:szCs w:val="24"/>
        </w:rPr>
      </w:pPr>
      <w:r>
        <w:rPr>
          <w:rFonts w:hint="eastAsia" w:ascii="仿宋" w:hAnsi="仿宋" w:eastAsia="仿宋" w:cs="仿宋"/>
          <w:sz w:val="24"/>
          <w:szCs w:val="24"/>
        </w:rPr>
        <w:t>6.耗材类型：0.2ml单管、八联管、96孔板等，试剂耗材开放易得</w:t>
      </w:r>
    </w:p>
    <w:p>
      <w:pPr>
        <w:spacing w:line="360" w:lineRule="auto"/>
        <w:rPr>
          <w:rFonts w:ascii="仿宋" w:hAnsi="仿宋" w:eastAsia="仿宋" w:cs="仿宋"/>
          <w:sz w:val="24"/>
          <w:szCs w:val="24"/>
        </w:rPr>
      </w:pPr>
      <w:r>
        <w:rPr>
          <w:rFonts w:hint="eastAsia" w:ascii="仿宋" w:hAnsi="仿宋" w:eastAsia="仿宋" w:cs="仿宋"/>
          <w:sz w:val="24"/>
          <w:szCs w:val="24"/>
        </w:rPr>
        <w:t>7.反应体系：1µl～50µl，支持≤5µl反应体系</w:t>
      </w:r>
    </w:p>
    <w:p>
      <w:pPr>
        <w:spacing w:line="360" w:lineRule="auto"/>
        <w:rPr>
          <w:rFonts w:ascii="仿宋" w:hAnsi="仿宋" w:eastAsia="仿宋" w:cs="仿宋"/>
          <w:sz w:val="24"/>
          <w:szCs w:val="24"/>
        </w:rPr>
      </w:pPr>
      <w:r>
        <w:rPr>
          <w:rFonts w:hint="eastAsia" w:ascii="仿宋" w:hAnsi="仿宋" w:eastAsia="仿宋" w:cs="仿宋"/>
          <w:sz w:val="24"/>
          <w:szCs w:val="24"/>
        </w:rPr>
        <w:t>8.光源：带有滤光片的LED，每个通道单独激发单独检测，无通道间串扰</w:t>
      </w:r>
    </w:p>
    <w:p>
      <w:pPr>
        <w:spacing w:line="360" w:lineRule="auto"/>
        <w:rPr>
          <w:rFonts w:ascii="仿宋" w:hAnsi="仿宋" w:eastAsia="仿宋" w:cs="仿宋"/>
          <w:sz w:val="24"/>
          <w:szCs w:val="24"/>
        </w:rPr>
      </w:pPr>
      <w:r>
        <w:rPr>
          <w:rFonts w:hint="eastAsia" w:ascii="仿宋" w:hAnsi="仿宋" w:eastAsia="仿宋" w:cs="仿宋"/>
          <w:sz w:val="24"/>
          <w:szCs w:val="24"/>
        </w:rPr>
        <w:t>9.检测器：带有滤光片的PDT，或CCD及CMOS检测，不存在边缘效应，无需ROX校正</w:t>
      </w:r>
    </w:p>
    <w:p>
      <w:pPr>
        <w:spacing w:line="360" w:lineRule="auto"/>
        <w:rPr>
          <w:rFonts w:ascii="仿宋" w:hAnsi="仿宋" w:eastAsia="仿宋" w:cs="仿宋"/>
          <w:sz w:val="24"/>
          <w:szCs w:val="24"/>
        </w:rPr>
      </w:pPr>
      <w:r>
        <w:rPr>
          <w:rFonts w:hint="eastAsia" w:ascii="仿宋" w:hAnsi="仿宋" w:eastAsia="仿宋" w:cs="仿宋"/>
          <w:sz w:val="24"/>
          <w:szCs w:val="24"/>
        </w:rPr>
        <w:t>10.最大升降温速度均≥5℃/秒</w:t>
      </w:r>
    </w:p>
    <w:p>
      <w:pPr>
        <w:spacing w:line="360" w:lineRule="auto"/>
        <w:rPr>
          <w:rFonts w:ascii="仿宋" w:hAnsi="仿宋" w:eastAsia="仿宋" w:cs="仿宋"/>
          <w:sz w:val="24"/>
          <w:szCs w:val="24"/>
        </w:rPr>
      </w:pPr>
      <w:r>
        <w:rPr>
          <w:rFonts w:hint="eastAsia" w:ascii="仿宋" w:hAnsi="仿宋" w:eastAsia="仿宋" w:cs="仿宋"/>
          <w:sz w:val="24"/>
          <w:szCs w:val="24"/>
        </w:rPr>
        <w:t>11.温控范围：2℃～100℃，可4℃保存PCR产物</w:t>
      </w:r>
    </w:p>
    <w:p>
      <w:pPr>
        <w:spacing w:line="360" w:lineRule="auto"/>
        <w:rPr>
          <w:rFonts w:ascii="仿宋" w:hAnsi="仿宋" w:eastAsia="仿宋" w:cs="仿宋"/>
          <w:sz w:val="24"/>
          <w:szCs w:val="24"/>
        </w:rPr>
      </w:pPr>
      <w:r>
        <w:rPr>
          <w:rFonts w:hint="eastAsia" w:ascii="仿宋" w:hAnsi="仿宋" w:eastAsia="仿宋" w:cs="仿宋"/>
          <w:sz w:val="24"/>
          <w:szCs w:val="24"/>
        </w:rPr>
        <w:t>12.温度准确性：≤±0.2℃，温度均一性：≤±0.4℃</w:t>
      </w:r>
    </w:p>
    <w:p>
      <w:pPr>
        <w:spacing w:line="360" w:lineRule="auto"/>
        <w:rPr>
          <w:rFonts w:ascii="仿宋" w:hAnsi="仿宋" w:eastAsia="仿宋" w:cs="仿宋"/>
          <w:sz w:val="24"/>
          <w:szCs w:val="24"/>
        </w:rPr>
      </w:pPr>
      <w:r>
        <w:rPr>
          <w:rFonts w:hint="eastAsia" w:ascii="仿宋" w:hAnsi="仿宋" w:eastAsia="仿宋" w:cs="仿宋"/>
          <w:sz w:val="24"/>
          <w:szCs w:val="24"/>
        </w:rPr>
        <w:t>13.灵敏度：能检测人类基因组中单拷贝基因</w:t>
      </w:r>
    </w:p>
    <w:p>
      <w:pPr>
        <w:spacing w:line="360" w:lineRule="auto"/>
        <w:rPr>
          <w:rFonts w:ascii="仿宋" w:hAnsi="仿宋" w:eastAsia="仿宋" w:cs="仿宋"/>
          <w:sz w:val="24"/>
          <w:szCs w:val="24"/>
        </w:rPr>
      </w:pPr>
      <w:r>
        <w:rPr>
          <w:rFonts w:hint="eastAsia" w:ascii="仿宋" w:hAnsi="仿宋" w:eastAsia="仿宋" w:cs="仿宋"/>
          <w:sz w:val="24"/>
          <w:szCs w:val="24"/>
        </w:rPr>
        <w:t>14.检测线性范围：不小于10个数量级</w:t>
      </w:r>
    </w:p>
    <w:p>
      <w:pPr>
        <w:spacing w:line="360" w:lineRule="auto"/>
        <w:rPr>
          <w:rFonts w:ascii="仿宋" w:hAnsi="仿宋" w:eastAsia="仿宋" w:cs="仿宋"/>
          <w:sz w:val="24"/>
          <w:szCs w:val="24"/>
        </w:rPr>
      </w:pPr>
      <w:r>
        <w:rPr>
          <w:rFonts w:hint="eastAsia" w:ascii="仿宋" w:hAnsi="仿宋" w:eastAsia="仿宋" w:cs="仿宋"/>
          <w:sz w:val="24"/>
          <w:szCs w:val="24"/>
        </w:rPr>
        <w:t>15.重复性：样品检测CV&lt;1%</w:t>
      </w:r>
    </w:p>
    <w:p>
      <w:pPr>
        <w:spacing w:line="360" w:lineRule="auto"/>
        <w:rPr>
          <w:rFonts w:ascii="仿宋" w:hAnsi="仿宋" w:eastAsia="仿宋" w:cs="仿宋"/>
          <w:sz w:val="24"/>
          <w:szCs w:val="24"/>
        </w:rPr>
      </w:pPr>
      <w:r>
        <w:rPr>
          <w:rFonts w:hint="eastAsia" w:ascii="仿宋" w:hAnsi="仿宋" w:eastAsia="仿宋" w:cs="仿宋"/>
          <w:sz w:val="24"/>
          <w:szCs w:val="24"/>
        </w:rPr>
        <w:t>16.统计学分析功能：原厂软件数秒内完成数据的单因素方差分析，T检验，无需通过云端等第三方软件进行分析，确保数据的安全性</w:t>
      </w:r>
    </w:p>
    <w:p>
      <w:pPr>
        <w:spacing w:line="360" w:lineRule="auto"/>
        <w:rPr>
          <w:rFonts w:ascii="仿宋" w:hAnsi="仿宋" w:eastAsia="仿宋" w:cs="仿宋"/>
          <w:sz w:val="24"/>
          <w:szCs w:val="24"/>
        </w:rPr>
      </w:pPr>
      <w:r>
        <w:rPr>
          <w:rFonts w:hint="eastAsia" w:ascii="仿宋" w:hAnsi="仿宋" w:eastAsia="仿宋" w:cs="仿宋"/>
          <w:sz w:val="24"/>
          <w:szCs w:val="24"/>
        </w:rPr>
        <w:t>17.数据导出：原厂软件自定义创建可直接用于出版发表的结果图片，无需通过云端等第三方软件进行分析，确保数据的安全性</w:t>
      </w:r>
    </w:p>
    <w:p>
      <w:pPr>
        <w:spacing w:line="360" w:lineRule="auto"/>
        <w:rPr>
          <w:rFonts w:ascii="仿宋" w:hAnsi="仿宋" w:eastAsia="仿宋" w:cs="仿宋"/>
          <w:sz w:val="24"/>
          <w:szCs w:val="24"/>
        </w:rPr>
      </w:pPr>
      <w:r>
        <w:rPr>
          <w:rFonts w:hint="eastAsia" w:ascii="仿宋" w:hAnsi="仿宋" w:eastAsia="仿宋" w:cs="仿宋"/>
          <w:sz w:val="24"/>
          <w:szCs w:val="24"/>
        </w:rPr>
        <w:t>18.配置：控制终端一台（i5及以上处理器，内存不小于8 GB，500GB以上硬盘，20寸以上显示器），仪器主机一台，操作分析软件一套</w:t>
      </w:r>
    </w:p>
    <w:p>
      <w:pPr>
        <w:spacing w:line="360" w:lineRule="auto"/>
        <w:rPr>
          <w:rFonts w:ascii="仿宋" w:hAnsi="仿宋" w:eastAsia="仿宋" w:cs="仿宋"/>
          <w:sz w:val="24"/>
          <w:szCs w:val="24"/>
        </w:rPr>
      </w:pPr>
      <w:r>
        <w:rPr>
          <w:rFonts w:hint="eastAsia" w:ascii="仿宋" w:hAnsi="仿宋" w:eastAsia="仿宋" w:cs="仿宋"/>
          <w:sz w:val="24"/>
          <w:szCs w:val="24"/>
        </w:rPr>
        <w:t>19.质量保证期：安装调试经用户验收合格起，质量保证期不少于5年</w:t>
      </w:r>
    </w:p>
    <w:p>
      <w:pPr>
        <w:spacing w:line="360" w:lineRule="auto"/>
        <w:rPr>
          <w:rFonts w:hint="eastAsia" w:ascii="仿宋" w:hAnsi="仿宋" w:eastAsia="仿宋" w:cs="仿宋"/>
          <w:sz w:val="24"/>
          <w:szCs w:val="24"/>
        </w:rPr>
      </w:pPr>
      <w:r>
        <w:rPr>
          <w:rFonts w:hint="eastAsia" w:ascii="仿宋" w:hAnsi="仿宋" w:eastAsia="仿宋" w:cs="仿宋"/>
          <w:sz w:val="24"/>
          <w:szCs w:val="24"/>
        </w:rPr>
        <w:t>20.需提供仪器配套用的组织研磨仪一台和超低温冰箱一台</w:t>
      </w:r>
    </w:p>
    <w:p>
      <w:pPr>
        <w:spacing w:line="360" w:lineRule="auto"/>
        <w:rPr>
          <w:rFonts w:hint="eastAsia" w:ascii="仿宋" w:hAnsi="仿宋" w:eastAsia="仿宋" w:cs="仿宋"/>
          <w:sz w:val="24"/>
          <w:szCs w:val="24"/>
        </w:rPr>
      </w:pPr>
      <w:r>
        <w:rPr>
          <w:rFonts w:hint="eastAsia" w:ascii="仿宋" w:hAnsi="仿宋" w:eastAsia="仿宋" w:cs="仿宋"/>
          <w:sz w:val="24"/>
          <w:szCs w:val="24"/>
        </w:rPr>
        <w:t>20.1组织研磨仪参数：</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（1）可在1分钟内同时处理≥24个样品，快速、有效、高通量地完成样品研磨； </w:t>
      </w:r>
    </w:p>
    <w:p>
      <w:pPr>
        <w:spacing w:line="360" w:lineRule="auto"/>
        <w:rPr>
          <w:rFonts w:hint="eastAsia" w:ascii="仿宋" w:hAnsi="仿宋" w:eastAsia="仿宋" w:cs="仿宋"/>
          <w:sz w:val="24"/>
          <w:szCs w:val="24"/>
        </w:rPr>
      </w:pPr>
      <w:r>
        <w:rPr>
          <w:rFonts w:hint="eastAsia" w:ascii="仿宋" w:hAnsi="仿宋" w:eastAsia="仿宋" w:cs="仿宋"/>
          <w:sz w:val="24"/>
          <w:szCs w:val="24"/>
        </w:rPr>
        <w:t>（2）可处理的样品种类广泛，植物组织、动物组织、微生物和各种中药材、药品等；</w:t>
      </w:r>
    </w:p>
    <w:p>
      <w:pPr>
        <w:spacing w:line="360" w:lineRule="auto"/>
        <w:rPr>
          <w:rFonts w:hint="eastAsia" w:ascii="仿宋" w:hAnsi="仿宋" w:eastAsia="仿宋" w:cs="仿宋"/>
          <w:sz w:val="24"/>
          <w:szCs w:val="24"/>
        </w:rPr>
      </w:pPr>
      <w:r>
        <w:rPr>
          <w:rFonts w:hint="eastAsia" w:ascii="仿宋" w:hAnsi="仿宋" w:eastAsia="仿宋" w:cs="仿宋"/>
          <w:sz w:val="24"/>
          <w:szCs w:val="24"/>
        </w:rPr>
        <w:t>（3）研磨过程采用的是封闭式的一次性离心管，有效避免样品之间的交叉污染；</w:t>
      </w:r>
    </w:p>
    <w:p>
      <w:pPr>
        <w:spacing w:line="360" w:lineRule="auto"/>
        <w:rPr>
          <w:rFonts w:hint="eastAsia" w:ascii="仿宋" w:hAnsi="仿宋" w:eastAsia="仿宋" w:cs="仿宋"/>
          <w:sz w:val="24"/>
          <w:szCs w:val="24"/>
        </w:rPr>
      </w:pPr>
      <w:r>
        <w:rPr>
          <w:rFonts w:hint="eastAsia" w:ascii="仿宋" w:hAnsi="仿宋" w:eastAsia="仿宋" w:cs="仿宋"/>
          <w:sz w:val="24"/>
          <w:szCs w:val="24"/>
        </w:rPr>
        <w:t>（4）均质速度： 0—70 HZ，实际转速可达到2000rpm，工作时间 ：0秒-99分钟，用户可自行设定；</w:t>
      </w:r>
    </w:p>
    <w:p>
      <w:pPr>
        <w:spacing w:line="360" w:lineRule="auto"/>
        <w:rPr>
          <w:rFonts w:hint="eastAsia" w:ascii="仿宋" w:hAnsi="仿宋" w:eastAsia="仿宋" w:cs="仿宋"/>
          <w:sz w:val="24"/>
          <w:szCs w:val="24"/>
        </w:rPr>
      </w:pPr>
      <w:r>
        <w:rPr>
          <w:rFonts w:hint="eastAsia" w:ascii="仿宋" w:hAnsi="仿宋" w:eastAsia="仿宋" w:cs="仿宋"/>
          <w:sz w:val="24"/>
          <w:szCs w:val="24"/>
        </w:rPr>
        <w:t>（5）预设10组常见组织研磨参数，优化不同标本研磨条件；</w:t>
      </w:r>
    </w:p>
    <w:p>
      <w:pPr>
        <w:spacing w:line="360" w:lineRule="auto"/>
        <w:rPr>
          <w:rFonts w:hint="eastAsia" w:ascii="仿宋" w:hAnsi="仿宋" w:eastAsia="仿宋" w:cs="仿宋"/>
          <w:sz w:val="24"/>
          <w:szCs w:val="24"/>
        </w:rPr>
      </w:pPr>
      <w:r>
        <w:rPr>
          <w:rFonts w:hint="eastAsia" w:ascii="仿宋" w:hAnsi="仿宋" w:eastAsia="仿宋" w:cs="仿宋"/>
          <w:sz w:val="24"/>
          <w:szCs w:val="24"/>
        </w:rPr>
        <w:t>（6）噪音等级：&lt; 65db；</w:t>
      </w:r>
    </w:p>
    <w:p>
      <w:pPr>
        <w:spacing w:line="360" w:lineRule="auto"/>
        <w:rPr>
          <w:rFonts w:hint="eastAsia" w:ascii="仿宋" w:hAnsi="仿宋" w:eastAsia="仿宋" w:cs="仿宋"/>
          <w:sz w:val="24"/>
          <w:szCs w:val="24"/>
        </w:rPr>
      </w:pPr>
      <w:r>
        <w:rPr>
          <w:rFonts w:hint="eastAsia" w:ascii="仿宋" w:hAnsi="仿宋" w:eastAsia="仿宋" w:cs="仿宋"/>
          <w:sz w:val="24"/>
          <w:szCs w:val="24"/>
        </w:rPr>
        <w:t>（7）最大进料尺寸：无要求，根据适配器调节；</w:t>
      </w:r>
    </w:p>
    <w:p>
      <w:pPr>
        <w:spacing w:line="360" w:lineRule="auto"/>
        <w:rPr>
          <w:rFonts w:hint="eastAsia" w:ascii="仿宋" w:hAnsi="仿宋" w:eastAsia="仿宋" w:cs="仿宋"/>
          <w:sz w:val="24"/>
          <w:szCs w:val="24"/>
        </w:rPr>
      </w:pPr>
      <w:r>
        <w:rPr>
          <w:rFonts w:hint="eastAsia" w:ascii="仿宋" w:hAnsi="仿宋" w:eastAsia="仿宋" w:cs="仿宋"/>
          <w:sz w:val="24"/>
          <w:szCs w:val="24"/>
        </w:rPr>
        <w:t>（8）紧急停止按钮：在研磨过程中可随时拍下，仪器即停止运行，快捷、安全；</w:t>
      </w:r>
    </w:p>
    <w:p>
      <w:pPr>
        <w:spacing w:line="360" w:lineRule="auto"/>
        <w:rPr>
          <w:rFonts w:hint="eastAsia" w:ascii="仿宋" w:hAnsi="仿宋" w:eastAsia="仿宋" w:cs="仿宋"/>
          <w:sz w:val="24"/>
          <w:szCs w:val="24"/>
        </w:rPr>
      </w:pPr>
      <w:r>
        <w:rPr>
          <w:rFonts w:hint="eastAsia" w:ascii="仿宋" w:hAnsi="仿宋" w:eastAsia="仿宋" w:cs="仿宋"/>
          <w:sz w:val="24"/>
          <w:szCs w:val="24"/>
        </w:rPr>
        <w:t>（9）快速制冷：开机短时间内降温到零摄氏度以下，防止降解，制冷温度可自由设置；</w:t>
      </w:r>
    </w:p>
    <w:p>
      <w:pPr>
        <w:spacing w:line="360" w:lineRule="auto"/>
        <w:rPr>
          <w:rFonts w:hint="eastAsia" w:ascii="仿宋" w:hAnsi="仿宋" w:eastAsia="仿宋" w:cs="仿宋"/>
          <w:sz w:val="24"/>
          <w:szCs w:val="24"/>
        </w:rPr>
      </w:pPr>
      <w:r>
        <w:rPr>
          <w:rFonts w:hint="eastAsia" w:ascii="仿宋" w:hAnsi="仿宋" w:eastAsia="仿宋" w:cs="仿宋"/>
          <w:sz w:val="24"/>
          <w:szCs w:val="24"/>
        </w:rPr>
        <w:t>（10）电磁安全锁：工作过程中无法开盖，直至研磨程序结束，全程保护；</w:t>
      </w:r>
    </w:p>
    <w:p>
      <w:pPr>
        <w:spacing w:line="360" w:lineRule="auto"/>
        <w:rPr>
          <w:rFonts w:hint="eastAsia" w:ascii="仿宋" w:hAnsi="仿宋" w:eastAsia="仿宋" w:cs="仿宋"/>
          <w:sz w:val="24"/>
          <w:szCs w:val="24"/>
        </w:rPr>
      </w:pPr>
      <w:r>
        <w:rPr>
          <w:rFonts w:hint="eastAsia" w:ascii="仿宋" w:hAnsi="仿宋" w:eastAsia="仿宋" w:cs="仿宋"/>
          <w:sz w:val="24"/>
          <w:szCs w:val="24"/>
        </w:rPr>
        <w:t>（11）研磨方式：湿磨，干磨，低温研磨都可；</w:t>
      </w:r>
    </w:p>
    <w:p>
      <w:pPr>
        <w:spacing w:line="360" w:lineRule="auto"/>
        <w:rPr>
          <w:rFonts w:ascii="仿宋" w:hAnsi="仿宋" w:eastAsia="仿宋" w:cs="仿宋"/>
          <w:sz w:val="24"/>
          <w:szCs w:val="24"/>
        </w:rPr>
      </w:pPr>
      <w:r>
        <w:rPr>
          <w:rFonts w:hint="eastAsia" w:ascii="仿宋" w:hAnsi="仿宋" w:eastAsia="仿宋" w:cs="仿宋"/>
          <w:sz w:val="24"/>
          <w:szCs w:val="24"/>
        </w:rPr>
        <w:t>（12）采用特殊的上下及左右晃动三维一体的震动模式，样品在空间呈8字形三维运动，研磨更充分，稳定性更好。</w:t>
      </w:r>
    </w:p>
    <w:p>
      <w:pPr>
        <w:spacing w:line="360" w:lineRule="auto"/>
        <w:rPr>
          <w:rFonts w:hint="eastAsia" w:ascii="仿宋" w:hAnsi="仿宋" w:eastAsia="仿宋" w:cs="仿宋"/>
          <w:sz w:val="24"/>
          <w:szCs w:val="24"/>
        </w:rPr>
      </w:pPr>
      <w:r>
        <w:rPr>
          <w:rFonts w:hint="eastAsia" w:ascii="仿宋" w:hAnsi="仿宋" w:eastAsia="仿宋" w:cs="仿宋"/>
          <w:sz w:val="24"/>
          <w:szCs w:val="24"/>
        </w:rPr>
        <w:t>20.2超低温冰箱参数：（1）碳氢制冷系统，整机耗能≤8度/天；</w:t>
      </w:r>
    </w:p>
    <w:p>
      <w:pPr>
        <w:spacing w:line="360" w:lineRule="auto"/>
        <w:rPr>
          <w:rFonts w:ascii="仿宋" w:hAnsi="仿宋" w:eastAsia="仿宋" w:cs="仿宋"/>
          <w:sz w:val="24"/>
          <w:szCs w:val="24"/>
        </w:rPr>
      </w:pPr>
      <w:r>
        <w:rPr>
          <w:rFonts w:hint="eastAsia" w:ascii="仿宋" w:hAnsi="仿宋" w:eastAsia="仿宋" w:cs="仿宋"/>
          <w:sz w:val="24"/>
          <w:szCs w:val="24"/>
        </w:rPr>
        <w:t>（2）箱壳材质采用电锌板喷粉，内胆采用δ0.8材料全防腐特殊耐低温镀锌板，发泡层采用高性能VIP真空隔热保温材料；</w:t>
      </w:r>
    </w:p>
    <w:p>
      <w:pPr>
        <w:spacing w:line="360" w:lineRule="auto"/>
        <w:rPr>
          <w:rFonts w:hint="eastAsia" w:ascii="仿宋" w:hAnsi="仿宋" w:eastAsia="仿宋" w:cs="仿宋"/>
          <w:sz w:val="24"/>
          <w:szCs w:val="24"/>
        </w:rPr>
      </w:pPr>
      <w:r>
        <w:rPr>
          <w:rFonts w:hint="eastAsia" w:ascii="仿宋" w:hAnsi="仿宋" w:eastAsia="仿宋" w:cs="仿宋"/>
          <w:sz w:val="24"/>
          <w:szCs w:val="24"/>
        </w:rPr>
        <w:t>（3）内部总有效容积不小于416L；</w:t>
      </w:r>
    </w:p>
    <w:p>
      <w:pPr>
        <w:spacing w:line="360" w:lineRule="auto"/>
        <w:rPr>
          <w:rFonts w:hint="eastAsia" w:ascii="仿宋" w:hAnsi="仿宋" w:eastAsia="仿宋" w:cs="仿宋"/>
          <w:sz w:val="24"/>
          <w:szCs w:val="24"/>
        </w:rPr>
      </w:pPr>
      <w:r>
        <w:rPr>
          <w:rFonts w:hint="eastAsia" w:ascii="仿宋" w:hAnsi="仿宋" w:eastAsia="仿宋" w:cs="仿宋"/>
          <w:sz w:val="24"/>
          <w:szCs w:val="24"/>
        </w:rPr>
        <w:t>（4） 箱内温度为-40℃到-86℃；</w:t>
      </w:r>
    </w:p>
    <w:p>
      <w:pPr>
        <w:spacing w:line="360" w:lineRule="auto"/>
        <w:rPr>
          <w:rFonts w:hint="eastAsia" w:ascii="仿宋" w:hAnsi="仿宋" w:eastAsia="仿宋" w:cs="仿宋"/>
          <w:sz w:val="24"/>
          <w:szCs w:val="24"/>
        </w:rPr>
      </w:pPr>
      <w:r>
        <w:rPr>
          <w:rFonts w:hint="eastAsia" w:ascii="仿宋" w:hAnsi="仿宋" w:eastAsia="仿宋" w:cs="仿宋"/>
          <w:sz w:val="24"/>
          <w:szCs w:val="24"/>
        </w:rPr>
        <w:t>（5）配备触摸屏，配单机样本管理系统，样本分区管理、智能存取；</w:t>
      </w:r>
    </w:p>
    <w:p>
      <w:pPr>
        <w:spacing w:line="360" w:lineRule="auto"/>
        <w:rPr>
          <w:rFonts w:hint="eastAsia" w:ascii="仿宋" w:hAnsi="仿宋" w:eastAsia="仿宋" w:cs="仿宋"/>
          <w:sz w:val="24"/>
          <w:szCs w:val="24"/>
        </w:rPr>
      </w:pPr>
      <w:r>
        <w:rPr>
          <w:rFonts w:hint="eastAsia" w:ascii="仿宋" w:hAnsi="仿宋" w:eastAsia="仿宋" w:cs="仿宋"/>
          <w:sz w:val="24"/>
          <w:szCs w:val="24"/>
        </w:rPr>
        <w:t>（6）温度均匀性≤±4℃；</w:t>
      </w:r>
    </w:p>
    <w:p>
      <w:pPr>
        <w:spacing w:line="360" w:lineRule="auto"/>
        <w:rPr>
          <w:rFonts w:hint="eastAsia" w:ascii="仿宋" w:hAnsi="仿宋" w:eastAsia="仿宋" w:cs="仿宋"/>
          <w:sz w:val="24"/>
          <w:szCs w:val="24"/>
        </w:rPr>
      </w:pPr>
      <w:r>
        <w:rPr>
          <w:rFonts w:hint="eastAsia" w:ascii="仿宋" w:hAnsi="仿宋" w:eastAsia="仿宋" w:cs="仿宋"/>
          <w:sz w:val="24"/>
          <w:szCs w:val="24"/>
        </w:rPr>
        <w:t>（7）内门数为2，内部搁架数不少于3块；</w:t>
      </w:r>
    </w:p>
    <w:p>
      <w:pPr>
        <w:spacing w:line="360" w:lineRule="auto"/>
        <w:rPr>
          <w:rFonts w:ascii="仿宋" w:hAnsi="仿宋" w:eastAsia="仿宋" w:cs="仿宋"/>
          <w:sz w:val="24"/>
          <w:szCs w:val="24"/>
        </w:rPr>
      </w:pPr>
      <w:r>
        <w:rPr>
          <w:rFonts w:hint="eastAsia" w:ascii="仿宋" w:hAnsi="仿宋" w:eastAsia="仿宋" w:cs="仿宋"/>
          <w:sz w:val="24"/>
          <w:szCs w:val="24"/>
        </w:rPr>
        <w:t>（8）物联APP随时监控设备运行状态，系统故障自诊断和报警，保障样本安全。</w:t>
      </w:r>
    </w:p>
    <w:p>
      <w:pPr>
        <w:rPr>
          <w:rFonts w:hint="eastAsia" w:ascii="仿宋" w:hAnsi="仿宋" w:eastAsia="仿宋"/>
          <w:b/>
          <w:bCs/>
          <w:kern w:val="1"/>
          <w:sz w:val="28"/>
          <w:szCs w:val="28"/>
        </w:rPr>
      </w:pPr>
    </w:p>
    <w:p>
      <w:pPr>
        <w:rPr>
          <w:rFonts w:ascii="仿宋" w:hAnsi="仿宋" w:eastAsia="仿宋"/>
          <w:b/>
          <w:bCs/>
          <w:kern w:val="1"/>
          <w:sz w:val="28"/>
          <w:szCs w:val="28"/>
        </w:rPr>
      </w:pPr>
      <w:r>
        <w:rPr>
          <w:rFonts w:hint="eastAsia" w:ascii="仿宋" w:hAnsi="仿宋" w:eastAsia="仿宋"/>
          <w:b/>
          <w:bCs/>
          <w:kern w:val="1"/>
          <w:sz w:val="28"/>
          <w:szCs w:val="28"/>
        </w:rPr>
        <w:t>A6包：微射流均质机（接受进口产品）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数量：1套，预算：35万元</w:t>
      </w:r>
    </w:p>
    <w:p>
      <w:pPr>
        <w:spacing w:line="360" w:lineRule="auto"/>
        <w:rPr>
          <w:rFonts w:ascii="仿宋" w:hAnsi="仿宋" w:eastAsia="仿宋" w:cs="仿宋"/>
          <w:sz w:val="24"/>
          <w:szCs w:val="24"/>
        </w:rPr>
      </w:pPr>
      <w:r>
        <w:rPr>
          <w:rFonts w:hint="eastAsia" w:ascii="仿宋" w:hAnsi="仿宋" w:eastAsia="仿宋" w:cs="仿宋"/>
          <w:sz w:val="24"/>
          <w:szCs w:val="24"/>
        </w:rPr>
        <w:t>1、应用范围：乳剂、脂质体、细胞破碎、混悬分散、颗粒细化、纳米颗粒合成等；</w:t>
      </w:r>
    </w:p>
    <w:p>
      <w:pPr>
        <w:spacing w:line="360" w:lineRule="auto"/>
        <w:rPr>
          <w:rFonts w:ascii="仿宋" w:hAnsi="仿宋" w:eastAsia="仿宋" w:cs="仿宋"/>
          <w:sz w:val="24"/>
          <w:szCs w:val="24"/>
        </w:rPr>
      </w:pPr>
      <w:r>
        <w:rPr>
          <w:rFonts w:hint="eastAsia" w:ascii="仿宋" w:hAnsi="仿宋" w:eastAsia="仿宋" w:cs="仿宋"/>
          <w:sz w:val="24"/>
          <w:szCs w:val="24"/>
        </w:rPr>
        <w:t>2、技术类型：采用微射流均质技术</w:t>
      </w:r>
    </w:p>
    <w:p>
      <w:pPr>
        <w:spacing w:line="360" w:lineRule="auto"/>
        <w:rPr>
          <w:rFonts w:ascii="仿宋" w:hAnsi="仿宋" w:eastAsia="仿宋" w:cs="仿宋"/>
          <w:sz w:val="24"/>
          <w:szCs w:val="24"/>
        </w:rPr>
      </w:pPr>
      <w:r>
        <w:rPr>
          <w:rFonts w:hint="eastAsia" w:ascii="仿宋" w:hAnsi="仿宋" w:eastAsia="仿宋" w:cs="仿宋"/>
          <w:sz w:val="24"/>
          <w:szCs w:val="24"/>
        </w:rPr>
        <w:t>3、均质核心：金刚石材质腔体或者喷嘴。</w:t>
      </w:r>
    </w:p>
    <w:p>
      <w:pPr>
        <w:spacing w:line="360" w:lineRule="auto"/>
        <w:rPr>
          <w:rFonts w:ascii="仿宋" w:hAnsi="仿宋" w:eastAsia="仿宋" w:cs="仿宋"/>
          <w:sz w:val="24"/>
          <w:szCs w:val="24"/>
        </w:rPr>
      </w:pPr>
      <w:r>
        <w:rPr>
          <w:rFonts w:hint="eastAsia" w:ascii="仿宋" w:hAnsi="仿宋" w:eastAsia="仿宋" w:cs="仿宋"/>
          <w:sz w:val="24"/>
          <w:szCs w:val="24"/>
        </w:rPr>
        <w:t>4、设备要求：无活动部件，流体经过的高压部分全为不绣钢连接，无易损件；产品接触材质为17-4PH， 316L不锈钢，氧化锆陶瓷和超高聚乙烯等卫生级材料。</w:t>
      </w:r>
    </w:p>
    <w:p>
      <w:pPr>
        <w:spacing w:line="360" w:lineRule="auto"/>
        <w:rPr>
          <w:rFonts w:ascii="仿宋" w:hAnsi="仿宋" w:eastAsia="仿宋" w:cs="仿宋"/>
          <w:sz w:val="24"/>
          <w:szCs w:val="24"/>
        </w:rPr>
      </w:pPr>
      <w:r>
        <w:rPr>
          <w:rFonts w:hint="eastAsia" w:ascii="仿宋" w:hAnsi="仿宋" w:eastAsia="仿宋" w:cs="仿宋"/>
          <w:sz w:val="24"/>
          <w:szCs w:val="24"/>
        </w:rPr>
        <w:t>5、设计压力：≥30000 psi，压力连续可调，调后最高压力一致。</w:t>
      </w:r>
    </w:p>
    <w:p>
      <w:pPr>
        <w:spacing w:line="360" w:lineRule="auto"/>
        <w:rPr>
          <w:rFonts w:ascii="仿宋" w:hAnsi="仿宋" w:eastAsia="仿宋" w:cs="仿宋"/>
          <w:sz w:val="24"/>
          <w:szCs w:val="24"/>
        </w:rPr>
      </w:pPr>
      <w:r>
        <w:rPr>
          <w:rFonts w:hint="eastAsia" w:ascii="仿宋" w:hAnsi="仿宋" w:eastAsia="仿宋" w:cs="仿宋"/>
          <w:sz w:val="24"/>
          <w:szCs w:val="24"/>
        </w:rPr>
        <w:t xml:space="preserve">6、均质流量：≥ 60 mL/min。 </w:t>
      </w:r>
    </w:p>
    <w:p>
      <w:pPr>
        <w:spacing w:line="360" w:lineRule="auto"/>
        <w:rPr>
          <w:rFonts w:ascii="仿宋" w:hAnsi="仿宋" w:eastAsia="仿宋" w:cs="仿宋"/>
          <w:sz w:val="24"/>
          <w:szCs w:val="24"/>
        </w:rPr>
      </w:pPr>
      <w:r>
        <w:rPr>
          <w:rFonts w:hint="eastAsia" w:ascii="仿宋" w:hAnsi="仿宋" w:eastAsia="仿宋" w:cs="仿宋"/>
          <w:sz w:val="24"/>
          <w:szCs w:val="24"/>
        </w:rPr>
        <w:t xml:space="preserve">7、样品最小量：≤12mL。 </w:t>
      </w:r>
    </w:p>
    <w:p>
      <w:pPr>
        <w:spacing w:line="360" w:lineRule="auto"/>
        <w:rPr>
          <w:rFonts w:ascii="仿宋" w:hAnsi="仿宋" w:eastAsia="仿宋" w:cs="仿宋"/>
          <w:sz w:val="24"/>
          <w:szCs w:val="24"/>
        </w:rPr>
      </w:pPr>
      <w:r>
        <w:rPr>
          <w:rFonts w:hint="eastAsia" w:ascii="仿宋" w:hAnsi="仿宋" w:eastAsia="仿宋" w:cs="仿宋"/>
          <w:sz w:val="24"/>
          <w:szCs w:val="24"/>
        </w:rPr>
        <w:t>8、动力单元：独立，与均质单元分开，便于实验操作。</w:t>
      </w:r>
    </w:p>
    <w:p>
      <w:pPr>
        <w:spacing w:line="360" w:lineRule="auto"/>
        <w:rPr>
          <w:rFonts w:ascii="仿宋" w:hAnsi="仿宋" w:eastAsia="仿宋" w:cs="仿宋"/>
          <w:sz w:val="24"/>
          <w:szCs w:val="24"/>
        </w:rPr>
      </w:pPr>
      <w:r>
        <w:rPr>
          <w:rFonts w:hint="eastAsia" w:ascii="仿宋" w:hAnsi="仿宋" w:eastAsia="仿宋" w:cs="仿宋"/>
          <w:sz w:val="24"/>
          <w:szCs w:val="24"/>
        </w:rPr>
        <w:t>9、其他要求：配急停开关，支持在线清洗，均质压力表可选择开启/关闭显示。</w:t>
      </w:r>
    </w:p>
    <w:p>
      <w:pPr>
        <w:spacing w:line="360" w:lineRule="auto"/>
        <w:rPr>
          <w:rFonts w:ascii="仿宋" w:hAnsi="仿宋" w:eastAsia="仿宋" w:cs="仿宋"/>
          <w:sz w:val="24"/>
          <w:szCs w:val="24"/>
        </w:rPr>
      </w:pPr>
      <w:r>
        <w:rPr>
          <w:rFonts w:hint="eastAsia" w:ascii="仿宋" w:hAnsi="仿宋" w:eastAsia="仿宋" w:cs="仿宋"/>
          <w:sz w:val="24"/>
          <w:szCs w:val="24"/>
        </w:rPr>
        <w:t>10、电源要求：只须 220V 电源，无须任何辅助条件就可使用。</w:t>
      </w:r>
    </w:p>
    <w:p>
      <w:pPr>
        <w:spacing w:line="360" w:lineRule="auto"/>
        <w:rPr>
          <w:rFonts w:ascii="仿宋" w:hAnsi="仿宋" w:eastAsia="仿宋" w:cs="仿宋"/>
          <w:sz w:val="24"/>
          <w:szCs w:val="24"/>
        </w:rPr>
      </w:pPr>
      <w:r>
        <w:rPr>
          <w:rFonts w:hint="eastAsia" w:ascii="仿宋" w:hAnsi="仿宋" w:eastAsia="仿宋" w:cs="仿宋"/>
          <w:sz w:val="24"/>
          <w:szCs w:val="24"/>
        </w:rPr>
        <w:t>11、若投标产品为进口产品在验收前需提供设备进口证明材料及出厂检验证明。</w:t>
      </w:r>
    </w:p>
    <w:p/>
    <w:p>
      <w:pPr>
        <w:rPr>
          <w:rFonts w:ascii="仿宋" w:hAnsi="仿宋" w:eastAsia="仿宋"/>
          <w:b/>
          <w:bCs/>
          <w:kern w:val="1"/>
          <w:sz w:val="28"/>
          <w:szCs w:val="28"/>
        </w:rPr>
      </w:pPr>
      <w:r>
        <w:rPr>
          <w:rFonts w:hint="eastAsia" w:ascii="仿宋" w:hAnsi="仿宋" w:eastAsia="仿宋"/>
          <w:b/>
          <w:bCs/>
          <w:kern w:val="1"/>
          <w:sz w:val="28"/>
          <w:szCs w:val="28"/>
        </w:rPr>
        <w:t>A7包：多功能酶标仪（接受进口产品）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数量：1套，预算：39万元</w:t>
      </w:r>
    </w:p>
    <w:p>
      <w:pPr>
        <w:spacing w:line="360" w:lineRule="auto"/>
        <w:rPr>
          <w:rFonts w:ascii="仿宋" w:hAnsi="仿宋" w:eastAsia="仿宋" w:cs="仿宋"/>
          <w:sz w:val="24"/>
          <w:szCs w:val="24"/>
        </w:rPr>
      </w:pPr>
      <w:r>
        <w:t>1</w:t>
      </w:r>
      <w:r>
        <w:rPr>
          <w:rFonts w:hint="eastAsia" w:ascii="仿宋" w:hAnsi="仿宋" w:eastAsia="仿宋" w:cs="仿宋"/>
          <w:sz w:val="24"/>
          <w:szCs w:val="24"/>
        </w:rPr>
        <w:t>、读板能力：微孔板和比色皿。</w:t>
      </w:r>
    </w:p>
    <w:p>
      <w:pPr>
        <w:spacing w:line="360" w:lineRule="auto"/>
        <w:rPr>
          <w:rFonts w:ascii="仿宋" w:hAnsi="仿宋" w:eastAsia="仿宋" w:cs="仿宋"/>
          <w:sz w:val="24"/>
          <w:szCs w:val="24"/>
        </w:rPr>
      </w:pPr>
      <w:r>
        <w:rPr>
          <w:rFonts w:hint="eastAsia" w:ascii="仿宋" w:hAnsi="仿宋" w:eastAsia="仿宋" w:cs="仿宋"/>
          <w:sz w:val="24"/>
          <w:szCs w:val="24"/>
        </w:rPr>
        <w:t xml:space="preserve">2、支持板型：6-1536孔微孔板进行检测。 </w:t>
      </w:r>
    </w:p>
    <w:p>
      <w:pPr>
        <w:spacing w:line="360" w:lineRule="auto"/>
        <w:rPr>
          <w:rFonts w:ascii="仿宋" w:hAnsi="仿宋" w:eastAsia="仿宋" w:cs="仿宋"/>
          <w:sz w:val="24"/>
          <w:szCs w:val="24"/>
        </w:rPr>
      </w:pPr>
      <w:r>
        <w:rPr>
          <w:rFonts w:hint="eastAsia" w:ascii="仿宋" w:hAnsi="仿宋" w:eastAsia="仿宋" w:cs="仿宋"/>
          <w:sz w:val="24"/>
          <w:szCs w:val="24"/>
        </w:rPr>
        <w:t>3、应用范围：基于四光栅技术，a.吸收光；b.荧光强度；c.化学发光；d.时间分辨荧光（配双自动进样）。</w:t>
      </w:r>
    </w:p>
    <w:p>
      <w:pPr>
        <w:spacing w:line="360" w:lineRule="auto"/>
        <w:rPr>
          <w:rFonts w:ascii="仿宋" w:hAnsi="仿宋" w:eastAsia="仿宋" w:cs="仿宋"/>
          <w:sz w:val="24"/>
          <w:szCs w:val="24"/>
        </w:rPr>
      </w:pPr>
      <w:r>
        <w:rPr>
          <w:rFonts w:hint="eastAsia" w:ascii="仿宋" w:hAnsi="仿宋" w:eastAsia="仿宋" w:cs="仿宋"/>
          <w:sz w:val="24"/>
          <w:szCs w:val="24"/>
        </w:rPr>
        <w:t>4、光源：光谱融合照明技术(大功率氙闪灯+ 高能 LEDs 或模块内含独立光源如激光)；</w:t>
      </w:r>
    </w:p>
    <w:p>
      <w:pPr>
        <w:spacing w:line="360" w:lineRule="auto"/>
        <w:rPr>
          <w:rFonts w:ascii="仿宋" w:hAnsi="仿宋" w:eastAsia="仿宋" w:cs="仿宋"/>
          <w:sz w:val="24"/>
          <w:szCs w:val="24"/>
        </w:rPr>
      </w:pPr>
      <w:r>
        <w:rPr>
          <w:rFonts w:hint="eastAsia" w:ascii="仿宋" w:hAnsi="仿宋" w:eastAsia="仿宋" w:cs="仿宋"/>
          <w:sz w:val="24"/>
          <w:szCs w:val="24"/>
        </w:rPr>
        <w:t xml:space="preserve">5、温度控制：室温±4℃至45℃ </w:t>
      </w:r>
    </w:p>
    <w:p>
      <w:pPr>
        <w:spacing w:line="360" w:lineRule="auto"/>
        <w:rPr>
          <w:rFonts w:ascii="仿宋" w:hAnsi="仿宋" w:eastAsia="仿宋" w:cs="仿宋"/>
          <w:sz w:val="24"/>
          <w:szCs w:val="24"/>
        </w:rPr>
      </w:pPr>
      <w:r>
        <w:rPr>
          <w:rFonts w:hint="eastAsia" w:ascii="仿宋" w:hAnsi="仿宋" w:eastAsia="仿宋" w:cs="仿宋"/>
          <w:sz w:val="24"/>
          <w:szCs w:val="24"/>
        </w:rPr>
        <w:t>6、温度准确度：±1℃</w:t>
      </w:r>
    </w:p>
    <w:p>
      <w:pPr>
        <w:spacing w:line="360" w:lineRule="auto"/>
        <w:rPr>
          <w:rFonts w:ascii="仿宋" w:hAnsi="仿宋" w:eastAsia="仿宋" w:cs="仿宋"/>
          <w:sz w:val="24"/>
          <w:szCs w:val="24"/>
        </w:rPr>
      </w:pPr>
      <w:r>
        <w:rPr>
          <w:rFonts w:hint="eastAsia" w:ascii="仿宋" w:hAnsi="仿宋" w:eastAsia="仿宋" w:cs="仿宋"/>
          <w:sz w:val="24"/>
          <w:szCs w:val="24"/>
        </w:rPr>
        <w:t>7、震荡方式：线形或椭圆形</w:t>
      </w:r>
    </w:p>
    <w:p>
      <w:pPr>
        <w:spacing w:line="360" w:lineRule="auto"/>
        <w:rPr>
          <w:rFonts w:ascii="仿宋" w:hAnsi="仿宋" w:eastAsia="仿宋" w:cs="仿宋"/>
          <w:sz w:val="24"/>
          <w:szCs w:val="24"/>
        </w:rPr>
      </w:pPr>
      <w:r>
        <w:rPr>
          <w:rFonts w:hint="eastAsia" w:ascii="仿宋" w:hAnsi="仿宋" w:eastAsia="仿宋" w:cs="仿宋"/>
          <w:sz w:val="24"/>
          <w:szCs w:val="24"/>
        </w:rPr>
        <w:t>8、震荡幅度：高、中、低</w:t>
      </w:r>
    </w:p>
    <w:p>
      <w:pPr>
        <w:spacing w:line="360" w:lineRule="auto"/>
        <w:rPr>
          <w:rFonts w:ascii="仿宋" w:hAnsi="仿宋" w:eastAsia="仿宋" w:cs="仿宋"/>
          <w:sz w:val="24"/>
          <w:szCs w:val="24"/>
        </w:rPr>
      </w:pPr>
      <w:r>
        <w:rPr>
          <w:rFonts w:hint="eastAsia" w:ascii="仿宋" w:hAnsi="仿宋" w:eastAsia="仿宋" w:cs="仿宋"/>
          <w:sz w:val="24"/>
          <w:szCs w:val="24"/>
        </w:rPr>
        <w:t>9、检测器：制冷双重光电倍增管（增益-光子计数光电倍增管）和硅光电二极管</w:t>
      </w:r>
    </w:p>
    <w:p>
      <w:pPr>
        <w:spacing w:line="360" w:lineRule="auto"/>
        <w:rPr>
          <w:rFonts w:ascii="仿宋" w:hAnsi="仿宋" w:eastAsia="仿宋" w:cs="仿宋"/>
          <w:sz w:val="24"/>
          <w:szCs w:val="24"/>
        </w:rPr>
      </w:pPr>
      <w:r>
        <w:rPr>
          <w:rFonts w:hint="eastAsia" w:ascii="仿宋" w:hAnsi="仿宋" w:eastAsia="仿宋" w:cs="仿宋"/>
          <w:sz w:val="24"/>
          <w:szCs w:val="24"/>
        </w:rPr>
        <w:t>10、波长选择：1nm步进</w:t>
      </w:r>
    </w:p>
    <w:p>
      <w:pPr>
        <w:spacing w:line="360" w:lineRule="auto"/>
        <w:rPr>
          <w:rFonts w:ascii="仿宋" w:hAnsi="仿宋" w:eastAsia="仿宋" w:cs="仿宋"/>
          <w:sz w:val="24"/>
          <w:szCs w:val="24"/>
        </w:rPr>
      </w:pPr>
      <w:r>
        <w:rPr>
          <w:rFonts w:hint="eastAsia" w:ascii="仿宋" w:hAnsi="仿宋" w:eastAsia="仿宋" w:cs="仿宋"/>
          <w:sz w:val="24"/>
          <w:szCs w:val="24"/>
        </w:rPr>
        <w:t>11、气体模式：内置管道，可根据通入CO</w:t>
      </w:r>
      <w:r>
        <w:rPr>
          <w:rFonts w:hint="eastAsia" w:ascii="仿宋" w:hAnsi="仿宋" w:eastAsia="仿宋" w:cs="仿宋"/>
          <w:sz w:val="24"/>
          <w:szCs w:val="24"/>
          <w:vertAlign w:val="subscript"/>
        </w:rPr>
        <w:t>2</w:t>
      </w:r>
      <w:r>
        <w:rPr>
          <w:rFonts w:hint="eastAsia" w:ascii="仿宋" w:hAnsi="仿宋" w:eastAsia="仿宋" w:cs="仿宋"/>
          <w:sz w:val="24"/>
          <w:szCs w:val="24"/>
        </w:rPr>
        <w:t>、O</w:t>
      </w:r>
      <w:r>
        <w:rPr>
          <w:rFonts w:hint="eastAsia" w:ascii="仿宋" w:hAnsi="仿宋" w:eastAsia="仿宋" w:cs="仿宋"/>
          <w:sz w:val="24"/>
          <w:szCs w:val="24"/>
          <w:vertAlign w:val="subscript"/>
        </w:rPr>
        <w:t>2</w:t>
      </w:r>
      <w:r>
        <w:rPr>
          <w:rFonts w:hint="eastAsia" w:ascii="仿宋" w:hAnsi="仿宋" w:eastAsia="仿宋" w:cs="仿宋"/>
          <w:sz w:val="24"/>
          <w:szCs w:val="24"/>
        </w:rPr>
        <w:t>、N</w:t>
      </w:r>
      <w:r>
        <w:rPr>
          <w:rFonts w:hint="eastAsia" w:ascii="仿宋" w:hAnsi="仿宋" w:eastAsia="仿宋" w:cs="仿宋"/>
          <w:sz w:val="24"/>
          <w:szCs w:val="24"/>
          <w:vertAlign w:val="subscript"/>
        </w:rPr>
        <w:t>2</w:t>
      </w:r>
      <w:r>
        <w:rPr>
          <w:rFonts w:hint="eastAsia" w:ascii="仿宋" w:hAnsi="仿宋" w:eastAsia="仿宋" w:cs="仿宋"/>
          <w:sz w:val="24"/>
          <w:szCs w:val="24"/>
        </w:rPr>
        <w:t>或预混气；</w:t>
      </w:r>
    </w:p>
    <w:p>
      <w:pPr>
        <w:spacing w:line="360" w:lineRule="auto"/>
        <w:rPr>
          <w:rFonts w:ascii="仿宋" w:hAnsi="仿宋" w:eastAsia="仿宋" w:cs="仿宋"/>
          <w:sz w:val="24"/>
          <w:szCs w:val="24"/>
        </w:rPr>
      </w:pPr>
      <w:r>
        <w:rPr>
          <w:rFonts w:hint="eastAsia" w:ascii="仿宋" w:hAnsi="仿宋" w:eastAsia="仿宋" w:cs="仿宋"/>
          <w:sz w:val="24"/>
          <w:szCs w:val="24"/>
        </w:rPr>
        <w:t>12、检测模式：终点法（所有模式），动力学（所有模式），全波长扫描（</w:t>
      </w:r>
      <w:bookmarkStart w:id="0" w:name="OLE_LINK24"/>
      <w:bookmarkStart w:id="1" w:name="OLE_LINK25"/>
      <w:r>
        <w:rPr>
          <w:rFonts w:hint="eastAsia" w:ascii="仿宋" w:hAnsi="仿宋" w:eastAsia="仿宋" w:cs="仿宋"/>
          <w:sz w:val="24"/>
          <w:szCs w:val="24"/>
        </w:rPr>
        <w:t>吸收光、荧光和化学发光</w:t>
      </w:r>
      <w:bookmarkEnd w:id="0"/>
      <w:bookmarkEnd w:id="1"/>
      <w:r>
        <w:rPr>
          <w:rFonts w:hint="eastAsia" w:ascii="仿宋" w:hAnsi="仿宋" w:eastAsia="仿宋" w:cs="仿宋"/>
          <w:sz w:val="24"/>
          <w:szCs w:val="24"/>
        </w:rPr>
        <w:t>），区域扫描（可达30X30密度/孔，96孔板）</w:t>
      </w:r>
    </w:p>
    <w:p>
      <w:pPr>
        <w:spacing w:line="360" w:lineRule="auto"/>
        <w:rPr>
          <w:rFonts w:ascii="仿宋" w:hAnsi="仿宋" w:eastAsia="仿宋" w:cs="仿宋"/>
          <w:sz w:val="24"/>
          <w:szCs w:val="24"/>
        </w:rPr>
      </w:pPr>
      <w:r>
        <w:rPr>
          <w:rFonts w:hint="eastAsia" w:ascii="仿宋" w:hAnsi="仿宋" w:eastAsia="仿宋" w:cs="仿宋"/>
          <w:sz w:val="24"/>
          <w:szCs w:val="24"/>
        </w:rPr>
        <w:t xml:space="preserve">13、读取高度优化：顶部检测可自动聚焦(Z-focusing)，自动优化读取高度 </w:t>
      </w:r>
    </w:p>
    <w:p>
      <w:pPr>
        <w:spacing w:line="360" w:lineRule="auto"/>
        <w:rPr>
          <w:rFonts w:ascii="仿宋" w:hAnsi="仿宋" w:eastAsia="仿宋" w:cs="仿宋"/>
          <w:sz w:val="24"/>
          <w:szCs w:val="24"/>
        </w:rPr>
      </w:pPr>
      <w:r>
        <w:rPr>
          <w:rFonts w:hint="eastAsia" w:ascii="仿宋" w:hAnsi="仿宋" w:eastAsia="仿宋" w:cs="仿宋"/>
          <w:sz w:val="24"/>
          <w:szCs w:val="24"/>
        </w:rPr>
        <w:t>14、吸收光：</w:t>
      </w:r>
    </w:p>
    <w:p>
      <w:pPr>
        <w:spacing w:line="360" w:lineRule="auto"/>
        <w:rPr>
          <w:rFonts w:ascii="仿宋" w:hAnsi="仿宋" w:eastAsia="仿宋" w:cs="仿宋"/>
          <w:sz w:val="24"/>
          <w:szCs w:val="24"/>
        </w:rPr>
      </w:pPr>
      <w:r>
        <w:rPr>
          <w:rFonts w:hint="eastAsia" w:ascii="仿宋" w:hAnsi="仿宋" w:eastAsia="仿宋" w:cs="仿宋"/>
          <w:sz w:val="24"/>
          <w:szCs w:val="24"/>
        </w:rPr>
        <w:t>14.1波长200nm-1000nm，1nm可调，带宽 ≤4.0nm</w:t>
      </w:r>
    </w:p>
    <w:p>
      <w:pPr>
        <w:spacing w:line="360" w:lineRule="auto"/>
        <w:rPr>
          <w:rFonts w:ascii="仿宋" w:hAnsi="仿宋" w:eastAsia="仿宋" w:cs="仿宋"/>
          <w:sz w:val="24"/>
          <w:szCs w:val="24"/>
        </w:rPr>
      </w:pPr>
      <w:r>
        <w:rPr>
          <w:rFonts w:hint="eastAsia" w:ascii="仿宋" w:hAnsi="仿宋" w:eastAsia="仿宋" w:cs="仿宋"/>
          <w:sz w:val="24"/>
          <w:szCs w:val="24"/>
        </w:rPr>
        <w:t>14.2波长准确度：±2.0nm</w:t>
      </w:r>
    </w:p>
    <w:p>
      <w:pPr>
        <w:spacing w:line="360" w:lineRule="auto"/>
        <w:rPr>
          <w:rFonts w:ascii="仿宋" w:hAnsi="仿宋" w:eastAsia="仿宋" w:cs="仿宋"/>
          <w:sz w:val="24"/>
          <w:szCs w:val="24"/>
        </w:rPr>
      </w:pPr>
      <w:r>
        <w:rPr>
          <w:rFonts w:hint="eastAsia" w:ascii="仿宋" w:hAnsi="仿宋" w:eastAsia="仿宋" w:cs="仿宋"/>
          <w:sz w:val="24"/>
          <w:szCs w:val="24"/>
        </w:rPr>
        <w:t>14.3波长精确度：±1nm</w:t>
      </w:r>
    </w:p>
    <w:p>
      <w:pPr>
        <w:spacing w:line="360" w:lineRule="auto"/>
        <w:rPr>
          <w:rFonts w:ascii="仿宋" w:hAnsi="仿宋" w:eastAsia="仿宋" w:cs="仿宋"/>
          <w:sz w:val="24"/>
          <w:szCs w:val="24"/>
        </w:rPr>
      </w:pPr>
      <w:r>
        <w:rPr>
          <w:rFonts w:hint="eastAsia" w:ascii="仿宋" w:hAnsi="仿宋" w:eastAsia="仿宋" w:cs="仿宋"/>
          <w:sz w:val="24"/>
          <w:szCs w:val="24"/>
        </w:rPr>
        <w:t>14.4光度测量范围：0-4.0(OD)</w:t>
      </w:r>
    </w:p>
    <w:p>
      <w:pPr>
        <w:spacing w:line="360" w:lineRule="auto"/>
        <w:rPr>
          <w:rFonts w:ascii="仿宋" w:hAnsi="仿宋" w:eastAsia="仿宋" w:cs="仿宋"/>
          <w:sz w:val="24"/>
          <w:szCs w:val="24"/>
        </w:rPr>
      </w:pPr>
      <w:r>
        <w:rPr>
          <w:rFonts w:hint="eastAsia" w:ascii="仿宋" w:hAnsi="仿宋" w:eastAsia="仿宋" w:cs="仿宋"/>
          <w:sz w:val="24"/>
          <w:szCs w:val="24"/>
        </w:rPr>
        <w:t>14.5光度检测分辨率：0.001OD</w:t>
      </w:r>
    </w:p>
    <w:p>
      <w:pPr>
        <w:spacing w:line="360" w:lineRule="auto"/>
        <w:rPr>
          <w:rFonts w:ascii="仿宋" w:hAnsi="仿宋" w:eastAsia="仿宋" w:cs="仿宋"/>
          <w:sz w:val="24"/>
          <w:szCs w:val="24"/>
        </w:rPr>
      </w:pPr>
      <w:r>
        <w:rPr>
          <w:rFonts w:hint="eastAsia" w:ascii="仿宋" w:hAnsi="仿宋" w:eastAsia="仿宋" w:cs="仿宋"/>
          <w:sz w:val="24"/>
          <w:szCs w:val="24"/>
        </w:rPr>
        <w:t>14.6测定准确度：＜±0.010OD±1.0%，0-2.0OD</w:t>
      </w:r>
    </w:p>
    <w:p>
      <w:pPr>
        <w:spacing w:line="360" w:lineRule="auto"/>
        <w:rPr>
          <w:rFonts w:ascii="仿宋" w:hAnsi="仿宋" w:eastAsia="仿宋" w:cs="仿宋"/>
          <w:sz w:val="24"/>
          <w:szCs w:val="24"/>
        </w:rPr>
      </w:pPr>
      <w:r>
        <w:rPr>
          <w:rFonts w:hint="eastAsia" w:ascii="仿宋" w:hAnsi="仿宋" w:eastAsia="仿宋" w:cs="仿宋"/>
          <w:sz w:val="24"/>
          <w:szCs w:val="24"/>
        </w:rPr>
        <w:t>14.7测定精确度：＜±0.003OD±1.0%，0-2.0OD</w:t>
      </w:r>
    </w:p>
    <w:p>
      <w:pPr>
        <w:spacing w:line="360" w:lineRule="auto"/>
        <w:rPr>
          <w:rFonts w:ascii="仿宋" w:hAnsi="仿宋" w:eastAsia="仿宋" w:cs="仿宋"/>
          <w:sz w:val="24"/>
          <w:szCs w:val="24"/>
        </w:rPr>
      </w:pPr>
      <w:r>
        <w:rPr>
          <w:rFonts w:hint="eastAsia" w:ascii="仿宋" w:hAnsi="仿宋" w:eastAsia="仿宋" w:cs="仿宋"/>
          <w:sz w:val="24"/>
          <w:szCs w:val="24"/>
        </w:rPr>
        <w:t>14.8具备Pathcheck光程校正：998nm红外光程校正功能，非温度依赖校正</w:t>
      </w:r>
    </w:p>
    <w:p>
      <w:pPr>
        <w:spacing w:line="360" w:lineRule="auto"/>
        <w:rPr>
          <w:rFonts w:ascii="仿宋" w:hAnsi="仿宋" w:eastAsia="仿宋" w:cs="仿宋"/>
          <w:sz w:val="24"/>
          <w:szCs w:val="24"/>
        </w:rPr>
      </w:pPr>
      <w:r>
        <w:rPr>
          <w:rFonts w:hint="eastAsia" w:ascii="仿宋" w:hAnsi="仿宋" w:eastAsia="仿宋" w:cs="仿宋"/>
          <w:sz w:val="24"/>
          <w:szCs w:val="24"/>
        </w:rPr>
        <w:t>15、荧光：</w:t>
      </w:r>
    </w:p>
    <w:p>
      <w:pPr>
        <w:spacing w:line="360" w:lineRule="auto"/>
        <w:rPr>
          <w:rFonts w:ascii="仿宋" w:hAnsi="仿宋" w:eastAsia="仿宋" w:cs="仿宋"/>
          <w:sz w:val="24"/>
          <w:szCs w:val="24"/>
        </w:rPr>
      </w:pPr>
      <w:r>
        <w:rPr>
          <w:rFonts w:hint="eastAsia" w:ascii="仿宋" w:hAnsi="仿宋" w:eastAsia="仿宋" w:cs="仿宋"/>
          <w:sz w:val="24"/>
          <w:szCs w:val="24"/>
        </w:rPr>
        <w:t>15.1读板能力：顶读/底读微孔板</w:t>
      </w:r>
    </w:p>
    <w:p>
      <w:pPr>
        <w:spacing w:line="360" w:lineRule="auto"/>
        <w:rPr>
          <w:rFonts w:ascii="仿宋" w:hAnsi="仿宋" w:eastAsia="仿宋" w:cs="仿宋"/>
          <w:sz w:val="24"/>
          <w:szCs w:val="24"/>
        </w:rPr>
      </w:pPr>
      <w:r>
        <w:rPr>
          <w:rFonts w:hint="eastAsia" w:ascii="仿宋" w:hAnsi="仿宋" w:eastAsia="仿宋" w:cs="仿宋"/>
          <w:sz w:val="24"/>
          <w:szCs w:val="24"/>
        </w:rPr>
        <w:t>15.2波长范围：EX 250nm—850nm；EM 250nm—850nm，1nm可调</w:t>
      </w:r>
    </w:p>
    <w:p>
      <w:pPr>
        <w:spacing w:line="360" w:lineRule="auto"/>
        <w:rPr>
          <w:rFonts w:ascii="仿宋" w:hAnsi="仿宋" w:eastAsia="仿宋" w:cs="仿宋"/>
          <w:sz w:val="24"/>
          <w:szCs w:val="24"/>
        </w:rPr>
      </w:pPr>
      <w:r>
        <w:rPr>
          <w:rFonts w:hint="eastAsia" w:ascii="仿宋" w:hAnsi="仿宋" w:eastAsia="仿宋" w:cs="仿宋"/>
          <w:sz w:val="24"/>
          <w:szCs w:val="24"/>
        </w:rPr>
        <w:t>15.3带宽可选：(EX)9nm/15nm； ( EM)15nm/25nm</w:t>
      </w:r>
    </w:p>
    <w:p>
      <w:pPr>
        <w:spacing w:line="360" w:lineRule="auto"/>
        <w:rPr>
          <w:rFonts w:ascii="仿宋" w:hAnsi="仿宋" w:eastAsia="仿宋" w:cs="仿宋"/>
          <w:sz w:val="24"/>
          <w:szCs w:val="24"/>
        </w:rPr>
      </w:pPr>
      <w:r>
        <w:rPr>
          <w:rFonts w:hint="eastAsia" w:ascii="仿宋" w:hAnsi="仿宋" w:eastAsia="仿宋" w:cs="仿宋"/>
          <w:sz w:val="24"/>
          <w:szCs w:val="24"/>
        </w:rPr>
        <w:t>15.4动态学范围：7个数量级</w:t>
      </w:r>
    </w:p>
    <w:p>
      <w:pPr>
        <w:spacing w:line="360" w:lineRule="auto"/>
        <w:rPr>
          <w:rFonts w:ascii="仿宋" w:hAnsi="仿宋" w:eastAsia="仿宋" w:cs="仿宋"/>
          <w:sz w:val="24"/>
          <w:szCs w:val="24"/>
        </w:rPr>
      </w:pPr>
      <w:r>
        <w:rPr>
          <w:rFonts w:hint="eastAsia" w:ascii="仿宋" w:hAnsi="仿宋" w:eastAsia="仿宋" w:cs="仿宋"/>
          <w:sz w:val="24"/>
          <w:szCs w:val="24"/>
        </w:rPr>
        <w:t>15.5灵敏度(优化)： &lt; 0.5pM荧光素，96孔板；&lt; 1pM荧光素， 384孔板</w:t>
      </w:r>
    </w:p>
    <w:p>
      <w:pPr>
        <w:spacing w:line="360" w:lineRule="auto"/>
        <w:rPr>
          <w:rFonts w:ascii="仿宋" w:hAnsi="仿宋" w:eastAsia="仿宋" w:cs="仿宋"/>
          <w:sz w:val="24"/>
          <w:szCs w:val="24"/>
        </w:rPr>
      </w:pPr>
      <w:r>
        <w:rPr>
          <w:rFonts w:hint="eastAsia" w:ascii="仿宋" w:hAnsi="仿宋" w:eastAsia="仿宋" w:cs="仿宋"/>
          <w:sz w:val="24"/>
          <w:szCs w:val="24"/>
        </w:rPr>
        <w:t>15.6荧光检测技术: AutoLED和AutoPMT结合技术</w:t>
      </w:r>
    </w:p>
    <w:p>
      <w:pPr>
        <w:spacing w:line="360" w:lineRule="auto"/>
        <w:rPr>
          <w:rFonts w:ascii="仿宋" w:hAnsi="仿宋" w:eastAsia="仿宋" w:cs="仿宋"/>
          <w:sz w:val="24"/>
          <w:szCs w:val="24"/>
        </w:rPr>
      </w:pPr>
      <w:r>
        <w:rPr>
          <w:rFonts w:hint="eastAsia" w:ascii="仿宋" w:hAnsi="仿宋" w:eastAsia="仿宋" w:cs="仿宋"/>
          <w:sz w:val="24"/>
          <w:szCs w:val="24"/>
        </w:rPr>
        <w:t>15.7荧光检测PMT：双重PMT技术，增益调节和光子计数两种模式可用</w:t>
      </w:r>
    </w:p>
    <w:p>
      <w:pPr>
        <w:spacing w:line="360" w:lineRule="auto"/>
        <w:rPr>
          <w:rFonts w:ascii="仿宋" w:hAnsi="仿宋" w:eastAsia="仿宋" w:cs="仿宋"/>
          <w:sz w:val="24"/>
          <w:szCs w:val="24"/>
        </w:rPr>
      </w:pPr>
      <w:r>
        <w:rPr>
          <w:rFonts w:hint="eastAsia" w:ascii="仿宋" w:hAnsi="仿宋" w:eastAsia="仿宋" w:cs="仿宋"/>
          <w:sz w:val="24"/>
          <w:szCs w:val="24"/>
        </w:rPr>
        <w:t>16、化学发光：</w:t>
      </w:r>
    </w:p>
    <w:p>
      <w:pPr>
        <w:spacing w:line="360" w:lineRule="auto"/>
        <w:rPr>
          <w:rFonts w:ascii="仿宋" w:hAnsi="仿宋" w:eastAsia="仿宋" w:cs="仿宋"/>
          <w:sz w:val="24"/>
          <w:szCs w:val="24"/>
        </w:rPr>
      </w:pPr>
      <w:r>
        <w:rPr>
          <w:rFonts w:hint="eastAsia" w:ascii="仿宋" w:hAnsi="仿宋" w:eastAsia="仿宋" w:cs="仿宋"/>
          <w:sz w:val="24"/>
          <w:szCs w:val="24"/>
        </w:rPr>
        <w:t>16.1读板能力：顶读/底读微孔板</w:t>
      </w:r>
    </w:p>
    <w:p>
      <w:pPr>
        <w:spacing w:line="360" w:lineRule="auto"/>
        <w:rPr>
          <w:rFonts w:ascii="仿宋" w:hAnsi="仿宋" w:eastAsia="仿宋" w:cs="仿宋"/>
          <w:sz w:val="24"/>
          <w:szCs w:val="24"/>
        </w:rPr>
      </w:pPr>
      <w:r>
        <w:rPr>
          <w:rFonts w:hint="eastAsia" w:ascii="仿宋" w:hAnsi="仿宋" w:eastAsia="仿宋" w:cs="仿宋"/>
          <w:sz w:val="24"/>
          <w:szCs w:val="24"/>
        </w:rPr>
        <w:t>16.2波长范围：300—850nm，1nm可调，带宽15或25nm</w:t>
      </w:r>
    </w:p>
    <w:p>
      <w:pPr>
        <w:spacing w:line="360" w:lineRule="auto"/>
        <w:rPr>
          <w:rFonts w:ascii="仿宋" w:hAnsi="仿宋" w:eastAsia="仿宋" w:cs="仿宋"/>
          <w:sz w:val="24"/>
          <w:szCs w:val="24"/>
        </w:rPr>
      </w:pPr>
      <w:r>
        <w:rPr>
          <w:rFonts w:hint="eastAsia" w:ascii="仿宋" w:hAnsi="仿宋" w:eastAsia="仿宋" w:cs="仿宋"/>
          <w:sz w:val="24"/>
          <w:szCs w:val="24"/>
        </w:rPr>
        <w:t>16.3动态学范围：&gt;6个数量级</w:t>
      </w:r>
    </w:p>
    <w:p>
      <w:pPr>
        <w:spacing w:line="360" w:lineRule="auto"/>
        <w:rPr>
          <w:rFonts w:ascii="仿宋" w:hAnsi="仿宋" w:eastAsia="仿宋" w:cs="仿宋"/>
          <w:sz w:val="24"/>
          <w:szCs w:val="24"/>
        </w:rPr>
      </w:pPr>
      <w:r>
        <w:rPr>
          <w:rFonts w:hint="eastAsia" w:ascii="仿宋" w:hAnsi="仿宋" w:eastAsia="仿宋" w:cs="仿宋"/>
          <w:sz w:val="24"/>
          <w:szCs w:val="24"/>
        </w:rPr>
        <w:t>16.4化学发光检测器: 制冷PMT</w:t>
      </w:r>
    </w:p>
    <w:p>
      <w:pPr>
        <w:spacing w:line="360" w:lineRule="auto"/>
        <w:rPr>
          <w:rFonts w:ascii="仿宋" w:hAnsi="仿宋" w:eastAsia="仿宋" w:cs="仿宋"/>
          <w:sz w:val="24"/>
          <w:szCs w:val="24"/>
        </w:rPr>
      </w:pPr>
      <w:r>
        <w:rPr>
          <w:rFonts w:hint="eastAsia" w:ascii="仿宋" w:hAnsi="仿宋" w:eastAsia="仿宋" w:cs="仿宋"/>
          <w:sz w:val="24"/>
          <w:szCs w:val="24"/>
        </w:rPr>
        <w:t xml:space="preserve">16.5灵敏度（优化）： 辉光型： &lt; 3pM ATP  96孔板，&lt; 6pM ATP  384孔板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闪光型： ＜1pM ATP  96孔板，&lt; 2pM ATP  384孔板  </w:t>
      </w:r>
    </w:p>
    <w:p>
      <w:pPr>
        <w:spacing w:line="360" w:lineRule="auto"/>
        <w:rPr>
          <w:rFonts w:ascii="仿宋" w:hAnsi="仿宋" w:eastAsia="仿宋" w:cs="仿宋"/>
          <w:sz w:val="24"/>
          <w:szCs w:val="24"/>
        </w:rPr>
      </w:pPr>
      <w:r>
        <w:rPr>
          <w:rFonts w:hint="eastAsia" w:ascii="仿宋" w:hAnsi="仿宋" w:eastAsia="仿宋" w:cs="仿宋"/>
          <w:sz w:val="24"/>
          <w:szCs w:val="24"/>
        </w:rPr>
        <w:t>16.6孔间干扰：&lt;0.4%，白色96/384孔板</w:t>
      </w:r>
    </w:p>
    <w:p>
      <w:pPr>
        <w:spacing w:line="360" w:lineRule="auto"/>
        <w:rPr>
          <w:rFonts w:ascii="仿宋" w:hAnsi="仿宋" w:eastAsia="仿宋" w:cs="仿宋"/>
          <w:sz w:val="24"/>
          <w:szCs w:val="24"/>
        </w:rPr>
      </w:pPr>
      <w:r>
        <w:rPr>
          <w:rFonts w:hint="eastAsia" w:ascii="仿宋" w:hAnsi="仿宋" w:eastAsia="仿宋" w:cs="仿宋"/>
          <w:sz w:val="24"/>
          <w:szCs w:val="24"/>
        </w:rPr>
        <w:t>17、检测时间：                 96孔板             384孔板</w:t>
      </w:r>
    </w:p>
    <w:p>
      <w:pPr>
        <w:spacing w:line="360" w:lineRule="auto"/>
        <w:rPr>
          <w:rFonts w:ascii="仿宋" w:hAnsi="仿宋" w:eastAsia="仿宋" w:cs="仿宋"/>
          <w:sz w:val="24"/>
          <w:szCs w:val="24"/>
        </w:rPr>
      </w:pPr>
      <w:r>
        <w:rPr>
          <w:rFonts w:hint="eastAsia" w:ascii="仿宋" w:hAnsi="仿宋" w:eastAsia="仿宋" w:cs="仿宋"/>
          <w:sz w:val="24"/>
          <w:szCs w:val="24"/>
        </w:rPr>
        <w:t>吸收光（6 flashes/孔）：       30秒               1分40秒</w:t>
      </w:r>
    </w:p>
    <w:p>
      <w:pPr>
        <w:spacing w:line="360" w:lineRule="auto"/>
        <w:rPr>
          <w:rFonts w:ascii="仿宋" w:hAnsi="仿宋" w:eastAsia="仿宋" w:cs="仿宋"/>
          <w:sz w:val="24"/>
          <w:szCs w:val="24"/>
        </w:rPr>
      </w:pPr>
      <w:r>
        <w:rPr>
          <w:rFonts w:hint="eastAsia" w:ascii="仿宋" w:hAnsi="仿宋" w:eastAsia="仿宋" w:cs="仿宋"/>
          <w:sz w:val="24"/>
          <w:szCs w:val="24"/>
        </w:rPr>
        <w:t>荧光强度（3 flashes/孔）：     25秒               1分25秒</w:t>
      </w:r>
    </w:p>
    <w:p>
      <w:pPr>
        <w:spacing w:line="360" w:lineRule="auto"/>
        <w:rPr>
          <w:rFonts w:ascii="仿宋" w:hAnsi="仿宋" w:eastAsia="仿宋" w:cs="仿宋"/>
          <w:sz w:val="24"/>
          <w:szCs w:val="24"/>
        </w:rPr>
      </w:pPr>
      <w:r>
        <w:rPr>
          <w:rFonts w:hint="eastAsia" w:ascii="仿宋" w:hAnsi="仿宋" w:eastAsia="仿宋" w:cs="仿宋"/>
          <w:sz w:val="24"/>
          <w:szCs w:val="24"/>
        </w:rPr>
        <w:t>化学发光（0.1s/孔）：          30秒               1分15秒</w:t>
      </w:r>
    </w:p>
    <w:p>
      <w:pPr>
        <w:spacing w:line="360" w:lineRule="auto"/>
        <w:rPr>
          <w:rFonts w:ascii="仿宋" w:hAnsi="仿宋" w:eastAsia="仿宋" w:cs="仿宋"/>
          <w:sz w:val="24"/>
          <w:szCs w:val="24"/>
        </w:rPr>
      </w:pPr>
      <w:r>
        <w:rPr>
          <w:rFonts w:hint="eastAsia" w:ascii="仿宋" w:hAnsi="仿宋" w:eastAsia="仿宋" w:cs="仿宋"/>
          <w:sz w:val="24"/>
          <w:szCs w:val="24"/>
        </w:rPr>
        <w:t>18、时间分辨荧光：</w:t>
      </w:r>
    </w:p>
    <w:p>
      <w:pPr>
        <w:spacing w:line="360" w:lineRule="auto"/>
        <w:rPr>
          <w:rFonts w:ascii="仿宋" w:hAnsi="仿宋" w:eastAsia="仿宋" w:cs="仿宋"/>
          <w:sz w:val="24"/>
          <w:szCs w:val="24"/>
        </w:rPr>
      </w:pPr>
      <w:r>
        <w:rPr>
          <w:rFonts w:hint="eastAsia" w:ascii="仿宋" w:hAnsi="仿宋" w:eastAsia="仿宋" w:cs="仿宋"/>
          <w:sz w:val="24"/>
          <w:szCs w:val="24"/>
        </w:rPr>
        <w:t>非二级模式的时间分辨荧光，检测灵敏度&lt;30fM</w:t>
      </w:r>
    </w:p>
    <w:p>
      <w:pPr>
        <w:spacing w:line="360" w:lineRule="auto"/>
        <w:rPr>
          <w:rFonts w:ascii="仿宋" w:hAnsi="仿宋" w:eastAsia="仿宋" w:cs="仿宋"/>
          <w:sz w:val="24"/>
          <w:szCs w:val="24"/>
        </w:rPr>
      </w:pPr>
      <w:r>
        <w:rPr>
          <w:rFonts w:hint="eastAsia" w:ascii="仿宋" w:hAnsi="仿宋" w:eastAsia="仿宋" w:cs="仿宋"/>
          <w:sz w:val="24"/>
          <w:szCs w:val="24"/>
        </w:rPr>
        <w:t>19、双自动注射器</w:t>
      </w:r>
    </w:p>
    <w:p>
      <w:pPr>
        <w:spacing w:line="360" w:lineRule="auto"/>
        <w:rPr>
          <w:rFonts w:ascii="仿宋" w:hAnsi="仿宋" w:eastAsia="仿宋" w:cs="仿宋"/>
          <w:sz w:val="24"/>
          <w:szCs w:val="24"/>
        </w:rPr>
      </w:pPr>
      <w:r>
        <w:rPr>
          <w:rFonts w:hint="eastAsia" w:ascii="仿宋" w:hAnsi="仿宋" w:eastAsia="仿宋" w:cs="仿宋"/>
          <w:sz w:val="24"/>
          <w:szCs w:val="24"/>
        </w:rPr>
        <w:t>19.1 两个加样器，速度可调，完全内置模块避光，用户可安装；</w:t>
      </w:r>
    </w:p>
    <w:p>
      <w:pPr>
        <w:spacing w:line="360" w:lineRule="auto"/>
        <w:rPr>
          <w:rFonts w:ascii="仿宋" w:hAnsi="仿宋" w:eastAsia="仿宋" w:cs="仿宋"/>
          <w:sz w:val="24"/>
          <w:szCs w:val="24"/>
        </w:rPr>
      </w:pPr>
      <w:r>
        <w:rPr>
          <w:rFonts w:hint="eastAsia" w:ascii="仿宋" w:hAnsi="仿宋" w:eastAsia="仿宋" w:cs="仿宋"/>
          <w:sz w:val="24"/>
          <w:szCs w:val="24"/>
        </w:rPr>
        <w:t>19.2可以通过软件或主机上的触摸屏进行控制；</w:t>
      </w:r>
    </w:p>
    <w:p>
      <w:pPr>
        <w:spacing w:line="360" w:lineRule="auto"/>
        <w:rPr>
          <w:rFonts w:ascii="仿宋" w:hAnsi="仿宋" w:eastAsia="仿宋" w:cs="仿宋"/>
          <w:sz w:val="24"/>
          <w:szCs w:val="24"/>
        </w:rPr>
      </w:pPr>
      <w:r>
        <w:rPr>
          <w:rFonts w:hint="eastAsia" w:ascii="仿宋" w:hAnsi="仿宋" w:eastAsia="仿宋" w:cs="仿宋"/>
          <w:sz w:val="24"/>
          <w:szCs w:val="24"/>
        </w:rPr>
        <w:t>19.3加样体积：5-2000μl，1μl步进；</w:t>
      </w:r>
    </w:p>
    <w:p>
      <w:pPr>
        <w:spacing w:line="360" w:lineRule="auto"/>
        <w:rPr>
          <w:rFonts w:ascii="仿宋" w:hAnsi="仿宋" w:eastAsia="仿宋" w:cs="仿宋"/>
          <w:sz w:val="24"/>
          <w:szCs w:val="24"/>
        </w:rPr>
      </w:pPr>
      <w:r>
        <w:rPr>
          <w:rFonts w:hint="eastAsia" w:ascii="仿宋" w:hAnsi="仿宋" w:eastAsia="仿宋" w:cs="仿宋"/>
          <w:sz w:val="24"/>
          <w:szCs w:val="24"/>
        </w:rPr>
        <w:t>19.4加样速度：100ul/s；</w:t>
      </w:r>
    </w:p>
    <w:p>
      <w:pPr>
        <w:spacing w:line="360" w:lineRule="auto"/>
        <w:rPr>
          <w:rFonts w:ascii="仿宋" w:hAnsi="仿宋" w:eastAsia="仿宋" w:cs="仿宋"/>
          <w:sz w:val="24"/>
          <w:szCs w:val="24"/>
        </w:rPr>
      </w:pPr>
      <w:r>
        <w:rPr>
          <w:rFonts w:hint="eastAsia" w:ascii="仿宋" w:hAnsi="仿宋" w:eastAsia="仿宋" w:cs="仿宋"/>
          <w:sz w:val="24"/>
          <w:szCs w:val="24"/>
        </w:rPr>
        <w:t>19.5死体积： ≤10ul with reverse prime；</w:t>
      </w:r>
    </w:p>
    <w:p>
      <w:pPr>
        <w:spacing w:line="360" w:lineRule="auto"/>
        <w:rPr>
          <w:rFonts w:ascii="仿宋" w:hAnsi="仿宋" w:eastAsia="仿宋" w:cs="仿宋"/>
          <w:sz w:val="24"/>
          <w:szCs w:val="24"/>
        </w:rPr>
      </w:pPr>
      <w:r>
        <w:rPr>
          <w:rFonts w:hint="eastAsia" w:ascii="仿宋" w:hAnsi="仿宋" w:eastAsia="仿宋" w:cs="仿宋"/>
          <w:sz w:val="24"/>
          <w:szCs w:val="24"/>
        </w:rPr>
        <w:t>19.6具备防溢流、防气泡独特探测功能；</w:t>
      </w:r>
    </w:p>
    <w:p>
      <w:pPr>
        <w:spacing w:line="360" w:lineRule="auto"/>
        <w:rPr>
          <w:rFonts w:ascii="仿宋" w:hAnsi="仿宋" w:eastAsia="仿宋" w:cs="仿宋"/>
          <w:sz w:val="24"/>
          <w:szCs w:val="24"/>
        </w:rPr>
      </w:pPr>
      <w:r>
        <w:rPr>
          <w:rFonts w:hint="eastAsia" w:ascii="仿宋" w:hAnsi="仿宋" w:eastAsia="仿宋" w:cs="仿宋"/>
          <w:sz w:val="24"/>
          <w:szCs w:val="24"/>
        </w:rPr>
        <w:t>19.7加样模式：光吸收，荧光、化学发光、时间分辨荧光、荧光偏振、细胞成像；</w:t>
      </w:r>
    </w:p>
    <w:p>
      <w:pPr>
        <w:spacing w:line="360" w:lineRule="auto"/>
        <w:rPr>
          <w:rFonts w:ascii="仿宋" w:hAnsi="仿宋" w:eastAsia="仿宋" w:cs="仿宋"/>
          <w:sz w:val="24"/>
          <w:szCs w:val="24"/>
        </w:rPr>
      </w:pPr>
      <w:r>
        <w:rPr>
          <w:rFonts w:hint="eastAsia" w:ascii="仿宋" w:hAnsi="仿宋" w:eastAsia="仿宋" w:cs="仿宋"/>
          <w:sz w:val="24"/>
          <w:szCs w:val="24"/>
        </w:rPr>
        <w:t>20、光谱自动扫描优化功能: 荧光激发和发射同时扫描，3-D热图显示；一般光谱扫描：吸收光、荧光和化学发光</w:t>
      </w:r>
    </w:p>
    <w:p>
      <w:pPr>
        <w:spacing w:line="360" w:lineRule="auto"/>
        <w:rPr>
          <w:rFonts w:ascii="仿宋" w:hAnsi="仿宋" w:eastAsia="仿宋" w:cs="仿宋"/>
          <w:sz w:val="24"/>
          <w:szCs w:val="24"/>
        </w:rPr>
      </w:pPr>
      <w:r>
        <w:rPr>
          <w:rFonts w:hint="eastAsia" w:ascii="仿宋" w:hAnsi="仿宋" w:eastAsia="仿宋" w:cs="仿宋"/>
          <w:sz w:val="24"/>
          <w:szCs w:val="24"/>
        </w:rPr>
        <w:t>21、软件可自动进行数据的运算及存储；可完成图表曲线制作，并可完成坐标轴的自由定义和转换，19种曲线拟合方式；完成自编公式和程序的存储及运行；仪器的各种功能均可通过计算机控制完成；数据导入支持：Excel或XML格式的外部数据导入功能，支持模板分组导入功能、支持多种模式（ABS\FI）检测导入到同一protocol；数据导出格式：excel、TXT和XML</w:t>
      </w:r>
    </w:p>
    <w:p>
      <w:pPr>
        <w:spacing w:line="360" w:lineRule="auto"/>
        <w:rPr>
          <w:rFonts w:ascii="仿宋" w:hAnsi="仿宋" w:eastAsia="仿宋" w:cs="仿宋"/>
          <w:sz w:val="24"/>
          <w:szCs w:val="24"/>
        </w:rPr>
      </w:pPr>
      <w:r>
        <w:rPr>
          <w:rFonts w:hint="eastAsia" w:ascii="仿宋" w:hAnsi="仿宋" w:eastAsia="仿宋" w:cs="仿宋"/>
          <w:sz w:val="24"/>
          <w:szCs w:val="24"/>
        </w:rPr>
        <w:t>22、配置清单：主机一套（含光吸收光，荧光，化学发光、时间分辨荧光、双自动进样器）、专业分析和控制软件一套、使用手册、品牌工作站一台</w:t>
      </w:r>
    </w:p>
    <w:p>
      <w:pPr>
        <w:spacing w:line="360" w:lineRule="auto"/>
        <w:rPr>
          <w:rFonts w:ascii="仿宋" w:hAnsi="仿宋" w:eastAsia="仿宋" w:cs="仿宋"/>
          <w:sz w:val="24"/>
          <w:szCs w:val="24"/>
        </w:rPr>
      </w:pPr>
      <w:r>
        <w:rPr>
          <w:rFonts w:hint="eastAsia" w:ascii="仿宋" w:hAnsi="仿宋" w:eastAsia="仿宋" w:cs="仿宋"/>
          <w:sz w:val="24"/>
          <w:szCs w:val="24"/>
        </w:rPr>
        <w:t>23、售后服务：仪器到货后，工程师在一周内到现场开箱验货，完成联机安装调试及基本操作培训；提供免费的操作及维护培训；提供的现场免费安装、调试设备，进行操作试验，直至运行正常；厂家直接提供技术服务，设备出现故障时保证24小时内服务维修响应；提供相关技术文件：详细的英文仪器操作使用手册、提供仪器维护的有关资料；交货日期：合同生效后60日内。</w:t>
      </w:r>
    </w:p>
    <w:p>
      <w:pPr>
        <w:pStyle w:val="2"/>
      </w:pPr>
    </w:p>
    <w:p>
      <w:pPr>
        <w:rPr>
          <w:rFonts w:ascii="仿宋" w:hAnsi="仿宋" w:eastAsia="仿宋"/>
          <w:b/>
          <w:bCs/>
          <w:kern w:val="1"/>
          <w:sz w:val="28"/>
          <w:szCs w:val="28"/>
        </w:rPr>
      </w:pPr>
      <w:r>
        <w:rPr>
          <w:rFonts w:hint="eastAsia" w:ascii="仿宋" w:hAnsi="仿宋" w:eastAsia="仿宋"/>
          <w:b/>
          <w:bCs/>
          <w:kern w:val="1"/>
          <w:sz w:val="28"/>
          <w:szCs w:val="28"/>
        </w:rPr>
        <w:t>A8包：高压细胞破碎仪，配细胞计数仪（接受进口产品）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数量：1套，预算：22万元</w:t>
      </w:r>
    </w:p>
    <w:p>
      <w:pPr>
        <w:spacing w:line="360" w:lineRule="auto"/>
        <w:rPr>
          <w:rFonts w:ascii="仿宋" w:hAnsi="仿宋" w:eastAsia="仿宋" w:cs="仿宋"/>
          <w:sz w:val="24"/>
          <w:szCs w:val="24"/>
        </w:rPr>
      </w:pPr>
      <w:r>
        <w:rPr>
          <w:rFonts w:hint="eastAsia" w:ascii="仿宋" w:hAnsi="仿宋" w:eastAsia="仿宋" w:cs="仿宋"/>
          <w:sz w:val="24"/>
          <w:szCs w:val="24"/>
        </w:rPr>
        <w:t>1、最小物料量：≤45ml，且破碎处理量易放大。</w:t>
      </w:r>
    </w:p>
    <w:p>
      <w:pPr>
        <w:spacing w:line="360" w:lineRule="auto"/>
        <w:rPr>
          <w:rFonts w:ascii="仿宋" w:hAnsi="仿宋" w:eastAsia="仿宋" w:cs="仿宋"/>
          <w:sz w:val="24"/>
          <w:szCs w:val="24"/>
        </w:rPr>
      </w:pPr>
      <w:r>
        <w:rPr>
          <w:rFonts w:hint="eastAsia" w:ascii="仿宋" w:hAnsi="仿宋" w:eastAsia="仿宋" w:cs="仿宋"/>
          <w:sz w:val="24"/>
          <w:szCs w:val="24"/>
        </w:rPr>
        <w:t>2、稳定流量：≥200ml/分钟，≥12L/小时。</w:t>
      </w:r>
    </w:p>
    <w:p>
      <w:pPr>
        <w:spacing w:line="360" w:lineRule="auto"/>
        <w:rPr>
          <w:rFonts w:ascii="仿宋" w:hAnsi="仿宋" w:eastAsia="仿宋" w:cs="仿宋"/>
          <w:sz w:val="24"/>
          <w:szCs w:val="24"/>
        </w:rPr>
      </w:pPr>
      <w:r>
        <w:rPr>
          <w:rFonts w:hint="eastAsia" w:ascii="仿宋" w:hAnsi="仿宋" w:eastAsia="仿宋" w:cs="仿宋"/>
          <w:sz w:val="24"/>
          <w:szCs w:val="24"/>
        </w:rPr>
        <w:t>3、压力控制：设计压力≥2000bar，最高工作压力≥1500bar，可以手动连续调节设置工作压力。</w:t>
      </w:r>
    </w:p>
    <w:p>
      <w:pPr>
        <w:spacing w:line="360" w:lineRule="auto"/>
        <w:rPr>
          <w:rFonts w:ascii="仿宋" w:hAnsi="仿宋" w:eastAsia="仿宋" w:cs="仿宋"/>
          <w:sz w:val="24"/>
          <w:szCs w:val="24"/>
        </w:rPr>
      </w:pPr>
      <w:r>
        <w:rPr>
          <w:rFonts w:hint="eastAsia" w:ascii="仿宋" w:hAnsi="仿宋" w:eastAsia="仿宋" w:cs="仿宋"/>
          <w:sz w:val="24"/>
          <w:szCs w:val="24"/>
        </w:rPr>
        <w:t>4、温度控制：在位冷却系统，直接吸收破碎产生热量，无需外接冷却管。可以将物料的出料温度控制在12℃以内。</w:t>
      </w:r>
    </w:p>
    <w:p>
      <w:pPr>
        <w:spacing w:line="360" w:lineRule="auto"/>
        <w:rPr>
          <w:rFonts w:ascii="仿宋" w:hAnsi="仿宋" w:eastAsia="仿宋" w:cs="仿宋"/>
          <w:sz w:val="24"/>
          <w:szCs w:val="24"/>
        </w:rPr>
      </w:pPr>
      <w:r>
        <w:rPr>
          <w:rFonts w:hint="eastAsia" w:ascii="仿宋" w:hAnsi="仿宋" w:eastAsia="仿宋" w:cs="仿宋"/>
          <w:sz w:val="24"/>
          <w:szCs w:val="24"/>
        </w:rPr>
        <w:t>5、物料残留量小：残留出料处胶管的物料少于1ml。</w:t>
      </w:r>
    </w:p>
    <w:p>
      <w:pPr>
        <w:spacing w:line="360" w:lineRule="auto"/>
        <w:rPr>
          <w:rFonts w:ascii="仿宋" w:hAnsi="仿宋" w:eastAsia="仿宋" w:cs="仿宋"/>
          <w:sz w:val="24"/>
          <w:szCs w:val="24"/>
        </w:rPr>
      </w:pPr>
      <w:r>
        <w:rPr>
          <w:rFonts w:hint="eastAsia" w:ascii="仿宋" w:hAnsi="仿宋" w:eastAsia="仿宋" w:cs="仿宋"/>
          <w:sz w:val="24"/>
          <w:szCs w:val="24"/>
        </w:rPr>
        <w:t xml:space="preserve">6、破碎率：一次破菌率90%以上。 </w:t>
      </w:r>
    </w:p>
    <w:p>
      <w:pPr>
        <w:spacing w:line="360" w:lineRule="auto"/>
        <w:rPr>
          <w:rFonts w:ascii="仿宋" w:hAnsi="仿宋" w:eastAsia="仿宋" w:cs="仿宋"/>
          <w:sz w:val="24"/>
          <w:szCs w:val="24"/>
        </w:rPr>
      </w:pPr>
      <w:r>
        <w:rPr>
          <w:rFonts w:hint="eastAsia" w:ascii="仿宋" w:hAnsi="仿宋" w:eastAsia="仿宋" w:cs="仿宋"/>
          <w:sz w:val="24"/>
          <w:szCs w:val="24"/>
        </w:rPr>
        <w:t>7、压力表：数显压力表，显示精度1bar。</w:t>
      </w:r>
    </w:p>
    <w:p>
      <w:pPr>
        <w:spacing w:line="360" w:lineRule="auto"/>
        <w:rPr>
          <w:rFonts w:ascii="仿宋" w:hAnsi="仿宋" w:eastAsia="仿宋" w:cs="仿宋"/>
          <w:sz w:val="24"/>
          <w:szCs w:val="24"/>
        </w:rPr>
      </w:pPr>
      <w:r>
        <w:rPr>
          <w:rFonts w:hint="eastAsia" w:ascii="仿宋" w:hAnsi="仿宋" w:eastAsia="仿宋" w:cs="仿宋"/>
          <w:sz w:val="24"/>
          <w:szCs w:val="24"/>
        </w:rPr>
        <w:t>8、主机及动力源：机器表面耐酸碱，抗腐蚀；仅需要电源即可操作，不需要水或压缩空气。</w:t>
      </w:r>
    </w:p>
    <w:p>
      <w:pPr>
        <w:spacing w:line="360" w:lineRule="auto"/>
        <w:rPr>
          <w:rFonts w:ascii="仿宋" w:hAnsi="仿宋" w:eastAsia="仿宋" w:cs="仿宋"/>
          <w:sz w:val="24"/>
          <w:szCs w:val="24"/>
        </w:rPr>
      </w:pPr>
      <w:r>
        <w:rPr>
          <w:rFonts w:hint="eastAsia" w:ascii="仿宋" w:hAnsi="仿宋" w:eastAsia="仿宋" w:cs="仿宋"/>
          <w:sz w:val="24"/>
          <w:szCs w:val="24"/>
        </w:rPr>
        <w:t>9、常规电源电压：220V</w:t>
      </w:r>
    </w:p>
    <w:p>
      <w:pPr>
        <w:spacing w:line="360" w:lineRule="auto"/>
        <w:rPr>
          <w:rFonts w:ascii="仿宋" w:hAnsi="仿宋" w:eastAsia="仿宋" w:cs="仿宋"/>
          <w:sz w:val="24"/>
          <w:szCs w:val="24"/>
        </w:rPr>
      </w:pPr>
      <w:r>
        <w:rPr>
          <w:rFonts w:hint="eastAsia" w:ascii="仿宋" w:hAnsi="仿宋" w:eastAsia="仿宋" w:cs="仿宋"/>
          <w:sz w:val="24"/>
          <w:szCs w:val="24"/>
        </w:rPr>
        <w:t>10、整机符合GMP要求，可原位清洗及灭菌。</w:t>
      </w:r>
    </w:p>
    <w:p>
      <w:pPr>
        <w:pStyle w:val="2"/>
      </w:pPr>
    </w:p>
    <w:p>
      <w:pPr>
        <w:rPr>
          <w:rFonts w:ascii="仿宋" w:hAnsi="仿宋" w:eastAsia="仿宋"/>
          <w:b/>
          <w:bCs/>
          <w:kern w:val="1"/>
          <w:sz w:val="28"/>
          <w:szCs w:val="28"/>
        </w:rPr>
      </w:pPr>
      <w:r>
        <w:rPr>
          <w:rFonts w:hint="eastAsia" w:ascii="仿宋" w:hAnsi="仿宋" w:eastAsia="仿宋"/>
          <w:b/>
          <w:bCs/>
          <w:kern w:val="1"/>
          <w:sz w:val="28"/>
          <w:szCs w:val="28"/>
        </w:rPr>
        <w:t>A9包：纳米研磨机（接受进口产品）</w:t>
      </w:r>
      <w:r>
        <w:fldChar w:fldCharType="begin"/>
      </w:r>
      <w:r>
        <w:instrText xml:space="preserve">HYPERLINK "http://agent.yuncaitong.cn:5099/agent/javascript:void(0);"</w:instrText>
      </w:r>
      <w:r>
        <w:fldChar w:fldCharType="separate"/>
      </w:r>
      <w:r>
        <w:rPr>
          <w:rFonts w:hint="eastAsia" w:ascii="仿宋" w:hAnsi="仿宋" w:eastAsia="仿宋"/>
          <w:b/>
          <w:bCs/>
          <w:kern w:val="1"/>
          <w:sz w:val="28"/>
          <w:szCs w:val="28"/>
        </w:rPr>
        <w:t>，</w:t>
      </w:r>
      <w:r>
        <w:fldChar w:fldCharType="end"/>
      </w:r>
      <w:r>
        <w:rPr>
          <w:rFonts w:hint="eastAsia" w:ascii="仿宋" w:hAnsi="仿宋" w:eastAsia="仿宋"/>
          <w:b/>
          <w:bCs/>
          <w:kern w:val="1"/>
          <w:sz w:val="28"/>
          <w:szCs w:val="28"/>
        </w:rPr>
        <w:t>数量：1套，预算：36万元。</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1.</w:t>
      </w:r>
      <w:r>
        <w:rPr>
          <w:rFonts w:hint="eastAsia" w:ascii="宋体" w:hAnsi="宋体" w:cs="宋体"/>
          <w:color w:val="000000"/>
          <w:sz w:val="24"/>
          <w:szCs w:val="24"/>
        </w:rPr>
        <w:t> </w:t>
      </w:r>
      <w:r>
        <w:rPr>
          <w:rFonts w:hint="eastAsia" w:ascii="仿宋" w:hAnsi="仿宋" w:eastAsia="仿宋" w:cs="Arial"/>
          <w:color w:val="000000"/>
          <w:sz w:val="24"/>
          <w:szCs w:val="24"/>
        </w:rPr>
        <w:t xml:space="preserve"> 棒销式研磨系统；</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2.</w:t>
      </w:r>
      <w:r>
        <w:rPr>
          <w:rFonts w:hint="eastAsia" w:ascii="宋体" w:hAnsi="宋体" w:cs="宋体"/>
          <w:color w:val="000000"/>
          <w:sz w:val="24"/>
          <w:szCs w:val="24"/>
        </w:rPr>
        <w:t> </w:t>
      </w:r>
      <w:r>
        <w:rPr>
          <w:rFonts w:hint="eastAsia" w:ascii="仿宋" w:hAnsi="仿宋" w:eastAsia="仿宋" w:cs="Arial"/>
          <w:color w:val="000000"/>
          <w:sz w:val="24"/>
          <w:szCs w:val="24"/>
        </w:rPr>
        <w:t xml:space="preserve"> 研磨腔体容积≥160ml；</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3.</w:t>
      </w:r>
      <w:r>
        <w:rPr>
          <w:rFonts w:hint="eastAsia" w:ascii="宋体" w:hAnsi="宋体" w:cs="宋体"/>
          <w:color w:val="000000"/>
          <w:sz w:val="24"/>
          <w:szCs w:val="24"/>
        </w:rPr>
        <w:t> </w:t>
      </w:r>
      <w:r>
        <w:rPr>
          <w:rFonts w:hint="eastAsia" w:ascii="仿宋" w:hAnsi="仿宋" w:eastAsia="仿宋" w:cs="Arial"/>
          <w:color w:val="000000"/>
          <w:sz w:val="24"/>
          <w:szCs w:val="24"/>
        </w:rPr>
        <w:t xml:space="preserve"> 研磨轴、研磨腔体材质为氧化锆；</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4.</w:t>
      </w:r>
      <w:r>
        <w:rPr>
          <w:rFonts w:hint="eastAsia" w:ascii="宋体" w:hAnsi="宋体" w:cs="宋体"/>
          <w:color w:val="000000"/>
          <w:sz w:val="24"/>
          <w:szCs w:val="24"/>
        </w:rPr>
        <w:t> </w:t>
      </w:r>
      <w:r>
        <w:rPr>
          <w:rFonts w:hint="eastAsia" w:ascii="仿宋" w:hAnsi="仿宋" w:eastAsia="仿宋" w:cs="Arial"/>
          <w:color w:val="000000"/>
          <w:sz w:val="24"/>
          <w:szCs w:val="24"/>
        </w:rPr>
        <w:t xml:space="preserve"> 可使用0.1-2mm研磨介质</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5.</w:t>
      </w:r>
      <w:r>
        <w:rPr>
          <w:rFonts w:hint="eastAsia" w:ascii="宋体" w:hAnsi="宋体" w:cs="宋体"/>
          <w:color w:val="000000"/>
          <w:sz w:val="24"/>
          <w:szCs w:val="24"/>
        </w:rPr>
        <w:t> </w:t>
      </w:r>
      <w:r>
        <w:rPr>
          <w:rFonts w:hint="eastAsia" w:ascii="仿宋" w:hAnsi="仿宋" w:eastAsia="仿宋" w:cs="Arial"/>
          <w:color w:val="000000"/>
          <w:sz w:val="24"/>
          <w:szCs w:val="24"/>
        </w:rPr>
        <w:t xml:space="preserve"> 电机功率1.5kw；</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6.</w:t>
      </w:r>
      <w:r>
        <w:rPr>
          <w:rFonts w:hint="eastAsia" w:ascii="宋体" w:hAnsi="宋体" w:cs="宋体"/>
          <w:color w:val="000000"/>
          <w:sz w:val="24"/>
          <w:szCs w:val="24"/>
        </w:rPr>
        <w:t> </w:t>
      </w:r>
      <w:r>
        <w:rPr>
          <w:rFonts w:hint="eastAsia" w:ascii="仿宋" w:hAnsi="仿宋" w:eastAsia="仿宋" w:cs="Arial"/>
          <w:color w:val="000000"/>
          <w:sz w:val="24"/>
          <w:szCs w:val="24"/>
        </w:rPr>
        <w:t xml:space="preserve"> 研磨轴转速1500-4200rpm，变频调速</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7.</w:t>
      </w:r>
      <w:r>
        <w:rPr>
          <w:rFonts w:hint="eastAsia" w:ascii="宋体" w:hAnsi="宋体" w:cs="宋体"/>
          <w:color w:val="000000"/>
          <w:sz w:val="24"/>
          <w:szCs w:val="24"/>
        </w:rPr>
        <w:t> </w:t>
      </w:r>
      <w:r>
        <w:rPr>
          <w:rFonts w:hint="eastAsia" w:ascii="仿宋" w:hAnsi="仿宋" w:eastAsia="仿宋" w:cs="Arial"/>
          <w:color w:val="000000"/>
          <w:sz w:val="24"/>
          <w:szCs w:val="24"/>
        </w:rPr>
        <w:t xml:space="preserve"> 进料泵为软管泵，流量3.3-84 L/h;</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8.</w:t>
      </w:r>
      <w:r>
        <w:rPr>
          <w:rFonts w:hint="eastAsia" w:ascii="宋体" w:hAnsi="宋体" w:cs="宋体"/>
          <w:color w:val="000000"/>
          <w:sz w:val="24"/>
          <w:szCs w:val="24"/>
        </w:rPr>
        <w:t> </w:t>
      </w:r>
      <w:r>
        <w:rPr>
          <w:rFonts w:hint="eastAsia" w:ascii="仿宋" w:hAnsi="仿宋" w:eastAsia="仿宋" w:cs="Arial"/>
          <w:color w:val="000000"/>
          <w:sz w:val="24"/>
          <w:szCs w:val="24"/>
        </w:rPr>
        <w:t xml:space="preserve"> 批次处理量0.25-2.0L</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9.</w:t>
      </w:r>
      <w:r>
        <w:rPr>
          <w:rFonts w:hint="eastAsia" w:ascii="宋体" w:hAnsi="宋体" w:cs="宋体"/>
          <w:color w:val="000000"/>
          <w:sz w:val="24"/>
          <w:szCs w:val="24"/>
        </w:rPr>
        <w:t> </w:t>
      </w:r>
      <w:r>
        <w:rPr>
          <w:rFonts w:hint="eastAsia" w:ascii="仿宋" w:hAnsi="仿宋" w:eastAsia="仿宋" w:cs="Arial"/>
          <w:color w:val="000000"/>
          <w:sz w:val="24"/>
          <w:szCs w:val="24"/>
        </w:rPr>
        <w:t xml:space="preserve"> 至少配备四种不同型号的研磨珠及两种以上筛网</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10. 一台压缩机（压缩空气：4-6bar ）</w:t>
      </w:r>
    </w:p>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11. 一台冷却水装置（水温：10-12</w:t>
      </w:r>
      <w:r>
        <w:rPr>
          <w:rFonts w:hint="eastAsia" w:ascii="仿宋" w:hAnsi="仿宋" w:eastAsia="仿宋" w:cs="Arial"/>
          <w:color w:val="000000"/>
          <w:sz w:val="24"/>
          <w:szCs w:val="24"/>
          <w:vertAlign w:val="superscript"/>
        </w:rPr>
        <w:t>o</w:t>
      </w:r>
      <w:r>
        <w:rPr>
          <w:rFonts w:hint="eastAsia" w:ascii="仿宋" w:hAnsi="仿宋" w:eastAsia="仿宋" w:cs="Arial"/>
          <w:color w:val="000000"/>
          <w:sz w:val="24"/>
          <w:szCs w:val="24"/>
        </w:rPr>
        <w:t>C，流量：5-10L/min (3bar) ）</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2270D"/>
    <w:rsid w:val="5F02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rFonts w:ascii="Times New Roman" w:hAnsi="Times New Roman"/>
      <w:sz w:val="21"/>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2020-06-29T05:53:00Z</dcterms:created>
  <dc:creator>盛和</dc:creator>
  <cp:lastModifiedBy>盛和</cp:lastModifiedBy>
  <dcterms:modified xsi:type="dcterms:W3CDTF">2020-06-29T05:55:00Z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