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Cs w:val="24"/>
        </w:rPr>
      </w:pPr>
      <w:r>
        <w:rPr>
          <w:rFonts w:hint="eastAsia"/>
          <w:szCs w:val="24"/>
        </w:rPr>
        <w:t>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rPr>
        <w:t>气相色谱质谱联用仪的潜在投标人应在</w:t>
      </w:r>
      <w:r>
        <w:rPr>
          <w:rFonts w:hint="eastAsia" w:ascii="宋体" w:hAnsi="宋体" w:cs="宋体"/>
          <w:kern w:val="0"/>
          <w:szCs w:val="21"/>
        </w:rPr>
        <w:t>深圳公共资源交易中心市区政府采购统一平台（</w:t>
      </w:r>
      <w:r>
        <w:rPr>
          <w:rFonts w:hint="eastAsia" w:ascii="宋体" w:hAnsi="宋体" w:cs="宋体"/>
          <w:kern w:val="0"/>
          <w:szCs w:val="21"/>
        </w:rPr>
        <w:fldChar w:fldCharType="begin"/>
      </w:r>
      <w:r>
        <w:rPr>
          <w:rFonts w:hint="eastAsia" w:ascii="宋体" w:hAnsi="宋体" w:cs="宋体"/>
          <w:kern w:val="0"/>
          <w:szCs w:val="21"/>
        </w:rPr>
        <w:instrText xml:space="preserve"> HYPERLINK "http://www.szzfcg.cn" </w:instrText>
      </w:r>
      <w:r>
        <w:rPr>
          <w:rFonts w:hint="eastAsia" w:ascii="宋体" w:hAnsi="宋体" w:cs="宋体"/>
          <w:kern w:val="0"/>
          <w:szCs w:val="21"/>
        </w:rPr>
        <w:fldChar w:fldCharType="separate"/>
      </w:r>
      <w:r>
        <w:rPr>
          <w:rFonts w:hint="eastAsia" w:ascii="宋体" w:hAnsi="宋体" w:cs="宋体"/>
          <w:kern w:val="0"/>
          <w:szCs w:val="21"/>
        </w:rPr>
        <w:t>www.szzfcg.cn</w:t>
      </w:r>
      <w:r>
        <w:rPr>
          <w:rFonts w:hint="eastAsia" w:ascii="宋体" w:hAnsi="宋体" w:cs="宋体"/>
          <w:kern w:val="0"/>
          <w:szCs w:val="21"/>
        </w:rPr>
        <w:fldChar w:fldCharType="end"/>
      </w:r>
      <w:r>
        <w:rPr>
          <w:rFonts w:hint="eastAsia" w:ascii="宋体" w:hAnsi="宋体" w:cs="宋体"/>
          <w:kern w:val="0"/>
          <w:szCs w:val="21"/>
        </w:rPr>
        <w:t>）</w:t>
      </w:r>
      <w:r>
        <w:rPr>
          <w:rFonts w:hint="eastAsia" w:ascii="宋体" w:hAnsi="宋体" w:cs="宋体"/>
          <w:szCs w:val="21"/>
        </w:rPr>
        <w:t>获取招标文件，并于2021</w:t>
      </w:r>
      <w:r>
        <w:rPr>
          <w:rFonts w:hint="eastAsia" w:ascii="宋体" w:hAnsi="宋体" w:cs="宋体"/>
          <w:bCs/>
          <w:szCs w:val="21"/>
        </w:rPr>
        <w:t xml:space="preserve">年 </w:t>
      </w:r>
      <w:r>
        <w:rPr>
          <w:rFonts w:hint="eastAsia" w:ascii="宋体" w:hAnsi="宋体" w:cs="宋体"/>
          <w:bCs/>
          <w:szCs w:val="21"/>
          <w:lang w:val="en-US" w:eastAsia="zh-CN"/>
        </w:rPr>
        <w:t>7</w:t>
      </w:r>
      <w:r>
        <w:rPr>
          <w:rFonts w:hint="eastAsia" w:ascii="宋体" w:hAnsi="宋体" w:cs="宋体"/>
          <w:bCs/>
          <w:szCs w:val="21"/>
        </w:rPr>
        <w:t xml:space="preserve"> 月 </w:t>
      </w:r>
      <w:r>
        <w:rPr>
          <w:rFonts w:hint="eastAsia" w:ascii="宋体" w:hAnsi="宋体" w:cs="宋体"/>
          <w:bCs/>
          <w:szCs w:val="21"/>
          <w:lang w:val="en-US" w:eastAsia="zh-CN"/>
        </w:rPr>
        <w:t>9</w:t>
      </w:r>
      <w:r>
        <w:rPr>
          <w:rFonts w:hint="eastAsia" w:ascii="宋体" w:hAnsi="宋体" w:cs="宋体"/>
          <w:bCs/>
          <w:szCs w:val="21"/>
        </w:rPr>
        <w:t xml:space="preserve"> 日 </w:t>
      </w:r>
      <w:r>
        <w:rPr>
          <w:rFonts w:hint="eastAsia" w:ascii="宋体" w:hAnsi="宋体" w:cs="宋体"/>
          <w:bCs/>
          <w:szCs w:val="21"/>
          <w:lang w:val="en-US" w:eastAsia="zh-CN"/>
        </w:rPr>
        <w:t>09</w:t>
      </w:r>
      <w:r>
        <w:rPr>
          <w:rFonts w:hint="eastAsia" w:ascii="宋体" w:hAnsi="宋体" w:cs="宋体"/>
          <w:bCs/>
          <w:szCs w:val="21"/>
        </w:rPr>
        <w:t xml:space="preserve">点 </w:t>
      </w:r>
      <w:r>
        <w:rPr>
          <w:rFonts w:hint="eastAsia" w:ascii="宋体" w:hAnsi="宋体" w:cs="宋体"/>
          <w:bCs/>
          <w:szCs w:val="21"/>
          <w:lang w:val="en-US" w:eastAsia="zh-CN"/>
        </w:rPr>
        <w:t>30</w:t>
      </w:r>
      <w:r>
        <w:rPr>
          <w:rFonts w:hint="eastAsia" w:ascii="宋体" w:hAnsi="宋体" w:cs="宋体"/>
          <w:bCs/>
          <w:szCs w:val="21"/>
        </w:rPr>
        <w:t xml:space="preserve"> 分（北京时间）前上传电子投标文件</w:t>
      </w:r>
      <w:r>
        <w:rPr>
          <w:rFonts w:hint="eastAsia" w:ascii="宋体" w:hAnsi="宋体" w:cs="宋体"/>
          <w:szCs w:val="21"/>
        </w:rPr>
        <w:t>。</w:t>
      </w:r>
    </w:p>
    <w:p>
      <w:pPr>
        <w:spacing w:line="360" w:lineRule="auto"/>
        <w:rPr>
          <w:rFonts w:ascii="宋体" w:hAnsi="宋体" w:cs="宋体"/>
          <w:szCs w:val="21"/>
        </w:rPr>
      </w:pPr>
    </w:p>
    <w:p>
      <w:pPr>
        <w:pStyle w:val="3"/>
        <w:spacing w:line="360" w:lineRule="auto"/>
        <w:jc w:val="both"/>
        <w:rPr>
          <w:rFonts w:cs="宋体"/>
          <w:sz w:val="21"/>
          <w:szCs w:val="21"/>
        </w:rPr>
      </w:pPr>
      <w:r>
        <w:rPr>
          <w:rFonts w:hint="eastAsia" w:cs="宋体"/>
          <w:sz w:val="21"/>
          <w:szCs w:val="21"/>
        </w:rPr>
        <w:t>一、项目基本情况</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highlight w:val="none"/>
          <w:lang w:eastAsia="zh-CN"/>
        </w:rPr>
        <w:t>SZDL2021338855</w:t>
      </w:r>
      <w:r>
        <w:rPr>
          <w:rFonts w:hint="eastAsia" w:ascii="宋体" w:hAnsi="宋体" w:eastAsia="宋体" w:cs="宋体"/>
          <w:i w:val="0"/>
          <w:iCs w:val="0"/>
          <w:caps w:val="0"/>
          <w:color w:val="333333"/>
          <w:spacing w:val="0"/>
          <w:sz w:val="22"/>
          <w:szCs w:val="22"/>
          <w:shd w:val="clear" w:fill="FAFAFA"/>
        </w:rPr>
        <w:t>（0868-2142ZD78</w:t>
      </w:r>
      <w:r>
        <w:rPr>
          <w:rFonts w:hint="eastAsia" w:ascii="宋体" w:hAnsi="宋体" w:cs="宋体"/>
          <w:i w:val="0"/>
          <w:iCs w:val="0"/>
          <w:caps w:val="0"/>
          <w:color w:val="333333"/>
          <w:spacing w:val="0"/>
          <w:sz w:val="22"/>
          <w:szCs w:val="22"/>
          <w:shd w:val="clear" w:fill="FAFAFA"/>
          <w:lang w:val="en-US" w:eastAsia="zh-CN"/>
        </w:rPr>
        <w:t>1</w:t>
      </w:r>
      <w:r>
        <w:rPr>
          <w:rFonts w:hint="eastAsia" w:ascii="宋体" w:hAnsi="宋体" w:eastAsia="宋体" w:cs="宋体"/>
          <w:i w:val="0"/>
          <w:iCs w:val="0"/>
          <w:caps w:val="0"/>
          <w:color w:val="333333"/>
          <w:spacing w:val="0"/>
          <w:sz w:val="22"/>
          <w:szCs w:val="22"/>
          <w:shd w:val="clear" w:fill="FAFAFA"/>
        </w:rPr>
        <w:t>H）</w:t>
      </w:r>
      <w:bookmarkStart w:id="0" w:name="_GoBack"/>
      <w:bookmarkEnd w:id="0"/>
    </w:p>
    <w:p>
      <w:pPr>
        <w:spacing w:line="360" w:lineRule="auto"/>
        <w:ind w:firstLine="420" w:firstLineChars="200"/>
        <w:rPr>
          <w:rFonts w:hint="eastAsia" w:ascii="宋体" w:hAnsi="宋体" w:cs="宋体"/>
          <w:szCs w:val="21"/>
        </w:rPr>
      </w:pPr>
      <w:r>
        <w:rPr>
          <w:rFonts w:hint="eastAsia" w:ascii="宋体" w:hAnsi="宋体" w:cs="宋体"/>
          <w:szCs w:val="21"/>
        </w:rPr>
        <w:t>项目名称：气相色谱质谱联用仪</w:t>
      </w:r>
    </w:p>
    <w:p>
      <w:pPr>
        <w:spacing w:line="360" w:lineRule="auto"/>
        <w:ind w:firstLine="420" w:firstLineChars="200"/>
        <w:rPr>
          <w:rFonts w:hint="eastAsia" w:ascii="宋体" w:hAnsi="宋体" w:cs="宋体"/>
          <w:szCs w:val="21"/>
        </w:rPr>
      </w:pPr>
      <w:r>
        <w:rPr>
          <w:rFonts w:hint="eastAsia" w:ascii="宋体" w:hAnsi="宋体" w:cs="宋体"/>
          <w:szCs w:val="21"/>
        </w:rPr>
        <w:t>预算金额：人民币160万元</w:t>
      </w:r>
    </w:p>
    <w:p>
      <w:pPr>
        <w:spacing w:line="360" w:lineRule="auto"/>
        <w:ind w:left="420" w:leftChars="200"/>
        <w:rPr>
          <w:rFonts w:hint="eastAsia"/>
        </w:rPr>
      </w:pPr>
      <w:r>
        <w:rPr>
          <w:rFonts w:hint="eastAsia" w:ascii="宋体" w:hAnsi="宋体" w:cs="宋体"/>
          <w:szCs w:val="21"/>
        </w:rPr>
        <w:t>采购需求：采购气相色谱质谱联用仪1套</w:t>
      </w:r>
      <w:r>
        <w:rPr>
          <w:rFonts w:hint="eastAsia" w:ascii="宋体" w:hAnsi="宋体" w:cs="宋体"/>
          <w:szCs w:val="21"/>
        </w:rPr>
        <w:br w:type="textWrapping"/>
      </w:r>
      <w:r>
        <w:rPr>
          <w:rFonts w:hint="eastAsia" w:ascii="宋体" w:hAnsi="宋体" w:cs="宋体"/>
          <w:szCs w:val="21"/>
        </w:rPr>
        <w:t>合同履行期限（交货期）：</w:t>
      </w:r>
      <w:r>
        <w:rPr>
          <w:rFonts w:hint="eastAsia"/>
          <w:bCs/>
          <w:szCs w:val="21"/>
        </w:rPr>
        <w:t>签订合同后</w:t>
      </w:r>
      <w:r>
        <w:rPr>
          <w:rFonts w:hint="eastAsia"/>
          <w:bCs/>
          <w:szCs w:val="21"/>
          <w:u w:val="single"/>
        </w:rPr>
        <w:t xml:space="preserve"> </w:t>
      </w:r>
      <w:r>
        <w:rPr>
          <w:bCs/>
          <w:szCs w:val="21"/>
          <w:u w:val="single"/>
        </w:rPr>
        <w:t>90</w:t>
      </w:r>
      <w:r>
        <w:rPr>
          <w:rFonts w:hint="eastAsia"/>
          <w:bCs/>
          <w:szCs w:val="21"/>
          <w:u w:val="single"/>
        </w:rPr>
        <w:t xml:space="preserve"> </w:t>
      </w:r>
      <w:r>
        <w:rPr>
          <w:rFonts w:hint="eastAsia"/>
          <w:bCs/>
          <w:szCs w:val="21"/>
        </w:rPr>
        <w:t>天（日历日）内</w:t>
      </w:r>
      <w:r>
        <w:rPr>
          <w:rFonts w:hint="eastAsia"/>
        </w:rPr>
        <w:t>交货并安装调试完毕，交付</w:t>
      </w:r>
    </w:p>
    <w:p>
      <w:pPr>
        <w:spacing w:line="360" w:lineRule="auto"/>
        <w:rPr>
          <w:rFonts w:ascii="宋体" w:hAnsi="宋体" w:cs="宋体"/>
          <w:szCs w:val="21"/>
        </w:rPr>
      </w:pPr>
      <w:r>
        <w:rPr>
          <w:rFonts w:hint="eastAsia"/>
        </w:rPr>
        <w:t>采购人验收。</w:t>
      </w:r>
    </w:p>
    <w:p>
      <w:pPr>
        <w:pStyle w:val="3"/>
        <w:spacing w:line="360" w:lineRule="auto"/>
        <w:jc w:val="both"/>
        <w:rPr>
          <w:rFonts w:cs="宋体"/>
          <w:sz w:val="21"/>
          <w:szCs w:val="21"/>
        </w:rPr>
      </w:pPr>
      <w:r>
        <w:rPr>
          <w:rFonts w:hint="eastAsia" w:cs="宋体"/>
          <w:sz w:val="21"/>
          <w:szCs w:val="21"/>
        </w:rPr>
        <w:t>二、申请人的资格要求：</w:t>
      </w:r>
    </w:p>
    <w:p>
      <w:pPr>
        <w:spacing w:line="360" w:lineRule="auto"/>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360" w:lineRule="auto"/>
        <w:ind w:firstLine="420" w:firstLineChars="200"/>
        <w:rPr>
          <w:rFonts w:ascii="宋体" w:hAnsi="宋体" w:cs="宋体"/>
          <w:szCs w:val="21"/>
        </w:rPr>
      </w:pPr>
      <w:r>
        <w:rPr>
          <w:rFonts w:hint="eastAsia" w:ascii="宋体" w:hAnsi="宋体" w:cs="宋体"/>
          <w:szCs w:val="21"/>
        </w:rPr>
        <w:t>2.落实政府采购政策需满足的资格要求：无</w:t>
      </w:r>
    </w:p>
    <w:p>
      <w:pPr>
        <w:spacing w:line="360" w:lineRule="auto"/>
        <w:ind w:firstLine="420" w:firstLineChars="200"/>
        <w:rPr>
          <w:rFonts w:ascii="宋体" w:hAnsi="宋体" w:cs="宋体"/>
          <w:szCs w:val="21"/>
        </w:rPr>
      </w:pPr>
      <w:r>
        <w:rPr>
          <w:rFonts w:hint="eastAsia" w:ascii="宋体" w:hAnsi="宋体" w:cs="宋体"/>
          <w:szCs w:val="21"/>
        </w:rPr>
        <w:t>3.本项目的特定资格要求：</w:t>
      </w:r>
    </w:p>
    <w:p>
      <w:pPr>
        <w:spacing w:line="360" w:lineRule="auto"/>
        <w:ind w:firstLine="420" w:firstLineChars="200"/>
        <w:rPr>
          <w:rFonts w:ascii="宋体" w:hAnsi="宋体" w:cs="宋体"/>
          <w:szCs w:val="21"/>
        </w:rPr>
      </w:pPr>
      <w:r>
        <w:rPr>
          <w:rFonts w:hint="eastAsia" w:ascii="宋体" w:hAnsi="宋体" w:cs="宋体"/>
          <w:szCs w:val="21"/>
        </w:rPr>
        <w:t>（1）具有独立法人资格或具有独立承担民事责任的能力的其它组织（提供营业执照或事业单位法人证等法人证明扫描件，原件备查）；</w:t>
      </w:r>
    </w:p>
    <w:p>
      <w:pPr>
        <w:spacing w:line="360" w:lineRule="auto"/>
        <w:ind w:firstLine="420" w:firstLineChars="200"/>
        <w:rPr>
          <w:rFonts w:ascii="宋体" w:hAnsi="宋体" w:cs="宋体"/>
          <w:szCs w:val="21"/>
        </w:rPr>
      </w:pPr>
      <w:r>
        <w:rPr>
          <w:rFonts w:hint="eastAsia" w:ascii="宋体" w:hAnsi="宋体" w:cs="宋体"/>
          <w:szCs w:val="21"/>
        </w:rPr>
        <w:t>（2）①参加本次采购活动前三年内无行贿犯罪记录；②参与本项目采购活动时不存在被禁止参与政府采购活动情形；③单位负责人为同一人或者存在直接控股、管理关系的不同供应商，不得参加同一合同项下的采购活动；④除单一来源采购，为采购项目提供整体设计、规范编制或者项目管理、监理、检测等服务的供应商，不得再参加该采购项目的其他采购活动(须提供《政府采购投标及履约承诺函》）；</w:t>
      </w:r>
    </w:p>
    <w:p>
      <w:pPr>
        <w:spacing w:line="360" w:lineRule="auto"/>
        <w:ind w:firstLine="420" w:firstLineChars="200"/>
        <w:rPr>
          <w:rFonts w:hint="eastAsia" w:ascii="宋体" w:hAnsi="宋体" w:cs="宋体"/>
          <w:szCs w:val="21"/>
        </w:rPr>
      </w:pPr>
      <w:r>
        <w:rPr>
          <w:rFonts w:hint="eastAsia" w:ascii="宋体" w:hAnsi="宋体" w:cs="宋体"/>
          <w:szCs w:val="21"/>
        </w:rPr>
        <w:t>（3）投标截止时间前，投标人未被列入失信被执行人、重大税收违法案件当事人名单、政府采购严重违法失信行为记录名单（采购代理机构将通过“信用中国”网站（www.creditchina.gov.cn）、中国政府采购网（www.ccgp.gov.cn）、深圳市政府采购监管网（www.zfcg.sz.gov.cn）、深圳信用网（https://www.szcredit.org.cn）渠道查询相关主体信用记录，相关信息以开标当日的查询结果为准。信用信息查询记录应当作为项目档案材料一并保存；</w:t>
      </w:r>
    </w:p>
    <w:p>
      <w:pPr>
        <w:spacing w:line="360" w:lineRule="auto"/>
        <w:ind w:firstLine="420" w:firstLineChars="200"/>
        <w:rPr>
          <w:rFonts w:ascii="宋体" w:hAnsi="宋体" w:cs="宋体"/>
          <w:szCs w:val="21"/>
        </w:rPr>
      </w:pPr>
      <w:r>
        <w:rPr>
          <w:rFonts w:hint="eastAsia" w:ascii="宋体" w:hAnsi="宋体" w:cs="宋体"/>
          <w:szCs w:val="21"/>
        </w:rPr>
        <w:t>（4）本项目不接受联合体投标，不允许分包、转包。接受投标人选用进口产品参与投标；</w:t>
      </w:r>
    </w:p>
    <w:p>
      <w:pPr>
        <w:pStyle w:val="3"/>
        <w:spacing w:line="360" w:lineRule="auto"/>
        <w:jc w:val="both"/>
        <w:rPr>
          <w:rFonts w:cs="宋体"/>
          <w:sz w:val="21"/>
          <w:szCs w:val="21"/>
        </w:rPr>
      </w:pPr>
      <w:r>
        <w:rPr>
          <w:rFonts w:hint="eastAsia" w:cs="宋体"/>
          <w:sz w:val="21"/>
          <w:szCs w:val="21"/>
        </w:rPr>
        <w:t>三、获取招标文件</w:t>
      </w:r>
    </w:p>
    <w:p>
      <w:pPr>
        <w:spacing w:line="360" w:lineRule="auto"/>
        <w:ind w:firstLine="540"/>
        <w:rPr>
          <w:rFonts w:hint="eastAsia" w:ascii="宋体" w:hAnsi="宋体" w:cs="宋体"/>
          <w:szCs w:val="21"/>
        </w:rPr>
      </w:pPr>
      <w:r>
        <w:rPr>
          <w:rFonts w:hint="eastAsia" w:ascii="宋体" w:hAnsi="宋体" w:cs="宋体"/>
          <w:szCs w:val="21"/>
        </w:rPr>
        <w:t xml:space="preserve">招标文件下载时间：2021年 </w:t>
      </w:r>
      <w:r>
        <w:rPr>
          <w:rFonts w:hint="eastAsia" w:ascii="宋体" w:hAnsi="宋体" w:cs="宋体"/>
          <w:szCs w:val="21"/>
          <w:lang w:val="en-US" w:eastAsia="zh-CN"/>
        </w:rPr>
        <w:t>6</w:t>
      </w:r>
      <w:r>
        <w:rPr>
          <w:rFonts w:hint="eastAsia" w:ascii="宋体" w:hAnsi="宋体" w:cs="宋体"/>
          <w:szCs w:val="21"/>
        </w:rPr>
        <w:t xml:space="preserve">月 </w:t>
      </w:r>
      <w:r>
        <w:rPr>
          <w:rFonts w:hint="eastAsia" w:ascii="宋体" w:hAnsi="宋体" w:cs="宋体"/>
          <w:szCs w:val="21"/>
          <w:lang w:val="en-US" w:eastAsia="zh-CN"/>
        </w:rPr>
        <w:t>28</w:t>
      </w:r>
      <w:r>
        <w:rPr>
          <w:rFonts w:hint="eastAsia" w:ascii="宋体" w:hAnsi="宋体" w:cs="宋体"/>
          <w:szCs w:val="21"/>
        </w:rPr>
        <w:t xml:space="preserve"> 日 </w:t>
      </w:r>
      <w:r>
        <w:rPr>
          <w:rFonts w:hint="eastAsia" w:ascii="宋体" w:hAnsi="宋体" w:cs="宋体"/>
          <w:szCs w:val="21"/>
          <w:lang w:val="en-US" w:eastAsia="zh-CN"/>
        </w:rPr>
        <w:t>21</w:t>
      </w:r>
      <w:r>
        <w:rPr>
          <w:rFonts w:hint="eastAsia" w:ascii="宋体" w:hAnsi="宋体" w:cs="宋体"/>
          <w:szCs w:val="21"/>
        </w:rPr>
        <w:t xml:space="preserve"> 时00分至 2021年 </w:t>
      </w:r>
      <w:r>
        <w:rPr>
          <w:rFonts w:hint="eastAsia" w:ascii="宋体" w:hAnsi="宋体" w:cs="宋体"/>
          <w:szCs w:val="21"/>
          <w:lang w:val="en-US" w:eastAsia="zh-CN"/>
        </w:rPr>
        <w:t>7</w:t>
      </w:r>
      <w:r>
        <w:rPr>
          <w:rFonts w:hint="eastAsia" w:ascii="宋体" w:hAnsi="宋体" w:cs="宋体"/>
          <w:szCs w:val="21"/>
        </w:rPr>
        <w:t xml:space="preserve">月 </w:t>
      </w:r>
      <w:r>
        <w:rPr>
          <w:rFonts w:hint="eastAsia" w:ascii="宋体" w:hAnsi="宋体" w:cs="宋体"/>
          <w:szCs w:val="21"/>
          <w:lang w:val="en-US" w:eastAsia="zh-CN"/>
        </w:rPr>
        <w:t>9</w:t>
      </w:r>
      <w:r>
        <w:rPr>
          <w:rFonts w:hint="eastAsia" w:ascii="宋体" w:hAnsi="宋体" w:cs="宋体"/>
          <w:szCs w:val="21"/>
        </w:rPr>
        <w:t xml:space="preserve"> 日  </w:t>
      </w:r>
      <w:r>
        <w:rPr>
          <w:rFonts w:hint="eastAsia" w:ascii="宋体" w:hAnsi="宋体" w:cs="宋体"/>
          <w:szCs w:val="21"/>
          <w:lang w:val="en-US" w:eastAsia="zh-CN"/>
        </w:rPr>
        <w:t>09</w:t>
      </w:r>
      <w:r>
        <w:rPr>
          <w:rFonts w:hint="eastAsia" w:ascii="宋体" w:hAnsi="宋体" w:cs="宋体"/>
          <w:szCs w:val="21"/>
        </w:rPr>
        <w:t xml:space="preserve"> 点   </w:t>
      </w:r>
      <w:r>
        <w:rPr>
          <w:rFonts w:hint="eastAsia" w:ascii="宋体" w:hAnsi="宋体" w:cs="宋体"/>
          <w:szCs w:val="21"/>
          <w:lang w:val="en-US" w:eastAsia="zh-CN"/>
        </w:rPr>
        <w:t>30</w:t>
      </w:r>
      <w:r>
        <w:rPr>
          <w:rFonts w:hint="eastAsia" w:ascii="宋体" w:hAnsi="宋体" w:cs="宋体"/>
          <w:szCs w:val="21"/>
        </w:rPr>
        <w:t>分（北京时间）</w:t>
      </w:r>
    </w:p>
    <w:p>
      <w:pPr>
        <w:spacing w:line="360" w:lineRule="auto"/>
        <w:ind w:firstLine="540"/>
        <w:rPr>
          <w:rFonts w:hint="eastAsia" w:ascii="宋体" w:hAnsi="宋体" w:cs="宋体"/>
          <w:szCs w:val="21"/>
        </w:rPr>
      </w:pPr>
      <w:r>
        <w:rPr>
          <w:rFonts w:hint="eastAsia" w:ascii="宋体" w:hAnsi="宋体" w:cs="宋体"/>
          <w:szCs w:val="21"/>
        </w:rPr>
        <w:t>地点：深圳公共资源交易中心市区政府采购统一平台网站（</w:t>
      </w:r>
      <w:r>
        <w:rPr>
          <w:rFonts w:hint="eastAsia" w:ascii="宋体" w:hAnsi="宋体" w:cs="宋体"/>
          <w:szCs w:val="21"/>
        </w:rPr>
        <w:fldChar w:fldCharType="begin"/>
      </w:r>
      <w:r>
        <w:rPr>
          <w:rFonts w:hint="eastAsia" w:ascii="宋体" w:hAnsi="宋体" w:cs="宋体"/>
          <w:szCs w:val="21"/>
        </w:rPr>
        <w:instrText xml:space="preserve"> HYPERLINK "http://www.szzfcg.cn" </w:instrText>
      </w:r>
      <w:r>
        <w:rPr>
          <w:rFonts w:hint="eastAsia" w:ascii="宋体" w:hAnsi="宋体" w:cs="宋体"/>
          <w:szCs w:val="21"/>
        </w:rPr>
        <w:fldChar w:fldCharType="separate"/>
      </w:r>
      <w:r>
        <w:rPr>
          <w:rFonts w:hint="eastAsia" w:ascii="宋体" w:hAnsi="宋体" w:cs="宋体"/>
          <w:szCs w:val="21"/>
        </w:rPr>
        <w:t>www.szzfcg.cn</w:t>
      </w:r>
      <w:r>
        <w:rPr>
          <w:rFonts w:hint="eastAsia" w:ascii="宋体" w:hAnsi="宋体" w:cs="宋体"/>
          <w:szCs w:val="21"/>
        </w:rPr>
        <w:fldChar w:fldCharType="end"/>
      </w:r>
      <w:r>
        <w:rPr>
          <w:rFonts w:hint="eastAsia" w:ascii="宋体" w:hAnsi="宋体" w:cs="宋体"/>
          <w:szCs w:val="21"/>
        </w:rPr>
        <w:t>）</w:t>
      </w:r>
    </w:p>
    <w:p>
      <w:pPr>
        <w:spacing w:line="360" w:lineRule="auto"/>
        <w:ind w:firstLine="540"/>
        <w:rPr>
          <w:rFonts w:hint="eastAsia" w:ascii="宋体" w:hAnsi="宋体" w:cs="宋体"/>
          <w:szCs w:val="21"/>
        </w:rPr>
      </w:pPr>
      <w:r>
        <w:rPr>
          <w:rFonts w:hint="eastAsia" w:ascii="宋体" w:hAnsi="宋体" w:cs="宋体"/>
          <w:szCs w:val="21"/>
        </w:rPr>
        <w:t>方式：在线下载</w:t>
      </w:r>
    </w:p>
    <w:p>
      <w:pPr>
        <w:spacing w:line="360" w:lineRule="auto"/>
        <w:ind w:firstLine="540"/>
        <w:rPr>
          <w:rFonts w:hint="eastAsia" w:ascii="宋体" w:hAnsi="宋体" w:cs="宋体"/>
          <w:szCs w:val="21"/>
        </w:rPr>
      </w:pPr>
      <w:r>
        <w:rPr>
          <w:rFonts w:hint="eastAsia" w:ascii="宋体" w:hAnsi="宋体" w:cs="宋体"/>
          <w:szCs w:val="21"/>
        </w:rPr>
        <w:t>售价：免费</w:t>
      </w:r>
    </w:p>
    <w:p>
      <w:pPr>
        <w:pStyle w:val="3"/>
        <w:spacing w:line="360" w:lineRule="auto"/>
        <w:jc w:val="both"/>
        <w:rPr>
          <w:rFonts w:cs="宋体"/>
          <w:sz w:val="21"/>
          <w:szCs w:val="21"/>
        </w:rPr>
      </w:pPr>
      <w:r>
        <w:rPr>
          <w:rFonts w:hint="eastAsia" w:cs="宋体"/>
          <w:sz w:val="21"/>
          <w:szCs w:val="21"/>
        </w:rPr>
        <w:t>四、提交投标文件截止时间、开标时间和地点</w:t>
      </w:r>
    </w:p>
    <w:p>
      <w:pPr>
        <w:spacing w:line="360" w:lineRule="auto"/>
        <w:ind w:firstLine="420" w:firstLineChars="200"/>
        <w:rPr>
          <w:rFonts w:ascii="宋体" w:hAnsi="宋体" w:cs="宋体"/>
          <w:bCs/>
          <w:szCs w:val="21"/>
        </w:rPr>
      </w:pPr>
      <w:r>
        <w:rPr>
          <w:rFonts w:hint="eastAsia" w:ascii="宋体" w:hAnsi="宋体" w:cs="宋体"/>
          <w:bCs/>
          <w:szCs w:val="21"/>
        </w:rPr>
        <w:t xml:space="preserve">2021年 </w:t>
      </w:r>
      <w:r>
        <w:rPr>
          <w:rFonts w:hint="eastAsia" w:ascii="宋体" w:hAnsi="宋体" w:cs="宋体"/>
          <w:bCs/>
          <w:szCs w:val="21"/>
          <w:lang w:val="en-US" w:eastAsia="zh-CN"/>
        </w:rPr>
        <w:t>7</w:t>
      </w:r>
      <w:r>
        <w:rPr>
          <w:rFonts w:hint="eastAsia" w:ascii="宋体" w:hAnsi="宋体" w:cs="宋体"/>
          <w:bCs/>
          <w:szCs w:val="21"/>
        </w:rPr>
        <w:t xml:space="preserve"> 月 </w:t>
      </w:r>
      <w:r>
        <w:rPr>
          <w:rFonts w:hint="eastAsia" w:ascii="宋体" w:hAnsi="宋体" w:cs="宋体"/>
          <w:bCs/>
          <w:szCs w:val="21"/>
          <w:lang w:val="en-US" w:eastAsia="zh-CN"/>
        </w:rPr>
        <w:t>9</w:t>
      </w:r>
      <w:r>
        <w:rPr>
          <w:rFonts w:hint="eastAsia" w:ascii="宋体" w:hAnsi="宋体" w:cs="宋体"/>
          <w:bCs/>
          <w:szCs w:val="21"/>
        </w:rPr>
        <w:t xml:space="preserve"> 日 </w:t>
      </w:r>
      <w:r>
        <w:rPr>
          <w:rFonts w:hint="eastAsia" w:ascii="宋体" w:hAnsi="宋体" w:cs="宋体"/>
          <w:bCs/>
          <w:szCs w:val="21"/>
          <w:lang w:val="en-US" w:eastAsia="zh-CN"/>
        </w:rPr>
        <w:t>09</w:t>
      </w:r>
      <w:r>
        <w:rPr>
          <w:rFonts w:hint="eastAsia" w:ascii="宋体" w:hAnsi="宋体" w:cs="宋体"/>
          <w:bCs/>
          <w:szCs w:val="21"/>
        </w:rPr>
        <w:t xml:space="preserve"> 点 </w:t>
      </w:r>
      <w:r>
        <w:rPr>
          <w:rFonts w:hint="eastAsia" w:ascii="宋体" w:hAnsi="宋体" w:cs="宋体"/>
          <w:bCs/>
          <w:szCs w:val="21"/>
          <w:lang w:val="en-US" w:eastAsia="zh-CN"/>
        </w:rPr>
        <w:t>30</w:t>
      </w:r>
      <w:r>
        <w:rPr>
          <w:rFonts w:hint="eastAsia" w:ascii="宋体" w:hAnsi="宋体" w:cs="宋体"/>
          <w:bCs/>
          <w:szCs w:val="21"/>
        </w:rPr>
        <w:t xml:space="preserve"> 分（北京时间）</w:t>
      </w:r>
    </w:p>
    <w:p>
      <w:pPr>
        <w:spacing w:line="360" w:lineRule="auto"/>
        <w:ind w:firstLine="420" w:firstLineChars="200"/>
        <w:rPr>
          <w:rFonts w:ascii="宋体" w:hAnsi="宋体" w:cs="宋体"/>
          <w:bCs/>
          <w:szCs w:val="21"/>
        </w:rPr>
      </w:pPr>
      <w:r>
        <w:rPr>
          <w:rFonts w:hint="eastAsia" w:ascii="宋体" w:hAnsi="宋体" w:cs="宋体"/>
          <w:szCs w:val="21"/>
        </w:rPr>
        <w:t>地点：深圳市罗湖区桂园街道老围社区红宝路139号蔡屋围金龙大厦10楼03-06号</w:t>
      </w:r>
    </w:p>
    <w:p>
      <w:pPr>
        <w:pStyle w:val="3"/>
        <w:spacing w:line="360" w:lineRule="auto"/>
        <w:jc w:val="both"/>
        <w:rPr>
          <w:rFonts w:cs="宋体"/>
          <w:sz w:val="21"/>
          <w:szCs w:val="21"/>
        </w:rPr>
      </w:pPr>
      <w:r>
        <w:rPr>
          <w:rFonts w:hint="eastAsia" w:cs="宋体"/>
          <w:sz w:val="21"/>
          <w:szCs w:val="21"/>
        </w:rPr>
        <w:t>五、公告期限</w:t>
      </w:r>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3"/>
        <w:spacing w:line="360" w:lineRule="auto"/>
        <w:jc w:val="both"/>
        <w:rPr>
          <w:rFonts w:cs="宋体"/>
          <w:sz w:val="21"/>
          <w:szCs w:val="21"/>
        </w:rPr>
      </w:pPr>
      <w:r>
        <w:rPr>
          <w:rFonts w:hint="eastAsia" w:cs="宋体"/>
          <w:sz w:val="21"/>
          <w:szCs w:val="21"/>
        </w:rPr>
        <w:t>六、其他补充事宜</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1.凡已注册的深圳市网上政府采购供应商，按照授予的操作权限，可于“三、获取招标文件”所述期间登录深圳公共资源交易中心市区政府采购统一平台网站（</w:t>
      </w:r>
      <w:r>
        <w:rPr>
          <w:rFonts w:hint="eastAsia" w:ascii="宋体" w:hAnsi="宋体" w:cs="宋体"/>
          <w:kern w:val="0"/>
          <w:szCs w:val="21"/>
        </w:rPr>
        <w:fldChar w:fldCharType="begin"/>
      </w:r>
      <w:r>
        <w:rPr>
          <w:rFonts w:hint="eastAsia" w:ascii="宋体" w:hAnsi="宋体" w:cs="宋体"/>
          <w:kern w:val="0"/>
          <w:szCs w:val="21"/>
        </w:rPr>
        <w:instrText xml:space="preserve"> HYPERLINK "http://www.szzfcg.cn" </w:instrText>
      </w:r>
      <w:r>
        <w:rPr>
          <w:rFonts w:hint="eastAsia" w:ascii="宋体" w:hAnsi="宋体" w:cs="宋体"/>
          <w:kern w:val="0"/>
          <w:szCs w:val="21"/>
        </w:rPr>
        <w:fldChar w:fldCharType="separate"/>
      </w:r>
      <w:r>
        <w:rPr>
          <w:rFonts w:hint="eastAsia" w:ascii="宋体" w:hAnsi="宋体" w:cs="宋体"/>
          <w:kern w:val="0"/>
          <w:szCs w:val="21"/>
        </w:rPr>
        <w:t>www.szzfcg.cn</w:t>
      </w:r>
      <w:r>
        <w:rPr>
          <w:rFonts w:hint="eastAsia" w:ascii="宋体" w:hAnsi="宋体" w:cs="宋体"/>
          <w:kern w:val="0"/>
          <w:szCs w:val="21"/>
        </w:rPr>
        <w:fldChar w:fldCharType="end"/>
      </w:r>
      <w:r>
        <w:rPr>
          <w:rFonts w:hint="eastAsia" w:ascii="宋体" w:hAnsi="宋体" w:cs="宋体"/>
          <w:kern w:val="0"/>
          <w:szCs w:val="21"/>
        </w:rPr>
        <w:t>）</w:t>
      </w:r>
    </w:p>
    <w:p>
      <w:pPr>
        <w:spacing w:line="360" w:lineRule="auto"/>
      </w:pPr>
      <w:r>
        <w:rPr>
          <w:rFonts w:hint="eastAsia" w:ascii="宋体" w:hAnsi="宋体" w:cs="宋体"/>
          <w:kern w:val="0"/>
          <w:szCs w:val="21"/>
        </w:rPr>
        <w:t>下载本项目的招标文件，进行网上投标响应报名，方法为登录深圳公共资源交易中心市区政府采购统一平台后点击“应标管理→投标响应”或“应标管理→确认邀请”即可报名参加；</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2.2021年 </w:t>
      </w:r>
      <w:r>
        <w:rPr>
          <w:rFonts w:hint="eastAsia" w:ascii="宋体" w:hAnsi="宋体" w:cs="宋体"/>
          <w:kern w:val="0"/>
          <w:szCs w:val="21"/>
          <w:lang w:val="en-US" w:eastAsia="zh-CN"/>
        </w:rPr>
        <w:t>7</w:t>
      </w:r>
      <w:r>
        <w:rPr>
          <w:rFonts w:hint="eastAsia" w:ascii="宋体" w:hAnsi="宋体" w:cs="宋体"/>
          <w:kern w:val="0"/>
          <w:szCs w:val="21"/>
        </w:rPr>
        <w:t xml:space="preserve">月 </w:t>
      </w:r>
      <w:r>
        <w:rPr>
          <w:rFonts w:hint="eastAsia" w:ascii="宋体" w:hAnsi="宋体" w:cs="宋体"/>
          <w:kern w:val="0"/>
          <w:szCs w:val="21"/>
          <w:lang w:val="en-US" w:eastAsia="zh-CN"/>
        </w:rPr>
        <w:t>2</w:t>
      </w:r>
      <w:r>
        <w:rPr>
          <w:rFonts w:hint="eastAsia" w:ascii="宋体" w:hAnsi="宋体" w:cs="宋体"/>
          <w:kern w:val="0"/>
          <w:szCs w:val="21"/>
        </w:rPr>
        <w:t xml:space="preserve"> 日18时前凡对招标文件有任何疑问的（包括认为招标文件的技术指标或参数存在倾向性或不公正性条款），登录“深圳公共资源交易中心市区政府采购统一平台”，在“应标管理--投标答疑”中填写疑问，逾期不予受理。2021年 </w:t>
      </w:r>
      <w:r>
        <w:rPr>
          <w:rFonts w:hint="eastAsia" w:ascii="宋体" w:hAnsi="宋体" w:cs="宋体"/>
          <w:kern w:val="0"/>
          <w:szCs w:val="21"/>
          <w:lang w:val="en-US" w:eastAsia="zh-CN"/>
        </w:rPr>
        <w:t>7</w:t>
      </w:r>
      <w:r>
        <w:rPr>
          <w:rFonts w:hint="eastAsia" w:ascii="宋体" w:hAnsi="宋体" w:cs="宋体"/>
          <w:kern w:val="0"/>
          <w:szCs w:val="21"/>
        </w:rPr>
        <w:t xml:space="preserve"> 月 </w:t>
      </w:r>
      <w:r>
        <w:rPr>
          <w:rFonts w:hint="eastAsia" w:ascii="宋体" w:hAnsi="宋体" w:cs="宋体"/>
          <w:kern w:val="0"/>
          <w:szCs w:val="21"/>
          <w:lang w:val="en-US" w:eastAsia="zh-CN"/>
        </w:rPr>
        <w:t>5</w:t>
      </w:r>
      <w:r>
        <w:rPr>
          <w:rFonts w:hint="eastAsia" w:ascii="宋体" w:hAnsi="宋体" w:cs="宋体"/>
          <w:kern w:val="0"/>
          <w:szCs w:val="21"/>
        </w:rPr>
        <w:t xml:space="preserve"> 日18时前将答疑结果在“应标管理--投标答疑”中公布，望投标人予以关注。</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3.本项目实行网上投标，采用电子投标文件。所有投标文件应于投标截止时间之前上传到深圳市政府采购网站。投标人应注意使用最新版的投标书编制软件，否则可能导致电子投标文件无法正常下载或解密。</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4.网上响应投标后但因故不能参加投标的供应商，须在距投标截止1个工作日之前登录深圳市政府采购网后点击“拒绝”或“撤销”以通知采购代理机构。网上点击响应投标而未在招标文件规定的投标截止时间前提交投标文件，且未在规定的时间前将其不参加投标的情况通知招标代理机构的供应商，招标代理机构将会视为网上违规操作，对于超过三次违规操作的供应商招标代理机构将其上报相关主管部门并作出相应处罚。</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5.采购代理机构开户银行及相关信息：</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开户银行：招商银行深圳分行安联支行</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开户名称：深圳市振东招标代理有限公司</w:t>
      </w:r>
    </w:p>
    <w:p>
      <w:pPr>
        <w:pStyle w:val="2"/>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银行账号：755914788210601</w:t>
      </w:r>
    </w:p>
    <w:p>
      <w:pPr>
        <w:spacing w:line="360" w:lineRule="auto"/>
        <w:ind w:firstLine="420" w:firstLineChars="200"/>
        <w:rPr>
          <w:rFonts w:ascii="宋体" w:hAnsi="宋体" w:cs="宋体"/>
          <w:kern w:val="0"/>
          <w:szCs w:val="21"/>
        </w:rPr>
      </w:pPr>
      <w:r>
        <w:rPr>
          <w:rFonts w:hint="eastAsia" w:ascii="宋体" w:hAnsi="宋体" w:cs="宋体"/>
          <w:kern w:val="0"/>
          <w:szCs w:val="21"/>
        </w:rPr>
        <w:t>6.公示网址:①中国政府采购网（http://www.ccgp.gov.cn）②深圳公共资源交易中心市区政府采购统一平台（http://www.szzfcg.cn）③深圳市政府采购监管网（http://www.zfcg.sz.gov.cn）④深圳市振东招标代理有限公司网站（http://www.szzdzb.cn）</w:t>
      </w:r>
    </w:p>
    <w:p>
      <w:pPr>
        <w:spacing w:line="360" w:lineRule="auto"/>
        <w:ind w:firstLine="420" w:firstLineChars="200"/>
        <w:rPr>
          <w:rFonts w:ascii="宋体" w:hAnsi="宋体" w:cs="宋体"/>
          <w:kern w:val="0"/>
          <w:szCs w:val="21"/>
        </w:rPr>
      </w:pPr>
      <w:r>
        <w:rPr>
          <w:rFonts w:hint="eastAsia" w:ascii="宋体" w:hAnsi="宋体" w:cs="宋体"/>
          <w:kern w:val="0"/>
          <w:szCs w:val="21"/>
        </w:rPr>
        <w:t>投标人有义务在招标活动期间浏览以上网站，在以上网站公布的与本次招标项目有关的信息视为已送达各投标人。</w:t>
      </w:r>
    </w:p>
    <w:p>
      <w:pPr>
        <w:pStyle w:val="3"/>
        <w:spacing w:line="360" w:lineRule="auto"/>
        <w:jc w:val="both"/>
        <w:rPr>
          <w:rFonts w:cs="宋体"/>
          <w:sz w:val="21"/>
          <w:szCs w:val="21"/>
        </w:rPr>
      </w:pPr>
      <w:r>
        <w:rPr>
          <w:rFonts w:hint="eastAsia" w:cs="宋体"/>
          <w:sz w:val="21"/>
          <w:szCs w:val="21"/>
        </w:rPr>
        <w:t>七、对本次招标提出询问，请按以下方式联系。</w:t>
      </w:r>
    </w:p>
    <w:p>
      <w:pPr>
        <w:widowControl/>
        <w:spacing w:line="400" w:lineRule="exact"/>
        <w:jc w:val="left"/>
        <w:rPr>
          <w:rFonts w:ascii="宋体" w:hAnsi="宋体" w:cs="宋体"/>
          <w:szCs w:val="21"/>
        </w:rPr>
      </w:pPr>
      <w:r>
        <w:rPr>
          <w:rFonts w:hint="eastAsia" w:ascii="宋体" w:hAnsi="宋体" w:cs="宋体"/>
          <w:szCs w:val="21"/>
        </w:rPr>
        <w:t>　　1.采购人信息</w:t>
      </w:r>
    </w:p>
    <w:p>
      <w:pPr>
        <w:spacing w:line="400" w:lineRule="exact"/>
        <w:ind w:firstLine="630" w:firstLineChars="300"/>
        <w:jc w:val="left"/>
        <w:rPr>
          <w:rFonts w:ascii="宋体" w:hAnsi="宋体" w:cs="宋体"/>
          <w:szCs w:val="21"/>
        </w:rPr>
      </w:pPr>
      <w:r>
        <w:rPr>
          <w:rFonts w:hint="eastAsia" w:ascii="宋体" w:hAnsi="宋体" w:cs="宋体"/>
          <w:szCs w:val="21"/>
        </w:rPr>
        <w:t>名　称：哈尔滨工业大学（深圳）</w:t>
      </w:r>
    </w:p>
    <w:p>
      <w:pPr>
        <w:spacing w:line="400" w:lineRule="exact"/>
        <w:ind w:firstLine="630" w:firstLineChars="300"/>
        <w:jc w:val="left"/>
        <w:rPr>
          <w:rFonts w:ascii="宋体" w:hAnsi="宋体" w:cs="宋体"/>
          <w:szCs w:val="21"/>
        </w:rPr>
      </w:pPr>
      <w:r>
        <w:rPr>
          <w:rFonts w:hint="eastAsia" w:ascii="宋体" w:hAnsi="宋体" w:cs="宋体"/>
          <w:szCs w:val="21"/>
        </w:rPr>
        <w:t>地　址：深圳市南山区桃源街道深圳大学城哈工大校区</w:t>
      </w:r>
    </w:p>
    <w:p>
      <w:pPr>
        <w:spacing w:line="400" w:lineRule="exact"/>
        <w:ind w:firstLine="630" w:firstLineChars="300"/>
        <w:jc w:val="left"/>
        <w:rPr>
          <w:rFonts w:ascii="宋体" w:hAnsi="宋体" w:cs="宋体"/>
          <w:szCs w:val="21"/>
        </w:rPr>
      </w:pPr>
      <w:r>
        <w:rPr>
          <w:rFonts w:hint="eastAsia" w:ascii="宋体" w:hAnsi="宋体" w:cs="宋体"/>
          <w:szCs w:val="21"/>
        </w:rPr>
        <w:t>联系方式：路老师</w:t>
      </w:r>
      <w:r>
        <w:rPr>
          <w:rFonts w:hint="eastAsia" w:ascii="宋体" w:hAnsi="宋体" w:cs="宋体"/>
          <w:color w:val="222222"/>
          <w:szCs w:val="21"/>
        </w:rPr>
        <w:t xml:space="preserve">  0755-26033506</w:t>
      </w:r>
    </w:p>
    <w:p>
      <w:pPr>
        <w:spacing w:line="400" w:lineRule="exact"/>
        <w:ind w:firstLine="420" w:firstLineChars="200"/>
        <w:jc w:val="left"/>
        <w:rPr>
          <w:rFonts w:ascii="宋体" w:hAnsi="宋体" w:cs="宋体"/>
          <w:szCs w:val="21"/>
        </w:rPr>
      </w:pPr>
      <w:r>
        <w:rPr>
          <w:rFonts w:hint="eastAsia" w:ascii="宋体" w:hAnsi="宋体" w:cs="宋体"/>
          <w:szCs w:val="21"/>
        </w:rPr>
        <w:t>2.采购代理机构信息</w:t>
      </w:r>
    </w:p>
    <w:p>
      <w:pPr>
        <w:spacing w:line="400" w:lineRule="exact"/>
        <w:ind w:firstLine="630" w:firstLineChars="300"/>
        <w:jc w:val="left"/>
        <w:rPr>
          <w:rFonts w:ascii="宋体" w:hAnsi="宋体" w:cs="宋体"/>
          <w:szCs w:val="21"/>
        </w:rPr>
      </w:pPr>
      <w:r>
        <w:rPr>
          <w:rFonts w:hint="eastAsia" w:ascii="宋体" w:hAnsi="宋体" w:cs="宋体"/>
          <w:szCs w:val="21"/>
        </w:rPr>
        <w:t>名　称：深圳市振东招标代理有限公司</w:t>
      </w:r>
    </w:p>
    <w:p>
      <w:pPr>
        <w:spacing w:line="400" w:lineRule="exact"/>
        <w:ind w:firstLine="630" w:firstLineChars="300"/>
        <w:jc w:val="left"/>
        <w:rPr>
          <w:rFonts w:ascii="宋体" w:hAnsi="宋体" w:cs="宋体"/>
          <w:szCs w:val="21"/>
        </w:rPr>
      </w:pPr>
      <w:r>
        <w:rPr>
          <w:rFonts w:hint="eastAsia" w:ascii="宋体" w:hAnsi="宋体" w:cs="宋体"/>
          <w:szCs w:val="21"/>
        </w:rPr>
        <w:t>地　址：深圳市罗湖区红宝路京基金融中心D座（蔡屋围金龙大厦）10楼03号-06号</w:t>
      </w:r>
    </w:p>
    <w:p>
      <w:pPr>
        <w:spacing w:line="400" w:lineRule="exact"/>
        <w:ind w:firstLine="630" w:firstLineChars="300"/>
        <w:jc w:val="left"/>
        <w:rPr>
          <w:rFonts w:ascii="宋体" w:hAnsi="宋体" w:cs="宋体"/>
          <w:szCs w:val="21"/>
        </w:rPr>
      </w:pPr>
      <w:r>
        <w:rPr>
          <w:rFonts w:hint="eastAsia" w:ascii="宋体" w:hAnsi="宋体" w:cs="宋体"/>
          <w:szCs w:val="21"/>
        </w:rPr>
        <w:t>联系方式：0755-82786018/82786038-821</w:t>
      </w:r>
    </w:p>
    <w:p>
      <w:pPr>
        <w:spacing w:line="400" w:lineRule="exact"/>
        <w:ind w:firstLine="630" w:firstLineChars="300"/>
        <w:jc w:val="left"/>
        <w:rPr>
          <w:rFonts w:ascii="宋体" w:hAnsi="宋体" w:cs="宋体"/>
          <w:szCs w:val="21"/>
        </w:rPr>
      </w:pPr>
      <w:r>
        <w:rPr>
          <w:rFonts w:hint="eastAsia" w:ascii="宋体" w:hAnsi="宋体" w:cs="宋体"/>
          <w:szCs w:val="21"/>
        </w:rPr>
        <w:t>3.项目联系方式</w:t>
      </w:r>
    </w:p>
    <w:p>
      <w:pPr>
        <w:pStyle w:val="4"/>
        <w:spacing w:line="400" w:lineRule="exact"/>
        <w:ind w:firstLine="630" w:firstLineChars="300"/>
        <w:jc w:val="left"/>
        <w:rPr>
          <w:rFonts w:hAnsi="宋体" w:cs="宋体"/>
          <w:szCs w:val="21"/>
        </w:rPr>
      </w:pPr>
      <w:r>
        <w:rPr>
          <w:rFonts w:hint="eastAsia" w:hAnsi="宋体" w:cs="宋体"/>
          <w:szCs w:val="21"/>
        </w:rPr>
        <w:t>项目联系人：李先生</w:t>
      </w:r>
    </w:p>
    <w:p>
      <w:pPr>
        <w:spacing w:line="400" w:lineRule="exact"/>
        <w:ind w:firstLine="630" w:firstLineChars="300"/>
        <w:jc w:val="left"/>
        <w:rPr>
          <w:rFonts w:hint="default" w:ascii="宋体" w:hAnsi="宋体" w:eastAsia="宋体" w:cs="宋体"/>
          <w:szCs w:val="21"/>
          <w:lang w:val="en-US" w:eastAsia="zh-CN"/>
        </w:rPr>
      </w:pPr>
      <w:r>
        <w:rPr>
          <w:rFonts w:hint="eastAsia" w:ascii="宋体" w:hAnsi="宋体" w:cs="宋体"/>
          <w:szCs w:val="21"/>
        </w:rPr>
        <w:t>电　话：0755-82786018/82786038-821</w:t>
      </w:r>
      <w:r>
        <w:rPr>
          <w:rFonts w:hint="eastAsia" w:ascii="宋体" w:hAnsi="宋体" w:cs="宋体"/>
          <w:szCs w:val="21"/>
        </w:rPr>
        <w:br w:type="textWrapping"/>
      </w:r>
      <w:r>
        <w:rPr>
          <w:rFonts w:hint="eastAsia" w:ascii="宋体" w:hAnsi="宋体" w:cs="宋体"/>
          <w:szCs w:val="21"/>
        </w:rPr>
        <w:br w:type="textWrapping"/>
      </w:r>
      <w:r>
        <w:rPr>
          <w:rFonts w:hint="eastAsia" w:ascii="宋体" w:hAnsi="宋体" w:cs="宋体"/>
          <w:szCs w:val="21"/>
          <w:lang w:val="en-US" w:eastAsia="zh-CN"/>
        </w:rPr>
        <w:t xml:space="preserve">                                               </w:t>
      </w:r>
      <w:r>
        <w:rPr>
          <w:rFonts w:hint="eastAsia" w:ascii="宋体" w:hAnsi="宋体" w:cs="宋体"/>
          <w:szCs w:val="21"/>
        </w:rPr>
        <w:t>深圳市振东招标代理有限公司</w:t>
      </w:r>
      <w:r>
        <w:rPr>
          <w:rFonts w:hint="eastAsia" w:ascii="宋体" w:hAnsi="宋体" w:cs="宋体"/>
          <w:szCs w:val="21"/>
        </w:rPr>
        <w:br w:type="textWrapping"/>
      </w:r>
      <w:r>
        <w:rPr>
          <w:rFonts w:hint="eastAsia" w:ascii="宋体" w:hAnsi="宋体" w:cs="宋体"/>
          <w:szCs w:val="21"/>
          <w:lang w:val="en-US" w:eastAsia="zh-CN"/>
        </w:rPr>
        <w:t xml:space="preserve">                                                   2021年6月28日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75D2A"/>
    <w:rsid w:val="58F87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adjustRightInd w:val="0"/>
      <w:jc w:val="center"/>
      <w:textAlignment w:val="baseline"/>
      <w:outlineLvl w:val="1"/>
    </w:pPr>
    <w:rPr>
      <w:rFonts w:ascii="宋体" w:hAnsi="宋体"/>
      <w:b/>
      <w:bCs/>
      <w:kern w:val="0"/>
      <w:sz w:val="24"/>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4">
    <w:name w:val="Plain Text"/>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振东招标-李滕</cp:lastModifiedBy>
  <dcterms:modified xsi:type="dcterms:W3CDTF">2021-06-28T12:37:47Z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B4C70AB347F5424CBD9AD579BDA51BE8</vt:lpwstr>
  </property>
</Properties>
</file>